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6F6D2" w14:textId="77777777" w:rsidR="009D3F09" w:rsidRPr="00405761" w:rsidRDefault="007D543D" w:rsidP="00DF5072">
      <w:pPr>
        <w:jc w:val="center"/>
        <w:rPr>
          <w:color w:val="000000" w:themeColor="text1"/>
          <w:sz w:val="30"/>
        </w:rPr>
      </w:pPr>
      <w:r w:rsidRPr="00405761">
        <w:rPr>
          <w:color w:val="000000" w:themeColor="text1"/>
          <w:sz w:val="30"/>
        </w:rPr>
        <w:t>《建设项目环境影响报告表》编制说明</w:t>
      </w:r>
    </w:p>
    <w:p w14:paraId="3217ACD5" w14:textId="77777777" w:rsidR="009D3F09" w:rsidRPr="00405761" w:rsidRDefault="009D3F09">
      <w:pPr>
        <w:rPr>
          <w:color w:val="000000" w:themeColor="text1"/>
          <w:sz w:val="28"/>
        </w:rPr>
      </w:pPr>
    </w:p>
    <w:p w14:paraId="514E395A" w14:textId="77777777" w:rsidR="009D3F09" w:rsidRPr="00405761" w:rsidRDefault="007D543D">
      <w:pPr>
        <w:ind w:firstLine="540"/>
        <w:rPr>
          <w:color w:val="000000" w:themeColor="text1"/>
          <w:sz w:val="28"/>
        </w:rPr>
      </w:pPr>
      <w:r w:rsidRPr="00405761">
        <w:rPr>
          <w:color w:val="000000" w:themeColor="text1"/>
          <w:sz w:val="28"/>
        </w:rPr>
        <w:t>《建设项目环境影响报告表》由具有从事环境影响评价工作资质的单位编制。</w:t>
      </w:r>
    </w:p>
    <w:p w14:paraId="40FB0098" w14:textId="77777777" w:rsidR="009D3F09" w:rsidRPr="00405761" w:rsidRDefault="007D543D">
      <w:pPr>
        <w:numPr>
          <w:ilvl w:val="0"/>
          <w:numId w:val="2"/>
        </w:numPr>
        <w:tabs>
          <w:tab w:val="clear" w:pos="780"/>
          <w:tab w:val="left" w:pos="142"/>
          <w:tab w:val="left" w:pos="284"/>
        </w:tabs>
        <w:ind w:left="284" w:hanging="284"/>
        <w:rPr>
          <w:color w:val="000000" w:themeColor="text1"/>
          <w:sz w:val="28"/>
        </w:rPr>
      </w:pPr>
      <w:r w:rsidRPr="00405761">
        <w:rPr>
          <w:color w:val="000000" w:themeColor="text1"/>
          <w:sz w:val="28"/>
        </w:rPr>
        <w:t>项目名称</w:t>
      </w:r>
      <w:r w:rsidRPr="00405761">
        <w:rPr>
          <w:color w:val="000000" w:themeColor="text1"/>
          <w:sz w:val="28"/>
        </w:rPr>
        <w:t>——</w:t>
      </w:r>
      <w:r w:rsidRPr="00405761">
        <w:rPr>
          <w:color w:val="000000" w:themeColor="text1"/>
          <w:sz w:val="28"/>
        </w:rPr>
        <w:t>指项目立项批复时的名称，应不超过</w:t>
      </w:r>
      <w:r w:rsidRPr="00405761">
        <w:rPr>
          <w:color w:val="000000" w:themeColor="text1"/>
          <w:sz w:val="28"/>
        </w:rPr>
        <w:t>30</w:t>
      </w:r>
      <w:r w:rsidRPr="00405761">
        <w:rPr>
          <w:color w:val="000000" w:themeColor="text1"/>
          <w:sz w:val="28"/>
        </w:rPr>
        <w:t>个字（两个英文字段作一个汉字）。</w:t>
      </w:r>
    </w:p>
    <w:p w14:paraId="7852AB52" w14:textId="77777777" w:rsidR="009D3F09" w:rsidRPr="00405761" w:rsidRDefault="007D543D">
      <w:pPr>
        <w:numPr>
          <w:ilvl w:val="0"/>
          <w:numId w:val="2"/>
        </w:numPr>
        <w:tabs>
          <w:tab w:val="clear" w:pos="780"/>
          <w:tab w:val="left" w:pos="142"/>
          <w:tab w:val="left" w:pos="284"/>
        </w:tabs>
        <w:ind w:left="284" w:hanging="284"/>
        <w:rPr>
          <w:color w:val="000000" w:themeColor="text1"/>
          <w:sz w:val="28"/>
        </w:rPr>
      </w:pPr>
      <w:r w:rsidRPr="00405761">
        <w:rPr>
          <w:color w:val="000000" w:themeColor="text1"/>
          <w:sz w:val="28"/>
        </w:rPr>
        <w:t>建设地点</w:t>
      </w:r>
      <w:r w:rsidRPr="00405761">
        <w:rPr>
          <w:color w:val="000000" w:themeColor="text1"/>
          <w:sz w:val="28"/>
        </w:rPr>
        <w:t>——</w:t>
      </w:r>
      <w:r w:rsidRPr="00405761">
        <w:rPr>
          <w:color w:val="000000" w:themeColor="text1"/>
          <w:sz w:val="28"/>
        </w:rPr>
        <w:t>指项目所在地详细地址，公路、铁路应填写起止地点。</w:t>
      </w:r>
    </w:p>
    <w:p w14:paraId="16835C68" w14:textId="77777777" w:rsidR="009D3F09" w:rsidRPr="00405761" w:rsidRDefault="007D543D">
      <w:pPr>
        <w:numPr>
          <w:ilvl w:val="0"/>
          <w:numId w:val="2"/>
        </w:numPr>
        <w:tabs>
          <w:tab w:val="clear" w:pos="780"/>
          <w:tab w:val="left" w:pos="142"/>
          <w:tab w:val="left" w:pos="284"/>
        </w:tabs>
        <w:ind w:left="284" w:hanging="284"/>
        <w:rPr>
          <w:color w:val="000000" w:themeColor="text1"/>
          <w:sz w:val="28"/>
        </w:rPr>
      </w:pPr>
      <w:r w:rsidRPr="00405761">
        <w:rPr>
          <w:color w:val="000000" w:themeColor="text1"/>
          <w:sz w:val="28"/>
        </w:rPr>
        <w:t>行业类别</w:t>
      </w:r>
      <w:r w:rsidRPr="00405761">
        <w:rPr>
          <w:color w:val="000000" w:themeColor="text1"/>
          <w:sz w:val="28"/>
        </w:rPr>
        <w:t>——</w:t>
      </w:r>
      <w:r w:rsidRPr="00405761">
        <w:rPr>
          <w:color w:val="000000" w:themeColor="text1"/>
          <w:sz w:val="28"/>
        </w:rPr>
        <w:t>按国标填写。</w:t>
      </w:r>
    </w:p>
    <w:p w14:paraId="487CBFBF" w14:textId="77777777" w:rsidR="009D3F09" w:rsidRPr="00405761" w:rsidRDefault="007D543D">
      <w:pPr>
        <w:numPr>
          <w:ilvl w:val="0"/>
          <w:numId w:val="2"/>
        </w:numPr>
        <w:tabs>
          <w:tab w:val="clear" w:pos="780"/>
          <w:tab w:val="left" w:pos="142"/>
          <w:tab w:val="left" w:pos="284"/>
        </w:tabs>
        <w:ind w:left="284" w:hanging="284"/>
        <w:rPr>
          <w:color w:val="000000" w:themeColor="text1"/>
          <w:sz w:val="28"/>
        </w:rPr>
      </w:pPr>
      <w:r w:rsidRPr="00405761">
        <w:rPr>
          <w:color w:val="000000" w:themeColor="text1"/>
          <w:sz w:val="28"/>
        </w:rPr>
        <w:t>总投资</w:t>
      </w:r>
      <w:r w:rsidRPr="00405761">
        <w:rPr>
          <w:color w:val="000000" w:themeColor="text1"/>
          <w:sz w:val="28"/>
        </w:rPr>
        <w:t>——</w:t>
      </w:r>
      <w:r w:rsidRPr="00405761">
        <w:rPr>
          <w:color w:val="000000" w:themeColor="text1"/>
          <w:sz w:val="28"/>
        </w:rPr>
        <w:t>指项目投资总额。</w:t>
      </w:r>
    </w:p>
    <w:p w14:paraId="74D4E48A" w14:textId="77777777" w:rsidR="009D3F09" w:rsidRPr="00405761" w:rsidRDefault="007D543D">
      <w:pPr>
        <w:numPr>
          <w:ilvl w:val="0"/>
          <w:numId w:val="2"/>
        </w:numPr>
        <w:tabs>
          <w:tab w:val="clear" w:pos="780"/>
          <w:tab w:val="left" w:pos="142"/>
          <w:tab w:val="left" w:pos="284"/>
        </w:tabs>
        <w:ind w:left="284" w:hanging="284"/>
        <w:rPr>
          <w:color w:val="000000" w:themeColor="text1"/>
          <w:sz w:val="28"/>
        </w:rPr>
      </w:pPr>
      <w:r w:rsidRPr="00405761">
        <w:rPr>
          <w:color w:val="000000" w:themeColor="text1"/>
          <w:sz w:val="28"/>
        </w:rPr>
        <w:t>主要环境保护目标</w:t>
      </w:r>
      <w:r w:rsidRPr="00405761">
        <w:rPr>
          <w:color w:val="000000" w:themeColor="text1"/>
          <w:sz w:val="28"/>
        </w:rPr>
        <w:t>——</w:t>
      </w:r>
      <w:r w:rsidRPr="00405761">
        <w:rPr>
          <w:color w:val="000000" w:themeColor="text1"/>
          <w:sz w:val="28"/>
        </w:rPr>
        <w:t>指项目区周围一定范围内集中居民住宅区、学校、医院、保护文物、风景名胜区、水源地和生态敏感点等，应尽可能给出保护目标、性质、规模和距厂界距离等。</w:t>
      </w:r>
    </w:p>
    <w:p w14:paraId="26508064" w14:textId="77777777" w:rsidR="009D3F09" w:rsidRPr="00405761" w:rsidRDefault="007D543D">
      <w:pPr>
        <w:numPr>
          <w:ilvl w:val="0"/>
          <w:numId w:val="2"/>
        </w:numPr>
        <w:tabs>
          <w:tab w:val="clear" w:pos="780"/>
          <w:tab w:val="left" w:pos="142"/>
          <w:tab w:val="left" w:pos="284"/>
        </w:tabs>
        <w:ind w:left="284" w:hanging="284"/>
        <w:rPr>
          <w:color w:val="000000" w:themeColor="text1"/>
          <w:sz w:val="28"/>
        </w:rPr>
      </w:pPr>
      <w:r w:rsidRPr="00405761">
        <w:rPr>
          <w:color w:val="000000" w:themeColor="text1"/>
          <w:sz w:val="28"/>
        </w:rPr>
        <w:t>结论与建议</w:t>
      </w:r>
      <w:r w:rsidRPr="00405761">
        <w:rPr>
          <w:color w:val="000000" w:themeColor="text1"/>
          <w:sz w:val="28"/>
        </w:rPr>
        <w:t>——</w:t>
      </w:r>
      <w:r w:rsidRPr="00405761">
        <w:rPr>
          <w:color w:val="000000" w:themeColor="text1"/>
          <w:sz w:val="28"/>
        </w:rPr>
        <w:t>给出本项目清洁生产、达标排放和总量控制的分析结论，确定污染防治措施的有效性，说明本项目对环境造成的影响，给出建设项目环境可行性的明确结论。同时提出减少环境影响的其他建议。</w:t>
      </w:r>
    </w:p>
    <w:p w14:paraId="795A3259" w14:textId="77777777" w:rsidR="009D3F09" w:rsidRPr="00405761" w:rsidRDefault="007D543D">
      <w:pPr>
        <w:numPr>
          <w:ilvl w:val="0"/>
          <w:numId w:val="2"/>
        </w:numPr>
        <w:tabs>
          <w:tab w:val="clear" w:pos="780"/>
          <w:tab w:val="left" w:pos="142"/>
          <w:tab w:val="left" w:pos="284"/>
        </w:tabs>
        <w:ind w:left="284" w:hanging="284"/>
        <w:rPr>
          <w:color w:val="000000" w:themeColor="text1"/>
          <w:sz w:val="28"/>
        </w:rPr>
      </w:pPr>
      <w:r w:rsidRPr="00405761">
        <w:rPr>
          <w:color w:val="000000" w:themeColor="text1"/>
          <w:sz w:val="28"/>
        </w:rPr>
        <w:t>预审意见</w:t>
      </w:r>
      <w:r w:rsidRPr="00405761">
        <w:rPr>
          <w:color w:val="000000" w:themeColor="text1"/>
          <w:sz w:val="28"/>
        </w:rPr>
        <w:t>——</w:t>
      </w:r>
      <w:r w:rsidRPr="00405761">
        <w:rPr>
          <w:color w:val="000000" w:themeColor="text1"/>
          <w:sz w:val="28"/>
        </w:rPr>
        <w:t>由行业主管部门填写答复意见，无主管部门项目，可不填。</w:t>
      </w:r>
    </w:p>
    <w:p w14:paraId="144A7F1D" w14:textId="77777777" w:rsidR="009D3F09" w:rsidRPr="00405761" w:rsidRDefault="007D543D">
      <w:pPr>
        <w:numPr>
          <w:ilvl w:val="0"/>
          <w:numId w:val="2"/>
        </w:numPr>
        <w:tabs>
          <w:tab w:val="clear" w:pos="780"/>
          <w:tab w:val="left" w:pos="142"/>
          <w:tab w:val="left" w:pos="284"/>
        </w:tabs>
        <w:ind w:left="284" w:hanging="284"/>
        <w:rPr>
          <w:color w:val="000000" w:themeColor="text1"/>
          <w:sz w:val="28"/>
        </w:rPr>
      </w:pPr>
      <w:r w:rsidRPr="00405761">
        <w:rPr>
          <w:color w:val="000000" w:themeColor="text1"/>
          <w:sz w:val="28"/>
        </w:rPr>
        <w:t>审批意见</w:t>
      </w:r>
      <w:r w:rsidRPr="00405761">
        <w:rPr>
          <w:color w:val="000000" w:themeColor="text1"/>
          <w:sz w:val="28"/>
        </w:rPr>
        <w:t>——</w:t>
      </w:r>
      <w:r w:rsidRPr="00405761">
        <w:rPr>
          <w:color w:val="000000" w:themeColor="text1"/>
          <w:sz w:val="28"/>
        </w:rPr>
        <w:t>由负责审批该项目的环境保护行政主管部门批复。</w:t>
      </w:r>
    </w:p>
    <w:p w14:paraId="08FB3BE7" w14:textId="77777777" w:rsidR="009D3F09" w:rsidRPr="00405761" w:rsidRDefault="009D3F09">
      <w:pPr>
        <w:rPr>
          <w:color w:val="000000" w:themeColor="text1"/>
          <w:sz w:val="28"/>
        </w:rPr>
      </w:pPr>
    </w:p>
    <w:p w14:paraId="2935C185" w14:textId="77777777" w:rsidR="009D3F09" w:rsidRPr="00405761" w:rsidRDefault="009D3F09">
      <w:pPr>
        <w:rPr>
          <w:b/>
          <w:color w:val="000000" w:themeColor="text1"/>
          <w:sz w:val="28"/>
        </w:rPr>
        <w:sectPr w:rsidR="009D3F09" w:rsidRPr="00405761">
          <w:headerReference w:type="first" r:id="rId10"/>
          <w:pgSz w:w="11906" w:h="16838"/>
          <w:pgMar w:top="1440" w:right="1700" w:bottom="1440" w:left="1800" w:header="851" w:footer="992" w:gutter="0"/>
          <w:pgNumType w:start="1"/>
          <w:cols w:space="425"/>
          <w:titlePg/>
          <w:docGrid w:type="lines" w:linePitch="312"/>
        </w:sectPr>
      </w:pPr>
    </w:p>
    <w:p w14:paraId="0E4DD26D" w14:textId="77777777" w:rsidR="009D3F09" w:rsidRPr="00405761" w:rsidRDefault="007D543D">
      <w:pPr>
        <w:widowControl w:val="0"/>
        <w:tabs>
          <w:tab w:val="left" w:pos="924"/>
        </w:tabs>
        <w:jc w:val="both"/>
        <w:outlineLvl w:val="0"/>
        <w:rPr>
          <w:b/>
          <w:color w:val="000000"/>
          <w:kern w:val="2"/>
          <w:sz w:val="28"/>
          <w:szCs w:val="28"/>
        </w:rPr>
      </w:pPr>
      <w:r w:rsidRPr="00405761">
        <w:rPr>
          <w:rFonts w:hint="eastAsia"/>
          <w:b/>
          <w:color w:val="000000"/>
          <w:kern w:val="2"/>
          <w:sz w:val="28"/>
          <w:szCs w:val="28"/>
        </w:rPr>
        <w:lastRenderedPageBreak/>
        <w:t>1</w:t>
      </w:r>
      <w:r w:rsidRPr="00405761">
        <w:rPr>
          <w:b/>
          <w:color w:val="000000"/>
          <w:kern w:val="2"/>
          <w:sz w:val="28"/>
          <w:szCs w:val="28"/>
        </w:rPr>
        <w:t>建设项目基本情况</w:t>
      </w:r>
    </w:p>
    <w:tbl>
      <w:tblPr>
        <w:tblW w:w="8907"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1310"/>
        <w:gridCol w:w="1350"/>
        <w:gridCol w:w="1138"/>
        <w:gridCol w:w="338"/>
        <w:gridCol w:w="458"/>
        <w:gridCol w:w="946"/>
        <w:gridCol w:w="834"/>
        <w:gridCol w:w="1160"/>
        <w:gridCol w:w="1373"/>
      </w:tblGrid>
      <w:tr w:rsidR="009D3F09" w:rsidRPr="00405761" w14:paraId="002BA2B2" w14:textId="77777777" w:rsidTr="00A15BB0">
        <w:trPr>
          <w:trHeight w:val="280"/>
          <w:jc w:val="center"/>
        </w:trPr>
        <w:tc>
          <w:tcPr>
            <w:tcW w:w="1310" w:type="dxa"/>
            <w:tcBorders>
              <w:bottom w:val="single" w:sz="4" w:space="0" w:color="auto"/>
            </w:tcBorders>
            <w:vAlign w:val="center"/>
          </w:tcPr>
          <w:p w14:paraId="5A8E6189" w14:textId="77777777" w:rsidR="009D3F09" w:rsidRPr="00405761" w:rsidRDefault="007D543D">
            <w:pPr>
              <w:widowControl w:val="0"/>
              <w:tabs>
                <w:tab w:val="left" w:pos="924"/>
              </w:tabs>
              <w:snapToGrid w:val="0"/>
              <w:jc w:val="center"/>
              <w:rPr>
                <w:color w:val="000000" w:themeColor="text1"/>
                <w:sz w:val="24"/>
                <w:szCs w:val="24"/>
              </w:rPr>
            </w:pPr>
            <w:r w:rsidRPr="00405761">
              <w:rPr>
                <w:b/>
                <w:color w:val="000000"/>
                <w:kern w:val="2"/>
                <w:sz w:val="24"/>
                <w:szCs w:val="24"/>
              </w:rPr>
              <w:t>项目名称</w:t>
            </w:r>
          </w:p>
        </w:tc>
        <w:tc>
          <w:tcPr>
            <w:tcW w:w="7597" w:type="dxa"/>
            <w:gridSpan w:val="8"/>
            <w:tcBorders>
              <w:bottom w:val="single" w:sz="4" w:space="0" w:color="auto"/>
            </w:tcBorders>
            <w:vAlign w:val="center"/>
          </w:tcPr>
          <w:p w14:paraId="2340989E" w14:textId="2889FCBA" w:rsidR="009D3F09" w:rsidRPr="00405761" w:rsidRDefault="00DF5072" w:rsidP="00CF6CC1">
            <w:pPr>
              <w:spacing w:line="360" w:lineRule="exact"/>
              <w:jc w:val="center"/>
              <w:rPr>
                <w:color w:val="000000" w:themeColor="text1"/>
                <w:sz w:val="24"/>
                <w:szCs w:val="24"/>
              </w:rPr>
            </w:pPr>
            <w:r w:rsidRPr="00405761">
              <w:rPr>
                <w:rFonts w:cs="宋体" w:hint="eastAsia"/>
                <w:sz w:val="24"/>
                <w:szCs w:val="24"/>
              </w:rPr>
              <w:t>机器人自动化集成应用研发与制造基地技术改造项目</w:t>
            </w:r>
          </w:p>
        </w:tc>
      </w:tr>
      <w:tr w:rsidR="009D3F09" w:rsidRPr="00405761" w14:paraId="172350ED" w14:textId="77777777" w:rsidTr="00A15BB0">
        <w:trPr>
          <w:trHeight w:val="257"/>
          <w:jc w:val="center"/>
        </w:trPr>
        <w:tc>
          <w:tcPr>
            <w:tcW w:w="1310" w:type="dxa"/>
            <w:tcBorders>
              <w:top w:val="single" w:sz="4" w:space="0" w:color="auto"/>
              <w:bottom w:val="single" w:sz="4" w:space="0" w:color="auto"/>
            </w:tcBorders>
            <w:vAlign w:val="center"/>
          </w:tcPr>
          <w:p w14:paraId="250D2A1B" w14:textId="77777777" w:rsidR="009D3F09" w:rsidRPr="00405761" w:rsidRDefault="007D543D">
            <w:pPr>
              <w:widowControl w:val="0"/>
              <w:tabs>
                <w:tab w:val="left" w:pos="924"/>
              </w:tabs>
              <w:snapToGrid w:val="0"/>
              <w:jc w:val="center"/>
              <w:rPr>
                <w:color w:val="000000" w:themeColor="text1"/>
                <w:sz w:val="24"/>
                <w:szCs w:val="24"/>
              </w:rPr>
            </w:pPr>
            <w:r w:rsidRPr="00405761">
              <w:rPr>
                <w:b/>
                <w:color w:val="000000"/>
                <w:kern w:val="2"/>
                <w:sz w:val="24"/>
                <w:szCs w:val="24"/>
              </w:rPr>
              <w:t>建设单位</w:t>
            </w:r>
          </w:p>
        </w:tc>
        <w:tc>
          <w:tcPr>
            <w:tcW w:w="7597" w:type="dxa"/>
            <w:gridSpan w:val="8"/>
            <w:tcBorders>
              <w:top w:val="single" w:sz="4" w:space="0" w:color="auto"/>
              <w:bottom w:val="single" w:sz="4" w:space="0" w:color="auto"/>
            </w:tcBorders>
            <w:vAlign w:val="center"/>
          </w:tcPr>
          <w:p w14:paraId="0515246E" w14:textId="334F7B61" w:rsidR="009D3F09" w:rsidRPr="00405761" w:rsidRDefault="00DF5072" w:rsidP="00DF5072">
            <w:pPr>
              <w:spacing w:line="360" w:lineRule="exact"/>
              <w:jc w:val="center"/>
              <w:rPr>
                <w:color w:val="000000" w:themeColor="text1"/>
                <w:sz w:val="24"/>
                <w:szCs w:val="24"/>
              </w:rPr>
            </w:pPr>
            <w:r w:rsidRPr="00405761">
              <w:rPr>
                <w:rFonts w:cs="宋体" w:hint="eastAsia"/>
                <w:sz w:val="24"/>
                <w:szCs w:val="24"/>
              </w:rPr>
              <w:t>安徽</w:t>
            </w:r>
            <w:proofErr w:type="gramStart"/>
            <w:r w:rsidRPr="00405761">
              <w:rPr>
                <w:rFonts w:cs="宋体" w:hint="eastAsia"/>
                <w:sz w:val="24"/>
                <w:szCs w:val="24"/>
              </w:rPr>
              <w:t>戎</w:t>
            </w:r>
            <w:proofErr w:type="gramEnd"/>
            <w:r w:rsidRPr="00405761">
              <w:rPr>
                <w:rFonts w:cs="宋体" w:hint="eastAsia"/>
                <w:sz w:val="24"/>
                <w:szCs w:val="24"/>
              </w:rPr>
              <w:t>发冲压机器人有限公司</w:t>
            </w:r>
          </w:p>
        </w:tc>
      </w:tr>
      <w:tr w:rsidR="009D3F09" w:rsidRPr="00405761" w14:paraId="5C8EAEED" w14:textId="77777777" w:rsidTr="00A15BB0">
        <w:trPr>
          <w:trHeight w:val="134"/>
          <w:jc w:val="center"/>
        </w:trPr>
        <w:tc>
          <w:tcPr>
            <w:tcW w:w="1310" w:type="dxa"/>
            <w:tcBorders>
              <w:top w:val="single" w:sz="4" w:space="0" w:color="auto"/>
              <w:bottom w:val="single" w:sz="4" w:space="0" w:color="auto"/>
            </w:tcBorders>
            <w:vAlign w:val="center"/>
          </w:tcPr>
          <w:p w14:paraId="40E45A15" w14:textId="77777777" w:rsidR="009D3F09" w:rsidRPr="00405761" w:rsidRDefault="007D543D">
            <w:pPr>
              <w:widowControl w:val="0"/>
              <w:tabs>
                <w:tab w:val="left" w:pos="924"/>
              </w:tabs>
              <w:snapToGrid w:val="0"/>
              <w:jc w:val="center"/>
              <w:rPr>
                <w:color w:val="000000" w:themeColor="text1"/>
                <w:sz w:val="24"/>
                <w:szCs w:val="24"/>
              </w:rPr>
            </w:pPr>
            <w:r w:rsidRPr="00405761">
              <w:rPr>
                <w:b/>
                <w:color w:val="000000"/>
                <w:kern w:val="2"/>
                <w:sz w:val="24"/>
                <w:szCs w:val="24"/>
              </w:rPr>
              <w:t>法人代表</w:t>
            </w:r>
          </w:p>
        </w:tc>
        <w:tc>
          <w:tcPr>
            <w:tcW w:w="4230" w:type="dxa"/>
            <w:gridSpan w:val="5"/>
            <w:tcBorders>
              <w:top w:val="single" w:sz="4" w:space="0" w:color="auto"/>
              <w:bottom w:val="single" w:sz="4" w:space="0" w:color="auto"/>
            </w:tcBorders>
            <w:vAlign w:val="center"/>
          </w:tcPr>
          <w:p w14:paraId="1360A422" w14:textId="438A9577" w:rsidR="009D3F09" w:rsidRPr="00405761" w:rsidRDefault="009D3F09">
            <w:pPr>
              <w:spacing w:line="360" w:lineRule="exact"/>
              <w:jc w:val="center"/>
              <w:rPr>
                <w:color w:val="000000" w:themeColor="text1"/>
                <w:sz w:val="24"/>
                <w:szCs w:val="24"/>
              </w:rPr>
            </w:pPr>
            <w:bookmarkStart w:id="0" w:name="_GoBack"/>
            <w:bookmarkEnd w:id="0"/>
          </w:p>
        </w:tc>
        <w:tc>
          <w:tcPr>
            <w:tcW w:w="1994" w:type="dxa"/>
            <w:gridSpan w:val="2"/>
            <w:tcBorders>
              <w:top w:val="single" w:sz="4" w:space="0" w:color="auto"/>
              <w:bottom w:val="single" w:sz="4" w:space="0" w:color="auto"/>
            </w:tcBorders>
            <w:vAlign w:val="center"/>
          </w:tcPr>
          <w:p w14:paraId="7D857148" w14:textId="77777777" w:rsidR="009D3F09" w:rsidRPr="00405761" w:rsidRDefault="007D543D">
            <w:pPr>
              <w:widowControl w:val="0"/>
              <w:tabs>
                <w:tab w:val="left" w:pos="924"/>
              </w:tabs>
              <w:snapToGrid w:val="0"/>
              <w:jc w:val="center"/>
              <w:rPr>
                <w:color w:val="000000" w:themeColor="text1"/>
                <w:sz w:val="24"/>
                <w:szCs w:val="24"/>
              </w:rPr>
            </w:pPr>
            <w:r w:rsidRPr="00405761">
              <w:rPr>
                <w:b/>
                <w:color w:val="000000"/>
                <w:kern w:val="2"/>
                <w:sz w:val="24"/>
                <w:szCs w:val="24"/>
              </w:rPr>
              <w:t>联系人</w:t>
            </w:r>
          </w:p>
        </w:tc>
        <w:tc>
          <w:tcPr>
            <w:tcW w:w="1373" w:type="dxa"/>
            <w:tcBorders>
              <w:top w:val="single" w:sz="4" w:space="0" w:color="auto"/>
              <w:bottom w:val="single" w:sz="4" w:space="0" w:color="auto"/>
            </w:tcBorders>
            <w:vAlign w:val="center"/>
          </w:tcPr>
          <w:p w14:paraId="0357DB8F" w14:textId="50AACD16" w:rsidR="009D3F09" w:rsidRPr="00405761" w:rsidRDefault="009D3F09" w:rsidP="00637F95">
            <w:pPr>
              <w:spacing w:line="360" w:lineRule="exact"/>
              <w:rPr>
                <w:color w:val="000000" w:themeColor="text1"/>
                <w:sz w:val="24"/>
                <w:szCs w:val="24"/>
              </w:rPr>
            </w:pPr>
          </w:p>
        </w:tc>
      </w:tr>
      <w:tr w:rsidR="009D3F09" w:rsidRPr="00405761" w14:paraId="62AC91AC" w14:textId="77777777" w:rsidTr="00A15BB0">
        <w:trPr>
          <w:trHeight w:val="134"/>
          <w:jc w:val="center"/>
        </w:trPr>
        <w:tc>
          <w:tcPr>
            <w:tcW w:w="1310" w:type="dxa"/>
            <w:tcBorders>
              <w:top w:val="single" w:sz="4" w:space="0" w:color="auto"/>
              <w:bottom w:val="single" w:sz="4" w:space="0" w:color="auto"/>
            </w:tcBorders>
            <w:vAlign w:val="center"/>
          </w:tcPr>
          <w:p w14:paraId="68D999DB" w14:textId="77777777" w:rsidR="009D3F09" w:rsidRPr="00405761" w:rsidRDefault="007D543D">
            <w:pPr>
              <w:widowControl w:val="0"/>
              <w:tabs>
                <w:tab w:val="left" w:pos="924"/>
              </w:tabs>
              <w:snapToGrid w:val="0"/>
              <w:jc w:val="center"/>
              <w:rPr>
                <w:color w:val="000000" w:themeColor="text1"/>
                <w:sz w:val="24"/>
                <w:szCs w:val="24"/>
              </w:rPr>
            </w:pPr>
            <w:r w:rsidRPr="00405761">
              <w:rPr>
                <w:b/>
                <w:color w:val="000000"/>
                <w:kern w:val="2"/>
                <w:sz w:val="24"/>
                <w:szCs w:val="24"/>
              </w:rPr>
              <w:t>通讯地址</w:t>
            </w:r>
          </w:p>
        </w:tc>
        <w:tc>
          <w:tcPr>
            <w:tcW w:w="7597" w:type="dxa"/>
            <w:gridSpan w:val="8"/>
            <w:tcBorders>
              <w:top w:val="single" w:sz="4" w:space="0" w:color="auto"/>
              <w:bottom w:val="single" w:sz="4" w:space="0" w:color="auto"/>
            </w:tcBorders>
            <w:vAlign w:val="center"/>
          </w:tcPr>
          <w:p w14:paraId="7EF045A4" w14:textId="35D7601D" w:rsidR="009D3F09" w:rsidRPr="00405761" w:rsidRDefault="00580583" w:rsidP="00885C74">
            <w:pPr>
              <w:spacing w:line="360" w:lineRule="exact"/>
              <w:jc w:val="center"/>
              <w:rPr>
                <w:color w:val="000000" w:themeColor="text1"/>
                <w:sz w:val="24"/>
                <w:szCs w:val="24"/>
              </w:rPr>
            </w:pPr>
            <w:r w:rsidRPr="00405761">
              <w:rPr>
                <w:rFonts w:cs="宋体" w:hint="eastAsia"/>
                <w:sz w:val="24"/>
                <w:szCs w:val="24"/>
              </w:rPr>
              <w:t>芜湖市鸠江经济开发区</w:t>
            </w:r>
            <w:r w:rsidR="00DF5072" w:rsidRPr="00405761">
              <w:rPr>
                <w:rFonts w:cs="宋体" w:hint="eastAsia"/>
                <w:sz w:val="24"/>
                <w:szCs w:val="24"/>
              </w:rPr>
              <w:t>机器人产业园</w:t>
            </w:r>
          </w:p>
        </w:tc>
      </w:tr>
      <w:tr w:rsidR="009D3F09" w:rsidRPr="00405761" w14:paraId="60562A6B" w14:textId="77777777" w:rsidTr="00A15BB0">
        <w:trPr>
          <w:trHeight w:val="134"/>
          <w:jc w:val="center"/>
        </w:trPr>
        <w:tc>
          <w:tcPr>
            <w:tcW w:w="1310" w:type="dxa"/>
            <w:tcBorders>
              <w:top w:val="single" w:sz="4" w:space="0" w:color="auto"/>
              <w:bottom w:val="single" w:sz="4" w:space="0" w:color="auto"/>
            </w:tcBorders>
            <w:vAlign w:val="center"/>
          </w:tcPr>
          <w:p w14:paraId="115D5F4F" w14:textId="77777777" w:rsidR="009D3F09" w:rsidRPr="00405761" w:rsidRDefault="007D543D">
            <w:pPr>
              <w:widowControl w:val="0"/>
              <w:tabs>
                <w:tab w:val="left" w:pos="924"/>
              </w:tabs>
              <w:snapToGrid w:val="0"/>
              <w:jc w:val="center"/>
              <w:rPr>
                <w:color w:val="000000" w:themeColor="text1"/>
                <w:sz w:val="24"/>
                <w:szCs w:val="24"/>
              </w:rPr>
            </w:pPr>
            <w:r w:rsidRPr="00405761">
              <w:rPr>
                <w:b/>
                <w:color w:val="000000"/>
                <w:kern w:val="2"/>
                <w:sz w:val="24"/>
                <w:szCs w:val="24"/>
              </w:rPr>
              <w:t>联系电话</w:t>
            </w:r>
          </w:p>
        </w:tc>
        <w:tc>
          <w:tcPr>
            <w:tcW w:w="2488" w:type="dxa"/>
            <w:gridSpan w:val="2"/>
            <w:tcBorders>
              <w:top w:val="single" w:sz="4" w:space="0" w:color="auto"/>
              <w:bottom w:val="single" w:sz="4" w:space="0" w:color="auto"/>
            </w:tcBorders>
            <w:vAlign w:val="center"/>
          </w:tcPr>
          <w:p w14:paraId="461E1BC9" w14:textId="0A4DEEE8" w:rsidR="009D3F09" w:rsidRPr="00405761" w:rsidRDefault="009D3F09">
            <w:pPr>
              <w:spacing w:line="360" w:lineRule="exact"/>
              <w:jc w:val="center"/>
              <w:rPr>
                <w:color w:val="000000" w:themeColor="text1"/>
                <w:sz w:val="24"/>
                <w:szCs w:val="24"/>
              </w:rPr>
            </w:pPr>
          </w:p>
        </w:tc>
        <w:tc>
          <w:tcPr>
            <w:tcW w:w="796" w:type="dxa"/>
            <w:gridSpan w:val="2"/>
            <w:tcBorders>
              <w:top w:val="single" w:sz="4" w:space="0" w:color="auto"/>
              <w:bottom w:val="single" w:sz="4" w:space="0" w:color="auto"/>
            </w:tcBorders>
            <w:vAlign w:val="center"/>
          </w:tcPr>
          <w:p w14:paraId="0C1CCFCE" w14:textId="77777777" w:rsidR="009D3F09" w:rsidRPr="00405761" w:rsidRDefault="007D543D">
            <w:pPr>
              <w:widowControl w:val="0"/>
              <w:tabs>
                <w:tab w:val="left" w:pos="924"/>
              </w:tabs>
              <w:snapToGrid w:val="0"/>
              <w:jc w:val="center"/>
              <w:rPr>
                <w:color w:val="000000" w:themeColor="text1"/>
                <w:sz w:val="24"/>
                <w:szCs w:val="24"/>
              </w:rPr>
            </w:pPr>
            <w:r w:rsidRPr="00405761">
              <w:rPr>
                <w:b/>
                <w:color w:val="000000"/>
                <w:kern w:val="2"/>
                <w:sz w:val="24"/>
                <w:szCs w:val="24"/>
              </w:rPr>
              <w:t>传真</w:t>
            </w:r>
          </w:p>
        </w:tc>
        <w:tc>
          <w:tcPr>
            <w:tcW w:w="1780" w:type="dxa"/>
            <w:gridSpan w:val="2"/>
            <w:tcBorders>
              <w:top w:val="single" w:sz="4" w:space="0" w:color="auto"/>
              <w:bottom w:val="single" w:sz="4" w:space="0" w:color="auto"/>
            </w:tcBorders>
            <w:vAlign w:val="center"/>
          </w:tcPr>
          <w:p w14:paraId="485CC6E3" w14:textId="77777777" w:rsidR="009D3F09" w:rsidRPr="00405761" w:rsidRDefault="007D543D">
            <w:pPr>
              <w:spacing w:line="360" w:lineRule="exact"/>
              <w:jc w:val="center"/>
              <w:rPr>
                <w:color w:val="000000" w:themeColor="text1"/>
                <w:spacing w:val="-10"/>
                <w:sz w:val="24"/>
                <w:szCs w:val="24"/>
              </w:rPr>
            </w:pPr>
            <w:r w:rsidRPr="00405761">
              <w:rPr>
                <w:rFonts w:hint="eastAsia"/>
                <w:color w:val="000000" w:themeColor="text1"/>
                <w:sz w:val="24"/>
              </w:rPr>
              <w:t>/</w:t>
            </w:r>
          </w:p>
        </w:tc>
        <w:tc>
          <w:tcPr>
            <w:tcW w:w="1160" w:type="dxa"/>
            <w:tcBorders>
              <w:top w:val="single" w:sz="4" w:space="0" w:color="auto"/>
              <w:bottom w:val="single" w:sz="4" w:space="0" w:color="auto"/>
            </w:tcBorders>
            <w:vAlign w:val="center"/>
          </w:tcPr>
          <w:p w14:paraId="2A46BD05" w14:textId="77777777" w:rsidR="009D3F09" w:rsidRPr="00405761" w:rsidRDefault="007D543D">
            <w:pPr>
              <w:widowControl w:val="0"/>
              <w:tabs>
                <w:tab w:val="left" w:pos="924"/>
              </w:tabs>
              <w:snapToGrid w:val="0"/>
              <w:jc w:val="center"/>
              <w:rPr>
                <w:color w:val="000000" w:themeColor="text1"/>
                <w:sz w:val="24"/>
                <w:szCs w:val="24"/>
              </w:rPr>
            </w:pPr>
            <w:r w:rsidRPr="00405761">
              <w:rPr>
                <w:b/>
                <w:color w:val="000000"/>
                <w:kern w:val="2"/>
                <w:sz w:val="24"/>
                <w:szCs w:val="24"/>
              </w:rPr>
              <w:t>邮编</w:t>
            </w:r>
          </w:p>
        </w:tc>
        <w:tc>
          <w:tcPr>
            <w:tcW w:w="1373" w:type="dxa"/>
            <w:tcBorders>
              <w:top w:val="single" w:sz="4" w:space="0" w:color="auto"/>
              <w:bottom w:val="single" w:sz="4" w:space="0" w:color="auto"/>
            </w:tcBorders>
            <w:vAlign w:val="center"/>
          </w:tcPr>
          <w:p w14:paraId="76CE3863" w14:textId="77777777" w:rsidR="009D3F09" w:rsidRPr="00405761" w:rsidRDefault="007D543D">
            <w:pPr>
              <w:spacing w:line="360" w:lineRule="exact"/>
              <w:jc w:val="center"/>
              <w:rPr>
                <w:color w:val="000000" w:themeColor="text1"/>
                <w:spacing w:val="-20"/>
                <w:sz w:val="24"/>
                <w:szCs w:val="24"/>
              </w:rPr>
            </w:pPr>
            <w:r w:rsidRPr="00405761">
              <w:rPr>
                <w:color w:val="000000" w:themeColor="text1"/>
                <w:sz w:val="24"/>
              </w:rPr>
              <w:t>24100</w:t>
            </w:r>
            <w:r w:rsidRPr="00405761">
              <w:rPr>
                <w:rFonts w:hint="eastAsia"/>
                <w:color w:val="000000" w:themeColor="text1"/>
                <w:sz w:val="24"/>
              </w:rPr>
              <w:t>0</w:t>
            </w:r>
          </w:p>
        </w:tc>
      </w:tr>
      <w:tr w:rsidR="009D3F09" w:rsidRPr="00405761" w14:paraId="66BD7A31" w14:textId="77777777" w:rsidTr="00A15BB0">
        <w:trPr>
          <w:trHeight w:val="134"/>
          <w:jc w:val="center"/>
        </w:trPr>
        <w:tc>
          <w:tcPr>
            <w:tcW w:w="1310" w:type="dxa"/>
            <w:tcBorders>
              <w:top w:val="single" w:sz="4" w:space="0" w:color="auto"/>
              <w:bottom w:val="single" w:sz="4" w:space="0" w:color="auto"/>
            </w:tcBorders>
            <w:vAlign w:val="center"/>
          </w:tcPr>
          <w:p w14:paraId="64A63FD5" w14:textId="77777777" w:rsidR="009D3F09" w:rsidRPr="00405761" w:rsidRDefault="007D543D">
            <w:pPr>
              <w:widowControl w:val="0"/>
              <w:tabs>
                <w:tab w:val="left" w:pos="924"/>
              </w:tabs>
              <w:snapToGrid w:val="0"/>
              <w:jc w:val="center"/>
              <w:rPr>
                <w:color w:val="000000" w:themeColor="text1"/>
                <w:sz w:val="24"/>
                <w:szCs w:val="24"/>
              </w:rPr>
            </w:pPr>
            <w:r w:rsidRPr="00405761">
              <w:rPr>
                <w:b/>
                <w:color w:val="000000"/>
                <w:kern w:val="2"/>
                <w:sz w:val="24"/>
                <w:szCs w:val="24"/>
              </w:rPr>
              <w:t>建设地点</w:t>
            </w:r>
          </w:p>
        </w:tc>
        <w:tc>
          <w:tcPr>
            <w:tcW w:w="7597" w:type="dxa"/>
            <w:gridSpan w:val="8"/>
            <w:tcBorders>
              <w:top w:val="single" w:sz="4" w:space="0" w:color="auto"/>
              <w:bottom w:val="single" w:sz="4" w:space="0" w:color="auto"/>
            </w:tcBorders>
            <w:vAlign w:val="center"/>
          </w:tcPr>
          <w:p w14:paraId="58EBBCF9" w14:textId="153D62F1" w:rsidR="009D3F09" w:rsidRPr="00405761" w:rsidRDefault="00DF5072">
            <w:pPr>
              <w:spacing w:line="360" w:lineRule="exact"/>
              <w:jc w:val="center"/>
              <w:rPr>
                <w:color w:val="000000" w:themeColor="text1"/>
                <w:sz w:val="24"/>
                <w:szCs w:val="24"/>
              </w:rPr>
            </w:pPr>
            <w:r w:rsidRPr="00405761">
              <w:rPr>
                <w:rFonts w:cs="宋体" w:hint="eastAsia"/>
                <w:sz w:val="24"/>
                <w:szCs w:val="24"/>
              </w:rPr>
              <w:t>芜湖市鸠江经济开发区机器人产业园</w:t>
            </w:r>
          </w:p>
        </w:tc>
      </w:tr>
      <w:tr w:rsidR="009D3F09" w:rsidRPr="00405761" w14:paraId="060FE081" w14:textId="77777777" w:rsidTr="00A15BB0">
        <w:trPr>
          <w:trHeight w:val="134"/>
          <w:jc w:val="center"/>
        </w:trPr>
        <w:tc>
          <w:tcPr>
            <w:tcW w:w="1310" w:type="dxa"/>
            <w:tcBorders>
              <w:top w:val="single" w:sz="4" w:space="0" w:color="auto"/>
              <w:bottom w:val="single" w:sz="4" w:space="0" w:color="auto"/>
            </w:tcBorders>
            <w:vAlign w:val="center"/>
          </w:tcPr>
          <w:p w14:paraId="0E058C8F" w14:textId="77777777" w:rsidR="009D3F09" w:rsidRPr="00405761" w:rsidRDefault="007D543D">
            <w:pPr>
              <w:widowControl w:val="0"/>
              <w:tabs>
                <w:tab w:val="left" w:pos="924"/>
              </w:tabs>
              <w:snapToGrid w:val="0"/>
              <w:jc w:val="center"/>
              <w:rPr>
                <w:color w:val="000000" w:themeColor="text1"/>
                <w:sz w:val="24"/>
                <w:szCs w:val="24"/>
              </w:rPr>
            </w:pPr>
            <w:r w:rsidRPr="00405761">
              <w:rPr>
                <w:b/>
                <w:color w:val="000000"/>
                <w:kern w:val="2"/>
                <w:sz w:val="24"/>
                <w:szCs w:val="24"/>
              </w:rPr>
              <w:t>立项审批部门</w:t>
            </w:r>
          </w:p>
        </w:tc>
        <w:tc>
          <w:tcPr>
            <w:tcW w:w="2826" w:type="dxa"/>
            <w:gridSpan w:val="3"/>
            <w:tcBorders>
              <w:top w:val="single" w:sz="4" w:space="0" w:color="auto"/>
              <w:bottom w:val="single" w:sz="4" w:space="0" w:color="auto"/>
            </w:tcBorders>
            <w:vAlign w:val="center"/>
          </w:tcPr>
          <w:p w14:paraId="05EE0CDD" w14:textId="7CFF405A" w:rsidR="009D3F09" w:rsidRPr="00405761" w:rsidRDefault="00CD525A">
            <w:pPr>
              <w:spacing w:line="360" w:lineRule="exact"/>
              <w:jc w:val="center"/>
              <w:rPr>
                <w:color w:val="000000" w:themeColor="text1"/>
                <w:spacing w:val="-10"/>
                <w:sz w:val="24"/>
                <w:szCs w:val="24"/>
              </w:rPr>
            </w:pPr>
            <w:r w:rsidRPr="00405761">
              <w:rPr>
                <w:rFonts w:hint="eastAsia"/>
                <w:color w:val="000000" w:themeColor="text1"/>
                <w:spacing w:val="-10"/>
                <w:sz w:val="24"/>
                <w:szCs w:val="24"/>
              </w:rPr>
              <w:t>芜湖市</w:t>
            </w:r>
            <w:proofErr w:type="gramStart"/>
            <w:r w:rsidRPr="00405761">
              <w:rPr>
                <w:rFonts w:hint="eastAsia"/>
                <w:color w:val="000000" w:themeColor="text1"/>
                <w:spacing w:val="-10"/>
                <w:sz w:val="24"/>
                <w:szCs w:val="24"/>
              </w:rPr>
              <w:t>鸠</w:t>
            </w:r>
            <w:proofErr w:type="gramEnd"/>
            <w:r w:rsidRPr="00405761">
              <w:rPr>
                <w:rFonts w:hint="eastAsia"/>
                <w:color w:val="000000" w:themeColor="text1"/>
                <w:spacing w:val="-10"/>
                <w:sz w:val="24"/>
                <w:szCs w:val="24"/>
              </w:rPr>
              <w:t>江区经济和信息化局</w:t>
            </w:r>
          </w:p>
        </w:tc>
        <w:tc>
          <w:tcPr>
            <w:tcW w:w="1404" w:type="dxa"/>
            <w:gridSpan w:val="2"/>
            <w:tcBorders>
              <w:top w:val="single" w:sz="4" w:space="0" w:color="auto"/>
              <w:bottom w:val="single" w:sz="4" w:space="0" w:color="auto"/>
            </w:tcBorders>
            <w:vAlign w:val="center"/>
          </w:tcPr>
          <w:p w14:paraId="187035A2" w14:textId="77777777" w:rsidR="009D3F09" w:rsidRPr="00405761" w:rsidRDefault="007D543D">
            <w:pPr>
              <w:widowControl w:val="0"/>
              <w:tabs>
                <w:tab w:val="left" w:pos="924"/>
              </w:tabs>
              <w:snapToGrid w:val="0"/>
              <w:jc w:val="center"/>
              <w:rPr>
                <w:color w:val="000000" w:themeColor="text1"/>
                <w:sz w:val="24"/>
                <w:szCs w:val="24"/>
              </w:rPr>
            </w:pPr>
            <w:r w:rsidRPr="00405761">
              <w:rPr>
                <w:b/>
                <w:color w:val="000000"/>
                <w:kern w:val="2"/>
                <w:sz w:val="24"/>
                <w:szCs w:val="24"/>
              </w:rPr>
              <w:t>批准文号</w:t>
            </w:r>
          </w:p>
        </w:tc>
        <w:tc>
          <w:tcPr>
            <w:tcW w:w="3367" w:type="dxa"/>
            <w:gridSpan w:val="3"/>
            <w:tcBorders>
              <w:top w:val="single" w:sz="4" w:space="0" w:color="auto"/>
              <w:bottom w:val="single" w:sz="4" w:space="0" w:color="auto"/>
            </w:tcBorders>
            <w:vAlign w:val="center"/>
          </w:tcPr>
          <w:p w14:paraId="23C635EF" w14:textId="3FAE6C82" w:rsidR="009D3F09" w:rsidRPr="00405761" w:rsidRDefault="00CD525A" w:rsidP="00DF5072">
            <w:pPr>
              <w:spacing w:line="360" w:lineRule="exact"/>
              <w:ind w:leftChars="-42" w:left="-84"/>
              <w:jc w:val="center"/>
              <w:rPr>
                <w:color w:val="000000" w:themeColor="text1"/>
                <w:sz w:val="24"/>
                <w:szCs w:val="24"/>
              </w:rPr>
            </w:pPr>
            <w:proofErr w:type="gramStart"/>
            <w:r w:rsidRPr="00405761">
              <w:rPr>
                <w:rFonts w:hint="eastAsia"/>
                <w:color w:val="000000" w:themeColor="text1"/>
                <w:sz w:val="24"/>
                <w:szCs w:val="24"/>
              </w:rPr>
              <w:t>鸠</w:t>
            </w:r>
            <w:proofErr w:type="gramEnd"/>
            <w:r w:rsidRPr="00405761">
              <w:rPr>
                <w:rFonts w:hint="eastAsia"/>
                <w:color w:val="000000" w:themeColor="text1"/>
                <w:sz w:val="24"/>
                <w:szCs w:val="24"/>
              </w:rPr>
              <w:t>经信</w:t>
            </w:r>
            <w:r w:rsidRPr="00405761">
              <w:rPr>
                <w:rFonts w:hint="eastAsia"/>
                <w:color w:val="000000" w:themeColor="text1"/>
                <w:sz w:val="24"/>
                <w:szCs w:val="24"/>
              </w:rPr>
              <w:t>[2020]</w:t>
            </w:r>
            <w:r w:rsidR="00DF5072" w:rsidRPr="00405761">
              <w:rPr>
                <w:rFonts w:hint="eastAsia"/>
                <w:color w:val="000000" w:themeColor="text1"/>
                <w:sz w:val="24"/>
                <w:szCs w:val="24"/>
              </w:rPr>
              <w:t>95</w:t>
            </w:r>
            <w:r w:rsidRPr="00405761">
              <w:rPr>
                <w:rFonts w:hint="eastAsia"/>
                <w:color w:val="000000" w:themeColor="text1"/>
                <w:sz w:val="24"/>
                <w:szCs w:val="24"/>
              </w:rPr>
              <w:t>号</w:t>
            </w:r>
          </w:p>
        </w:tc>
      </w:tr>
      <w:tr w:rsidR="009D3F09" w:rsidRPr="00405761" w14:paraId="771954D4" w14:textId="77777777" w:rsidTr="00A15BB0">
        <w:trPr>
          <w:trHeight w:val="134"/>
          <w:jc w:val="center"/>
        </w:trPr>
        <w:tc>
          <w:tcPr>
            <w:tcW w:w="1310" w:type="dxa"/>
            <w:tcBorders>
              <w:top w:val="single" w:sz="4" w:space="0" w:color="auto"/>
              <w:bottom w:val="single" w:sz="4" w:space="0" w:color="auto"/>
            </w:tcBorders>
            <w:vAlign w:val="center"/>
          </w:tcPr>
          <w:p w14:paraId="2A245DB3" w14:textId="77777777" w:rsidR="009D3F09" w:rsidRPr="00405761" w:rsidRDefault="007D543D">
            <w:pPr>
              <w:widowControl w:val="0"/>
              <w:tabs>
                <w:tab w:val="left" w:pos="924"/>
              </w:tabs>
              <w:snapToGrid w:val="0"/>
              <w:jc w:val="center"/>
              <w:rPr>
                <w:color w:val="000000" w:themeColor="text1"/>
                <w:sz w:val="24"/>
                <w:szCs w:val="24"/>
              </w:rPr>
            </w:pPr>
            <w:r w:rsidRPr="00405761">
              <w:rPr>
                <w:b/>
                <w:color w:val="000000"/>
                <w:kern w:val="2"/>
                <w:sz w:val="24"/>
                <w:szCs w:val="24"/>
              </w:rPr>
              <w:t>建设性质</w:t>
            </w:r>
          </w:p>
        </w:tc>
        <w:tc>
          <w:tcPr>
            <w:tcW w:w="2826" w:type="dxa"/>
            <w:gridSpan w:val="3"/>
            <w:tcBorders>
              <w:top w:val="single" w:sz="4" w:space="0" w:color="auto"/>
              <w:bottom w:val="single" w:sz="4" w:space="0" w:color="auto"/>
            </w:tcBorders>
            <w:vAlign w:val="center"/>
          </w:tcPr>
          <w:p w14:paraId="502B75A4" w14:textId="4749E3FE" w:rsidR="009D3F09" w:rsidRPr="00405761" w:rsidRDefault="007D543D" w:rsidP="00580583">
            <w:pPr>
              <w:spacing w:line="360" w:lineRule="exact"/>
              <w:jc w:val="center"/>
              <w:rPr>
                <w:color w:val="000000" w:themeColor="text1"/>
                <w:sz w:val="24"/>
                <w:szCs w:val="24"/>
              </w:rPr>
            </w:pPr>
            <w:r w:rsidRPr="00405761">
              <w:rPr>
                <w:color w:val="000000" w:themeColor="text1"/>
                <w:sz w:val="24"/>
                <w:szCs w:val="24"/>
              </w:rPr>
              <w:t>新建</w:t>
            </w:r>
            <w:r w:rsidRPr="00405761">
              <w:rPr>
                <w:color w:val="000000" w:themeColor="text1"/>
                <w:sz w:val="24"/>
                <w:szCs w:val="24"/>
              </w:rPr>
              <w:t xml:space="preserve">   </w:t>
            </w:r>
            <w:r w:rsidRPr="00405761">
              <w:rPr>
                <w:color w:val="000000" w:themeColor="text1"/>
                <w:sz w:val="24"/>
                <w:szCs w:val="24"/>
              </w:rPr>
              <w:t>改扩建</w:t>
            </w:r>
            <w:r w:rsidRPr="00405761">
              <w:rPr>
                <w:color w:val="000000" w:themeColor="text1"/>
                <w:sz w:val="24"/>
                <w:szCs w:val="24"/>
              </w:rPr>
              <w:t xml:space="preserve">  </w:t>
            </w:r>
            <w:r w:rsidRPr="00405761">
              <w:rPr>
                <w:color w:val="000000" w:themeColor="text1"/>
                <w:sz w:val="24"/>
                <w:szCs w:val="24"/>
              </w:rPr>
              <w:t>技改</w:t>
            </w:r>
            <w:r w:rsidR="00580583" w:rsidRPr="00405761">
              <w:rPr>
                <w:color w:val="000000" w:themeColor="text1"/>
                <w:sz w:val="24"/>
                <w:szCs w:val="24"/>
              </w:rPr>
              <w:t>√</w:t>
            </w:r>
          </w:p>
        </w:tc>
        <w:tc>
          <w:tcPr>
            <w:tcW w:w="1404" w:type="dxa"/>
            <w:gridSpan w:val="2"/>
            <w:tcBorders>
              <w:top w:val="single" w:sz="4" w:space="0" w:color="auto"/>
              <w:bottom w:val="single" w:sz="4" w:space="0" w:color="auto"/>
            </w:tcBorders>
            <w:vAlign w:val="center"/>
          </w:tcPr>
          <w:p w14:paraId="2E4CF7B6" w14:textId="77777777" w:rsidR="009D3F09" w:rsidRPr="00405761" w:rsidRDefault="007D543D">
            <w:pPr>
              <w:widowControl w:val="0"/>
              <w:tabs>
                <w:tab w:val="left" w:pos="924"/>
              </w:tabs>
              <w:snapToGrid w:val="0"/>
              <w:jc w:val="center"/>
              <w:rPr>
                <w:b/>
                <w:color w:val="000000"/>
                <w:kern w:val="2"/>
                <w:sz w:val="24"/>
                <w:szCs w:val="24"/>
              </w:rPr>
            </w:pPr>
            <w:r w:rsidRPr="00405761">
              <w:rPr>
                <w:b/>
                <w:color w:val="000000"/>
                <w:kern w:val="2"/>
                <w:sz w:val="24"/>
                <w:szCs w:val="24"/>
              </w:rPr>
              <w:t>行业类别</w:t>
            </w:r>
          </w:p>
          <w:p w14:paraId="59C7C081" w14:textId="77777777" w:rsidR="009D3F09" w:rsidRPr="00405761" w:rsidRDefault="007D543D">
            <w:pPr>
              <w:widowControl w:val="0"/>
              <w:tabs>
                <w:tab w:val="left" w:pos="924"/>
              </w:tabs>
              <w:snapToGrid w:val="0"/>
              <w:jc w:val="center"/>
              <w:rPr>
                <w:color w:val="000000" w:themeColor="text1"/>
                <w:sz w:val="24"/>
                <w:szCs w:val="24"/>
              </w:rPr>
            </w:pPr>
            <w:r w:rsidRPr="00405761">
              <w:rPr>
                <w:b/>
                <w:color w:val="000000"/>
                <w:kern w:val="2"/>
                <w:sz w:val="24"/>
                <w:szCs w:val="24"/>
              </w:rPr>
              <w:t>及代码</w:t>
            </w:r>
          </w:p>
        </w:tc>
        <w:tc>
          <w:tcPr>
            <w:tcW w:w="3367" w:type="dxa"/>
            <w:gridSpan w:val="3"/>
            <w:tcBorders>
              <w:top w:val="single" w:sz="4" w:space="0" w:color="auto"/>
              <w:bottom w:val="single" w:sz="4" w:space="0" w:color="auto"/>
            </w:tcBorders>
            <w:vAlign w:val="center"/>
          </w:tcPr>
          <w:p w14:paraId="5F310854" w14:textId="356C8409" w:rsidR="009D3F09" w:rsidRPr="00405761" w:rsidRDefault="00C26736" w:rsidP="00E61C5D">
            <w:pPr>
              <w:spacing w:line="360" w:lineRule="exact"/>
              <w:jc w:val="center"/>
              <w:rPr>
                <w:color w:val="000000" w:themeColor="text1"/>
                <w:spacing w:val="-10"/>
                <w:sz w:val="24"/>
                <w:szCs w:val="24"/>
              </w:rPr>
            </w:pPr>
            <w:r w:rsidRPr="00405761">
              <w:rPr>
                <w:rFonts w:hint="eastAsia"/>
                <w:color w:val="000000" w:themeColor="text1"/>
                <w:spacing w:val="-10"/>
                <w:sz w:val="24"/>
                <w:szCs w:val="24"/>
              </w:rPr>
              <w:t>C3</w:t>
            </w:r>
            <w:r w:rsidR="00E61C5D">
              <w:rPr>
                <w:rFonts w:hint="eastAsia"/>
                <w:color w:val="000000" w:themeColor="text1"/>
                <w:spacing w:val="-10"/>
                <w:sz w:val="24"/>
                <w:szCs w:val="24"/>
              </w:rPr>
              <w:t>8</w:t>
            </w:r>
            <w:r w:rsidRPr="00405761">
              <w:rPr>
                <w:rFonts w:hint="eastAsia"/>
                <w:color w:val="000000" w:themeColor="text1"/>
                <w:spacing w:val="-10"/>
                <w:sz w:val="24"/>
                <w:szCs w:val="24"/>
              </w:rPr>
              <w:t>99</w:t>
            </w:r>
            <w:r w:rsidRPr="00405761">
              <w:rPr>
                <w:rFonts w:hint="eastAsia"/>
                <w:color w:val="000000" w:themeColor="text1"/>
                <w:spacing w:val="-10"/>
                <w:sz w:val="24"/>
                <w:szCs w:val="24"/>
              </w:rPr>
              <w:t>其他</w:t>
            </w:r>
            <w:r w:rsidR="00E61C5D">
              <w:rPr>
                <w:rFonts w:hint="eastAsia"/>
                <w:color w:val="000000" w:themeColor="text1"/>
                <w:spacing w:val="-10"/>
                <w:sz w:val="24"/>
                <w:szCs w:val="24"/>
              </w:rPr>
              <w:t>未列明电气机械及器材制造</w:t>
            </w:r>
          </w:p>
        </w:tc>
      </w:tr>
      <w:tr w:rsidR="009D3F09" w:rsidRPr="00405761" w14:paraId="70BF01D2" w14:textId="77777777" w:rsidTr="00A15BB0">
        <w:trPr>
          <w:trHeight w:val="134"/>
          <w:jc w:val="center"/>
        </w:trPr>
        <w:tc>
          <w:tcPr>
            <w:tcW w:w="1310" w:type="dxa"/>
            <w:tcBorders>
              <w:top w:val="single" w:sz="4" w:space="0" w:color="auto"/>
              <w:bottom w:val="single" w:sz="4" w:space="0" w:color="auto"/>
            </w:tcBorders>
            <w:vAlign w:val="center"/>
          </w:tcPr>
          <w:p w14:paraId="21D852D0" w14:textId="77777777" w:rsidR="009D3F09" w:rsidRPr="00405761" w:rsidRDefault="007D543D">
            <w:pPr>
              <w:widowControl w:val="0"/>
              <w:tabs>
                <w:tab w:val="left" w:pos="924"/>
              </w:tabs>
              <w:snapToGrid w:val="0"/>
              <w:jc w:val="center"/>
              <w:rPr>
                <w:b/>
                <w:color w:val="000000"/>
                <w:kern w:val="2"/>
                <w:sz w:val="24"/>
                <w:szCs w:val="24"/>
              </w:rPr>
            </w:pPr>
            <w:r w:rsidRPr="00405761">
              <w:rPr>
                <w:b/>
                <w:color w:val="000000"/>
                <w:kern w:val="2"/>
                <w:sz w:val="24"/>
                <w:szCs w:val="24"/>
              </w:rPr>
              <w:t>占地面积</w:t>
            </w:r>
          </w:p>
          <w:p w14:paraId="02EDAA8A" w14:textId="77777777" w:rsidR="009D3F09" w:rsidRPr="00405761" w:rsidRDefault="007D543D">
            <w:pPr>
              <w:widowControl w:val="0"/>
              <w:tabs>
                <w:tab w:val="left" w:pos="924"/>
              </w:tabs>
              <w:snapToGrid w:val="0"/>
              <w:jc w:val="center"/>
              <w:rPr>
                <w:color w:val="000000" w:themeColor="text1"/>
                <w:sz w:val="24"/>
                <w:szCs w:val="24"/>
              </w:rPr>
            </w:pPr>
            <w:r w:rsidRPr="00405761">
              <w:rPr>
                <w:b/>
                <w:color w:val="000000"/>
                <w:kern w:val="2"/>
                <w:sz w:val="24"/>
                <w:szCs w:val="24"/>
              </w:rPr>
              <w:t>（平方米）</w:t>
            </w:r>
          </w:p>
        </w:tc>
        <w:tc>
          <w:tcPr>
            <w:tcW w:w="2826" w:type="dxa"/>
            <w:gridSpan w:val="3"/>
            <w:tcBorders>
              <w:top w:val="single" w:sz="4" w:space="0" w:color="auto"/>
              <w:bottom w:val="single" w:sz="4" w:space="0" w:color="auto"/>
            </w:tcBorders>
            <w:vAlign w:val="center"/>
          </w:tcPr>
          <w:p w14:paraId="72B433B7" w14:textId="72B06AD4" w:rsidR="009D3F09" w:rsidRPr="00405761" w:rsidRDefault="00885C74" w:rsidP="00F32A47">
            <w:pPr>
              <w:spacing w:line="360" w:lineRule="exact"/>
              <w:jc w:val="center"/>
              <w:rPr>
                <w:bCs/>
                <w:color w:val="000000" w:themeColor="text1"/>
                <w:sz w:val="24"/>
                <w:szCs w:val="24"/>
              </w:rPr>
            </w:pPr>
            <w:r w:rsidRPr="00405761">
              <w:rPr>
                <w:rFonts w:hint="eastAsia"/>
                <w:bCs/>
                <w:color w:val="000000" w:themeColor="text1"/>
                <w:sz w:val="24"/>
                <w:szCs w:val="24"/>
              </w:rPr>
              <w:t>281</w:t>
            </w:r>
            <w:r w:rsidR="00F32A47" w:rsidRPr="00405761">
              <w:rPr>
                <w:rFonts w:hint="eastAsia"/>
                <w:bCs/>
                <w:color w:val="000000" w:themeColor="text1"/>
                <w:sz w:val="24"/>
                <w:szCs w:val="24"/>
              </w:rPr>
              <w:t>37.42</w:t>
            </w:r>
            <w:r w:rsidR="007D543D" w:rsidRPr="00405761">
              <w:rPr>
                <w:rFonts w:hint="eastAsia"/>
                <w:bCs/>
                <w:color w:val="000000" w:themeColor="text1"/>
                <w:sz w:val="24"/>
                <w:szCs w:val="24"/>
              </w:rPr>
              <w:t>（利用现有土地，</w:t>
            </w:r>
            <w:proofErr w:type="gramStart"/>
            <w:r w:rsidR="007D543D" w:rsidRPr="00405761">
              <w:rPr>
                <w:rFonts w:hint="eastAsia"/>
                <w:bCs/>
                <w:color w:val="000000" w:themeColor="text1"/>
                <w:sz w:val="24"/>
                <w:szCs w:val="24"/>
              </w:rPr>
              <w:t>不</w:t>
            </w:r>
            <w:proofErr w:type="gramEnd"/>
            <w:r w:rsidR="007D543D" w:rsidRPr="00405761">
              <w:rPr>
                <w:rFonts w:hint="eastAsia"/>
                <w:bCs/>
                <w:color w:val="000000" w:themeColor="text1"/>
                <w:sz w:val="24"/>
                <w:szCs w:val="24"/>
              </w:rPr>
              <w:t>新增土地）</w:t>
            </w:r>
          </w:p>
        </w:tc>
        <w:tc>
          <w:tcPr>
            <w:tcW w:w="1404" w:type="dxa"/>
            <w:gridSpan w:val="2"/>
            <w:tcBorders>
              <w:top w:val="single" w:sz="4" w:space="0" w:color="auto"/>
              <w:bottom w:val="single" w:sz="4" w:space="0" w:color="auto"/>
            </w:tcBorders>
            <w:vAlign w:val="center"/>
          </w:tcPr>
          <w:p w14:paraId="0630ED8B" w14:textId="77777777" w:rsidR="009D3F09" w:rsidRPr="00405761" w:rsidRDefault="007D543D">
            <w:pPr>
              <w:widowControl w:val="0"/>
              <w:tabs>
                <w:tab w:val="left" w:pos="924"/>
              </w:tabs>
              <w:snapToGrid w:val="0"/>
              <w:jc w:val="center"/>
              <w:rPr>
                <w:b/>
                <w:color w:val="000000"/>
                <w:kern w:val="2"/>
                <w:sz w:val="24"/>
                <w:szCs w:val="24"/>
              </w:rPr>
            </w:pPr>
            <w:r w:rsidRPr="00405761">
              <w:rPr>
                <w:b/>
                <w:color w:val="000000"/>
                <w:kern w:val="2"/>
                <w:sz w:val="24"/>
                <w:szCs w:val="24"/>
              </w:rPr>
              <w:t>绿化面积</w:t>
            </w:r>
          </w:p>
          <w:p w14:paraId="1E15B3DB" w14:textId="77777777" w:rsidR="009D3F09" w:rsidRPr="00405761" w:rsidRDefault="007D543D">
            <w:pPr>
              <w:widowControl w:val="0"/>
              <w:tabs>
                <w:tab w:val="left" w:pos="924"/>
              </w:tabs>
              <w:snapToGrid w:val="0"/>
              <w:jc w:val="center"/>
              <w:rPr>
                <w:color w:val="000000" w:themeColor="text1"/>
                <w:sz w:val="24"/>
                <w:szCs w:val="24"/>
              </w:rPr>
            </w:pPr>
            <w:r w:rsidRPr="00405761">
              <w:rPr>
                <w:b/>
                <w:color w:val="000000"/>
                <w:kern w:val="2"/>
                <w:sz w:val="24"/>
                <w:szCs w:val="24"/>
              </w:rPr>
              <w:t>（平方米</w:t>
            </w:r>
            <w:r w:rsidRPr="00405761">
              <w:rPr>
                <w:color w:val="000000" w:themeColor="text1"/>
                <w:sz w:val="24"/>
                <w:szCs w:val="24"/>
              </w:rPr>
              <w:t>）</w:t>
            </w:r>
          </w:p>
        </w:tc>
        <w:tc>
          <w:tcPr>
            <w:tcW w:w="3367" w:type="dxa"/>
            <w:gridSpan w:val="3"/>
            <w:tcBorders>
              <w:top w:val="single" w:sz="4" w:space="0" w:color="auto"/>
              <w:bottom w:val="single" w:sz="4" w:space="0" w:color="auto"/>
            </w:tcBorders>
            <w:vAlign w:val="center"/>
          </w:tcPr>
          <w:p w14:paraId="41A1A18A" w14:textId="77777777" w:rsidR="009D3F09" w:rsidRPr="00405761" w:rsidRDefault="007D543D">
            <w:pPr>
              <w:spacing w:line="360" w:lineRule="exact"/>
              <w:jc w:val="center"/>
              <w:rPr>
                <w:bCs/>
                <w:color w:val="000000" w:themeColor="text1"/>
                <w:sz w:val="24"/>
                <w:szCs w:val="24"/>
              </w:rPr>
            </w:pPr>
            <w:r w:rsidRPr="00405761">
              <w:rPr>
                <w:rFonts w:hint="eastAsia"/>
                <w:color w:val="000000" w:themeColor="text1"/>
                <w:sz w:val="24"/>
                <w:szCs w:val="28"/>
              </w:rPr>
              <w:t>/</w:t>
            </w:r>
          </w:p>
        </w:tc>
      </w:tr>
      <w:tr w:rsidR="009D3F09" w:rsidRPr="00405761" w14:paraId="1AC9DA47" w14:textId="77777777" w:rsidTr="00A15BB0">
        <w:trPr>
          <w:trHeight w:val="134"/>
          <w:jc w:val="center"/>
        </w:trPr>
        <w:tc>
          <w:tcPr>
            <w:tcW w:w="1310" w:type="dxa"/>
            <w:tcBorders>
              <w:top w:val="single" w:sz="4" w:space="0" w:color="auto"/>
              <w:bottom w:val="single" w:sz="4" w:space="0" w:color="auto"/>
            </w:tcBorders>
            <w:vAlign w:val="center"/>
          </w:tcPr>
          <w:p w14:paraId="7D53AFF2" w14:textId="77777777" w:rsidR="00A00EDC" w:rsidRDefault="007D543D">
            <w:pPr>
              <w:spacing w:line="360" w:lineRule="exact"/>
              <w:jc w:val="center"/>
              <w:rPr>
                <w:b/>
                <w:color w:val="000000"/>
                <w:kern w:val="2"/>
                <w:sz w:val="24"/>
                <w:szCs w:val="24"/>
              </w:rPr>
            </w:pPr>
            <w:r w:rsidRPr="00405761">
              <w:rPr>
                <w:b/>
                <w:color w:val="000000"/>
                <w:kern w:val="2"/>
                <w:sz w:val="24"/>
                <w:szCs w:val="24"/>
              </w:rPr>
              <w:t>总投资</w:t>
            </w:r>
          </w:p>
          <w:p w14:paraId="6AB5DB8F" w14:textId="0E91D15A" w:rsidR="009D3F09" w:rsidRPr="00405761" w:rsidRDefault="007D543D">
            <w:pPr>
              <w:spacing w:line="360" w:lineRule="exact"/>
              <w:jc w:val="center"/>
              <w:rPr>
                <w:color w:val="000000" w:themeColor="text1"/>
                <w:sz w:val="24"/>
                <w:szCs w:val="24"/>
              </w:rPr>
            </w:pPr>
            <w:r w:rsidRPr="00405761">
              <w:rPr>
                <w:b/>
                <w:color w:val="000000"/>
                <w:kern w:val="2"/>
                <w:sz w:val="24"/>
                <w:szCs w:val="24"/>
              </w:rPr>
              <w:t>（万元）</w:t>
            </w:r>
          </w:p>
        </w:tc>
        <w:tc>
          <w:tcPr>
            <w:tcW w:w="1350" w:type="dxa"/>
            <w:tcBorders>
              <w:top w:val="single" w:sz="4" w:space="0" w:color="auto"/>
              <w:bottom w:val="single" w:sz="4" w:space="0" w:color="auto"/>
            </w:tcBorders>
            <w:vAlign w:val="center"/>
          </w:tcPr>
          <w:p w14:paraId="5DB4E9F8" w14:textId="58D8906D" w:rsidR="009D3F09" w:rsidRPr="00405761" w:rsidRDefault="00885C74">
            <w:pPr>
              <w:spacing w:line="360" w:lineRule="exact"/>
              <w:jc w:val="center"/>
              <w:rPr>
                <w:color w:val="000000" w:themeColor="text1"/>
                <w:sz w:val="24"/>
                <w:szCs w:val="24"/>
                <w:highlight w:val="yellow"/>
              </w:rPr>
            </w:pPr>
            <w:r w:rsidRPr="00405761">
              <w:rPr>
                <w:rFonts w:hint="eastAsia"/>
                <w:bCs/>
                <w:color w:val="000000" w:themeColor="text1"/>
                <w:sz w:val="24"/>
              </w:rPr>
              <w:t>150</w:t>
            </w:r>
          </w:p>
        </w:tc>
        <w:tc>
          <w:tcPr>
            <w:tcW w:w="1476" w:type="dxa"/>
            <w:gridSpan w:val="2"/>
            <w:tcBorders>
              <w:top w:val="single" w:sz="4" w:space="0" w:color="auto"/>
              <w:bottom w:val="single" w:sz="4" w:space="0" w:color="auto"/>
            </w:tcBorders>
            <w:vAlign w:val="center"/>
          </w:tcPr>
          <w:p w14:paraId="0080B3F4" w14:textId="77777777" w:rsidR="009D3F09" w:rsidRPr="00A7312E" w:rsidRDefault="007D543D">
            <w:pPr>
              <w:widowControl w:val="0"/>
              <w:tabs>
                <w:tab w:val="left" w:pos="924"/>
              </w:tabs>
              <w:snapToGrid w:val="0"/>
              <w:jc w:val="center"/>
              <w:rPr>
                <w:color w:val="000000" w:themeColor="text1"/>
                <w:sz w:val="24"/>
                <w:szCs w:val="24"/>
              </w:rPr>
            </w:pPr>
            <w:r w:rsidRPr="00A7312E">
              <w:rPr>
                <w:b/>
                <w:color w:val="000000"/>
                <w:kern w:val="2"/>
                <w:sz w:val="24"/>
                <w:szCs w:val="24"/>
              </w:rPr>
              <w:t>其中：环保投资（万元）</w:t>
            </w:r>
          </w:p>
        </w:tc>
        <w:tc>
          <w:tcPr>
            <w:tcW w:w="1404" w:type="dxa"/>
            <w:gridSpan w:val="2"/>
            <w:tcBorders>
              <w:top w:val="single" w:sz="4" w:space="0" w:color="auto"/>
              <w:bottom w:val="single" w:sz="4" w:space="0" w:color="auto"/>
            </w:tcBorders>
            <w:vAlign w:val="center"/>
          </w:tcPr>
          <w:p w14:paraId="6484377C" w14:textId="5664D8A3" w:rsidR="009D3F09" w:rsidRPr="00A7312E" w:rsidRDefault="00A7312E">
            <w:pPr>
              <w:spacing w:line="360" w:lineRule="exact"/>
              <w:jc w:val="center"/>
              <w:rPr>
                <w:bCs/>
                <w:color w:val="000000" w:themeColor="text1"/>
                <w:sz w:val="24"/>
                <w:szCs w:val="24"/>
              </w:rPr>
            </w:pPr>
            <w:r w:rsidRPr="00A7312E">
              <w:rPr>
                <w:rFonts w:hint="eastAsia"/>
                <w:color w:val="000000" w:themeColor="text1"/>
                <w:sz w:val="24"/>
                <w:szCs w:val="24"/>
              </w:rPr>
              <w:t>28</w:t>
            </w:r>
          </w:p>
        </w:tc>
        <w:tc>
          <w:tcPr>
            <w:tcW w:w="1994" w:type="dxa"/>
            <w:gridSpan w:val="2"/>
            <w:tcBorders>
              <w:top w:val="single" w:sz="4" w:space="0" w:color="auto"/>
              <w:bottom w:val="single" w:sz="4" w:space="0" w:color="auto"/>
            </w:tcBorders>
            <w:vAlign w:val="center"/>
          </w:tcPr>
          <w:p w14:paraId="3F517175" w14:textId="77777777" w:rsidR="009D3F09" w:rsidRPr="00A7312E" w:rsidRDefault="007D543D">
            <w:pPr>
              <w:widowControl w:val="0"/>
              <w:tabs>
                <w:tab w:val="left" w:pos="924"/>
              </w:tabs>
              <w:snapToGrid w:val="0"/>
              <w:jc w:val="center"/>
              <w:rPr>
                <w:color w:val="000000" w:themeColor="text1"/>
                <w:sz w:val="24"/>
                <w:szCs w:val="24"/>
              </w:rPr>
            </w:pPr>
            <w:r w:rsidRPr="00A7312E">
              <w:rPr>
                <w:b/>
                <w:color w:val="000000"/>
                <w:kern w:val="2"/>
                <w:sz w:val="24"/>
                <w:szCs w:val="24"/>
              </w:rPr>
              <w:t>环保投资占总投资比例</w:t>
            </w:r>
          </w:p>
        </w:tc>
        <w:tc>
          <w:tcPr>
            <w:tcW w:w="1373" w:type="dxa"/>
            <w:tcBorders>
              <w:top w:val="single" w:sz="4" w:space="0" w:color="auto"/>
              <w:bottom w:val="single" w:sz="4" w:space="0" w:color="auto"/>
            </w:tcBorders>
            <w:vAlign w:val="center"/>
          </w:tcPr>
          <w:p w14:paraId="327A598A" w14:textId="7DB1CC84" w:rsidR="009D3F09" w:rsidRPr="00A7312E" w:rsidRDefault="00A7312E" w:rsidP="005B3099">
            <w:pPr>
              <w:spacing w:line="360" w:lineRule="exact"/>
              <w:jc w:val="center"/>
              <w:rPr>
                <w:color w:val="000000" w:themeColor="text1"/>
                <w:sz w:val="24"/>
                <w:szCs w:val="24"/>
              </w:rPr>
            </w:pPr>
            <w:r w:rsidRPr="00A7312E">
              <w:rPr>
                <w:rFonts w:hint="eastAsia"/>
                <w:color w:val="000000" w:themeColor="text1"/>
                <w:sz w:val="24"/>
              </w:rPr>
              <w:t>18.67</w:t>
            </w:r>
            <w:r w:rsidR="007D543D" w:rsidRPr="00A7312E">
              <w:rPr>
                <w:color w:val="000000" w:themeColor="text1"/>
                <w:sz w:val="24"/>
                <w:szCs w:val="24"/>
              </w:rPr>
              <w:t>%</w:t>
            </w:r>
          </w:p>
        </w:tc>
      </w:tr>
      <w:tr w:rsidR="009D3F09" w:rsidRPr="00405761" w14:paraId="26FBD39A" w14:textId="77777777" w:rsidTr="00A15BB0">
        <w:trPr>
          <w:cantSplit/>
          <w:trHeight w:val="84"/>
          <w:jc w:val="center"/>
        </w:trPr>
        <w:tc>
          <w:tcPr>
            <w:tcW w:w="1310" w:type="dxa"/>
            <w:tcBorders>
              <w:top w:val="single" w:sz="4" w:space="0" w:color="auto"/>
            </w:tcBorders>
            <w:vAlign w:val="center"/>
          </w:tcPr>
          <w:p w14:paraId="4CC792C9" w14:textId="77777777" w:rsidR="009D3F09" w:rsidRPr="00405761" w:rsidRDefault="007D543D">
            <w:pPr>
              <w:widowControl w:val="0"/>
              <w:tabs>
                <w:tab w:val="left" w:pos="924"/>
              </w:tabs>
              <w:snapToGrid w:val="0"/>
              <w:jc w:val="center"/>
              <w:rPr>
                <w:b/>
                <w:color w:val="000000"/>
                <w:kern w:val="2"/>
                <w:sz w:val="24"/>
                <w:szCs w:val="24"/>
              </w:rPr>
            </w:pPr>
            <w:r w:rsidRPr="00405761">
              <w:rPr>
                <w:b/>
                <w:color w:val="000000"/>
                <w:kern w:val="2"/>
                <w:sz w:val="24"/>
                <w:szCs w:val="24"/>
              </w:rPr>
              <w:t>评价经费</w:t>
            </w:r>
          </w:p>
          <w:p w14:paraId="1F56FD51" w14:textId="77777777" w:rsidR="009D3F09" w:rsidRPr="00405761" w:rsidRDefault="007D543D">
            <w:pPr>
              <w:widowControl w:val="0"/>
              <w:tabs>
                <w:tab w:val="left" w:pos="924"/>
              </w:tabs>
              <w:snapToGrid w:val="0"/>
              <w:jc w:val="center"/>
              <w:rPr>
                <w:color w:val="000000" w:themeColor="text1"/>
                <w:sz w:val="24"/>
                <w:szCs w:val="24"/>
              </w:rPr>
            </w:pPr>
            <w:r w:rsidRPr="00405761">
              <w:rPr>
                <w:b/>
                <w:color w:val="000000"/>
                <w:kern w:val="2"/>
                <w:sz w:val="24"/>
                <w:szCs w:val="24"/>
              </w:rPr>
              <w:t>（万元）</w:t>
            </w:r>
          </w:p>
        </w:tc>
        <w:tc>
          <w:tcPr>
            <w:tcW w:w="1350" w:type="dxa"/>
            <w:tcBorders>
              <w:top w:val="single" w:sz="4" w:space="0" w:color="auto"/>
            </w:tcBorders>
            <w:vAlign w:val="center"/>
          </w:tcPr>
          <w:p w14:paraId="6740CD29" w14:textId="77777777" w:rsidR="009D3F09" w:rsidRPr="00405761" w:rsidRDefault="007D543D">
            <w:pPr>
              <w:spacing w:line="360" w:lineRule="exact"/>
              <w:jc w:val="center"/>
              <w:rPr>
                <w:bCs/>
                <w:color w:val="000000" w:themeColor="text1"/>
                <w:sz w:val="24"/>
                <w:szCs w:val="24"/>
              </w:rPr>
            </w:pPr>
            <w:r w:rsidRPr="00405761">
              <w:rPr>
                <w:rFonts w:hint="eastAsia"/>
                <w:bCs/>
                <w:color w:val="000000" w:themeColor="text1"/>
                <w:sz w:val="24"/>
                <w:szCs w:val="24"/>
              </w:rPr>
              <w:t>/</w:t>
            </w:r>
          </w:p>
        </w:tc>
        <w:tc>
          <w:tcPr>
            <w:tcW w:w="1476" w:type="dxa"/>
            <w:gridSpan w:val="2"/>
            <w:tcBorders>
              <w:top w:val="single" w:sz="4" w:space="0" w:color="auto"/>
            </w:tcBorders>
            <w:vAlign w:val="center"/>
          </w:tcPr>
          <w:p w14:paraId="3C0B9BB3" w14:textId="77777777" w:rsidR="009D3F09" w:rsidRPr="00A7312E" w:rsidRDefault="007D543D">
            <w:pPr>
              <w:widowControl w:val="0"/>
              <w:tabs>
                <w:tab w:val="left" w:pos="924"/>
              </w:tabs>
              <w:snapToGrid w:val="0"/>
              <w:jc w:val="center"/>
              <w:rPr>
                <w:b/>
                <w:color w:val="000000"/>
                <w:kern w:val="2"/>
                <w:sz w:val="24"/>
                <w:szCs w:val="24"/>
              </w:rPr>
            </w:pPr>
            <w:r w:rsidRPr="00A7312E">
              <w:rPr>
                <w:b/>
                <w:color w:val="000000"/>
                <w:kern w:val="2"/>
                <w:sz w:val="24"/>
                <w:szCs w:val="24"/>
              </w:rPr>
              <w:t>预期投产</w:t>
            </w:r>
          </w:p>
          <w:p w14:paraId="2460FAE5" w14:textId="77777777" w:rsidR="009D3F09" w:rsidRPr="00A7312E" w:rsidRDefault="007D543D">
            <w:pPr>
              <w:widowControl w:val="0"/>
              <w:tabs>
                <w:tab w:val="left" w:pos="924"/>
              </w:tabs>
              <w:snapToGrid w:val="0"/>
              <w:jc w:val="center"/>
              <w:rPr>
                <w:color w:val="000000" w:themeColor="text1"/>
                <w:sz w:val="24"/>
                <w:szCs w:val="24"/>
              </w:rPr>
            </w:pPr>
            <w:r w:rsidRPr="00A7312E">
              <w:rPr>
                <w:b/>
                <w:color w:val="000000"/>
                <w:kern w:val="2"/>
                <w:sz w:val="24"/>
                <w:szCs w:val="24"/>
              </w:rPr>
              <w:t>日期</w:t>
            </w:r>
          </w:p>
        </w:tc>
        <w:tc>
          <w:tcPr>
            <w:tcW w:w="4771" w:type="dxa"/>
            <w:gridSpan w:val="5"/>
            <w:tcBorders>
              <w:top w:val="single" w:sz="4" w:space="0" w:color="auto"/>
            </w:tcBorders>
            <w:vAlign w:val="center"/>
          </w:tcPr>
          <w:p w14:paraId="3785E701" w14:textId="155CACF7" w:rsidR="009D3F09" w:rsidRPr="00A7312E" w:rsidRDefault="00CF6CC1" w:rsidP="00A7312E">
            <w:pPr>
              <w:spacing w:line="360" w:lineRule="exact"/>
              <w:jc w:val="center"/>
              <w:rPr>
                <w:color w:val="000000" w:themeColor="text1"/>
                <w:sz w:val="24"/>
                <w:szCs w:val="24"/>
              </w:rPr>
            </w:pPr>
            <w:r w:rsidRPr="00A7312E">
              <w:rPr>
                <w:rFonts w:hint="eastAsia"/>
                <w:color w:val="000000" w:themeColor="text1"/>
                <w:sz w:val="24"/>
              </w:rPr>
              <w:t>202</w:t>
            </w:r>
            <w:r w:rsidR="00A7312E" w:rsidRPr="00A7312E">
              <w:rPr>
                <w:rFonts w:hint="eastAsia"/>
                <w:color w:val="000000" w:themeColor="text1"/>
                <w:sz w:val="24"/>
              </w:rPr>
              <w:t>1</w:t>
            </w:r>
            <w:r w:rsidRPr="00A7312E">
              <w:rPr>
                <w:rFonts w:hint="eastAsia"/>
                <w:color w:val="000000" w:themeColor="text1"/>
                <w:sz w:val="24"/>
              </w:rPr>
              <w:t>年</w:t>
            </w:r>
            <w:r w:rsidR="00403A25" w:rsidRPr="00A7312E">
              <w:rPr>
                <w:rFonts w:hint="eastAsia"/>
                <w:color w:val="000000" w:themeColor="text1"/>
                <w:sz w:val="24"/>
              </w:rPr>
              <w:t>1</w:t>
            </w:r>
            <w:r w:rsidR="00A7312E" w:rsidRPr="00A7312E">
              <w:rPr>
                <w:rFonts w:hint="eastAsia"/>
                <w:color w:val="000000" w:themeColor="text1"/>
                <w:sz w:val="24"/>
              </w:rPr>
              <w:t>0</w:t>
            </w:r>
            <w:r w:rsidRPr="00A7312E">
              <w:rPr>
                <w:rFonts w:hint="eastAsia"/>
                <w:color w:val="000000" w:themeColor="text1"/>
                <w:sz w:val="24"/>
              </w:rPr>
              <w:t>月</w:t>
            </w:r>
          </w:p>
        </w:tc>
      </w:tr>
      <w:tr w:rsidR="009D3F09" w:rsidRPr="00405761" w14:paraId="108E679A" w14:textId="77777777" w:rsidTr="00A15BB0">
        <w:trPr>
          <w:trHeight w:val="1254"/>
          <w:jc w:val="center"/>
        </w:trPr>
        <w:tc>
          <w:tcPr>
            <w:tcW w:w="8907" w:type="dxa"/>
            <w:gridSpan w:val="9"/>
          </w:tcPr>
          <w:p w14:paraId="25F1844D" w14:textId="4F39B23F" w:rsidR="009D3F09" w:rsidRPr="00405761" w:rsidRDefault="007D543D" w:rsidP="00A00EDC">
            <w:pPr>
              <w:spacing w:line="360" w:lineRule="auto"/>
              <w:rPr>
                <w:b/>
                <w:color w:val="000000" w:themeColor="text1"/>
                <w:sz w:val="24"/>
                <w:szCs w:val="24"/>
              </w:rPr>
            </w:pPr>
            <w:r w:rsidRPr="00405761">
              <w:rPr>
                <w:b/>
                <w:color w:val="000000" w:themeColor="text1"/>
                <w:sz w:val="24"/>
                <w:szCs w:val="24"/>
              </w:rPr>
              <w:t>工程内容及规模：</w:t>
            </w:r>
          </w:p>
          <w:p w14:paraId="3D6D5125" w14:textId="77777777" w:rsidR="009D3F09" w:rsidRPr="00405761" w:rsidRDefault="007D543D" w:rsidP="00A00EDC">
            <w:pPr>
              <w:spacing w:line="360" w:lineRule="auto"/>
              <w:ind w:firstLineChars="200" w:firstLine="482"/>
              <w:rPr>
                <w:b/>
              </w:rPr>
            </w:pPr>
            <w:r w:rsidRPr="00405761">
              <w:rPr>
                <w:rFonts w:hint="eastAsia"/>
                <w:b/>
                <w:color w:val="000000" w:themeColor="text1"/>
                <w:sz w:val="24"/>
                <w:szCs w:val="24"/>
              </w:rPr>
              <w:t>1</w:t>
            </w:r>
            <w:r w:rsidRPr="00405761">
              <w:rPr>
                <w:rFonts w:hint="eastAsia"/>
                <w:b/>
                <w:color w:val="000000" w:themeColor="text1"/>
                <w:sz w:val="24"/>
                <w:szCs w:val="24"/>
              </w:rPr>
              <w:t>、项目由来</w:t>
            </w:r>
            <w:r w:rsidRPr="00405761">
              <w:rPr>
                <w:rFonts w:hint="eastAsia"/>
                <w:b/>
              </w:rPr>
              <w:t xml:space="preserve"> </w:t>
            </w:r>
          </w:p>
          <w:p w14:paraId="25CEC3BF" w14:textId="09460872" w:rsidR="009D3F09" w:rsidRPr="00405761" w:rsidRDefault="00885C74" w:rsidP="00A00EDC">
            <w:pPr>
              <w:spacing w:line="360" w:lineRule="auto"/>
              <w:ind w:firstLineChars="200" w:firstLine="480"/>
              <w:jc w:val="both"/>
              <w:rPr>
                <w:color w:val="000000"/>
                <w:sz w:val="24"/>
                <w:szCs w:val="24"/>
              </w:rPr>
            </w:pPr>
            <w:r w:rsidRPr="00405761">
              <w:rPr>
                <w:rFonts w:hint="eastAsia"/>
                <w:color w:val="000000"/>
                <w:sz w:val="24"/>
                <w:szCs w:val="24"/>
              </w:rPr>
              <w:t>安徽</w:t>
            </w:r>
            <w:proofErr w:type="gramStart"/>
            <w:r w:rsidRPr="00405761">
              <w:rPr>
                <w:rFonts w:hint="eastAsia"/>
                <w:color w:val="000000"/>
                <w:sz w:val="24"/>
                <w:szCs w:val="24"/>
              </w:rPr>
              <w:t>戎</w:t>
            </w:r>
            <w:proofErr w:type="gramEnd"/>
            <w:r w:rsidRPr="00405761">
              <w:rPr>
                <w:rFonts w:hint="eastAsia"/>
                <w:color w:val="000000"/>
                <w:sz w:val="24"/>
                <w:szCs w:val="24"/>
              </w:rPr>
              <w:t>发冲压机器人有限公司</w:t>
            </w:r>
            <w:r w:rsidR="007D543D" w:rsidRPr="00405761">
              <w:rPr>
                <w:rFonts w:hint="eastAsia"/>
                <w:color w:val="000000"/>
                <w:sz w:val="24"/>
                <w:szCs w:val="24"/>
              </w:rPr>
              <w:t>成立于</w:t>
            </w:r>
            <w:r w:rsidR="007D543D" w:rsidRPr="00405761">
              <w:rPr>
                <w:color w:val="000000"/>
                <w:sz w:val="24"/>
                <w:szCs w:val="24"/>
              </w:rPr>
              <w:t>20</w:t>
            </w:r>
            <w:r w:rsidRPr="00405761">
              <w:rPr>
                <w:rFonts w:hint="eastAsia"/>
                <w:color w:val="000000"/>
                <w:sz w:val="24"/>
                <w:szCs w:val="24"/>
              </w:rPr>
              <w:t>15</w:t>
            </w:r>
            <w:r w:rsidR="007D543D" w:rsidRPr="00405761">
              <w:rPr>
                <w:rFonts w:hint="eastAsia"/>
                <w:color w:val="000000"/>
                <w:sz w:val="24"/>
                <w:szCs w:val="24"/>
              </w:rPr>
              <w:t>年</w:t>
            </w:r>
            <w:r w:rsidRPr="00405761">
              <w:rPr>
                <w:rFonts w:hint="eastAsia"/>
                <w:color w:val="000000"/>
                <w:sz w:val="24"/>
                <w:szCs w:val="24"/>
              </w:rPr>
              <w:t>10</w:t>
            </w:r>
            <w:r w:rsidR="007D543D" w:rsidRPr="00405761">
              <w:rPr>
                <w:rFonts w:hint="eastAsia"/>
                <w:color w:val="000000"/>
                <w:sz w:val="24"/>
                <w:szCs w:val="24"/>
              </w:rPr>
              <w:t>月，注册资本</w:t>
            </w:r>
            <w:r w:rsidRPr="00405761">
              <w:rPr>
                <w:rFonts w:hint="eastAsia"/>
                <w:color w:val="000000"/>
                <w:sz w:val="24"/>
                <w:szCs w:val="24"/>
              </w:rPr>
              <w:t>5</w:t>
            </w:r>
            <w:r w:rsidR="00804466" w:rsidRPr="00405761">
              <w:rPr>
                <w:rFonts w:hint="eastAsia"/>
                <w:color w:val="000000"/>
                <w:sz w:val="24"/>
                <w:szCs w:val="24"/>
              </w:rPr>
              <w:t>000</w:t>
            </w:r>
            <w:r w:rsidR="007D543D" w:rsidRPr="00405761">
              <w:rPr>
                <w:rFonts w:hint="eastAsia"/>
                <w:color w:val="000000"/>
                <w:sz w:val="24"/>
                <w:szCs w:val="24"/>
              </w:rPr>
              <w:t>万元。公司位于</w:t>
            </w:r>
            <w:r w:rsidRPr="00405761">
              <w:rPr>
                <w:rFonts w:cs="宋体" w:hint="eastAsia"/>
                <w:sz w:val="24"/>
                <w:szCs w:val="24"/>
              </w:rPr>
              <w:t>芜湖市鸠江经济开发区机器人产业园</w:t>
            </w:r>
            <w:r w:rsidR="007D543D" w:rsidRPr="00405761">
              <w:rPr>
                <w:rFonts w:hint="eastAsia"/>
                <w:color w:val="000000"/>
                <w:sz w:val="24"/>
                <w:szCs w:val="24"/>
              </w:rPr>
              <w:t>，占地面积</w:t>
            </w:r>
            <w:r w:rsidRPr="00405761">
              <w:rPr>
                <w:rFonts w:hint="eastAsia"/>
                <w:color w:val="000000"/>
                <w:sz w:val="24"/>
                <w:szCs w:val="24"/>
              </w:rPr>
              <w:t>281</w:t>
            </w:r>
            <w:r w:rsidR="00FA2773">
              <w:rPr>
                <w:rFonts w:hint="eastAsia"/>
                <w:color w:val="000000"/>
                <w:sz w:val="24"/>
                <w:szCs w:val="24"/>
              </w:rPr>
              <w:t>37.42</w:t>
            </w:r>
            <w:r w:rsidR="00352712" w:rsidRPr="00405761">
              <w:rPr>
                <w:rFonts w:hint="eastAsia"/>
                <w:color w:val="000000"/>
                <w:sz w:val="24"/>
                <w:szCs w:val="24"/>
              </w:rPr>
              <w:t>平方米</w:t>
            </w:r>
            <w:r w:rsidR="007D543D" w:rsidRPr="00405761">
              <w:rPr>
                <w:rFonts w:hint="eastAsia"/>
                <w:color w:val="000000"/>
                <w:sz w:val="24"/>
                <w:szCs w:val="24"/>
              </w:rPr>
              <w:t>。公司经营范围：</w:t>
            </w:r>
            <w:r w:rsidRPr="00405761">
              <w:rPr>
                <w:rFonts w:hint="eastAsia"/>
                <w:color w:val="000000"/>
                <w:sz w:val="24"/>
                <w:szCs w:val="24"/>
              </w:rPr>
              <w:t>冲压机器人及其他机器人、机械手、冲压自动化生产线、伺服</w:t>
            </w:r>
            <w:proofErr w:type="gramStart"/>
            <w:r w:rsidRPr="00405761">
              <w:rPr>
                <w:rFonts w:hint="eastAsia"/>
                <w:color w:val="000000"/>
                <w:sz w:val="24"/>
                <w:szCs w:val="24"/>
              </w:rPr>
              <w:t>研</w:t>
            </w:r>
            <w:proofErr w:type="gramEnd"/>
            <w:r w:rsidRPr="00405761">
              <w:rPr>
                <w:rFonts w:hint="eastAsia"/>
                <w:color w:val="000000"/>
                <w:sz w:val="24"/>
                <w:szCs w:val="24"/>
              </w:rPr>
              <w:t>配压力机、包边压力机、各种自动化生产线、锻压设备和机床设备升级改造</w:t>
            </w:r>
            <w:r w:rsidR="00C26736" w:rsidRPr="00405761">
              <w:rPr>
                <w:rFonts w:hint="eastAsia"/>
                <w:color w:val="000000"/>
                <w:sz w:val="24"/>
                <w:szCs w:val="24"/>
              </w:rPr>
              <w:t>等</w:t>
            </w:r>
            <w:r w:rsidRPr="00405761">
              <w:rPr>
                <w:rFonts w:hint="eastAsia"/>
                <w:color w:val="000000"/>
                <w:sz w:val="24"/>
                <w:szCs w:val="24"/>
              </w:rPr>
              <w:t>。</w:t>
            </w:r>
          </w:p>
          <w:p w14:paraId="08383EEC" w14:textId="20302EB5" w:rsidR="009D3F09" w:rsidRPr="00405761" w:rsidRDefault="0061524C" w:rsidP="00A00EDC">
            <w:pPr>
              <w:spacing w:line="360" w:lineRule="auto"/>
              <w:ind w:firstLineChars="200" w:firstLine="480"/>
              <w:jc w:val="both"/>
              <w:rPr>
                <w:color w:val="000000"/>
                <w:sz w:val="24"/>
                <w:szCs w:val="24"/>
              </w:rPr>
            </w:pPr>
            <w:r w:rsidRPr="00405761">
              <w:rPr>
                <w:rFonts w:hint="eastAsia"/>
                <w:color w:val="000000"/>
                <w:sz w:val="24"/>
                <w:szCs w:val="24"/>
              </w:rPr>
              <w:t>20</w:t>
            </w:r>
            <w:r w:rsidR="00C26736" w:rsidRPr="00405761">
              <w:rPr>
                <w:rFonts w:hint="eastAsia"/>
                <w:color w:val="000000"/>
                <w:sz w:val="24"/>
                <w:szCs w:val="24"/>
              </w:rPr>
              <w:t>15</w:t>
            </w:r>
            <w:r w:rsidRPr="00405761">
              <w:rPr>
                <w:rFonts w:hint="eastAsia"/>
                <w:color w:val="000000"/>
                <w:sz w:val="24"/>
                <w:szCs w:val="24"/>
              </w:rPr>
              <w:t>年，</w:t>
            </w:r>
            <w:r w:rsidR="00C26736" w:rsidRPr="00405761">
              <w:rPr>
                <w:rFonts w:hint="eastAsia"/>
                <w:color w:val="000000"/>
                <w:sz w:val="24"/>
                <w:szCs w:val="24"/>
              </w:rPr>
              <w:t>安徽</w:t>
            </w:r>
            <w:proofErr w:type="gramStart"/>
            <w:r w:rsidR="00C26736" w:rsidRPr="00405761">
              <w:rPr>
                <w:rFonts w:hint="eastAsia"/>
                <w:color w:val="000000"/>
                <w:sz w:val="24"/>
                <w:szCs w:val="24"/>
              </w:rPr>
              <w:t>戎</w:t>
            </w:r>
            <w:proofErr w:type="gramEnd"/>
            <w:r w:rsidR="00C26736" w:rsidRPr="00405761">
              <w:rPr>
                <w:rFonts w:hint="eastAsia"/>
                <w:color w:val="000000"/>
                <w:sz w:val="24"/>
                <w:szCs w:val="24"/>
              </w:rPr>
              <w:t>发冲压机器人有限公司</w:t>
            </w:r>
            <w:r w:rsidRPr="00405761">
              <w:rPr>
                <w:rFonts w:hint="eastAsia"/>
                <w:color w:val="000000"/>
                <w:sz w:val="24"/>
                <w:szCs w:val="24"/>
              </w:rPr>
              <w:t>投资</w:t>
            </w:r>
            <w:r w:rsidR="00C26736" w:rsidRPr="00405761">
              <w:rPr>
                <w:rFonts w:hint="eastAsia"/>
                <w:color w:val="000000"/>
                <w:sz w:val="24"/>
                <w:szCs w:val="24"/>
              </w:rPr>
              <w:t>15500</w:t>
            </w:r>
            <w:r w:rsidRPr="00405761">
              <w:rPr>
                <w:rFonts w:hint="eastAsia"/>
                <w:color w:val="000000"/>
                <w:sz w:val="24"/>
                <w:szCs w:val="24"/>
              </w:rPr>
              <w:t>万元，建设年产</w:t>
            </w:r>
            <w:r w:rsidR="00C26736" w:rsidRPr="00405761">
              <w:rPr>
                <w:rFonts w:hint="eastAsia"/>
                <w:color w:val="000000"/>
                <w:sz w:val="24"/>
                <w:szCs w:val="24"/>
              </w:rPr>
              <w:t>20</w:t>
            </w:r>
            <w:r w:rsidR="00C26736" w:rsidRPr="00405761">
              <w:rPr>
                <w:rFonts w:hint="eastAsia"/>
                <w:color w:val="000000"/>
                <w:sz w:val="24"/>
                <w:szCs w:val="24"/>
              </w:rPr>
              <w:t>套机器人自动化冲压生产线集成应用系统</w:t>
            </w:r>
            <w:r w:rsidR="007D543D" w:rsidRPr="00405761">
              <w:rPr>
                <w:rFonts w:hint="eastAsia"/>
                <w:color w:val="000000"/>
                <w:sz w:val="24"/>
                <w:szCs w:val="24"/>
              </w:rPr>
              <w:t>，</w:t>
            </w:r>
            <w:r w:rsidRPr="00405761">
              <w:rPr>
                <w:rFonts w:hint="eastAsia"/>
                <w:color w:val="000000"/>
                <w:sz w:val="24"/>
                <w:szCs w:val="24"/>
              </w:rPr>
              <w:t>已于</w:t>
            </w:r>
            <w:r w:rsidR="007D543D" w:rsidRPr="00405761">
              <w:rPr>
                <w:rFonts w:hint="eastAsia"/>
                <w:color w:val="000000"/>
                <w:sz w:val="24"/>
                <w:szCs w:val="24"/>
              </w:rPr>
              <w:t>20</w:t>
            </w:r>
            <w:r w:rsidR="00C26736" w:rsidRPr="00405761">
              <w:rPr>
                <w:rFonts w:hint="eastAsia"/>
                <w:color w:val="000000"/>
                <w:sz w:val="24"/>
                <w:szCs w:val="24"/>
              </w:rPr>
              <w:t>16</w:t>
            </w:r>
            <w:r w:rsidR="007D543D" w:rsidRPr="00405761">
              <w:rPr>
                <w:rFonts w:hint="eastAsia"/>
                <w:color w:val="000000"/>
                <w:sz w:val="24"/>
                <w:szCs w:val="24"/>
              </w:rPr>
              <w:t>年</w:t>
            </w:r>
            <w:r w:rsidR="00C26736" w:rsidRPr="00405761">
              <w:rPr>
                <w:rFonts w:hint="eastAsia"/>
                <w:color w:val="000000"/>
                <w:sz w:val="24"/>
                <w:szCs w:val="24"/>
              </w:rPr>
              <w:t>1</w:t>
            </w:r>
            <w:r w:rsidR="007D543D" w:rsidRPr="00405761">
              <w:rPr>
                <w:rFonts w:hint="eastAsia"/>
                <w:color w:val="000000"/>
                <w:sz w:val="24"/>
                <w:szCs w:val="24"/>
              </w:rPr>
              <w:t>月</w:t>
            </w:r>
            <w:r w:rsidR="00C26736" w:rsidRPr="00405761">
              <w:rPr>
                <w:rFonts w:hint="eastAsia"/>
                <w:color w:val="000000"/>
                <w:sz w:val="24"/>
                <w:szCs w:val="24"/>
              </w:rPr>
              <w:t>11</w:t>
            </w:r>
            <w:r w:rsidR="007D543D" w:rsidRPr="00405761">
              <w:rPr>
                <w:rFonts w:hint="eastAsia"/>
                <w:color w:val="000000"/>
                <w:sz w:val="24"/>
                <w:szCs w:val="24"/>
              </w:rPr>
              <w:t>日取得芜湖市生态环境局（</w:t>
            </w:r>
            <w:r w:rsidR="006A6B08" w:rsidRPr="00405761">
              <w:rPr>
                <w:rFonts w:hint="eastAsia"/>
                <w:color w:val="000000"/>
                <w:sz w:val="24"/>
                <w:szCs w:val="24"/>
              </w:rPr>
              <w:t>原</w:t>
            </w:r>
            <w:r w:rsidR="007D543D" w:rsidRPr="00405761">
              <w:rPr>
                <w:rFonts w:hint="eastAsia"/>
                <w:color w:val="000000"/>
                <w:sz w:val="24"/>
                <w:szCs w:val="24"/>
              </w:rPr>
              <w:t>芜湖市环境保护局）的审批意见，于</w:t>
            </w:r>
            <w:r w:rsidR="007D543D" w:rsidRPr="00405761">
              <w:rPr>
                <w:rFonts w:hint="eastAsia"/>
                <w:color w:val="000000"/>
                <w:sz w:val="24"/>
                <w:szCs w:val="24"/>
              </w:rPr>
              <w:t>20</w:t>
            </w:r>
            <w:r w:rsidRPr="00405761">
              <w:rPr>
                <w:rFonts w:hint="eastAsia"/>
                <w:color w:val="000000"/>
                <w:sz w:val="24"/>
                <w:szCs w:val="24"/>
              </w:rPr>
              <w:t>1</w:t>
            </w:r>
            <w:r w:rsidR="00C26736" w:rsidRPr="00405761">
              <w:rPr>
                <w:rFonts w:hint="eastAsia"/>
                <w:color w:val="000000"/>
                <w:sz w:val="24"/>
                <w:szCs w:val="24"/>
              </w:rPr>
              <w:t>9</w:t>
            </w:r>
            <w:r w:rsidR="007D543D" w:rsidRPr="00405761">
              <w:rPr>
                <w:rFonts w:hint="eastAsia"/>
                <w:color w:val="000000"/>
                <w:sz w:val="24"/>
                <w:szCs w:val="24"/>
              </w:rPr>
              <w:t>年</w:t>
            </w:r>
            <w:r w:rsidR="00C26736" w:rsidRPr="00405761">
              <w:rPr>
                <w:rFonts w:hint="eastAsia"/>
                <w:color w:val="000000"/>
                <w:sz w:val="24"/>
                <w:szCs w:val="24"/>
              </w:rPr>
              <w:t>6</w:t>
            </w:r>
            <w:r w:rsidR="007D543D" w:rsidRPr="00405761">
              <w:rPr>
                <w:rFonts w:hint="eastAsia"/>
                <w:color w:val="000000"/>
                <w:sz w:val="24"/>
                <w:szCs w:val="24"/>
              </w:rPr>
              <w:t>月</w:t>
            </w:r>
            <w:r w:rsidR="00C26736" w:rsidRPr="00405761">
              <w:rPr>
                <w:rFonts w:hint="eastAsia"/>
                <w:color w:val="000000"/>
                <w:sz w:val="24"/>
                <w:szCs w:val="24"/>
              </w:rPr>
              <w:t>6</w:t>
            </w:r>
            <w:r w:rsidR="007D543D" w:rsidRPr="00405761">
              <w:rPr>
                <w:rFonts w:hint="eastAsia"/>
                <w:color w:val="000000"/>
                <w:sz w:val="24"/>
                <w:szCs w:val="24"/>
              </w:rPr>
              <w:t>日</w:t>
            </w:r>
            <w:r w:rsidR="00C26736" w:rsidRPr="00405761">
              <w:rPr>
                <w:rFonts w:hint="eastAsia"/>
                <w:color w:val="000000"/>
                <w:sz w:val="24"/>
                <w:szCs w:val="24"/>
              </w:rPr>
              <w:t>进行自主验收，</w:t>
            </w:r>
            <w:r w:rsidR="00FA2773">
              <w:rPr>
                <w:rFonts w:hint="eastAsia"/>
                <w:color w:val="000000"/>
                <w:sz w:val="24"/>
                <w:szCs w:val="24"/>
              </w:rPr>
              <w:t>并通过自主验收，取得验收意见</w:t>
            </w:r>
            <w:r w:rsidR="007D543D" w:rsidRPr="00405761">
              <w:rPr>
                <w:rFonts w:hint="eastAsia"/>
                <w:color w:val="000000"/>
                <w:sz w:val="24"/>
                <w:szCs w:val="24"/>
              </w:rPr>
              <w:t>。</w:t>
            </w:r>
          </w:p>
          <w:p w14:paraId="200E0F0E" w14:textId="79E41D4A" w:rsidR="006C0E51" w:rsidRPr="00405761" w:rsidRDefault="0042163F" w:rsidP="00A00EDC">
            <w:pPr>
              <w:autoSpaceDN w:val="0"/>
              <w:spacing w:line="360" w:lineRule="auto"/>
              <w:ind w:firstLineChars="200" w:firstLine="480"/>
              <w:jc w:val="both"/>
              <w:rPr>
                <w:color w:val="000000"/>
                <w:sz w:val="24"/>
                <w:szCs w:val="24"/>
              </w:rPr>
            </w:pPr>
            <w:r w:rsidRPr="00405761">
              <w:rPr>
                <w:rFonts w:hint="eastAsia"/>
                <w:color w:val="000000"/>
                <w:sz w:val="24"/>
                <w:szCs w:val="24"/>
              </w:rPr>
              <w:t>为</w:t>
            </w:r>
            <w:r w:rsidR="00701F91" w:rsidRPr="00405761">
              <w:rPr>
                <w:rFonts w:hint="eastAsia"/>
                <w:color w:val="000000"/>
                <w:sz w:val="24"/>
                <w:szCs w:val="24"/>
              </w:rPr>
              <w:t>保证产品质量，</w:t>
            </w:r>
            <w:r w:rsidR="00C26736" w:rsidRPr="00405761">
              <w:rPr>
                <w:rFonts w:hint="eastAsia"/>
                <w:color w:val="000000"/>
                <w:sz w:val="24"/>
                <w:szCs w:val="24"/>
              </w:rPr>
              <w:t>节约成本，安徽</w:t>
            </w:r>
            <w:proofErr w:type="gramStart"/>
            <w:r w:rsidR="00C26736" w:rsidRPr="00405761">
              <w:rPr>
                <w:rFonts w:hint="eastAsia"/>
                <w:color w:val="000000"/>
                <w:sz w:val="24"/>
                <w:szCs w:val="24"/>
              </w:rPr>
              <w:t>戎</w:t>
            </w:r>
            <w:proofErr w:type="gramEnd"/>
            <w:r w:rsidR="00C26736" w:rsidRPr="00405761">
              <w:rPr>
                <w:rFonts w:hint="eastAsia"/>
                <w:color w:val="000000"/>
                <w:sz w:val="24"/>
                <w:szCs w:val="24"/>
              </w:rPr>
              <w:t>发冲压机器人有限公司</w:t>
            </w:r>
            <w:r w:rsidRPr="00405761">
              <w:rPr>
                <w:rFonts w:hint="eastAsia"/>
                <w:color w:val="000000"/>
                <w:sz w:val="24"/>
                <w:szCs w:val="24"/>
              </w:rPr>
              <w:t>投资</w:t>
            </w:r>
            <w:r w:rsidR="00D653B4" w:rsidRPr="00405761">
              <w:rPr>
                <w:rFonts w:hint="eastAsia"/>
                <w:color w:val="000000"/>
                <w:sz w:val="24"/>
                <w:szCs w:val="24"/>
              </w:rPr>
              <w:t>150</w:t>
            </w:r>
            <w:r w:rsidRPr="00405761">
              <w:rPr>
                <w:rFonts w:hint="eastAsia"/>
                <w:color w:val="000000"/>
                <w:sz w:val="24"/>
                <w:szCs w:val="24"/>
              </w:rPr>
              <w:t>万，购置</w:t>
            </w:r>
            <w:r w:rsidR="00D653B4" w:rsidRPr="00405761">
              <w:rPr>
                <w:rFonts w:hint="eastAsia"/>
                <w:color w:val="000000"/>
                <w:sz w:val="24"/>
                <w:szCs w:val="24"/>
              </w:rPr>
              <w:t>抛丸机、喷漆室</w:t>
            </w:r>
            <w:r w:rsidRPr="00405761">
              <w:rPr>
                <w:rFonts w:hint="eastAsia"/>
                <w:color w:val="000000"/>
                <w:sz w:val="24"/>
                <w:szCs w:val="24"/>
              </w:rPr>
              <w:t>，淘汰</w:t>
            </w:r>
            <w:r w:rsidR="00FA2773">
              <w:rPr>
                <w:rFonts w:hint="eastAsia"/>
                <w:color w:val="000000"/>
                <w:sz w:val="24"/>
                <w:szCs w:val="24"/>
              </w:rPr>
              <w:t>部分</w:t>
            </w:r>
            <w:r w:rsidRPr="00405761">
              <w:rPr>
                <w:rFonts w:hint="eastAsia"/>
                <w:color w:val="000000"/>
                <w:sz w:val="24"/>
                <w:szCs w:val="24"/>
              </w:rPr>
              <w:t>原有老旧设备，更换先进设备，在现有厂房内建设</w:t>
            </w:r>
            <w:r w:rsidR="00D653B4" w:rsidRPr="00405761">
              <w:rPr>
                <w:rFonts w:cs="宋体" w:hint="eastAsia"/>
                <w:sz w:val="24"/>
                <w:szCs w:val="24"/>
              </w:rPr>
              <w:t>机器人自动化集成应用研发与制造基地技术改造项目</w:t>
            </w:r>
            <w:r w:rsidRPr="00405761">
              <w:rPr>
                <w:rFonts w:hint="eastAsia"/>
                <w:color w:val="000000"/>
                <w:sz w:val="24"/>
                <w:szCs w:val="24"/>
              </w:rPr>
              <w:t>。本次技改项目建成后，在</w:t>
            </w:r>
            <w:proofErr w:type="gramStart"/>
            <w:r w:rsidRPr="00405761">
              <w:rPr>
                <w:rFonts w:hint="eastAsia"/>
                <w:color w:val="000000"/>
                <w:sz w:val="24"/>
                <w:szCs w:val="24"/>
              </w:rPr>
              <w:t>其余生产</w:t>
            </w:r>
            <w:proofErr w:type="gramEnd"/>
            <w:r w:rsidRPr="00405761">
              <w:rPr>
                <w:rFonts w:hint="eastAsia"/>
                <w:color w:val="000000"/>
                <w:sz w:val="24"/>
                <w:szCs w:val="24"/>
              </w:rPr>
              <w:t>工艺</w:t>
            </w:r>
            <w:r w:rsidR="00D653B4" w:rsidRPr="00405761">
              <w:rPr>
                <w:rFonts w:hint="eastAsia"/>
                <w:color w:val="000000"/>
                <w:sz w:val="24"/>
                <w:szCs w:val="24"/>
              </w:rPr>
              <w:t>及产能</w:t>
            </w:r>
            <w:r w:rsidRPr="00405761">
              <w:rPr>
                <w:rFonts w:hint="eastAsia"/>
                <w:color w:val="000000"/>
                <w:sz w:val="24"/>
                <w:szCs w:val="24"/>
              </w:rPr>
              <w:t>不变的情况下，新增</w:t>
            </w:r>
            <w:r w:rsidR="00D653B4" w:rsidRPr="00405761">
              <w:rPr>
                <w:rFonts w:hint="eastAsia"/>
                <w:color w:val="000000"/>
                <w:sz w:val="24"/>
                <w:szCs w:val="24"/>
              </w:rPr>
              <w:t>抛丸及喷漆工序，</w:t>
            </w:r>
            <w:r w:rsidRPr="00405761">
              <w:rPr>
                <w:rFonts w:hint="eastAsia"/>
                <w:color w:val="000000"/>
                <w:sz w:val="24"/>
                <w:szCs w:val="24"/>
              </w:rPr>
              <w:t>形成年</w:t>
            </w:r>
            <w:r w:rsidR="00701F91" w:rsidRPr="00405761">
              <w:rPr>
                <w:rFonts w:hint="eastAsia"/>
                <w:color w:val="000000"/>
                <w:sz w:val="24"/>
                <w:szCs w:val="24"/>
              </w:rPr>
              <w:t>产</w:t>
            </w:r>
            <w:r w:rsidR="00D653B4" w:rsidRPr="00405761">
              <w:rPr>
                <w:rFonts w:hint="eastAsia"/>
                <w:color w:val="000000"/>
                <w:sz w:val="24"/>
                <w:szCs w:val="24"/>
              </w:rPr>
              <w:t>20</w:t>
            </w:r>
            <w:r w:rsidR="00D653B4" w:rsidRPr="00405761">
              <w:rPr>
                <w:rFonts w:hint="eastAsia"/>
                <w:color w:val="000000"/>
                <w:sz w:val="24"/>
                <w:szCs w:val="24"/>
              </w:rPr>
              <w:t>套机器人自动化冲压生产线集成应用系统</w:t>
            </w:r>
            <w:r w:rsidR="006C0E51" w:rsidRPr="00405761">
              <w:rPr>
                <w:rFonts w:hint="eastAsia"/>
                <w:color w:val="000000"/>
                <w:sz w:val="24"/>
                <w:szCs w:val="24"/>
              </w:rPr>
              <w:t>。</w:t>
            </w:r>
          </w:p>
          <w:p w14:paraId="2EE0224E" w14:textId="50BB2426" w:rsidR="003F61BB" w:rsidRPr="00405761" w:rsidRDefault="007D543D" w:rsidP="00A00EDC">
            <w:pPr>
              <w:spacing w:line="360" w:lineRule="auto"/>
              <w:ind w:firstLineChars="200" w:firstLine="480"/>
              <w:jc w:val="both"/>
              <w:rPr>
                <w:color w:val="000000" w:themeColor="text1"/>
                <w:sz w:val="24"/>
                <w:szCs w:val="24"/>
              </w:rPr>
            </w:pPr>
            <w:r w:rsidRPr="00405761">
              <w:rPr>
                <w:rFonts w:cs="宋体" w:hint="eastAsia"/>
                <w:sz w:val="24"/>
              </w:rPr>
              <w:t>根据</w:t>
            </w:r>
            <w:r w:rsidRPr="00405761">
              <w:rPr>
                <w:sz w:val="24"/>
                <w:szCs w:val="24"/>
              </w:rPr>
              <w:t>《建设项目环境影响评价分类管理名录》（环保部第</w:t>
            </w:r>
            <w:r w:rsidRPr="00405761">
              <w:rPr>
                <w:sz w:val="24"/>
                <w:szCs w:val="24"/>
              </w:rPr>
              <w:t>44</w:t>
            </w:r>
            <w:r w:rsidRPr="00405761">
              <w:rPr>
                <w:sz w:val="24"/>
                <w:szCs w:val="24"/>
              </w:rPr>
              <w:t>号令）及《关于修</w:t>
            </w:r>
            <w:r w:rsidRPr="00405761">
              <w:rPr>
                <w:sz w:val="24"/>
                <w:szCs w:val="24"/>
              </w:rPr>
              <w:lastRenderedPageBreak/>
              <w:t>改〈建设项目环境影响评价分类管理名录〉部分内容的决定》（生态环境部令第</w:t>
            </w:r>
            <w:r w:rsidRPr="00405761">
              <w:rPr>
                <w:sz w:val="24"/>
                <w:szCs w:val="24"/>
              </w:rPr>
              <w:t>1</w:t>
            </w:r>
            <w:r w:rsidRPr="00405761">
              <w:rPr>
                <w:sz w:val="24"/>
                <w:szCs w:val="24"/>
              </w:rPr>
              <w:t>号，</w:t>
            </w:r>
            <w:r w:rsidRPr="00405761">
              <w:rPr>
                <w:sz w:val="24"/>
                <w:szCs w:val="24"/>
              </w:rPr>
              <w:t>2018</w:t>
            </w:r>
            <w:r w:rsidRPr="00405761">
              <w:rPr>
                <w:sz w:val="24"/>
                <w:szCs w:val="24"/>
              </w:rPr>
              <w:t>年</w:t>
            </w:r>
            <w:r w:rsidRPr="00405761">
              <w:rPr>
                <w:sz w:val="24"/>
                <w:szCs w:val="24"/>
              </w:rPr>
              <w:t>4</w:t>
            </w:r>
            <w:r w:rsidRPr="00405761">
              <w:rPr>
                <w:sz w:val="24"/>
                <w:szCs w:val="24"/>
              </w:rPr>
              <w:t>月</w:t>
            </w:r>
            <w:r w:rsidRPr="00405761">
              <w:rPr>
                <w:sz w:val="24"/>
                <w:szCs w:val="24"/>
              </w:rPr>
              <w:t>28</w:t>
            </w:r>
            <w:r w:rsidRPr="00405761">
              <w:rPr>
                <w:sz w:val="24"/>
                <w:szCs w:val="24"/>
              </w:rPr>
              <w:t>日）</w:t>
            </w:r>
            <w:r w:rsidRPr="00405761">
              <w:rPr>
                <w:color w:val="000000" w:themeColor="text1"/>
                <w:sz w:val="24"/>
                <w:szCs w:val="24"/>
              </w:rPr>
              <w:t>，</w:t>
            </w:r>
            <w:r w:rsidRPr="00405761">
              <w:rPr>
                <w:rFonts w:hint="eastAsia"/>
                <w:sz w:val="24"/>
                <w:szCs w:val="24"/>
              </w:rPr>
              <w:t>本项目属于“</w:t>
            </w:r>
            <w:r w:rsidR="00E61C5D">
              <w:rPr>
                <w:rFonts w:hint="eastAsia"/>
                <w:sz w:val="24"/>
                <w:szCs w:val="24"/>
              </w:rPr>
              <w:t>二十七</w:t>
            </w:r>
            <w:r w:rsidRPr="00405761">
              <w:rPr>
                <w:rFonts w:hint="eastAsia"/>
                <w:sz w:val="24"/>
                <w:szCs w:val="24"/>
              </w:rPr>
              <w:t>、</w:t>
            </w:r>
            <w:r w:rsidR="00E61C5D">
              <w:rPr>
                <w:rFonts w:hint="eastAsia"/>
                <w:sz w:val="24"/>
                <w:szCs w:val="24"/>
              </w:rPr>
              <w:t>电气机械和器材制造业</w:t>
            </w:r>
            <w:r w:rsidRPr="00405761">
              <w:rPr>
                <w:rFonts w:hint="eastAsia"/>
                <w:sz w:val="24"/>
                <w:szCs w:val="24"/>
              </w:rPr>
              <w:t>”—“</w:t>
            </w:r>
            <w:r w:rsidR="00E61C5D">
              <w:rPr>
                <w:rFonts w:hint="eastAsia"/>
                <w:sz w:val="24"/>
                <w:szCs w:val="24"/>
              </w:rPr>
              <w:t>78</w:t>
            </w:r>
            <w:r w:rsidRPr="00405761">
              <w:rPr>
                <w:rFonts w:hint="eastAsia"/>
                <w:sz w:val="24"/>
                <w:szCs w:val="24"/>
              </w:rPr>
              <w:t>、</w:t>
            </w:r>
            <w:r w:rsidR="00E61C5D">
              <w:rPr>
                <w:rFonts w:hint="eastAsia"/>
                <w:sz w:val="24"/>
                <w:szCs w:val="24"/>
              </w:rPr>
              <w:t>电气机械及器材制造</w:t>
            </w:r>
            <w:r w:rsidRPr="00405761">
              <w:rPr>
                <w:rFonts w:hint="eastAsia"/>
                <w:sz w:val="24"/>
                <w:szCs w:val="24"/>
              </w:rPr>
              <w:t>”</w:t>
            </w:r>
            <w:r w:rsidRPr="00405761">
              <w:rPr>
                <w:rFonts w:hint="eastAsia"/>
                <w:sz w:val="24"/>
                <w:szCs w:val="24"/>
              </w:rPr>
              <w:t xml:space="preserve"> </w:t>
            </w:r>
            <w:r w:rsidRPr="00405761">
              <w:rPr>
                <w:rFonts w:hint="eastAsia"/>
                <w:sz w:val="24"/>
                <w:szCs w:val="24"/>
              </w:rPr>
              <w:t>中“其他</w:t>
            </w:r>
            <w:r w:rsidR="003F61BB" w:rsidRPr="00405761">
              <w:rPr>
                <w:rFonts w:hint="eastAsia"/>
                <w:sz w:val="24"/>
                <w:szCs w:val="24"/>
              </w:rPr>
              <w:t>（仅组装的除外）</w:t>
            </w:r>
            <w:r w:rsidRPr="00405761">
              <w:rPr>
                <w:rFonts w:hint="eastAsia"/>
                <w:sz w:val="24"/>
                <w:szCs w:val="24"/>
              </w:rPr>
              <w:t>”</w:t>
            </w:r>
            <w:r w:rsidRPr="00405761">
              <w:rPr>
                <w:rFonts w:cs="宋体" w:hint="eastAsia"/>
                <w:sz w:val="24"/>
              </w:rPr>
              <w:t>项，按照要求确定该项目环境影响评价形式为环境影响报告表</w:t>
            </w:r>
            <w:r w:rsidRPr="00405761">
              <w:rPr>
                <w:color w:val="000000" w:themeColor="text1"/>
                <w:sz w:val="24"/>
                <w:szCs w:val="24"/>
              </w:rPr>
              <w:t>。</w:t>
            </w:r>
          </w:p>
          <w:p w14:paraId="45997413" w14:textId="66B00732" w:rsidR="003F61BB" w:rsidRPr="00405761" w:rsidRDefault="003F61BB" w:rsidP="00D45F6E">
            <w:pPr>
              <w:spacing w:line="360" w:lineRule="auto"/>
              <w:ind w:firstLineChars="200" w:firstLine="480"/>
              <w:jc w:val="both"/>
              <w:rPr>
                <w:sz w:val="24"/>
                <w:szCs w:val="24"/>
              </w:rPr>
            </w:pPr>
            <w:r w:rsidRPr="00405761">
              <w:rPr>
                <w:rFonts w:hint="eastAsia"/>
                <w:sz w:val="24"/>
                <w:szCs w:val="24"/>
              </w:rPr>
              <w:t>本项目属于</w:t>
            </w:r>
            <w:r w:rsidR="00D662C4" w:rsidRPr="00405761">
              <w:rPr>
                <w:rFonts w:hint="eastAsia"/>
                <w:color w:val="000000" w:themeColor="text1"/>
                <w:spacing w:val="-10"/>
                <w:sz w:val="24"/>
                <w:szCs w:val="24"/>
              </w:rPr>
              <w:t>C3</w:t>
            </w:r>
            <w:r w:rsidR="00E85BD3">
              <w:rPr>
                <w:rFonts w:hint="eastAsia"/>
                <w:color w:val="000000" w:themeColor="text1"/>
                <w:spacing w:val="-10"/>
                <w:sz w:val="24"/>
                <w:szCs w:val="24"/>
              </w:rPr>
              <w:t>8</w:t>
            </w:r>
            <w:r w:rsidR="00D662C4" w:rsidRPr="00405761">
              <w:rPr>
                <w:rFonts w:hint="eastAsia"/>
                <w:color w:val="000000" w:themeColor="text1"/>
                <w:spacing w:val="-10"/>
                <w:sz w:val="24"/>
                <w:szCs w:val="24"/>
              </w:rPr>
              <w:t>99</w:t>
            </w:r>
            <w:r w:rsidR="00E85BD3" w:rsidRPr="00405761">
              <w:rPr>
                <w:rFonts w:hint="eastAsia"/>
                <w:color w:val="000000" w:themeColor="text1"/>
                <w:spacing w:val="-10"/>
                <w:sz w:val="24"/>
                <w:szCs w:val="24"/>
              </w:rPr>
              <w:t>其他</w:t>
            </w:r>
            <w:r w:rsidR="00E85BD3">
              <w:rPr>
                <w:rFonts w:hint="eastAsia"/>
                <w:color w:val="000000" w:themeColor="text1"/>
                <w:spacing w:val="-10"/>
                <w:sz w:val="24"/>
                <w:szCs w:val="24"/>
              </w:rPr>
              <w:t>未列明电气机械及器材制造</w:t>
            </w:r>
            <w:r w:rsidRPr="00405761">
              <w:rPr>
                <w:rFonts w:hint="eastAsia"/>
                <w:sz w:val="24"/>
                <w:szCs w:val="24"/>
              </w:rPr>
              <w:t>，对照《固定污染源排污许可分类管理名录》（</w:t>
            </w:r>
            <w:r w:rsidRPr="00405761">
              <w:rPr>
                <w:rFonts w:hint="eastAsia"/>
                <w:sz w:val="24"/>
                <w:szCs w:val="24"/>
              </w:rPr>
              <w:t>2019</w:t>
            </w:r>
            <w:r w:rsidRPr="00405761">
              <w:rPr>
                <w:rFonts w:hint="eastAsia"/>
                <w:sz w:val="24"/>
                <w:szCs w:val="24"/>
              </w:rPr>
              <w:t>版），本项目属于《名录》第三十</w:t>
            </w:r>
            <w:r w:rsidR="00E85BD3">
              <w:rPr>
                <w:rFonts w:hint="eastAsia"/>
                <w:sz w:val="24"/>
                <w:szCs w:val="24"/>
              </w:rPr>
              <w:t>三</w:t>
            </w:r>
            <w:r w:rsidRPr="00405761">
              <w:rPr>
                <w:rFonts w:hint="eastAsia"/>
                <w:sz w:val="24"/>
                <w:szCs w:val="24"/>
              </w:rPr>
              <w:t>项“</w:t>
            </w:r>
            <w:r w:rsidR="00E85BD3">
              <w:rPr>
                <w:rFonts w:hint="eastAsia"/>
                <w:sz w:val="24"/>
                <w:szCs w:val="24"/>
              </w:rPr>
              <w:t>电气机械和器材制造业</w:t>
            </w:r>
            <w:r w:rsidRPr="00405761">
              <w:rPr>
                <w:rFonts w:hint="eastAsia"/>
                <w:sz w:val="24"/>
                <w:szCs w:val="24"/>
              </w:rPr>
              <w:t>”中“</w:t>
            </w:r>
            <w:r w:rsidR="00E85BD3">
              <w:rPr>
                <w:rFonts w:hint="eastAsia"/>
                <w:sz w:val="24"/>
                <w:szCs w:val="24"/>
              </w:rPr>
              <w:t>38</w:t>
            </w:r>
            <w:r w:rsidRPr="00405761">
              <w:rPr>
                <w:rFonts w:hint="eastAsia"/>
                <w:sz w:val="24"/>
                <w:szCs w:val="24"/>
              </w:rPr>
              <w:t>、</w:t>
            </w:r>
            <w:r w:rsidR="00E85BD3" w:rsidRPr="00405761">
              <w:rPr>
                <w:rFonts w:hint="eastAsia"/>
                <w:color w:val="000000" w:themeColor="text1"/>
                <w:spacing w:val="-10"/>
                <w:sz w:val="24"/>
                <w:szCs w:val="24"/>
              </w:rPr>
              <w:t>其他</w:t>
            </w:r>
            <w:r w:rsidR="00E85BD3">
              <w:rPr>
                <w:rFonts w:hint="eastAsia"/>
                <w:color w:val="000000" w:themeColor="text1"/>
                <w:spacing w:val="-10"/>
                <w:sz w:val="24"/>
                <w:szCs w:val="24"/>
              </w:rPr>
              <w:t>未列明电气机械及器材制造</w:t>
            </w:r>
            <w:r w:rsidR="00D662C4" w:rsidRPr="00405761">
              <w:rPr>
                <w:rFonts w:hint="eastAsia"/>
                <w:sz w:val="24"/>
                <w:szCs w:val="24"/>
              </w:rPr>
              <w:t>3</w:t>
            </w:r>
            <w:r w:rsidR="00E85BD3">
              <w:rPr>
                <w:rFonts w:hint="eastAsia"/>
                <w:sz w:val="24"/>
                <w:szCs w:val="24"/>
              </w:rPr>
              <w:t>8</w:t>
            </w:r>
            <w:r w:rsidR="00D662C4" w:rsidRPr="00405761">
              <w:rPr>
                <w:rFonts w:hint="eastAsia"/>
                <w:sz w:val="24"/>
                <w:szCs w:val="24"/>
              </w:rPr>
              <w:t>9</w:t>
            </w:r>
            <w:r w:rsidRPr="00405761">
              <w:rPr>
                <w:rFonts w:hint="eastAsia"/>
                <w:sz w:val="24"/>
                <w:szCs w:val="24"/>
              </w:rPr>
              <w:t>”属于排污许可中“</w:t>
            </w:r>
            <w:r w:rsidR="00D45F6E" w:rsidRPr="00405761">
              <w:rPr>
                <w:rFonts w:hint="eastAsia"/>
                <w:sz w:val="24"/>
                <w:szCs w:val="24"/>
              </w:rPr>
              <w:t>登记</w:t>
            </w:r>
            <w:r w:rsidRPr="00405761">
              <w:rPr>
                <w:rFonts w:hint="eastAsia"/>
                <w:sz w:val="24"/>
                <w:szCs w:val="24"/>
              </w:rPr>
              <w:t>管理”。</w:t>
            </w:r>
            <w:r w:rsidR="00532248" w:rsidRPr="00405761">
              <w:rPr>
                <w:rFonts w:hint="eastAsia"/>
                <w:sz w:val="24"/>
                <w:szCs w:val="24"/>
              </w:rPr>
              <w:t>本企业已于</w:t>
            </w:r>
            <w:r w:rsidR="00532248" w:rsidRPr="00405761">
              <w:rPr>
                <w:rFonts w:hint="eastAsia"/>
                <w:sz w:val="24"/>
                <w:szCs w:val="24"/>
              </w:rPr>
              <w:t>2020</w:t>
            </w:r>
            <w:r w:rsidR="00532248" w:rsidRPr="00405761">
              <w:rPr>
                <w:rFonts w:hint="eastAsia"/>
                <w:sz w:val="24"/>
                <w:szCs w:val="24"/>
              </w:rPr>
              <w:t>年</w:t>
            </w:r>
            <w:r w:rsidR="00532248" w:rsidRPr="00405761">
              <w:rPr>
                <w:rFonts w:hint="eastAsia"/>
                <w:sz w:val="24"/>
                <w:szCs w:val="24"/>
              </w:rPr>
              <w:t>06</w:t>
            </w:r>
            <w:r w:rsidR="00532248" w:rsidRPr="00405761">
              <w:rPr>
                <w:rFonts w:hint="eastAsia"/>
                <w:sz w:val="24"/>
                <w:szCs w:val="24"/>
              </w:rPr>
              <w:t>月</w:t>
            </w:r>
            <w:r w:rsidR="00532248" w:rsidRPr="00405761">
              <w:rPr>
                <w:rFonts w:hint="eastAsia"/>
                <w:sz w:val="24"/>
                <w:szCs w:val="24"/>
              </w:rPr>
              <w:t>01</w:t>
            </w:r>
            <w:r w:rsidR="00532248" w:rsidRPr="00405761">
              <w:rPr>
                <w:rFonts w:hint="eastAsia"/>
                <w:sz w:val="24"/>
                <w:szCs w:val="24"/>
              </w:rPr>
              <w:t>日取得固定污染源排污登记回执，登记编号：</w:t>
            </w:r>
            <w:r w:rsidR="00532248" w:rsidRPr="00405761">
              <w:rPr>
                <w:rFonts w:hint="eastAsia"/>
                <w:sz w:val="24"/>
                <w:szCs w:val="24"/>
              </w:rPr>
              <w:t>91340207MA2MQGH12J001X</w:t>
            </w:r>
            <w:r w:rsidR="001A6AF2" w:rsidRPr="00405761">
              <w:rPr>
                <w:rFonts w:hint="eastAsia"/>
                <w:sz w:val="24"/>
                <w:szCs w:val="24"/>
              </w:rPr>
              <w:t>。</w:t>
            </w:r>
          </w:p>
          <w:p w14:paraId="5902CFAB" w14:textId="09E227E1" w:rsidR="009D3F09" w:rsidRPr="00405761" w:rsidRDefault="00D662C4" w:rsidP="00CD4471">
            <w:pPr>
              <w:spacing w:line="360" w:lineRule="auto"/>
              <w:ind w:firstLineChars="200" w:firstLine="480"/>
              <w:jc w:val="both"/>
              <w:rPr>
                <w:color w:val="000000" w:themeColor="text1"/>
                <w:sz w:val="24"/>
                <w:szCs w:val="24"/>
              </w:rPr>
            </w:pPr>
            <w:r w:rsidRPr="00405761">
              <w:rPr>
                <w:rFonts w:hint="eastAsia"/>
                <w:color w:val="000000"/>
                <w:sz w:val="24"/>
                <w:szCs w:val="24"/>
              </w:rPr>
              <w:t>安徽</w:t>
            </w:r>
            <w:proofErr w:type="gramStart"/>
            <w:r w:rsidRPr="00405761">
              <w:rPr>
                <w:rFonts w:hint="eastAsia"/>
                <w:color w:val="000000"/>
                <w:sz w:val="24"/>
                <w:szCs w:val="24"/>
              </w:rPr>
              <w:t>戎</w:t>
            </w:r>
            <w:proofErr w:type="gramEnd"/>
            <w:r w:rsidRPr="00405761">
              <w:rPr>
                <w:rFonts w:hint="eastAsia"/>
                <w:color w:val="000000"/>
                <w:sz w:val="24"/>
                <w:szCs w:val="24"/>
              </w:rPr>
              <w:t>发冲压机器人有限公司</w:t>
            </w:r>
            <w:r w:rsidR="007D543D" w:rsidRPr="00405761">
              <w:rPr>
                <w:rFonts w:hint="eastAsia"/>
                <w:color w:val="000000" w:themeColor="text1"/>
                <w:sz w:val="24"/>
                <w:szCs w:val="24"/>
              </w:rPr>
              <w:t>委托我公司承担本项目</w:t>
            </w:r>
            <w:r w:rsidR="007D543D" w:rsidRPr="00405761">
              <w:rPr>
                <w:color w:val="000000" w:themeColor="text1"/>
                <w:sz w:val="24"/>
                <w:szCs w:val="24"/>
              </w:rPr>
              <w:t>环境影响评价工作。环评单位组织有关技术人员对项目建设地点进行了多次现场踏勘和环境概况的调查，并依据国家有关的环评规范，开展环评工作，现已编制完成了《</w:t>
            </w:r>
            <w:r w:rsidRPr="00405761">
              <w:rPr>
                <w:rFonts w:hint="eastAsia"/>
                <w:color w:val="000000"/>
                <w:sz w:val="24"/>
                <w:szCs w:val="24"/>
              </w:rPr>
              <w:t>安徽戎发冲压机器人有限公司机器人自动化集成应用研发与制造基地技术改造项目</w:t>
            </w:r>
            <w:r w:rsidR="007D543D" w:rsidRPr="00405761">
              <w:rPr>
                <w:rFonts w:hint="eastAsia"/>
                <w:color w:val="000000" w:themeColor="text1"/>
                <w:sz w:val="24"/>
                <w:szCs w:val="24"/>
              </w:rPr>
              <w:t>环境影响报告表</w:t>
            </w:r>
            <w:r w:rsidR="007D543D" w:rsidRPr="00405761">
              <w:rPr>
                <w:color w:val="000000" w:themeColor="text1"/>
                <w:sz w:val="24"/>
                <w:szCs w:val="24"/>
              </w:rPr>
              <w:t>》，特呈报环境保护主管部门。</w:t>
            </w:r>
          </w:p>
          <w:p w14:paraId="5BE5BE0B" w14:textId="77777777" w:rsidR="009D3F09" w:rsidRPr="00405761" w:rsidRDefault="007D543D">
            <w:pPr>
              <w:pStyle w:val="af3"/>
              <w:spacing w:after="0" w:line="360" w:lineRule="auto"/>
              <w:ind w:firstLineChars="200" w:firstLine="482"/>
              <w:rPr>
                <w:b/>
                <w:color w:val="000000" w:themeColor="text1"/>
                <w:sz w:val="24"/>
                <w:szCs w:val="24"/>
              </w:rPr>
            </w:pPr>
            <w:r w:rsidRPr="00405761">
              <w:rPr>
                <w:rFonts w:hint="eastAsia"/>
                <w:b/>
                <w:color w:val="000000" w:themeColor="text1"/>
                <w:sz w:val="24"/>
                <w:szCs w:val="24"/>
              </w:rPr>
              <w:t>2</w:t>
            </w:r>
            <w:r w:rsidRPr="00405761">
              <w:rPr>
                <w:rFonts w:hint="eastAsia"/>
                <w:b/>
                <w:color w:val="000000" w:themeColor="text1"/>
                <w:sz w:val="24"/>
                <w:szCs w:val="24"/>
              </w:rPr>
              <w:t>、</w:t>
            </w:r>
            <w:r w:rsidR="00E424DD" w:rsidRPr="00405761">
              <w:rPr>
                <w:rFonts w:hint="eastAsia"/>
                <w:b/>
                <w:color w:val="000000" w:themeColor="text1"/>
                <w:sz w:val="24"/>
                <w:szCs w:val="24"/>
              </w:rPr>
              <w:t>本</w:t>
            </w:r>
            <w:r w:rsidRPr="00405761">
              <w:rPr>
                <w:rFonts w:hint="eastAsia"/>
                <w:b/>
                <w:color w:val="000000" w:themeColor="text1"/>
                <w:sz w:val="24"/>
                <w:szCs w:val="24"/>
              </w:rPr>
              <w:t>项目建设内容</w:t>
            </w:r>
          </w:p>
          <w:p w14:paraId="692FBA08" w14:textId="3D80C7BB" w:rsidR="00F95875" w:rsidRPr="00405761" w:rsidRDefault="00E424DD" w:rsidP="00CA3042">
            <w:pPr>
              <w:spacing w:line="360" w:lineRule="auto"/>
              <w:ind w:firstLine="560"/>
              <w:rPr>
                <w:color w:val="000000" w:themeColor="text1"/>
                <w:sz w:val="24"/>
                <w:szCs w:val="24"/>
              </w:rPr>
            </w:pPr>
            <w:r w:rsidRPr="00405761">
              <w:rPr>
                <w:color w:val="000000" w:themeColor="text1"/>
                <w:sz w:val="24"/>
                <w:szCs w:val="24"/>
              </w:rPr>
              <w:t>本</w:t>
            </w:r>
            <w:r w:rsidR="007D543D" w:rsidRPr="00405761">
              <w:rPr>
                <w:color w:val="000000" w:themeColor="text1"/>
                <w:sz w:val="24"/>
                <w:szCs w:val="24"/>
              </w:rPr>
              <w:t>项目</w:t>
            </w:r>
            <w:r w:rsidR="007D543D" w:rsidRPr="00405761">
              <w:rPr>
                <w:rFonts w:hint="eastAsia"/>
                <w:color w:val="000000" w:themeColor="text1"/>
                <w:sz w:val="24"/>
                <w:szCs w:val="24"/>
              </w:rPr>
              <w:t>主要建设内容见下表</w:t>
            </w:r>
            <w:r w:rsidR="007D543D" w:rsidRPr="00405761">
              <w:rPr>
                <w:color w:val="000000" w:themeColor="text1"/>
                <w:sz w:val="24"/>
                <w:szCs w:val="24"/>
              </w:rPr>
              <w:t>：</w:t>
            </w:r>
          </w:p>
          <w:p w14:paraId="1E1B4719" w14:textId="77777777" w:rsidR="009D3F09" w:rsidRPr="00405761" w:rsidRDefault="007D543D">
            <w:pPr>
              <w:spacing w:before="100" w:beforeAutospacing="1"/>
              <w:jc w:val="center"/>
              <w:rPr>
                <w:b/>
                <w:color w:val="000000" w:themeColor="text1"/>
                <w:sz w:val="24"/>
                <w:szCs w:val="24"/>
              </w:rPr>
            </w:pPr>
            <w:r w:rsidRPr="00405761">
              <w:rPr>
                <w:b/>
                <w:color w:val="000000" w:themeColor="text1"/>
                <w:sz w:val="24"/>
                <w:szCs w:val="24"/>
              </w:rPr>
              <w:t>表</w:t>
            </w:r>
            <w:r w:rsidRPr="00405761">
              <w:rPr>
                <w:b/>
                <w:color w:val="000000" w:themeColor="text1"/>
                <w:sz w:val="24"/>
                <w:szCs w:val="24"/>
              </w:rPr>
              <w:t>1</w:t>
            </w:r>
            <w:r w:rsidRPr="00405761">
              <w:rPr>
                <w:rFonts w:hint="eastAsia"/>
                <w:b/>
                <w:color w:val="000000" w:themeColor="text1"/>
                <w:sz w:val="24"/>
                <w:szCs w:val="24"/>
              </w:rPr>
              <w:t>-1</w:t>
            </w:r>
            <w:r w:rsidRPr="00405761">
              <w:rPr>
                <w:b/>
                <w:color w:val="000000" w:themeColor="text1"/>
                <w:sz w:val="24"/>
                <w:szCs w:val="24"/>
              </w:rPr>
              <w:t xml:space="preserve">   </w:t>
            </w:r>
            <w:r w:rsidRPr="00405761">
              <w:rPr>
                <w:b/>
                <w:color w:val="000000" w:themeColor="text1"/>
                <w:sz w:val="24"/>
                <w:szCs w:val="24"/>
              </w:rPr>
              <w:t>本项目建设内容组成一览表</w:t>
            </w:r>
          </w:p>
          <w:tbl>
            <w:tblPr>
              <w:tblW w:w="866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7"/>
              <w:gridCol w:w="1308"/>
              <w:gridCol w:w="3217"/>
              <w:gridCol w:w="2307"/>
              <w:gridCol w:w="1122"/>
            </w:tblGrid>
            <w:tr w:rsidR="009D3F09" w:rsidRPr="00405761" w14:paraId="21AEC50B" w14:textId="77777777" w:rsidTr="00A15BB0">
              <w:tc>
                <w:tcPr>
                  <w:tcW w:w="707" w:type="dxa"/>
                  <w:vAlign w:val="center"/>
                </w:tcPr>
                <w:p w14:paraId="17833AA3" w14:textId="77777777" w:rsidR="009D3F09" w:rsidRPr="00405761" w:rsidRDefault="007D543D">
                  <w:pPr>
                    <w:adjustRightInd w:val="0"/>
                    <w:snapToGrid w:val="0"/>
                    <w:jc w:val="center"/>
                    <w:rPr>
                      <w:b/>
                      <w:sz w:val="21"/>
                      <w:szCs w:val="21"/>
                    </w:rPr>
                  </w:pPr>
                  <w:r w:rsidRPr="00405761">
                    <w:rPr>
                      <w:b/>
                      <w:sz w:val="21"/>
                      <w:szCs w:val="21"/>
                    </w:rPr>
                    <w:t>工程类别</w:t>
                  </w:r>
                </w:p>
              </w:tc>
              <w:tc>
                <w:tcPr>
                  <w:tcW w:w="1308" w:type="dxa"/>
                  <w:vAlign w:val="center"/>
                </w:tcPr>
                <w:p w14:paraId="206D4DAB" w14:textId="77777777" w:rsidR="009D3F09" w:rsidRPr="00405761" w:rsidRDefault="007D543D">
                  <w:pPr>
                    <w:adjustRightInd w:val="0"/>
                    <w:snapToGrid w:val="0"/>
                    <w:jc w:val="center"/>
                    <w:rPr>
                      <w:b/>
                      <w:sz w:val="21"/>
                      <w:szCs w:val="21"/>
                    </w:rPr>
                  </w:pPr>
                  <w:r w:rsidRPr="00405761">
                    <w:rPr>
                      <w:b/>
                      <w:sz w:val="21"/>
                      <w:szCs w:val="21"/>
                    </w:rPr>
                    <w:t>工程名称</w:t>
                  </w:r>
                </w:p>
              </w:tc>
              <w:tc>
                <w:tcPr>
                  <w:tcW w:w="3217" w:type="dxa"/>
                  <w:vAlign w:val="center"/>
                </w:tcPr>
                <w:p w14:paraId="1C49536B" w14:textId="77777777" w:rsidR="009D3F09" w:rsidRPr="00405761" w:rsidRDefault="007D543D">
                  <w:pPr>
                    <w:adjustRightInd w:val="0"/>
                    <w:snapToGrid w:val="0"/>
                    <w:jc w:val="center"/>
                    <w:rPr>
                      <w:b/>
                      <w:sz w:val="21"/>
                      <w:szCs w:val="21"/>
                    </w:rPr>
                  </w:pPr>
                  <w:r w:rsidRPr="00405761">
                    <w:rPr>
                      <w:rFonts w:hint="eastAsia"/>
                      <w:b/>
                      <w:sz w:val="21"/>
                      <w:szCs w:val="21"/>
                    </w:rPr>
                    <w:t>原有</w:t>
                  </w:r>
                  <w:r w:rsidRPr="00405761">
                    <w:rPr>
                      <w:b/>
                      <w:sz w:val="21"/>
                      <w:szCs w:val="21"/>
                    </w:rPr>
                    <w:t>工程规模和内容</w:t>
                  </w:r>
                </w:p>
              </w:tc>
              <w:tc>
                <w:tcPr>
                  <w:tcW w:w="2307" w:type="dxa"/>
                  <w:vAlign w:val="center"/>
                </w:tcPr>
                <w:p w14:paraId="4411EF7C" w14:textId="77777777" w:rsidR="009D3F09" w:rsidRPr="00405761" w:rsidRDefault="007D543D">
                  <w:pPr>
                    <w:jc w:val="center"/>
                    <w:rPr>
                      <w:b/>
                      <w:sz w:val="21"/>
                      <w:szCs w:val="21"/>
                    </w:rPr>
                  </w:pPr>
                  <w:r w:rsidRPr="00405761">
                    <w:rPr>
                      <w:b/>
                      <w:sz w:val="21"/>
                      <w:szCs w:val="21"/>
                    </w:rPr>
                    <w:t>技改内容</w:t>
                  </w:r>
                </w:p>
              </w:tc>
              <w:tc>
                <w:tcPr>
                  <w:tcW w:w="1122" w:type="dxa"/>
                  <w:vAlign w:val="center"/>
                </w:tcPr>
                <w:p w14:paraId="7F1D4A0D" w14:textId="77777777" w:rsidR="009D3F09" w:rsidRPr="00405761" w:rsidRDefault="007D543D">
                  <w:pPr>
                    <w:jc w:val="center"/>
                    <w:rPr>
                      <w:b/>
                      <w:sz w:val="21"/>
                      <w:szCs w:val="21"/>
                    </w:rPr>
                  </w:pPr>
                  <w:r w:rsidRPr="00405761">
                    <w:rPr>
                      <w:rFonts w:hint="eastAsia"/>
                      <w:b/>
                      <w:sz w:val="21"/>
                      <w:szCs w:val="21"/>
                    </w:rPr>
                    <w:t>依托关系</w:t>
                  </w:r>
                </w:p>
              </w:tc>
            </w:tr>
            <w:tr w:rsidR="009D3F09" w:rsidRPr="00405761" w14:paraId="593E858D" w14:textId="77777777" w:rsidTr="00A15BB0">
              <w:trPr>
                <w:cantSplit/>
              </w:trPr>
              <w:tc>
                <w:tcPr>
                  <w:tcW w:w="707" w:type="dxa"/>
                  <w:vMerge w:val="restart"/>
                  <w:vAlign w:val="center"/>
                </w:tcPr>
                <w:p w14:paraId="48C9F543" w14:textId="77777777" w:rsidR="009D3F09" w:rsidRPr="00405761" w:rsidRDefault="007D543D">
                  <w:pPr>
                    <w:jc w:val="center"/>
                    <w:rPr>
                      <w:sz w:val="21"/>
                      <w:szCs w:val="21"/>
                    </w:rPr>
                  </w:pPr>
                  <w:r w:rsidRPr="00405761">
                    <w:rPr>
                      <w:sz w:val="21"/>
                      <w:szCs w:val="21"/>
                    </w:rPr>
                    <w:t>主体工程</w:t>
                  </w:r>
                </w:p>
              </w:tc>
              <w:tc>
                <w:tcPr>
                  <w:tcW w:w="1308" w:type="dxa"/>
                  <w:vAlign w:val="center"/>
                </w:tcPr>
                <w:p w14:paraId="06D2E302" w14:textId="192A67D9" w:rsidR="009D3F09" w:rsidRPr="00405761" w:rsidRDefault="00DE3987">
                  <w:pPr>
                    <w:jc w:val="center"/>
                    <w:rPr>
                      <w:sz w:val="21"/>
                      <w:szCs w:val="21"/>
                    </w:rPr>
                  </w:pPr>
                  <w:r w:rsidRPr="00405761">
                    <w:rPr>
                      <w:rFonts w:hint="eastAsia"/>
                      <w:sz w:val="21"/>
                      <w:szCs w:val="21"/>
                    </w:rPr>
                    <w:t>生产车间</w:t>
                  </w:r>
                </w:p>
              </w:tc>
              <w:tc>
                <w:tcPr>
                  <w:tcW w:w="3217" w:type="dxa"/>
                  <w:vAlign w:val="center"/>
                </w:tcPr>
                <w:p w14:paraId="635B8B22" w14:textId="243A63A9" w:rsidR="009D3F09" w:rsidRPr="00405761" w:rsidRDefault="00DE3987" w:rsidP="00DE3987">
                  <w:pPr>
                    <w:jc w:val="center"/>
                    <w:rPr>
                      <w:sz w:val="21"/>
                      <w:szCs w:val="21"/>
                    </w:rPr>
                  </w:pPr>
                  <w:r w:rsidRPr="00405761">
                    <w:rPr>
                      <w:rFonts w:hint="eastAsia"/>
                      <w:sz w:val="21"/>
                      <w:szCs w:val="21"/>
                    </w:rPr>
                    <w:t>四跨车间，自南向北，分别为下料铆焊车间、机加工车间、部装车间、总装车间，每个车间通过钢结构框架隔开，总建筑面积</w:t>
                  </w:r>
                  <w:r w:rsidRPr="00405761">
                    <w:rPr>
                      <w:rFonts w:hint="eastAsia"/>
                      <w:sz w:val="21"/>
                      <w:szCs w:val="21"/>
                    </w:rPr>
                    <w:t>13431m</w:t>
                  </w:r>
                  <w:r w:rsidRPr="00405761">
                    <w:rPr>
                      <w:rFonts w:hint="eastAsia"/>
                      <w:sz w:val="21"/>
                      <w:szCs w:val="21"/>
                      <w:vertAlign w:val="superscript"/>
                    </w:rPr>
                    <w:t>2</w:t>
                  </w:r>
                  <w:r w:rsidR="006937A2" w:rsidRPr="00405761">
                    <w:rPr>
                      <w:rFonts w:hint="eastAsia"/>
                      <w:sz w:val="21"/>
                      <w:szCs w:val="21"/>
                    </w:rPr>
                    <w:t>，单个车间面积</w:t>
                  </w:r>
                  <w:r w:rsidR="006937A2" w:rsidRPr="00405761">
                    <w:rPr>
                      <w:rFonts w:hint="eastAsia"/>
                      <w:sz w:val="21"/>
                      <w:szCs w:val="21"/>
                    </w:rPr>
                    <w:t>3357.75m</w:t>
                  </w:r>
                  <w:r w:rsidR="006937A2" w:rsidRPr="00405761">
                    <w:rPr>
                      <w:rFonts w:hint="eastAsia"/>
                      <w:sz w:val="21"/>
                      <w:szCs w:val="21"/>
                      <w:vertAlign w:val="superscript"/>
                    </w:rPr>
                    <w:t>2</w:t>
                  </w:r>
                </w:p>
              </w:tc>
              <w:tc>
                <w:tcPr>
                  <w:tcW w:w="2307" w:type="dxa"/>
                  <w:vAlign w:val="center"/>
                </w:tcPr>
                <w:p w14:paraId="49F57529" w14:textId="0B5D514F" w:rsidR="009D3F09" w:rsidRPr="00405761" w:rsidRDefault="007D543D" w:rsidP="006937A2">
                  <w:pPr>
                    <w:jc w:val="center"/>
                    <w:rPr>
                      <w:sz w:val="21"/>
                      <w:szCs w:val="21"/>
                    </w:rPr>
                  </w:pPr>
                  <w:r w:rsidRPr="00405761">
                    <w:rPr>
                      <w:rFonts w:hint="eastAsia"/>
                      <w:sz w:val="21"/>
                      <w:szCs w:val="21"/>
                    </w:rPr>
                    <w:t>淘汰</w:t>
                  </w:r>
                  <w:r w:rsidR="006937A2" w:rsidRPr="00405761">
                    <w:rPr>
                      <w:rFonts w:hint="eastAsia"/>
                      <w:sz w:val="21"/>
                      <w:szCs w:val="21"/>
                    </w:rPr>
                    <w:t>部分</w:t>
                  </w:r>
                  <w:r w:rsidRPr="00405761">
                    <w:rPr>
                      <w:rFonts w:hint="eastAsia"/>
                      <w:sz w:val="21"/>
                      <w:szCs w:val="21"/>
                    </w:rPr>
                    <w:t>生产设备，更换先进设备</w:t>
                  </w:r>
                </w:p>
              </w:tc>
              <w:tc>
                <w:tcPr>
                  <w:tcW w:w="1122" w:type="dxa"/>
                  <w:vAlign w:val="center"/>
                </w:tcPr>
                <w:p w14:paraId="689C8F9E" w14:textId="77777777" w:rsidR="009D3F09" w:rsidRPr="00405761" w:rsidRDefault="007D543D">
                  <w:pPr>
                    <w:jc w:val="center"/>
                    <w:rPr>
                      <w:sz w:val="21"/>
                      <w:szCs w:val="21"/>
                    </w:rPr>
                  </w:pPr>
                  <w:r w:rsidRPr="00405761">
                    <w:rPr>
                      <w:rFonts w:hint="eastAsia"/>
                      <w:sz w:val="21"/>
                      <w:szCs w:val="21"/>
                    </w:rPr>
                    <w:t>技改</w:t>
                  </w:r>
                </w:p>
              </w:tc>
            </w:tr>
            <w:tr w:rsidR="009D3F09" w:rsidRPr="00405761" w14:paraId="4B762949" w14:textId="77777777" w:rsidTr="00A15BB0">
              <w:trPr>
                <w:cantSplit/>
              </w:trPr>
              <w:tc>
                <w:tcPr>
                  <w:tcW w:w="707" w:type="dxa"/>
                  <w:vMerge/>
                  <w:vAlign w:val="center"/>
                </w:tcPr>
                <w:p w14:paraId="4E96544E" w14:textId="77777777" w:rsidR="009D3F09" w:rsidRPr="00405761" w:rsidRDefault="009D3F09">
                  <w:pPr>
                    <w:jc w:val="center"/>
                    <w:rPr>
                      <w:sz w:val="21"/>
                      <w:szCs w:val="21"/>
                    </w:rPr>
                  </w:pPr>
                </w:p>
              </w:tc>
              <w:tc>
                <w:tcPr>
                  <w:tcW w:w="1308" w:type="dxa"/>
                  <w:vAlign w:val="center"/>
                </w:tcPr>
                <w:p w14:paraId="782D0541" w14:textId="6A006D17" w:rsidR="009D3F09" w:rsidRPr="00405761" w:rsidRDefault="006937A2">
                  <w:pPr>
                    <w:jc w:val="center"/>
                    <w:rPr>
                      <w:sz w:val="21"/>
                      <w:szCs w:val="21"/>
                    </w:rPr>
                  </w:pPr>
                  <w:r w:rsidRPr="00405761">
                    <w:rPr>
                      <w:rFonts w:hint="eastAsia"/>
                      <w:sz w:val="21"/>
                      <w:szCs w:val="21"/>
                    </w:rPr>
                    <w:t>抛丸喷漆车间</w:t>
                  </w:r>
                </w:p>
              </w:tc>
              <w:tc>
                <w:tcPr>
                  <w:tcW w:w="3217" w:type="dxa"/>
                  <w:vAlign w:val="center"/>
                </w:tcPr>
                <w:p w14:paraId="722F9568" w14:textId="47D5594A" w:rsidR="009D3F09" w:rsidRPr="00405761" w:rsidRDefault="00891E9F">
                  <w:pPr>
                    <w:jc w:val="center"/>
                    <w:rPr>
                      <w:sz w:val="21"/>
                      <w:szCs w:val="21"/>
                    </w:rPr>
                  </w:pPr>
                  <w:r w:rsidRPr="00405761">
                    <w:rPr>
                      <w:rFonts w:hint="eastAsia"/>
                      <w:sz w:val="21"/>
                      <w:szCs w:val="21"/>
                    </w:rPr>
                    <w:t>/</w:t>
                  </w:r>
                </w:p>
              </w:tc>
              <w:tc>
                <w:tcPr>
                  <w:tcW w:w="2307" w:type="dxa"/>
                  <w:vAlign w:val="center"/>
                </w:tcPr>
                <w:p w14:paraId="2683AE4B" w14:textId="44BE94C2" w:rsidR="009D3F09" w:rsidRPr="00405761" w:rsidRDefault="00891E9F" w:rsidP="00FA2773">
                  <w:pPr>
                    <w:jc w:val="center"/>
                    <w:rPr>
                      <w:sz w:val="21"/>
                      <w:szCs w:val="21"/>
                    </w:rPr>
                  </w:pPr>
                  <w:r w:rsidRPr="00405761">
                    <w:rPr>
                      <w:rFonts w:hint="eastAsia"/>
                      <w:sz w:val="21"/>
                      <w:szCs w:val="21"/>
                    </w:rPr>
                    <w:t>新增</w:t>
                  </w:r>
                  <w:r w:rsidR="006937A2" w:rsidRPr="00405761">
                    <w:rPr>
                      <w:rFonts w:hint="eastAsia"/>
                      <w:sz w:val="21"/>
                      <w:szCs w:val="21"/>
                    </w:rPr>
                    <w:t>抛丸喷漆车间</w:t>
                  </w:r>
                  <w:r w:rsidRPr="00405761">
                    <w:rPr>
                      <w:rFonts w:hint="eastAsia"/>
                      <w:sz w:val="21"/>
                      <w:szCs w:val="21"/>
                    </w:rPr>
                    <w:t>，</w:t>
                  </w:r>
                  <w:r w:rsidR="006937A2" w:rsidRPr="00405761">
                    <w:rPr>
                      <w:rFonts w:hint="eastAsia"/>
                      <w:sz w:val="21"/>
                      <w:szCs w:val="21"/>
                    </w:rPr>
                    <w:t>位于厂区东北侧，建筑</w:t>
                  </w:r>
                  <w:r w:rsidRPr="00405761">
                    <w:rPr>
                      <w:rFonts w:hint="eastAsia"/>
                      <w:sz w:val="21"/>
                      <w:szCs w:val="21"/>
                    </w:rPr>
                    <w:t>面积</w:t>
                  </w:r>
                  <w:r w:rsidR="006937A2" w:rsidRPr="00405761">
                    <w:rPr>
                      <w:rFonts w:hint="eastAsia"/>
                      <w:sz w:val="21"/>
                      <w:szCs w:val="21"/>
                    </w:rPr>
                    <w:t>1186.8</w:t>
                  </w:r>
                  <w:r w:rsidR="00A359ED" w:rsidRPr="00405761">
                    <w:rPr>
                      <w:rFonts w:hint="eastAsia"/>
                      <w:sz w:val="21"/>
                      <w:szCs w:val="21"/>
                    </w:rPr>
                    <w:t>m</w:t>
                  </w:r>
                  <w:r w:rsidR="00A359ED" w:rsidRPr="00405761">
                    <w:rPr>
                      <w:rFonts w:hint="eastAsia"/>
                      <w:sz w:val="21"/>
                      <w:szCs w:val="21"/>
                      <w:vertAlign w:val="superscript"/>
                    </w:rPr>
                    <w:t>2</w:t>
                  </w:r>
                  <w:r w:rsidRPr="00405761">
                    <w:rPr>
                      <w:rFonts w:hint="eastAsia"/>
                      <w:sz w:val="21"/>
                      <w:szCs w:val="21"/>
                    </w:rPr>
                    <w:t>，主要布置</w:t>
                  </w:r>
                  <w:r w:rsidR="006937A2" w:rsidRPr="00405761">
                    <w:rPr>
                      <w:rFonts w:hint="eastAsia"/>
                      <w:sz w:val="21"/>
                      <w:szCs w:val="21"/>
                    </w:rPr>
                    <w:t>抛丸机、喷漆</w:t>
                  </w:r>
                  <w:r w:rsidR="00FA2773">
                    <w:rPr>
                      <w:rFonts w:hint="eastAsia"/>
                      <w:sz w:val="21"/>
                      <w:szCs w:val="21"/>
                    </w:rPr>
                    <w:t>室</w:t>
                  </w:r>
                  <w:r w:rsidRPr="00405761">
                    <w:rPr>
                      <w:rFonts w:hint="eastAsia"/>
                      <w:sz w:val="21"/>
                      <w:szCs w:val="21"/>
                    </w:rPr>
                    <w:t>设备</w:t>
                  </w:r>
                </w:p>
              </w:tc>
              <w:tc>
                <w:tcPr>
                  <w:tcW w:w="1122" w:type="dxa"/>
                  <w:vAlign w:val="center"/>
                </w:tcPr>
                <w:p w14:paraId="24C2424C" w14:textId="77777777" w:rsidR="009D3F09" w:rsidRPr="00405761" w:rsidRDefault="007D543D">
                  <w:pPr>
                    <w:jc w:val="center"/>
                    <w:rPr>
                      <w:sz w:val="21"/>
                      <w:szCs w:val="21"/>
                    </w:rPr>
                  </w:pPr>
                  <w:r w:rsidRPr="00405761">
                    <w:rPr>
                      <w:rFonts w:hint="eastAsia"/>
                      <w:sz w:val="21"/>
                      <w:szCs w:val="21"/>
                    </w:rPr>
                    <w:t>技改</w:t>
                  </w:r>
                </w:p>
              </w:tc>
            </w:tr>
            <w:tr w:rsidR="00F95875" w:rsidRPr="00405761" w14:paraId="007ED558" w14:textId="77777777" w:rsidTr="00B75788">
              <w:trPr>
                <w:cantSplit/>
                <w:trHeight w:val="837"/>
              </w:trPr>
              <w:tc>
                <w:tcPr>
                  <w:tcW w:w="707" w:type="dxa"/>
                  <w:vAlign w:val="center"/>
                </w:tcPr>
                <w:p w14:paraId="3FAC8C60" w14:textId="77777777" w:rsidR="00F95875" w:rsidRPr="00405761" w:rsidRDefault="00F95875">
                  <w:pPr>
                    <w:pStyle w:val="a8"/>
                    <w:spacing w:line="240" w:lineRule="auto"/>
                    <w:ind w:firstLine="0"/>
                    <w:jc w:val="center"/>
                    <w:rPr>
                      <w:rFonts w:eastAsia="宋体"/>
                      <w:b w:val="0"/>
                      <w:sz w:val="21"/>
                      <w:szCs w:val="21"/>
                    </w:rPr>
                  </w:pPr>
                  <w:r w:rsidRPr="00405761">
                    <w:rPr>
                      <w:rFonts w:eastAsia="宋体"/>
                      <w:b w:val="0"/>
                      <w:sz w:val="21"/>
                      <w:szCs w:val="21"/>
                    </w:rPr>
                    <w:t>辅助</w:t>
                  </w:r>
                </w:p>
                <w:p w14:paraId="599203F5" w14:textId="77777777" w:rsidR="00F95875" w:rsidRPr="00405761" w:rsidRDefault="00F95875">
                  <w:pPr>
                    <w:jc w:val="center"/>
                    <w:rPr>
                      <w:sz w:val="21"/>
                      <w:szCs w:val="21"/>
                    </w:rPr>
                  </w:pPr>
                  <w:r w:rsidRPr="00405761">
                    <w:rPr>
                      <w:sz w:val="21"/>
                      <w:szCs w:val="21"/>
                    </w:rPr>
                    <w:t>工程</w:t>
                  </w:r>
                </w:p>
              </w:tc>
              <w:tc>
                <w:tcPr>
                  <w:tcW w:w="1308" w:type="dxa"/>
                  <w:vAlign w:val="center"/>
                </w:tcPr>
                <w:p w14:paraId="51AEB9FA" w14:textId="17361982" w:rsidR="00F95875" w:rsidRPr="00405761" w:rsidRDefault="00F95875" w:rsidP="00B75788">
                  <w:pPr>
                    <w:jc w:val="center"/>
                    <w:rPr>
                      <w:sz w:val="21"/>
                      <w:szCs w:val="21"/>
                    </w:rPr>
                  </w:pPr>
                  <w:r w:rsidRPr="00405761">
                    <w:rPr>
                      <w:rFonts w:hint="eastAsia"/>
                      <w:sz w:val="21"/>
                      <w:szCs w:val="21"/>
                    </w:rPr>
                    <w:t>办公楼</w:t>
                  </w:r>
                </w:p>
              </w:tc>
              <w:tc>
                <w:tcPr>
                  <w:tcW w:w="3217" w:type="dxa"/>
                  <w:vAlign w:val="center"/>
                </w:tcPr>
                <w:p w14:paraId="37217BD8" w14:textId="289683E2" w:rsidR="00F95875" w:rsidRPr="00FA2773" w:rsidRDefault="00F95875" w:rsidP="00FA2773">
                  <w:pPr>
                    <w:jc w:val="center"/>
                    <w:rPr>
                      <w:sz w:val="21"/>
                      <w:szCs w:val="21"/>
                    </w:rPr>
                  </w:pPr>
                  <w:r w:rsidRPr="00405761">
                    <w:rPr>
                      <w:rFonts w:hint="eastAsia"/>
                      <w:sz w:val="21"/>
                      <w:szCs w:val="21"/>
                    </w:rPr>
                    <w:t>3F</w:t>
                  </w:r>
                  <w:r w:rsidR="00FA2773">
                    <w:rPr>
                      <w:rFonts w:hint="eastAsia"/>
                      <w:sz w:val="21"/>
                      <w:szCs w:val="21"/>
                    </w:rPr>
                    <w:t>，位于生产车间东北侧，主要用于生产管理、办公研发，建筑面积</w:t>
                  </w:r>
                  <w:r w:rsidR="00FA2773">
                    <w:rPr>
                      <w:rFonts w:hint="eastAsia"/>
                      <w:sz w:val="21"/>
                      <w:szCs w:val="21"/>
                    </w:rPr>
                    <w:t>500m</w:t>
                  </w:r>
                  <w:r w:rsidR="00FA2773" w:rsidRPr="00FA2773">
                    <w:rPr>
                      <w:rFonts w:hint="eastAsia"/>
                      <w:sz w:val="21"/>
                      <w:szCs w:val="21"/>
                      <w:vertAlign w:val="superscript"/>
                    </w:rPr>
                    <w:t>2</w:t>
                  </w:r>
                </w:p>
              </w:tc>
              <w:tc>
                <w:tcPr>
                  <w:tcW w:w="2307" w:type="dxa"/>
                  <w:vAlign w:val="center"/>
                </w:tcPr>
                <w:p w14:paraId="1A98E703" w14:textId="47200CBB" w:rsidR="00F95875" w:rsidRPr="00405761" w:rsidRDefault="00F95875" w:rsidP="00B75788">
                  <w:pPr>
                    <w:jc w:val="center"/>
                    <w:rPr>
                      <w:sz w:val="21"/>
                      <w:szCs w:val="21"/>
                    </w:rPr>
                  </w:pPr>
                  <w:r w:rsidRPr="00405761">
                    <w:rPr>
                      <w:rFonts w:hint="eastAsia"/>
                      <w:sz w:val="21"/>
                      <w:szCs w:val="21"/>
                    </w:rPr>
                    <w:t>不变</w:t>
                  </w:r>
                </w:p>
              </w:tc>
              <w:tc>
                <w:tcPr>
                  <w:tcW w:w="1122" w:type="dxa"/>
                  <w:vAlign w:val="center"/>
                </w:tcPr>
                <w:p w14:paraId="76E313E3" w14:textId="1B4207E1" w:rsidR="00F95875" w:rsidRPr="00405761" w:rsidRDefault="00F95875" w:rsidP="00B75788">
                  <w:pPr>
                    <w:jc w:val="center"/>
                    <w:rPr>
                      <w:sz w:val="21"/>
                      <w:szCs w:val="21"/>
                    </w:rPr>
                  </w:pPr>
                  <w:r w:rsidRPr="00405761">
                    <w:rPr>
                      <w:rFonts w:hint="eastAsia"/>
                      <w:sz w:val="21"/>
                      <w:szCs w:val="21"/>
                    </w:rPr>
                    <w:t>依托现有</w:t>
                  </w:r>
                </w:p>
              </w:tc>
            </w:tr>
            <w:tr w:rsidR="00F95875" w:rsidRPr="00405761" w14:paraId="426EADDE" w14:textId="77777777" w:rsidTr="00A15BB0">
              <w:trPr>
                <w:cantSplit/>
                <w:trHeight w:val="60"/>
              </w:trPr>
              <w:tc>
                <w:tcPr>
                  <w:tcW w:w="707" w:type="dxa"/>
                  <w:vAlign w:val="center"/>
                </w:tcPr>
                <w:p w14:paraId="1D8007BF" w14:textId="3C319E5C" w:rsidR="00F95875" w:rsidRPr="00405761" w:rsidRDefault="00A00EDC">
                  <w:pPr>
                    <w:jc w:val="center"/>
                    <w:rPr>
                      <w:sz w:val="21"/>
                      <w:szCs w:val="21"/>
                    </w:rPr>
                  </w:pPr>
                  <w:r>
                    <w:rPr>
                      <w:rFonts w:hint="eastAsia"/>
                      <w:sz w:val="21"/>
                      <w:szCs w:val="21"/>
                    </w:rPr>
                    <w:t>储运</w:t>
                  </w:r>
                  <w:r w:rsidR="00F95875" w:rsidRPr="00405761">
                    <w:rPr>
                      <w:rFonts w:hint="eastAsia"/>
                      <w:sz w:val="21"/>
                      <w:szCs w:val="21"/>
                    </w:rPr>
                    <w:t>工程</w:t>
                  </w:r>
                </w:p>
              </w:tc>
              <w:tc>
                <w:tcPr>
                  <w:tcW w:w="1308" w:type="dxa"/>
                  <w:vAlign w:val="center"/>
                </w:tcPr>
                <w:p w14:paraId="53B5FA09" w14:textId="1F8740D4" w:rsidR="00F95875" w:rsidRPr="00405761" w:rsidRDefault="00F95875">
                  <w:pPr>
                    <w:jc w:val="center"/>
                    <w:rPr>
                      <w:sz w:val="21"/>
                      <w:szCs w:val="21"/>
                    </w:rPr>
                  </w:pPr>
                  <w:r w:rsidRPr="00405761">
                    <w:rPr>
                      <w:rFonts w:hint="eastAsia"/>
                      <w:sz w:val="21"/>
                      <w:szCs w:val="21"/>
                    </w:rPr>
                    <w:t>库房</w:t>
                  </w:r>
                </w:p>
              </w:tc>
              <w:tc>
                <w:tcPr>
                  <w:tcW w:w="3217" w:type="dxa"/>
                  <w:vAlign w:val="center"/>
                </w:tcPr>
                <w:p w14:paraId="07460856" w14:textId="481DA1B6" w:rsidR="00F95875" w:rsidRPr="00405761" w:rsidRDefault="00F95875" w:rsidP="00F95875">
                  <w:pPr>
                    <w:jc w:val="center"/>
                    <w:rPr>
                      <w:sz w:val="21"/>
                      <w:szCs w:val="21"/>
                    </w:rPr>
                  </w:pPr>
                  <w:r w:rsidRPr="00405761">
                    <w:rPr>
                      <w:rFonts w:hint="eastAsia"/>
                      <w:sz w:val="21"/>
                      <w:szCs w:val="21"/>
                    </w:rPr>
                    <w:t>建筑面积</w:t>
                  </w:r>
                  <w:r w:rsidRPr="00405761">
                    <w:rPr>
                      <w:rFonts w:hint="eastAsia"/>
                      <w:sz w:val="21"/>
                      <w:szCs w:val="21"/>
                    </w:rPr>
                    <w:t>1186.8 m</w:t>
                  </w:r>
                  <w:r w:rsidRPr="00405761">
                    <w:rPr>
                      <w:rFonts w:hint="eastAsia"/>
                      <w:sz w:val="21"/>
                      <w:szCs w:val="21"/>
                      <w:vertAlign w:val="superscript"/>
                    </w:rPr>
                    <w:t>2</w:t>
                  </w:r>
                  <w:r w:rsidRPr="00405761">
                    <w:rPr>
                      <w:rFonts w:hint="eastAsia"/>
                      <w:sz w:val="21"/>
                      <w:szCs w:val="21"/>
                    </w:rPr>
                    <w:t>，位于厂区东南侧，主要对产品及原料进行储存</w:t>
                  </w:r>
                </w:p>
              </w:tc>
              <w:tc>
                <w:tcPr>
                  <w:tcW w:w="2307" w:type="dxa"/>
                  <w:vAlign w:val="center"/>
                </w:tcPr>
                <w:p w14:paraId="24BA6F49" w14:textId="723A6C68" w:rsidR="00F95875" w:rsidRPr="00405761" w:rsidRDefault="00F95875">
                  <w:pPr>
                    <w:jc w:val="center"/>
                    <w:rPr>
                      <w:sz w:val="21"/>
                      <w:szCs w:val="21"/>
                    </w:rPr>
                  </w:pPr>
                  <w:r w:rsidRPr="00405761">
                    <w:rPr>
                      <w:rFonts w:hint="eastAsia"/>
                      <w:sz w:val="21"/>
                      <w:szCs w:val="21"/>
                    </w:rPr>
                    <w:t>不变</w:t>
                  </w:r>
                </w:p>
              </w:tc>
              <w:tc>
                <w:tcPr>
                  <w:tcW w:w="1122" w:type="dxa"/>
                  <w:vAlign w:val="center"/>
                </w:tcPr>
                <w:p w14:paraId="1F4C0529" w14:textId="465DB390" w:rsidR="00F95875" w:rsidRPr="00405761" w:rsidRDefault="00F95875">
                  <w:pPr>
                    <w:jc w:val="center"/>
                    <w:rPr>
                      <w:sz w:val="21"/>
                      <w:szCs w:val="21"/>
                    </w:rPr>
                  </w:pPr>
                  <w:r w:rsidRPr="00405761">
                    <w:rPr>
                      <w:rFonts w:hint="eastAsia"/>
                      <w:sz w:val="21"/>
                      <w:szCs w:val="21"/>
                    </w:rPr>
                    <w:t>依托现有</w:t>
                  </w:r>
                </w:p>
              </w:tc>
            </w:tr>
            <w:tr w:rsidR="00F95875" w:rsidRPr="00405761" w14:paraId="6AB2FB8A" w14:textId="77777777" w:rsidTr="00A15BB0">
              <w:trPr>
                <w:cantSplit/>
                <w:trHeight w:val="251"/>
              </w:trPr>
              <w:tc>
                <w:tcPr>
                  <w:tcW w:w="707" w:type="dxa"/>
                  <w:vMerge w:val="restart"/>
                  <w:vAlign w:val="center"/>
                </w:tcPr>
                <w:p w14:paraId="7174EA95" w14:textId="77777777" w:rsidR="00F95875" w:rsidRPr="00405761" w:rsidRDefault="00F95875">
                  <w:pPr>
                    <w:jc w:val="center"/>
                    <w:rPr>
                      <w:sz w:val="21"/>
                      <w:szCs w:val="21"/>
                    </w:rPr>
                  </w:pPr>
                  <w:r w:rsidRPr="00405761">
                    <w:rPr>
                      <w:rFonts w:hint="eastAsia"/>
                      <w:sz w:val="21"/>
                      <w:szCs w:val="21"/>
                    </w:rPr>
                    <w:t>公用</w:t>
                  </w:r>
                  <w:r w:rsidRPr="00405761">
                    <w:rPr>
                      <w:sz w:val="21"/>
                      <w:szCs w:val="21"/>
                    </w:rPr>
                    <w:lastRenderedPageBreak/>
                    <w:t>工程</w:t>
                  </w:r>
                </w:p>
              </w:tc>
              <w:tc>
                <w:tcPr>
                  <w:tcW w:w="1308" w:type="dxa"/>
                  <w:vAlign w:val="center"/>
                </w:tcPr>
                <w:p w14:paraId="2D584D0B" w14:textId="77777777" w:rsidR="00F95875" w:rsidRPr="00405761" w:rsidRDefault="00F95875">
                  <w:pPr>
                    <w:jc w:val="center"/>
                    <w:rPr>
                      <w:sz w:val="21"/>
                      <w:szCs w:val="21"/>
                    </w:rPr>
                  </w:pPr>
                  <w:r w:rsidRPr="00405761">
                    <w:rPr>
                      <w:rFonts w:hint="eastAsia"/>
                      <w:sz w:val="21"/>
                      <w:szCs w:val="21"/>
                    </w:rPr>
                    <w:lastRenderedPageBreak/>
                    <w:t>给水</w:t>
                  </w:r>
                </w:p>
              </w:tc>
              <w:tc>
                <w:tcPr>
                  <w:tcW w:w="3217" w:type="dxa"/>
                  <w:vAlign w:val="center"/>
                </w:tcPr>
                <w:p w14:paraId="2F905CAA" w14:textId="77777777" w:rsidR="00F95875" w:rsidRPr="00405761" w:rsidRDefault="00F95875">
                  <w:pPr>
                    <w:jc w:val="center"/>
                    <w:rPr>
                      <w:sz w:val="21"/>
                      <w:szCs w:val="21"/>
                    </w:rPr>
                  </w:pPr>
                  <w:r w:rsidRPr="00405761">
                    <w:rPr>
                      <w:rFonts w:hint="eastAsia"/>
                      <w:kern w:val="2"/>
                      <w:sz w:val="21"/>
                      <w:szCs w:val="21"/>
                    </w:rPr>
                    <w:t>市政供水管网统一供给</w:t>
                  </w:r>
                </w:p>
              </w:tc>
              <w:tc>
                <w:tcPr>
                  <w:tcW w:w="2307" w:type="dxa"/>
                  <w:vAlign w:val="center"/>
                </w:tcPr>
                <w:p w14:paraId="503FAC0A" w14:textId="4CE7E00B" w:rsidR="00F95875" w:rsidRPr="00405761" w:rsidRDefault="00F95875" w:rsidP="00652C75">
                  <w:pPr>
                    <w:jc w:val="center"/>
                    <w:rPr>
                      <w:sz w:val="21"/>
                      <w:szCs w:val="21"/>
                    </w:rPr>
                  </w:pPr>
                  <w:r w:rsidRPr="00405761">
                    <w:rPr>
                      <w:rFonts w:hint="eastAsia"/>
                      <w:sz w:val="21"/>
                      <w:szCs w:val="21"/>
                    </w:rPr>
                    <w:t>不变</w:t>
                  </w:r>
                </w:p>
              </w:tc>
              <w:tc>
                <w:tcPr>
                  <w:tcW w:w="1122" w:type="dxa"/>
                  <w:vAlign w:val="center"/>
                </w:tcPr>
                <w:p w14:paraId="35B7E402" w14:textId="4B044C08" w:rsidR="00F95875" w:rsidRPr="00405761" w:rsidRDefault="00F95875">
                  <w:pPr>
                    <w:jc w:val="center"/>
                    <w:rPr>
                      <w:sz w:val="21"/>
                      <w:szCs w:val="21"/>
                    </w:rPr>
                  </w:pPr>
                  <w:r w:rsidRPr="00405761">
                    <w:rPr>
                      <w:rFonts w:hint="eastAsia"/>
                      <w:sz w:val="21"/>
                      <w:szCs w:val="21"/>
                    </w:rPr>
                    <w:t>依托现有</w:t>
                  </w:r>
                </w:p>
              </w:tc>
            </w:tr>
            <w:tr w:rsidR="00F95875" w:rsidRPr="00405761" w14:paraId="02DEB2D3" w14:textId="77777777" w:rsidTr="00A15BB0">
              <w:trPr>
                <w:cantSplit/>
              </w:trPr>
              <w:tc>
                <w:tcPr>
                  <w:tcW w:w="707" w:type="dxa"/>
                  <w:vMerge/>
                  <w:vAlign w:val="center"/>
                </w:tcPr>
                <w:p w14:paraId="6F68BCAA" w14:textId="77777777" w:rsidR="00F95875" w:rsidRPr="00405761" w:rsidRDefault="00F95875">
                  <w:pPr>
                    <w:jc w:val="center"/>
                    <w:rPr>
                      <w:sz w:val="21"/>
                      <w:szCs w:val="21"/>
                    </w:rPr>
                  </w:pPr>
                </w:p>
              </w:tc>
              <w:tc>
                <w:tcPr>
                  <w:tcW w:w="1308" w:type="dxa"/>
                  <w:vAlign w:val="center"/>
                </w:tcPr>
                <w:p w14:paraId="201AB64D" w14:textId="77777777" w:rsidR="00F95875" w:rsidRPr="00405761" w:rsidRDefault="00F95875">
                  <w:pPr>
                    <w:jc w:val="center"/>
                    <w:rPr>
                      <w:sz w:val="21"/>
                      <w:szCs w:val="21"/>
                    </w:rPr>
                  </w:pPr>
                  <w:r w:rsidRPr="00405761">
                    <w:rPr>
                      <w:rFonts w:hint="eastAsia"/>
                      <w:sz w:val="21"/>
                      <w:szCs w:val="21"/>
                    </w:rPr>
                    <w:t>排水</w:t>
                  </w:r>
                </w:p>
              </w:tc>
              <w:tc>
                <w:tcPr>
                  <w:tcW w:w="3217" w:type="dxa"/>
                  <w:vAlign w:val="center"/>
                </w:tcPr>
                <w:p w14:paraId="3BD07B38" w14:textId="5C00AD1B" w:rsidR="00F95875" w:rsidRPr="00405761" w:rsidRDefault="00F95875" w:rsidP="00E42AB9">
                  <w:pPr>
                    <w:jc w:val="center"/>
                    <w:rPr>
                      <w:sz w:val="21"/>
                      <w:szCs w:val="21"/>
                    </w:rPr>
                  </w:pPr>
                  <w:r w:rsidRPr="00405761">
                    <w:rPr>
                      <w:rFonts w:hint="eastAsia"/>
                      <w:sz w:val="21"/>
                      <w:szCs w:val="21"/>
                    </w:rPr>
                    <w:t>雨污分流制，雨水经市政雨水管道排放；生活污水经化粪池处理后达标通过市政污水管网排放至城东污水处理厂</w:t>
                  </w:r>
                </w:p>
              </w:tc>
              <w:tc>
                <w:tcPr>
                  <w:tcW w:w="2307" w:type="dxa"/>
                  <w:vAlign w:val="center"/>
                </w:tcPr>
                <w:p w14:paraId="4813E59D" w14:textId="5FFB3989" w:rsidR="00F95875" w:rsidRPr="00405761" w:rsidRDefault="00F95875">
                  <w:pPr>
                    <w:jc w:val="center"/>
                    <w:rPr>
                      <w:sz w:val="21"/>
                      <w:szCs w:val="21"/>
                    </w:rPr>
                  </w:pPr>
                  <w:r w:rsidRPr="00405761">
                    <w:rPr>
                      <w:rFonts w:hint="eastAsia"/>
                      <w:sz w:val="21"/>
                      <w:szCs w:val="21"/>
                    </w:rPr>
                    <w:t>不变</w:t>
                  </w:r>
                </w:p>
              </w:tc>
              <w:tc>
                <w:tcPr>
                  <w:tcW w:w="1122" w:type="dxa"/>
                  <w:vAlign w:val="center"/>
                </w:tcPr>
                <w:p w14:paraId="3E5CA2CF" w14:textId="77777777" w:rsidR="00F95875" w:rsidRPr="00405761" w:rsidRDefault="00F95875">
                  <w:pPr>
                    <w:jc w:val="center"/>
                    <w:rPr>
                      <w:sz w:val="21"/>
                      <w:szCs w:val="21"/>
                    </w:rPr>
                  </w:pPr>
                  <w:r w:rsidRPr="00405761">
                    <w:rPr>
                      <w:rFonts w:hint="eastAsia"/>
                      <w:sz w:val="21"/>
                      <w:szCs w:val="21"/>
                    </w:rPr>
                    <w:t>依托现有</w:t>
                  </w:r>
                </w:p>
              </w:tc>
            </w:tr>
            <w:tr w:rsidR="00F95875" w:rsidRPr="00405761" w14:paraId="10E71BA8" w14:textId="77777777" w:rsidTr="00A15BB0">
              <w:trPr>
                <w:cantSplit/>
              </w:trPr>
              <w:tc>
                <w:tcPr>
                  <w:tcW w:w="707" w:type="dxa"/>
                  <w:vMerge/>
                  <w:vAlign w:val="center"/>
                </w:tcPr>
                <w:p w14:paraId="347EF10A" w14:textId="77777777" w:rsidR="00F95875" w:rsidRPr="00405761" w:rsidRDefault="00F95875">
                  <w:pPr>
                    <w:jc w:val="center"/>
                    <w:rPr>
                      <w:sz w:val="21"/>
                      <w:szCs w:val="21"/>
                    </w:rPr>
                  </w:pPr>
                </w:p>
              </w:tc>
              <w:tc>
                <w:tcPr>
                  <w:tcW w:w="1308" w:type="dxa"/>
                  <w:vAlign w:val="center"/>
                </w:tcPr>
                <w:p w14:paraId="04F1E2CE" w14:textId="77777777" w:rsidR="00F95875" w:rsidRPr="00405761" w:rsidRDefault="00F95875">
                  <w:pPr>
                    <w:jc w:val="center"/>
                    <w:rPr>
                      <w:sz w:val="21"/>
                      <w:szCs w:val="21"/>
                    </w:rPr>
                  </w:pPr>
                  <w:r w:rsidRPr="00405761">
                    <w:rPr>
                      <w:rFonts w:hint="eastAsia"/>
                      <w:sz w:val="21"/>
                      <w:szCs w:val="21"/>
                    </w:rPr>
                    <w:t>供电</w:t>
                  </w:r>
                </w:p>
              </w:tc>
              <w:tc>
                <w:tcPr>
                  <w:tcW w:w="3217" w:type="dxa"/>
                  <w:vAlign w:val="center"/>
                </w:tcPr>
                <w:p w14:paraId="4E96BEF8" w14:textId="77777777" w:rsidR="00F95875" w:rsidRPr="00405761" w:rsidRDefault="00F95875">
                  <w:pPr>
                    <w:jc w:val="center"/>
                    <w:rPr>
                      <w:sz w:val="21"/>
                      <w:szCs w:val="21"/>
                    </w:rPr>
                  </w:pPr>
                  <w:r w:rsidRPr="00405761">
                    <w:rPr>
                      <w:rFonts w:hint="eastAsia"/>
                      <w:kern w:val="2"/>
                      <w:sz w:val="21"/>
                      <w:szCs w:val="21"/>
                    </w:rPr>
                    <w:t>市政供电管网供给</w:t>
                  </w:r>
                </w:p>
              </w:tc>
              <w:tc>
                <w:tcPr>
                  <w:tcW w:w="2307" w:type="dxa"/>
                  <w:vAlign w:val="center"/>
                </w:tcPr>
                <w:p w14:paraId="08290A89" w14:textId="52479481" w:rsidR="00F95875" w:rsidRPr="00405761" w:rsidRDefault="00F95875">
                  <w:pPr>
                    <w:jc w:val="center"/>
                    <w:rPr>
                      <w:sz w:val="21"/>
                      <w:szCs w:val="21"/>
                    </w:rPr>
                  </w:pPr>
                  <w:r w:rsidRPr="00405761">
                    <w:rPr>
                      <w:rFonts w:hint="eastAsia"/>
                      <w:sz w:val="21"/>
                      <w:szCs w:val="21"/>
                    </w:rPr>
                    <w:t>不变</w:t>
                  </w:r>
                </w:p>
              </w:tc>
              <w:tc>
                <w:tcPr>
                  <w:tcW w:w="1122" w:type="dxa"/>
                  <w:vAlign w:val="center"/>
                </w:tcPr>
                <w:p w14:paraId="2985E677" w14:textId="7ABB6C60" w:rsidR="00F95875" w:rsidRPr="00405761" w:rsidRDefault="00F95875">
                  <w:pPr>
                    <w:jc w:val="center"/>
                    <w:rPr>
                      <w:sz w:val="21"/>
                      <w:szCs w:val="21"/>
                    </w:rPr>
                  </w:pPr>
                  <w:r w:rsidRPr="00405761">
                    <w:rPr>
                      <w:rFonts w:hint="eastAsia"/>
                      <w:sz w:val="21"/>
                      <w:szCs w:val="21"/>
                    </w:rPr>
                    <w:t>依托现有</w:t>
                  </w:r>
                </w:p>
              </w:tc>
            </w:tr>
            <w:tr w:rsidR="00F95875" w:rsidRPr="00405761" w14:paraId="5839DA1D" w14:textId="77777777" w:rsidTr="00A15BB0">
              <w:trPr>
                <w:cantSplit/>
              </w:trPr>
              <w:tc>
                <w:tcPr>
                  <w:tcW w:w="707" w:type="dxa"/>
                  <w:vMerge w:val="restart"/>
                  <w:vAlign w:val="center"/>
                </w:tcPr>
                <w:p w14:paraId="0D1CA6E5" w14:textId="77777777" w:rsidR="00F95875" w:rsidRPr="00405761" w:rsidRDefault="00F95875">
                  <w:pPr>
                    <w:rPr>
                      <w:sz w:val="21"/>
                      <w:szCs w:val="21"/>
                    </w:rPr>
                  </w:pPr>
                  <w:r w:rsidRPr="00405761">
                    <w:rPr>
                      <w:sz w:val="21"/>
                      <w:szCs w:val="21"/>
                    </w:rPr>
                    <w:t>环保工程</w:t>
                  </w:r>
                </w:p>
              </w:tc>
              <w:tc>
                <w:tcPr>
                  <w:tcW w:w="1308" w:type="dxa"/>
                  <w:vAlign w:val="center"/>
                </w:tcPr>
                <w:p w14:paraId="1F3B4EC6" w14:textId="77777777" w:rsidR="00F95875" w:rsidRPr="00405761" w:rsidRDefault="00F95875">
                  <w:pPr>
                    <w:jc w:val="center"/>
                    <w:rPr>
                      <w:sz w:val="21"/>
                      <w:szCs w:val="21"/>
                    </w:rPr>
                  </w:pPr>
                  <w:r w:rsidRPr="00405761">
                    <w:rPr>
                      <w:rFonts w:hint="eastAsia"/>
                      <w:sz w:val="21"/>
                      <w:szCs w:val="21"/>
                    </w:rPr>
                    <w:t>废水处理设施</w:t>
                  </w:r>
                </w:p>
              </w:tc>
              <w:tc>
                <w:tcPr>
                  <w:tcW w:w="3217" w:type="dxa"/>
                  <w:vAlign w:val="center"/>
                </w:tcPr>
                <w:p w14:paraId="4149C285" w14:textId="33D19085" w:rsidR="00F95875" w:rsidRPr="00405761" w:rsidRDefault="00F95875" w:rsidP="00F95875">
                  <w:pPr>
                    <w:jc w:val="center"/>
                    <w:rPr>
                      <w:sz w:val="21"/>
                      <w:szCs w:val="21"/>
                      <w:highlight w:val="yellow"/>
                    </w:rPr>
                  </w:pPr>
                  <w:r w:rsidRPr="00405761">
                    <w:rPr>
                      <w:rFonts w:hint="eastAsia"/>
                      <w:sz w:val="21"/>
                      <w:szCs w:val="21"/>
                    </w:rPr>
                    <w:t>生活污水经化粪池处理后，通过市政污水管网进入城东污水处理厂处理达标后排入青弋江</w:t>
                  </w:r>
                </w:p>
              </w:tc>
              <w:tc>
                <w:tcPr>
                  <w:tcW w:w="2307" w:type="dxa"/>
                  <w:vAlign w:val="center"/>
                </w:tcPr>
                <w:p w14:paraId="45B831D2" w14:textId="77777777" w:rsidR="00F95875" w:rsidRPr="00405761" w:rsidRDefault="00F95875">
                  <w:pPr>
                    <w:jc w:val="center"/>
                    <w:rPr>
                      <w:sz w:val="21"/>
                      <w:szCs w:val="21"/>
                    </w:rPr>
                  </w:pPr>
                  <w:r w:rsidRPr="00405761">
                    <w:rPr>
                      <w:rFonts w:hint="eastAsia"/>
                      <w:sz w:val="21"/>
                      <w:szCs w:val="21"/>
                    </w:rPr>
                    <w:t>不变</w:t>
                  </w:r>
                </w:p>
              </w:tc>
              <w:tc>
                <w:tcPr>
                  <w:tcW w:w="1122" w:type="dxa"/>
                  <w:vAlign w:val="center"/>
                </w:tcPr>
                <w:p w14:paraId="465C2665" w14:textId="77777777" w:rsidR="00F95875" w:rsidRPr="00405761" w:rsidRDefault="00F95875">
                  <w:pPr>
                    <w:jc w:val="center"/>
                    <w:rPr>
                      <w:sz w:val="21"/>
                      <w:szCs w:val="21"/>
                    </w:rPr>
                  </w:pPr>
                  <w:r w:rsidRPr="00405761">
                    <w:rPr>
                      <w:rFonts w:hint="eastAsia"/>
                      <w:sz w:val="21"/>
                      <w:szCs w:val="21"/>
                    </w:rPr>
                    <w:t>依托现有</w:t>
                  </w:r>
                </w:p>
              </w:tc>
            </w:tr>
            <w:tr w:rsidR="00F95875" w:rsidRPr="00405761" w14:paraId="578A6FA7" w14:textId="77777777" w:rsidTr="00A15BB0">
              <w:trPr>
                <w:cantSplit/>
                <w:trHeight w:val="565"/>
              </w:trPr>
              <w:tc>
                <w:tcPr>
                  <w:tcW w:w="707" w:type="dxa"/>
                  <w:vMerge/>
                  <w:vAlign w:val="center"/>
                </w:tcPr>
                <w:p w14:paraId="3E717A2E" w14:textId="77777777" w:rsidR="00F95875" w:rsidRPr="00405761" w:rsidRDefault="00F95875">
                  <w:pPr>
                    <w:jc w:val="center"/>
                    <w:rPr>
                      <w:sz w:val="21"/>
                      <w:szCs w:val="21"/>
                    </w:rPr>
                  </w:pPr>
                </w:p>
              </w:tc>
              <w:tc>
                <w:tcPr>
                  <w:tcW w:w="1308" w:type="dxa"/>
                  <w:vAlign w:val="center"/>
                </w:tcPr>
                <w:p w14:paraId="226902EA" w14:textId="77777777" w:rsidR="00F95875" w:rsidRPr="00405761" w:rsidRDefault="00F95875">
                  <w:pPr>
                    <w:jc w:val="center"/>
                    <w:rPr>
                      <w:sz w:val="21"/>
                      <w:szCs w:val="21"/>
                    </w:rPr>
                  </w:pPr>
                  <w:r w:rsidRPr="00405761">
                    <w:rPr>
                      <w:rFonts w:hint="eastAsia"/>
                      <w:sz w:val="21"/>
                      <w:szCs w:val="21"/>
                    </w:rPr>
                    <w:t>废气处理设施</w:t>
                  </w:r>
                </w:p>
              </w:tc>
              <w:tc>
                <w:tcPr>
                  <w:tcW w:w="3217" w:type="dxa"/>
                  <w:vAlign w:val="center"/>
                </w:tcPr>
                <w:p w14:paraId="31A19A6F" w14:textId="6C160E78" w:rsidR="00F95875" w:rsidRPr="00405761" w:rsidRDefault="00A00EDC" w:rsidP="00A00EDC">
                  <w:pPr>
                    <w:jc w:val="center"/>
                    <w:rPr>
                      <w:sz w:val="21"/>
                      <w:szCs w:val="21"/>
                    </w:rPr>
                  </w:pPr>
                  <w:r w:rsidRPr="00405761">
                    <w:rPr>
                      <w:rFonts w:hint="eastAsia"/>
                      <w:sz w:val="21"/>
                      <w:szCs w:val="21"/>
                    </w:rPr>
                    <w:t>焊接废气经</w:t>
                  </w:r>
                  <w:proofErr w:type="gramStart"/>
                  <w:r w:rsidRPr="00405761">
                    <w:rPr>
                      <w:rFonts w:hint="eastAsia"/>
                      <w:sz w:val="21"/>
                      <w:szCs w:val="21"/>
                    </w:rPr>
                    <w:t>移动式焊烟净化器</w:t>
                  </w:r>
                  <w:proofErr w:type="gramEnd"/>
                  <w:r w:rsidRPr="00405761">
                    <w:rPr>
                      <w:rFonts w:hint="eastAsia"/>
                      <w:sz w:val="21"/>
                      <w:szCs w:val="21"/>
                    </w:rPr>
                    <w:t>处理后无组织排放；机加工废气无组织排放</w:t>
                  </w:r>
                </w:p>
              </w:tc>
              <w:tc>
                <w:tcPr>
                  <w:tcW w:w="2307" w:type="dxa"/>
                  <w:vAlign w:val="center"/>
                </w:tcPr>
                <w:p w14:paraId="1FAE5C7C" w14:textId="314E4E91" w:rsidR="00F95875" w:rsidRPr="00405761" w:rsidRDefault="00F95875" w:rsidP="00A00AAF">
                  <w:pPr>
                    <w:jc w:val="center"/>
                    <w:rPr>
                      <w:sz w:val="21"/>
                      <w:szCs w:val="21"/>
                    </w:rPr>
                  </w:pPr>
                  <w:r w:rsidRPr="00405761">
                    <w:rPr>
                      <w:rFonts w:hint="eastAsia"/>
                      <w:sz w:val="21"/>
                      <w:szCs w:val="21"/>
                    </w:rPr>
                    <w:t>焊接废气</w:t>
                  </w:r>
                  <w:r w:rsidR="00FE2138" w:rsidRPr="00405761">
                    <w:rPr>
                      <w:rFonts w:hint="eastAsia"/>
                      <w:sz w:val="21"/>
                      <w:szCs w:val="21"/>
                    </w:rPr>
                    <w:t>经</w:t>
                  </w:r>
                  <w:proofErr w:type="gramStart"/>
                  <w:r w:rsidR="00FE2138" w:rsidRPr="00405761">
                    <w:rPr>
                      <w:rFonts w:hint="eastAsia"/>
                      <w:sz w:val="21"/>
                      <w:szCs w:val="21"/>
                    </w:rPr>
                    <w:t>移动式焊烟净化器</w:t>
                  </w:r>
                  <w:proofErr w:type="gramEnd"/>
                  <w:r w:rsidR="00FE2138" w:rsidRPr="00405761">
                    <w:rPr>
                      <w:rFonts w:hint="eastAsia"/>
                      <w:sz w:val="21"/>
                      <w:szCs w:val="21"/>
                    </w:rPr>
                    <w:t>处理后无组织排放；</w:t>
                  </w:r>
                  <w:r w:rsidR="00DB330D" w:rsidRPr="00405761">
                    <w:rPr>
                      <w:rFonts w:hint="eastAsia"/>
                      <w:sz w:val="21"/>
                      <w:szCs w:val="21"/>
                    </w:rPr>
                    <w:t>机加工废气无组织排放；</w:t>
                  </w:r>
                  <w:r w:rsidR="00FE2138" w:rsidRPr="00405761">
                    <w:rPr>
                      <w:rFonts w:hint="eastAsia"/>
                      <w:sz w:val="21"/>
                      <w:szCs w:val="21"/>
                    </w:rPr>
                    <w:t>抛丸废气经</w:t>
                  </w:r>
                  <w:r w:rsidR="00A00AAF" w:rsidRPr="00405761">
                    <w:rPr>
                      <w:rFonts w:hint="eastAsia"/>
                      <w:sz w:val="21"/>
                      <w:szCs w:val="21"/>
                    </w:rPr>
                    <w:t>2</w:t>
                  </w:r>
                  <w:r w:rsidR="00A00AAF" w:rsidRPr="00405761">
                    <w:rPr>
                      <w:rFonts w:hint="eastAsia"/>
                      <w:sz w:val="21"/>
                      <w:szCs w:val="21"/>
                    </w:rPr>
                    <w:t>套旋风除尘</w:t>
                  </w:r>
                  <w:r w:rsidR="00FA2773">
                    <w:rPr>
                      <w:rFonts w:hint="eastAsia"/>
                      <w:sz w:val="21"/>
                      <w:szCs w:val="21"/>
                    </w:rPr>
                    <w:t>器</w:t>
                  </w:r>
                  <w:r w:rsidR="00A00AAF" w:rsidRPr="00405761">
                    <w:rPr>
                      <w:rFonts w:hint="eastAsia"/>
                      <w:sz w:val="21"/>
                      <w:szCs w:val="21"/>
                    </w:rPr>
                    <w:t>+</w:t>
                  </w:r>
                  <w:r w:rsidR="00A00AAF" w:rsidRPr="00405761">
                    <w:rPr>
                      <w:rFonts w:hint="eastAsia"/>
                      <w:sz w:val="21"/>
                      <w:szCs w:val="21"/>
                    </w:rPr>
                    <w:t>滤筒除尘器</w:t>
                  </w:r>
                  <w:r w:rsidR="00DB330D" w:rsidRPr="00405761">
                    <w:rPr>
                      <w:rFonts w:hint="eastAsia"/>
                      <w:sz w:val="21"/>
                      <w:szCs w:val="21"/>
                    </w:rPr>
                    <w:t>处理后通过</w:t>
                  </w:r>
                  <w:r w:rsidR="00DB330D" w:rsidRPr="00405761">
                    <w:rPr>
                      <w:rFonts w:hint="eastAsia"/>
                      <w:sz w:val="21"/>
                      <w:szCs w:val="21"/>
                    </w:rPr>
                    <w:t>15m</w:t>
                  </w:r>
                  <w:r w:rsidR="00DB330D" w:rsidRPr="00405761">
                    <w:rPr>
                      <w:rFonts w:hint="eastAsia"/>
                      <w:sz w:val="21"/>
                      <w:szCs w:val="21"/>
                    </w:rPr>
                    <w:t>排气筒排放（</w:t>
                  </w:r>
                  <w:r w:rsidR="00DB330D" w:rsidRPr="00405761">
                    <w:rPr>
                      <w:rFonts w:hint="eastAsia"/>
                      <w:sz w:val="21"/>
                      <w:szCs w:val="21"/>
                    </w:rPr>
                    <w:t>1#</w:t>
                  </w:r>
                  <w:r w:rsidR="00DB330D" w:rsidRPr="00405761">
                    <w:rPr>
                      <w:rFonts w:hint="eastAsia"/>
                      <w:sz w:val="21"/>
                      <w:szCs w:val="21"/>
                    </w:rPr>
                    <w:t>）；喷漆废气经油膜式</w:t>
                  </w:r>
                  <w:proofErr w:type="gramStart"/>
                  <w:r w:rsidR="00DB330D" w:rsidRPr="00405761">
                    <w:rPr>
                      <w:rFonts w:hint="eastAsia"/>
                      <w:sz w:val="21"/>
                      <w:szCs w:val="21"/>
                    </w:rPr>
                    <w:t>净化机</w:t>
                  </w:r>
                  <w:proofErr w:type="gramEnd"/>
                  <w:r w:rsidR="00DB330D" w:rsidRPr="00405761">
                    <w:rPr>
                      <w:rFonts w:hint="eastAsia"/>
                      <w:sz w:val="21"/>
                      <w:szCs w:val="21"/>
                    </w:rPr>
                    <w:t>+</w:t>
                  </w:r>
                  <w:r w:rsidR="00DB330D" w:rsidRPr="00405761">
                    <w:rPr>
                      <w:rFonts w:hint="eastAsia"/>
                      <w:sz w:val="21"/>
                      <w:szCs w:val="21"/>
                    </w:rPr>
                    <w:t>两级活性炭装置处理后通过</w:t>
                  </w:r>
                  <w:r w:rsidR="00DB330D" w:rsidRPr="00405761">
                    <w:rPr>
                      <w:rFonts w:hint="eastAsia"/>
                      <w:sz w:val="21"/>
                      <w:szCs w:val="21"/>
                    </w:rPr>
                    <w:t>15m</w:t>
                  </w:r>
                  <w:r w:rsidR="00DB330D" w:rsidRPr="00405761">
                    <w:rPr>
                      <w:rFonts w:hint="eastAsia"/>
                      <w:sz w:val="21"/>
                      <w:szCs w:val="21"/>
                    </w:rPr>
                    <w:t>排气筒排放（</w:t>
                  </w:r>
                  <w:r w:rsidR="00DB330D" w:rsidRPr="00405761">
                    <w:rPr>
                      <w:rFonts w:hint="eastAsia"/>
                      <w:sz w:val="21"/>
                      <w:szCs w:val="21"/>
                    </w:rPr>
                    <w:t>2#</w:t>
                  </w:r>
                  <w:r w:rsidR="00DB330D" w:rsidRPr="00405761">
                    <w:rPr>
                      <w:rFonts w:hint="eastAsia"/>
                      <w:sz w:val="21"/>
                      <w:szCs w:val="21"/>
                    </w:rPr>
                    <w:t>）</w:t>
                  </w:r>
                </w:p>
              </w:tc>
              <w:tc>
                <w:tcPr>
                  <w:tcW w:w="1122" w:type="dxa"/>
                  <w:vAlign w:val="center"/>
                </w:tcPr>
                <w:p w14:paraId="7F1EB172" w14:textId="2536006A" w:rsidR="00F95875" w:rsidRPr="00405761" w:rsidRDefault="00DB330D" w:rsidP="00A00EDC">
                  <w:pPr>
                    <w:jc w:val="center"/>
                    <w:rPr>
                      <w:sz w:val="21"/>
                      <w:szCs w:val="21"/>
                    </w:rPr>
                  </w:pPr>
                  <w:r w:rsidRPr="00405761">
                    <w:rPr>
                      <w:rFonts w:hint="eastAsia"/>
                      <w:sz w:val="21"/>
                      <w:szCs w:val="21"/>
                    </w:rPr>
                    <w:t>焊接废气、机加工废气</w:t>
                  </w:r>
                  <w:r w:rsidR="00FE2138" w:rsidRPr="00405761">
                    <w:rPr>
                      <w:rFonts w:hint="eastAsia"/>
                      <w:sz w:val="21"/>
                      <w:szCs w:val="21"/>
                    </w:rPr>
                    <w:t>依托现有</w:t>
                  </w:r>
                  <w:r w:rsidRPr="00405761">
                    <w:rPr>
                      <w:rFonts w:hint="eastAsia"/>
                      <w:sz w:val="21"/>
                      <w:szCs w:val="21"/>
                    </w:rPr>
                    <w:t>；抛丸、喷漆废气新增</w:t>
                  </w:r>
                </w:p>
              </w:tc>
            </w:tr>
            <w:tr w:rsidR="00F95875" w:rsidRPr="00405761" w14:paraId="3D0DE775" w14:textId="77777777" w:rsidTr="00A15BB0">
              <w:trPr>
                <w:cantSplit/>
              </w:trPr>
              <w:tc>
                <w:tcPr>
                  <w:tcW w:w="707" w:type="dxa"/>
                  <w:vMerge/>
                  <w:vAlign w:val="center"/>
                </w:tcPr>
                <w:p w14:paraId="74EA42A4" w14:textId="77777777" w:rsidR="00F95875" w:rsidRPr="00405761" w:rsidRDefault="00F95875">
                  <w:pPr>
                    <w:jc w:val="center"/>
                    <w:rPr>
                      <w:sz w:val="21"/>
                      <w:szCs w:val="21"/>
                    </w:rPr>
                  </w:pPr>
                </w:p>
              </w:tc>
              <w:tc>
                <w:tcPr>
                  <w:tcW w:w="1308" w:type="dxa"/>
                  <w:vMerge w:val="restart"/>
                  <w:vAlign w:val="center"/>
                </w:tcPr>
                <w:p w14:paraId="5A0B79C6" w14:textId="77777777" w:rsidR="00F95875" w:rsidRPr="00405761" w:rsidRDefault="00F95875">
                  <w:pPr>
                    <w:jc w:val="center"/>
                    <w:rPr>
                      <w:sz w:val="21"/>
                      <w:szCs w:val="21"/>
                    </w:rPr>
                  </w:pPr>
                  <w:r w:rsidRPr="00405761">
                    <w:rPr>
                      <w:sz w:val="21"/>
                      <w:szCs w:val="21"/>
                    </w:rPr>
                    <w:t>固</w:t>
                  </w:r>
                  <w:proofErr w:type="gramStart"/>
                  <w:r w:rsidRPr="00405761">
                    <w:rPr>
                      <w:sz w:val="21"/>
                      <w:szCs w:val="21"/>
                    </w:rPr>
                    <w:t>废处理</w:t>
                  </w:r>
                  <w:proofErr w:type="gramEnd"/>
                  <w:r w:rsidRPr="00405761">
                    <w:rPr>
                      <w:sz w:val="21"/>
                      <w:szCs w:val="21"/>
                    </w:rPr>
                    <w:t>措施</w:t>
                  </w:r>
                </w:p>
              </w:tc>
              <w:tc>
                <w:tcPr>
                  <w:tcW w:w="3217" w:type="dxa"/>
                  <w:vAlign w:val="center"/>
                </w:tcPr>
                <w:p w14:paraId="054B85DD" w14:textId="5659D532" w:rsidR="00F95875" w:rsidRPr="00405761" w:rsidRDefault="00F95875" w:rsidP="00C4580E">
                  <w:pPr>
                    <w:jc w:val="center"/>
                    <w:rPr>
                      <w:sz w:val="21"/>
                      <w:szCs w:val="21"/>
                    </w:rPr>
                  </w:pPr>
                  <w:r w:rsidRPr="00405761">
                    <w:rPr>
                      <w:rFonts w:hint="eastAsia"/>
                      <w:sz w:val="21"/>
                      <w:szCs w:val="21"/>
                    </w:rPr>
                    <w:t>一般固废暂存处</w:t>
                  </w:r>
                </w:p>
              </w:tc>
              <w:tc>
                <w:tcPr>
                  <w:tcW w:w="2307" w:type="dxa"/>
                  <w:vAlign w:val="center"/>
                </w:tcPr>
                <w:p w14:paraId="3D5B1619" w14:textId="77777777" w:rsidR="00F95875" w:rsidRPr="00405761" w:rsidRDefault="00F95875">
                  <w:pPr>
                    <w:jc w:val="center"/>
                    <w:rPr>
                      <w:sz w:val="21"/>
                      <w:szCs w:val="21"/>
                    </w:rPr>
                  </w:pPr>
                  <w:r w:rsidRPr="00405761">
                    <w:rPr>
                      <w:rFonts w:hint="eastAsia"/>
                      <w:sz w:val="21"/>
                      <w:szCs w:val="21"/>
                    </w:rPr>
                    <w:t>不变</w:t>
                  </w:r>
                </w:p>
              </w:tc>
              <w:tc>
                <w:tcPr>
                  <w:tcW w:w="1122" w:type="dxa"/>
                  <w:vAlign w:val="center"/>
                </w:tcPr>
                <w:p w14:paraId="6A6B9A5E" w14:textId="77777777" w:rsidR="00F95875" w:rsidRPr="00405761" w:rsidRDefault="00F95875">
                  <w:pPr>
                    <w:jc w:val="center"/>
                    <w:rPr>
                      <w:sz w:val="21"/>
                      <w:szCs w:val="21"/>
                    </w:rPr>
                  </w:pPr>
                  <w:r w:rsidRPr="00405761">
                    <w:rPr>
                      <w:rFonts w:hint="eastAsia"/>
                      <w:sz w:val="21"/>
                      <w:szCs w:val="21"/>
                    </w:rPr>
                    <w:t>依托现有</w:t>
                  </w:r>
                </w:p>
              </w:tc>
            </w:tr>
            <w:tr w:rsidR="00F95875" w:rsidRPr="00405761" w14:paraId="0727753B" w14:textId="77777777" w:rsidTr="00A15BB0">
              <w:trPr>
                <w:cantSplit/>
              </w:trPr>
              <w:tc>
                <w:tcPr>
                  <w:tcW w:w="707" w:type="dxa"/>
                  <w:vMerge/>
                  <w:vAlign w:val="center"/>
                </w:tcPr>
                <w:p w14:paraId="59754F24" w14:textId="77777777" w:rsidR="00F95875" w:rsidRPr="00405761" w:rsidRDefault="00F95875">
                  <w:pPr>
                    <w:jc w:val="center"/>
                    <w:rPr>
                      <w:sz w:val="21"/>
                      <w:szCs w:val="21"/>
                    </w:rPr>
                  </w:pPr>
                </w:p>
              </w:tc>
              <w:tc>
                <w:tcPr>
                  <w:tcW w:w="1308" w:type="dxa"/>
                  <w:vMerge/>
                  <w:vAlign w:val="center"/>
                </w:tcPr>
                <w:p w14:paraId="0469F78A" w14:textId="77777777" w:rsidR="00F95875" w:rsidRPr="00405761" w:rsidRDefault="00F95875">
                  <w:pPr>
                    <w:jc w:val="center"/>
                    <w:rPr>
                      <w:sz w:val="21"/>
                      <w:szCs w:val="21"/>
                    </w:rPr>
                  </w:pPr>
                </w:p>
              </w:tc>
              <w:tc>
                <w:tcPr>
                  <w:tcW w:w="3217" w:type="dxa"/>
                  <w:vAlign w:val="center"/>
                </w:tcPr>
                <w:p w14:paraId="704A2C57" w14:textId="77777777" w:rsidR="00F95875" w:rsidRPr="00405761" w:rsidRDefault="00F95875">
                  <w:pPr>
                    <w:jc w:val="center"/>
                    <w:rPr>
                      <w:sz w:val="21"/>
                      <w:szCs w:val="21"/>
                    </w:rPr>
                  </w:pPr>
                  <w:r w:rsidRPr="00405761">
                    <w:rPr>
                      <w:rFonts w:hint="eastAsia"/>
                      <w:sz w:val="21"/>
                      <w:szCs w:val="21"/>
                    </w:rPr>
                    <w:t>危险固废暂存处</w:t>
                  </w:r>
                </w:p>
              </w:tc>
              <w:tc>
                <w:tcPr>
                  <w:tcW w:w="2307" w:type="dxa"/>
                  <w:vAlign w:val="center"/>
                </w:tcPr>
                <w:p w14:paraId="6894032F" w14:textId="4730EBCA" w:rsidR="00F95875" w:rsidRPr="00405761" w:rsidRDefault="00DB330D" w:rsidP="008E1CEC">
                  <w:pPr>
                    <w:jc w:val="center"/>
                    <w:rPr>
                      <w:sz w:val="21"/>
                      <w:szCs w:val="21"/>
                    </w:rPr>
                  </w:pPr>
                  <w:r w:rsidRPr="00405761">
                    <w:rPr>
                      <w:rFonts w:hint="eastAsia"/>
                      <w:sz w:val="21"/>
                      <w:szCs w:val="21"/>
                    </w:rPr>
                    <w:t>不变</w:t>
                  </w:r>
                </w:p>
              </w:tc>
              <w:tc>
                <w:tcPr>
                  <w:tcW w:w="1122" w:type="dxa"/>
                  <w:vAlign w:val="center"/>
                </w:tcPr>
                <w:p w14:paraId="114B0C67" w14:textId="3814F803" w:rsidR="00F95875" w:rsidRPr="00405761" w:rsidRDefault="00DB330D">
                  <w:pPr>
                    <w:jc w:val="center"/>
                    <w:rPr>
                      <w:sz w:val="21"/>
                      <w:szCs w:val="21"/>
                    </w:rPr>
                  </w:pPr>
                  <w:r w:rsidRPr="00405761">
                    <w:rPr>
                      <w:rFonts w:hint="eastAsia"/>
                      <w:sz w:val="21"/>
                      <w:szCs w:val="21"/>
                    </w:rPr>
                    <w:t>依托现有</w:t>
                  </w:r>
                </w:p>
              </w:tc>
            </w:tr>
            <w:tr w:rsidR="00F95875" w:rsidRPr="00405761" w14:paraId="5952686D" w14:textId="77777777" w:rsidTr="00A15BB0">
              <w:trPr>
                <w:cantSplit/>
                <w:trHeight w:val="837"/>
              </w:trPr>
              <w:tc>
                <w:tcPr>
                  <w:tcW w:w="707" w:type="dxa"/>
                  <w:vMerge/>
                  <w:vAlign w:val="center"/>
                </w:tcPr>
                <w:p w14:paraId="0FC9198D" w14:textId="77777777" w:rsidR="00F95875" w:rsidRPr="00405761" w:rsidRDefault="00F95875">
                  <w:pPr>
                    <w:jc w:val="center"/>
                    <w:rPr>
                      <w:sz w:val="21"/>
                      <w:szCs w:val="21"/>
                    </w:rPr>
                  </w:pPr>
                </w:p>
              </w:tc>
              <w:tc>
                <w:tcPr>
                  <w:tcW w:w="1308" w:type="dxa"/>
                  <w:vAlign w:val="center"/>
                </w:tcPr>
                <w:p w14:paraId="30E5E3C8" w14:textId="77777777" w:rsidR="00F95875" w:rsidRPr="00405761" w:rsidRDefault="00F95875">
                  <w:pPr>
                    <w:jc w:val="center"/>
                    <w:rPr>
                      <w:sz w:val="21"/>
                      <w:szCs w:val="21"/>
                    </w:rPr>
                  </w:pPr>
                  <w:r w:rsidRPr="00405761">
                    <w:rPr>
                      <w:sz w:val="21"/>
                      <w:szCs w:val="21"/>
                    </w:rPr>
                    <w:t>噪声治理措施</w:t>
                  </w:r>
                </w:p>
              </w:tc>
              <w:tc>
                <w:tcPr>
                  <w:tcW w:w="3217" w:type="dxa"/>
                  <w:vAlign w:val="center"/>
                </w:tcPr>
                <w:p w14:paraId="7E6033EA" w14:textId="77777777" w:rsidR="00F95875" w:rsidRPr="00405761" w:rsidRDefault="00F95875" w:rsidP="00626A6C">
                  <w:pPr>
                    <w:jc w:val="center"/>
                    <w:rPr>
                      <w:sz w:val="21"/>
                      <w:szCs w:val="21"/>
                    </w:rPr>
                  </w:pPr>
                  <w:r w:rsidRPr="00405761">
                    <w:rPr>
                      <w:sz w:val="21"/>
                      <w:szCs w:val="21"/>
                    </w:rPr>
                    <w:t>针对主要噪声</w:t>
                  </w:r>
                  <w:proofErr w:type="gramStart"/>
                  <w:r w:rsidRPr="00405761">
                    <w:rPr>
                      <w:sz w:val="21"/>
                      <w:szCs w:val="21"/>
                    </w:rPr>
                    <w:t>源采取</w:t>
                  </w:r>
                  <w:proofErr w:type="gramEnd"/>
                  <w:r w:rsidRPr="00405761">
                    <w:rPr>
                      <w:sz w:val="21"/>
                      <w:szCs w:val="21"/>
                    </w:rPr>
                    <w:t>相应的隔声、消音、减</w:t>
                  </w:r>
                  <w:r w:rsidRPr="00405761">
                    <w:rPr>
                      <w:rFonts w:hint="eastAsia"/>
                      <w:sz w:val="21"/>
                      <w:szCs w:val="21"/>
                    </w:rPr>
                    <w:t>振</w:t>
                  </w:r>
                  <w:r w:rsidRPr="00405761">
                    <w:rPr>
                      <w:sz w:val="21"/>
                      <w:szCs w:val="21"/>
                    </w:rPr>
                    <w:t>措施</w:t>
                  </w:r>
                </w:p>
              </w:tc>
              <w:tc>
                <w:tcPr>
                  <w:tcW w:w="2307" w:type="dxa"/>
                  <w:vAlign w:val="center"/>
                </w:tcPr>
                <w:p w14:paraId="4BB4840E" w14:textId="77777777" w:rsidR="00F95875" w:rsidRPr="00405761" w:rsidRDefault="00F95875">
                  <w:pPr>
                    <w:jc w:val="center"/>
                    <w:rPr>
                      <w:sz w:val="21"/>
                      <w:szCs w:val="21"/>
                    </w:rPr>
                  </w:pPr>
                  <w:r w:rsidRPr="00405761">
                    <w:rPr>
                      <w:sz w:val="21"/>
                      <w:szCs w:val="21"/>
                    </w:rPr>
                    <w:t>针对主要噪声</w:t>
                  </w:r>
                  <w:proofErr w:type="gramStart"/>
                  <w:r w:rsidRPr="00405761">
                    <w:rPr>
                      <w:sz w:val="21"/>
                      <w:szCs w:val="21"/>
                    </w:rPr>
                    <w:t>源采取</w:t>
                  </w:r>
                  <w:proofErr w:type="gramEnd"/>
                  <w:r w:rsidRPr="00405761">
                    <w:rPr>
                      <w:sz w:val="21"/>
                      <w:szCs w:val="21"/>
                    </w:rPr>
                    <w:t>相应的隔声、消音、减振措施</w:t>
                  </w:r>
                </w:p>
              </w:tc>
              <w:tc>
                <w:tcPr>
                  <w:tcW w:w="1122" w:type="dxa"/>
                  <w:vAlign w:val="center"/>
                </w:tcPr>
                <w:p w14:paraId="673AE43A" w14:textId="77777777" w:rsidR="00F95875" w:rsidRPr="00405761" w:rsidRDefault="00F95875">
                  <w:pPr>
                    <w:jc w:val="center"/>
                    <w:rPr>
                      <w:sz w:val="21"/>
                      <w:szCs w:val="21"/>
                    </w:rPr>
                  </w:pPr>
                  <w:r w:rsidRPr="00405761">
                    <w:rPr>
                      <w:rFonts w:hint="eastAsia"/>
                      <w:sz w:val="21"/>
                      <w:szCs w:val="21"/>
                    </w:rPr>
                    <w:t>新建</w:t>
                  </w:r>
                </w:p>
              </w:tc>
            </w:tr>
          </w:tbl>
          <w:p w14:paraId="497CF1E4" w14:textId="77777777" w:rsidR="009D3F09" w:rsidRPr="00405761" w:rsidRDefault="007D543D">
            <w:pPr>
              <w:spacing w:line="360" w:lineRule="auto"/>
              <w:ind w:firstLineChars="196" w:firstLine="472"/>
              <w:rPr>
                <w:b/>
                <w:color w:val="000000" w:themeColor="text1"/>
                <w:sz w:val="24"/>
              </w:rPr>
            </w:pPr>
            <w:r w:rsidRPr="00405761">
              <w:rPr>
                <w:b/>
                <w:color w:val="000000" w:themeColor="text1"/>
                <w:sz w:val="24"/>
              </w:rPr>
              <w:t>3</w:t>
            </w:r>
            <w:r w:rsidRPr="00405761">
              <w:rPr>
                <w:b/>
                <w:color w:val="000000" w:themeColor="text1"/>
                <w:sz w:val="24"/>
              </w:rPr>
              <w:t>、产品方案</w:t>
            </w:r>
          </w:p>
          <w:p w14:paraId="59589EEE" w14:textId="37DAF91C" w:rsidR="009D3F09" w:rsidRPr="00405761" w:rsidRDefault="007D543D" w:rsidP="008647F5">
            <w:pPr>
              <w:spacing w:line="360" w:lineRule="auto"/>
              <w:ind w:firstLineChars="196" w:firstLine="510"/>
              <w:jc w:val="both"/>
              <w:rPr>
                <w:color w:val="000000" w:themeColor="text1"/>
                <w:spacing w:val="10"/>
                <w:kern w:val="16"/>
                <w:sz w:val="24"/>
                <w:szCs w:val="24"/>
              </w:rPr>
            </w:pPr>
            <w:r w:rsidRPr="00405761">
              <w:rPr>
                <w:rFonts w:hint="eastAsia"/>
                <w:color w:val="000000" w:themeColor="text1"/>
                <w:spacing w:val="10"/>
                <w:kern w:val="16"/>
                <w:sz w:val="24"/>
                <w:szCs w:val="24"/>
              </w:rPr>
              <w:t>原有环评中建设单位全厂生产产品</w:t>
            </w:r>
            <w:r w:rsidR="00DB330D" w:rsidRPr="00405761">
              <w:rPr>
                <w:rFonts w:hint="eastAsia"/>
                <w:color w:val="000000" w:themeColor="text1"/>
                <w:spacing w:val="10"/>
                <w:kern w:val="16"/>
                <w:sz w:val="24"/>
                <w:szCs w:val="24"/>
              </w:rPr>
              <w:t>为机器人自动化冲压生产线集成应用系统</w:t>
            </w:r>
            <w:r w:rsidRPr="00405761">
              <w:rPr>
                <w:rFonts w:hint="eastAsia"/>
                <w:color w:val="000000" w:themeColor="text1"/>
                <w:spacing w:val="10"/>
                <w:kern w:val="16"/>
                <w:sz w:val="24"/>
                <w:szCs w:val="24"/>
              </w:rPr>
              <w:t>；本</w:t>
            </w:r>
            <w:r w:rsidR="008647F5" w:rsidRPr="00405761">
              <w:rPr>
                <w:rFonts w:hint="eastAsia"/>
                <w:color w:val="000000" w:themeColor="text1"/>
                <w:spacing w:val="10"/>
                <w:kern w:val="16"/>
                <w:sz w:val="24"/>
                <w:szCs w:val="24"/>
              </w:rPr>
              <w:t>项目产品方案如下。</w:t>
            </w:r>
          </w:p>
          <w:p w14:paraId="37D5E7E7" w14:textId="77777777" w:rsidR="009D3F09" w:rsidRPr="00405761" w:rsidRDefault="007D543D">
            <w:pPr>
              <w:spacing w:before="100" w:beforeAutospacing="1"/>
              <w:jc w:val="center"/>
              <w:rPr>
                <w:b/>
                <w:color w:val="000000" w:themeColor="text1"/>
                <w:sz w:val="24"/>
                <w:szCs w:val="24"/>
              </w:rPr>
            </w:pPr>
            <w:r w:rsidRPr="00405761">
              <w:rPr>
                <w:b/>
                <w:color w:val="000000" w:themeColor="text1"/>
                <w:sz w:val="24"/>
                <w:szCs w:val="24"/>
              </w:rPr>
              <w:t>表</w:t>
            </w:r>
            <w:r w:rsidRPr="00405761">
              <w:rPr>
                <w:rFonts w:hint="eastAsia"/>
                <w:b/>
                <w:color w:val="000000" w:themeColor="text1"/>
                <w:sz w:val="24"/>
                <w:szCs w:val="24"/>
              </w:rPr>
              <w:t xml:space="preserve">1-2 </w:t>
            </w:r>
            <w:r w:rsidRPr="00405761">
              <w:rPr>
                <w:b/>
                <w:color w:val="000000" w:themeColor="text1"/>
                <w:sz w:val="24"/>
                <w:szCs w:val="24"/>
              </w:rPr>
              <w:t xml:space="preserve"> </w:t>
            </w:r>
            <w:r w:rsidRPr="00405761">
              <w:rPr>
                <w:rFonts w:hint="eastAsia"/>
                <w:b/>
                <w:color w:val="000000" w:themeColor="text1"/>
                <w:sz w:val="24"/>
                <w:szCs w:val="24"/>
              </w:rPr>
              <w:t>本项目</w:t>
            </w:r>
            <w:r w:rsidRPr="00405761">
              <w:rPr>
                <w:b/>
                <w:color w:val="000000" w:themeColor="text1"/>
                <w:sz w:val="24"/>
                <w:szCs w:val="24"/>
              </w:rPr>
              <w:t>产品方案</w:t>
            </w:r>
            <w:r w:rsidRPr="00405761">
              <w:rPr>
                <w:rFonts w:hint="eastAsia"/>
                <w:b/>
                <w:color w:val="000000" w:themeColor="text1"/>
                <w:sz w:val="24"/>
                <w:szCs w:val="24"/>
              </w:rPr>
              <w:t>一览</w:t>
            </w:r>
            <w:r w:rsidRPr="00405761">
              <w:rPr>
                <w:b/>
                <w:color w:val="000000" w:themeColor="text1"/>
                <w:sz w:val="24"/>
                <w:szCs w:val="24"/>
              </w:rPr>
              <w:t>表</w:t>
            </w:r>
          </w:p>
          <w:tbl>
            <w:tblPr>
              <w:tblW w:w="86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26"/>
              <w:gridCol w:w="3089"/>
              <w:gridCol w:w="3146"/>
            </w:tblGrid>
            <w:tr w:rsidR="009D3F09" w:rsidRPr="00405761" w14:paraId="5C53F09D" w14:textId="77777777" w:rsidTr="00A15BB0">
              <w:trPr>
                <w:trHeight w:val="81"/>
                <w:jc w:val="center"/>
              </w:trPr>
              <w:tc>
                <w:tcPr>
                  <w:tcW w:w="2426" w:type="dxa"/>
                  <w:vMerge w:val="restart"/>
                  <w:vAlign w:val="center"/>
                </w:tcPr>
                <w:p w14:paraId="242E61C9" w14:textId="77777777" w:rsidR="009D3F09" w:rsidRPr="00405761" w:rsidRDefault="007D543D">
                  <w:pPr>
                    <w:jc w:val="center"/>
                    <w:rPr>
                      <w:b/>
                      <w:color w:val="000000" w:themeColor="text1"/>
                      <w:sz w:val="21"/>
                      <w:szCs w:val="21"/>
                    </w:rPr>
                  </w:pPr>
                  <w:r w:rsidRPr="00405761">
                    <w:rPr>
                      <w:b/>
                      <w:color w:val="000000" w:themeColor="text1"/>
                      <w:sz w:val="21"/>
                      <w:szCs w:val="21"/>
                    </w:rPr>
                    <w:t>产品名称</w:t>
                  </w:r>
                </w:p>
              </w:tc>
              <w:tc>
                <w:tcPr>
                  <w:tcW w:w="6235" w:type="dxa"/>
                  <w:gridSpan w:val="2"/>
                  <w:shd w:val="clear" w:color="auto" w:fill="auto"/>
                  <w:vAlign w:val="center"/>
                </w:tcPr>
                <w:p w14:paraId="226A1FD5" w14:textId="18348549" w:rsidR="009D3F09" w:rsidRPr="00405761" w:rsidRDefault="007D543D" w:rsidP="00701F91">
                  <w:pPr>
                    <w:jc w:val="center"/>
                    <w:rPr>
                      <w:b/>
                      <w:color w:val="000000" w:themeColor="text1"/>
                      <w:sz w:val="21"/>
                      <w:szCs w:val="21"/>
                    </w:rPr>
                  </w:pPr>
                  <w:r w:rsidRPr="00405761">
                    <w:rPr>
                      <w:b/>
                      <w:color w:val="000000" w:themeColor="text1"/>
                      <w:sz w:val="21"/>
                      <w:szCs w:val="21"/>
                    </w:rPr>
                    <w:t>年产量（</w:t>
                  </w:r>
                  <w:r w:rsidR="00701F91" w:rsidRPr="00405761">
                    <w:rPr>
                      <w:rFonts w:hint="eastAsia"/>
                      <w:b/>
                      <w:color w:val="000000" w:themeColor="text1"/>
                      <w:sz w:val="21"/>
                      <w:szCs w:val="21"/>
                    </w:rPr>
                    <w:t>套</w:t>
                  </w:r>
                  <w:r w:rsidRPr="00405761">
                    <w:rPr>
                      <w:b/>
                      <w:color w:val="000000" w:themeColor="text1"/>
                      <w:sz w:val="21"/>
                      <w:szCs w:val="21"/>
                    </w:rPr>
                    <w:t>/</w:t>
                  </w:r>
                  <w:r w:rsidRPr="00405761">
                    <w:rPr>
                      <w:b/>
                      <w:color w:val="000000" w:themeColor="text1"/>
                      <w:sz w:val="21"/>
                      <w:szCs w:val="21"/>
                    </w:rPr>
                    <w:t>年）</w:t>
                  </w:r>
                </w:p>
              </w:tc>
            </w:tr>
            <w:tr w:rsidR="009D3F09" w:rsidRPr="00405761" w14:paraId="0B548B30" w14:textId="77777777" w:rsidTr="00A15BB0">
              <w:trPr>
                <w:trHeight w:val="78"/>
                <w:jc w:val="center"/>
              </w:trPr>
              <w:tc>
                <w:tcPr>
                  <w:tcW w:w="2426" w:type="dxa"/>
                  <w:vMerge/>
                  <w:vAlign w:val="center"/>
                </w:tcPr>
                <w:p w14:paraId="1B42A6C1" w14:textId="77777777" w:rsidR="009D3F09" w:rsidRPr="00405761" w:rsidRDefault="009D3F09">
                  <w:pPr>
                    <w:jc w:val="center"/>
                    <w:rPr>
                      <w:b/>
                      <w:color w:val="000000" w:themeColor="text1"/>
                      <w:sz w:val="21"/>
                      <w:szCs w:val="21"/>
                    </w:rPr>
                  </w:pPr>
                </w:p>
              </w:tc>
              <w:tc>
                <w:tcPr>
                  <w:tcW w:w="3089" w:type="dxa"/>
                  <w:shd w:val="clear" w:color="auto" w:fill="auto"/>
                  <w:vAlign w:val="center"/>
                </w:tcPr>
                <w:p w14:paraId="67040D48" w14:textId="77777777" w:rsidR="009D3F09" w:rsidRPr="00405761" w:rsidRDefault="007D543D">
                  <w:pPr>
                    <w:jc w:val="center"/>
                    <w:rPr>
                      <w:b/>
                      <w:color w:val="000000" w:themeColor="text1"/>
                      <w:sz w:val="21"/>
                      <w:szCs w:val="21"/>
                    </w:rPr>
                  </w:pPr>
                  <w:r w:rsidRPr="00405761">
                    <w:rPr>
                      <w:b/>
                      <w:color w:val="000000" w:themeColor="text1"/>
                      <w:sz w:val="21"/>
                      <w:szCs w:val="21"/>
                    </w:rPr>
                    <w:t>技改前</w:t>
                  </w:r>
                </w:p>
              </w:tc>
              <w:tc>
                <w:tcPr>
                  <w:tcW w:w="3146" w:type="dxa"/>
                  <w:shd w:val="clear" w:color="auto" w:fill="auto"/>
                  <w:vAlign w:val="center"/>
                </w:tcPr>
                <w:p w14:paraId="217E74D3" w14:textId="4B731970" w:rsidR="009D3F09" w:rsidRPr="00405761" w:rsidRDefault="00701F91">
                  <w:pPr>
                    <w:jc w:val="center"/>
                    <w:rPr>
                      <w:b/>
                      <w:color w:val="000000" w:themeColor="text1"/>
                      <w:sz w:val="21"/>
                      <w:szCs w:val="21"/>
                    </w:rPr>
                  </w:pPr>
                  <w:r w:rsidRPr="00405761">
                    <w:rPr>
                      <w:rFonts w:hint="eastAsia"/>
                      <w:b/>
                      <w:color w:val="000000" w:themeColor="text1"/>
                      <w:sz w:val="21"/>
                      <w:szCs w:val="21"/>
                    </w:rPr>
                    <w:t>技改</w:t>
                  </w:r>
                  <w:r w:rsidR="007D543D" w:rsidRPr="00405761">
                    <w:rPr>
                      <w:b/>
                      <w:color w:val="000000" w:themeColor="text1"/>
                      <w:sz w:val="21"/>
                      <w:szCs w:val="21"/>
                    </w:rPr>
                    <w:t>后全厂</w:t>
                  </w:r>
                </w:p>
              </w:tc>
            </w:tr>
            <w:tr w:rsidR="009D3F09" w:rsidRPr="00405761" w14:paraId="0EFC6D55" w14:textId="77777777" w:rsidTr="00A15BB0">
              <w:trPr>
                <w:trHeight w:val="223"/>
                <w:jc w:val="center"/>
              </w:trPr>
              <w:tc>
                <w:tcPr>
                  <w:tcW w:w="2426" w:type="dxa"/>
                  <w:shd w:val="clear" w:color="auto" w:fill="auto"/>
                  <w:vAlign w:val="center"/>
                </w:tcPr>
                <w:p w14:paraId="456C5D52" w14:textId="72AEB524" w:rsidR="009D3F09" w:rsidRPr="00405761" w:rsidRDefault="00A64436">
                  <w:pPr>
                    <w:jc w:val="center"/>
                    <w:rPr>
                      <w:color w:val="000000" w:themeColor="text1"/>
                      <w:sz w:val="21"/>
                      <w:szCs w:val="21"/>
                    </w:rPr>
                  </w:pPr>
                  <w:r w:rsidRPr="00405761">
                    <w:rPr>
                      <w:rFonts w:hint="eastAsia"/>
                      <w:sz w:val="21"/>
                      <w:szCs w:val="21"/>
                    </w:rPr>
                    <w:t>机器人自动化冲压生产线集成应用系统</w:t>
                  </w:r>
                </w:p>
              </w:tc>
              <w:tc>
                <w:tcPr>
                  <w:tcW w:w="3089" w:type="dxa"/>
                  <w:shd w:val="clear" w:color="auto" w:fill="auto"/>
                  <w:vAlign w:val="center"/>
                </w:tcPr>
                <w:p w14:paraId="6944E50F" w14:textId="1E8A726E" w:rsidR="009D3F09" w:rsidRPr="00405761" w:rsidRDefault="00A64436">
                  <w:pPr>
                    <w:jc w:val="center"/>
                    <w:rPr>
                      <w:color w:val="000000" w:themeColor="text1"/>
                      <w:sz w:val="21"/>
                      <w:szCs w:val="21"/>
                    </w:rPr>
                  </w:pPr>
                  <w:r w:rsidRPr="00405761">
                    <w:rPr>
                      <w:rFonts w:hint="eastAsia"/>
                      <w:color w:val="000000" w:themeColor="text1"/>
                      <w:sz w:val="21"/>
                      <w:szCs w:val="21"/>
                    </w:rPr>
                    <w:t>20</w:t>
                  </w:r>
                </w:p>
              </w:tc>
              <w:tc>
                <w:tcPr>
                  <w:tcW w:w="3146" w:type="dxa"/>
                  <w:shd w:val="clear" w:color="auto" w:fill="auto"/>
                  <w:vAlign w:val="center"/>
                </w:tcPr>
                <w:p w14:paraId="13145B3A" w14:textId="6BB67492" w:rsidR="009D3F09" w:rsidRPr="00405761" w:rsidRDefault="00A64436">
                  <w:pPr>
                    <w:jc w:val="center"/>
                    <w:rPr>
                      <w:color w:val="000000" w:themeColor="text1"/>
                      <w:sz w:val="21"/>
                      <w:szCs w:val="21"/>
                    </w:rPr>
                  </w:pPr>
                  <w:r w:rsidRPr="00405761">
                    <w:rPr>
                      <w:rFonts w:hint="eastAsia"/>
                      <w:color w:val="000000" w:themeColor="text1"/>
                      <w:sz w:val="21"/>
                      <w:szCs w:val="21"/>
                    </w:rPr>
                    <w:t>20</w:t>
                  </w:r>
                </w:p>
              </w:tc>
            </w:tr>
          </w:tbl>
          <w:p w14:paraId="04FAFE45" w14:textId="43AC7DAA" w:rsidR="009D3F09" w:rsidRPr="00405761" w:rsidRDefault="007D543D">
            <w:pPr>
              <w:spacing w:before="100" w:beforeAutospacing="1"/>
              <w:jc w:val="center"/>
              <w:rPr>
                <w:b/>
                <w:sz w:val="24"/>
              </w:rPr>
            </w:pPr>
            <w:r w:rsidRPr="00405761">
              <w:rPr>
                <w:rFonts w:hint="eastAsia"/>
                <w:b/>
                <w:sz w:val="24"/>
              </w:rPr>
              <w:t>表</w:t>
            </w:r>
            <w:r w:rsidRPr="00405761">
              <w:rPr>
                <w:rFonts w:hint="eastAsia"/>
                <w:b/>
                <w:sz w:val="24"/>
              </w:rPr>
              <w:t xml:space="preserve">1-3 </w:t>
            </w:r>
            <w:r w:rsidR="00701F91" w:rsidRPr="00405761">
              <w:rPr>
                <w:rFonts w:hint="eastAsia"/>
                <w:b/>
                <w:sz w:val="24"/>
              </w:rPr>
              <w:t>技改</w:t>
            </w:r>
            <w:r w:rsidRPr="00405761">
              <w:rPr>
                <w:rFonts w:hint="eastAsia"/>
                <w:b/>
                <w:sz w:val="24"/>
              </w:rPr>
              <w:t>后全厂产品方案一览表</w:t>
            </w:r>
          </w:p>
          <w:tbl>
            <w:tblPr>
              <w:tblW w:w="86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43"/>
              <w:gridCol w:w="1727"/>
              <w:gridCol w:w="1389"/>
              <w:gridCol w:w="1568"/>
              <w:gridCol w:w="1734"/>
            </w:tblGrid>
            <w:tr w:rsidR="009D3F09" w:rsidRPr="00405761" w14:paraId="5838CB46" w14:textId="77777777" w:rsidTr="00A15BB0">
              <w:trPr>
                <w:trHeight w:val="40"/>
                <w:jc w:val="center"/>
              </w:trPr>
              <w:tc>
                <w:tcPr>
                  <w:tcW w:w="2243" w:type="dxa"/>
                  <w:vAlign w:val="center"/>
                </w:tcPr>
                <w:p w14:paraId="2BF94CDF" w14:textId="77777777" w:rsidR="009D3F09" w:rsidRPr="00405761" w:rsidRDefault="007D543D">
                  <w:pPr>
                    <w:jc w:val="center"/>
                    <w:rPr>
                      <w:b/>
                      <w:sz w:val="21"/>
                      <w:szCs w:val="21"/>
                    </w:rPr>
                  </w:pPr>
                  <w:r w:rsidRPr="00405761">
                    <w:rPr>
                      <w:b/>
                      <w:sz w:val="21"/>
                      <w:szCs w:val="21"/>
                    </w:rPr>
                    <w:t>产品名称</w:t>
                  </w:r>
                </w:p>
              </w:tc>
              <w:tc>
                <w:tcPr>
                  <w:tcW w:w="1727" w:type="dxa"/>
                  <w:vAlign w:val="center"/>
                </w:tcPr>
                <w:p w14:paraId="1606DC82" w14:textId="77777777" w:rsidR="009D3F09" w:rsidRPr="00405761" w:rsidRDefault="007D543D">
                  <w:pPr>
                    <w:jc w:val="center"/>
                    <w:rPr>
                      <w:b/>
                      <w:sz w:val="21"/>
                      <w:szCs w:val="21"/>
                    </w:rPr>
                  </w:pPr>
                  <w:r w:rsidRPr="00405761">
                    <w:rPr>
                      <w:rFonts w:hint="eastAsia"/>
                      <w:b/>
                      <w:sz w:val="21"/>
                      <w:szCs w:val="21"/>
                    </w:rPr>
                    <w:t>单位</w:t>
                  </w:r>
                </w:p>
              </w:tc>
              <w:tc>
                <w:tcPr>
                  <w:tcW w:w="1389" w:type="dxa"/>
                  <w:vAlign w:val="center"/>
                </w:tcPr>
                <w:p w14:paraId="2046245F" w14:textId="2144F9B1" w:rsidR="009D3F09" w:rsidRPr="00405761" w:rsidRDefault="00701F91">
                  <w:pPr>
                    <w:jc w:val="center"/>
                    <w:rPr>
                      <w:b/>
                      <w:sz w:val="21"/>
                      <w:szCs w:val="21"/>
                    </w:rPr>
                  </w:pPr>
                  <w:r w:rsidRPr="00405761">
                    <w:rPr>
                      <w:rFonts w:hint="eastAsia"/>
                      <w:b/>
                      <w:sz w:val="21"/>
                      <w:szCs w:val="21"/>
                    </w:rPr>
                    <w:t>技改</w:t>
                  </w:r>
                  <w:r w:rsidR="007D543D" w:rsidRPr="00405761">
                    <w:rPr>
                      <w:b/>
                      <w:sz w:val="21"/>
                      <w:szCs w:val="21"/>
                    </w:rPr>
                    <w:t>前</w:t>
                  </w:r>
                </w:p>
              </w:tc>
              <w:tc>
                <w:tcPr>
                  <w:tcW w:w="1568" w:type="dxa"/>
                  <w:shd w:val="clear" w:color="auto" w:fill="auto"/>
                  <w:vAlign w:val="center"/>
                </w:tcPr>
                <w:p w14:paraId="3DEE0C61" w14:textId="1FEAB6CA" w:rsidR="009D3F09" w:rsidRPr="00405761" w:rsidRDefault="00701F91">
                  <w:pPr>
                    <w:jc w:val="center"/>
                    <w:rPr>
                      <w:b/>
                      <w:sz w:val="21"/>
                      <w:szCs w:val="21"/>
                    </w:rPr>
                  </w:pPr>
                  <w:r w:rsidRPr="00405761">
                    <w:rPr>
                      <w:rFonts w:hint="eastAsia"/>
                      <w:b/>
                      <w:sz w:val="21"/>
                      <w:szCs w:val="21"/>
                    </w:rPr>
                    <w:t>技改</w:t>
                  </w:r>
                  <w:r w:rsidR="007D543D" w:rsidRPr="00405761">
                    <w:rPr>
                      <w:rFonts w:hint="eastAsia"/>
                      <w:b/>
                      <w:sz w:val="21"/>
                      <w:szCs w:val="21"/>
                    </w:rPr>
                    <w:t>项目</w:t>
                  </w:r>
                </w:p>
              </w:tc>
              <w:tc>
                <w:tcPr>
                  <w:tcW w:w="1734" w:type="dxa"/>
                  <w:shd w:val="clear" w:color="auto" w:fill="auto"/>
                  <w:vAlign w:val="center"/>
                </w:tcPr>
                <w:p w14:paraId="705DC418" w14:textId="00AD54A5" w:rsidR="009D3F09" w:rsidRPr="00405761" w:rsidRDefault="00701F91">
                  <w:pPr>
                    <w:jc w:val="center"/>
                    <w:rPr>
                      <w:b/>
                      <w:sz w:val="21"/>
                      <w:szCs w:val="21"/>
                    </w:rPr>
                  </w:pPr>
                  <w:r w:rsidRPr="00405761">
                    <w:rPr>
                      <w:rFonts w:hint="eastAsia"/>
                      <w:b/>
                      <w:sz w:val="21"/>
                      <w:szCs w:val="21"/>
                    </w:rPr>
                    <w:t>技改</w:t>
                  </w:r>
                  <w:r w:rsidR="007D543D" w:rsidRPr="00405761">
                    <w:rPr>
                      <w:b/>
                      <w:sz w:val="21"/>
                      <w:szCs w:val="21"/>
                    </w:rPr>
                    <w:t>后全厂</w:t>
                  </w:r>
                </w:p>
              </w:tc>
            </w:tr>
            <w:tr w:rsidR="00701F91" w:rsidRPr="00405761" w14:paraId="2B188ACD" w14:textId="77777777" w:rsidTr="00A15BB0">
              <w:trPr>
                <w:trHeight w:val="223"/>
                <w:jc w:val="center"/>
              </w:trPr>
              <w:tc>
                <w:tcPr>
                  <w:tcW w:w="2243" w:type="dxa"/>
                  <w:shd w:val="clear" w:color="auto" w:fill="auto"/>
                  <w:vAlign w:val="center"/>
                </w:tcPr>
                <w:p w14:paraId="15DB0E54" w14:textId="50953323" w:rsidR="00701F91" w:rsidRPr="00405761" w:rsidRDefault="00A64436">
                  <w:pPr>
                    <w:jc w:val="center"/>
                    <w:rPr>
                      <w:sz w:val="21"/>
                      <w:szCs w:val="21"/>
                    </w:rPr>
                  </w:pPr>
                  <w:r w:rsidRPr="00405761">
                    <w:rPr>
                      <w:rFonts w:hint="eastAsia"/>
                      <w:sz w:val="21"/>
                      <w:szCs w:val="21"/>
                    </w:rPr>
                    <w:t>机器人自动化冲压生产线集成应用系统</w:t>
                  </w:r>
                </w:p>
              </w:tc>
              <w:tc>
                <w:tcPr>
                  <w:tcW w:w="1727" w:type="dxa"/>
                  <w:vAlign w:val="center"/>
                </w:tcPr>
                <w:p w14:paraId="0FC17473" w14:textId="2CB37816" w:rsidR="00701F91" w:rsidRPr="00405761" w:rsidRDefault="00701F91" w:rsidP="00701F91">
                  <w:pPr>
                    <w:jc w:val="center"/>
                    <w:rPr>
                      <w:sz w:val="21"/>
                      <w:szCs w:val="21"/>
                    </w:rPr>
                  </w:pPr>
                  <w:r w:rsidRPr="00405761">
                    <w:rPr>
                      <w:rFonts w:hint="eastAsia"/>
                      <w:color w:val="000000" w:themeColor="text1"/>
                      <w:sz w:val="21"/>
                      <w:szCs w:val="21"/>
                    </w:rPr>
                    <w:t>套</w:t>
                  </w:r>
                  <w:r w:rsidRPr="00405761">
                    <w:rPr>
                      <w:color w:val="000000" w:themeColor="text1"/>
                      <w:sz w:val="21"/>
                      <w:szCs w:val="21"/>
                    </w:rPr>
                    <w:t>/</w:t>
                  </w:r>
                  <w:r w:rsidRPr="00405761">
                    <w:rPr>
                      <w:color w:val="000000" w:themeColor="text1"/>
                      <w:sz w:val="21"/>
                      <w:szCs w:val="21"/>
                    </w:rPr>
                    <w:t>年</w:t>
                  </w:r>
                </w:p>
              </w:tc>
              <w:tc>
                <w:tcPr>
                  <w:tcW w:w="1389" w:type="dxa"/>
                  <w:vAlign w:val="center"/>
                </w:tcPr>
                <w:p w14:paraId="0B9D21A5" w14:textId="035A90E4" w:rsidR="00701F91" w:rsidRPr="00405761" w:rsidRDefault="00A64436">
                  <w:pPr>
                    <w:jc w:val="center"/>
                    <w:rPr>
                      <w:sz w:val="21"/>
                      <w:szCs w:val="21"/>
                    </w:rPr>
                  </w:pPr>
                  <w:r w:rsidRPr="00405761">
                    <w:rPr>
                      <w:rFonts w:hint="eastAsia"/>
                      <w:sz w:val="21"/>
                      <w:szCs w:val="21"/>
                    </w:rPr>
                    <w:t>20</w:t>
                  </w:r>
                </w:p>
              </w:tc>
              <w:tc>
                <w:tcPr>
                  <w:tcW w:w="1568" w:type="dxa"/>
                  <w:shd w:val="clear" w:color="auto" w:fill="auto"/>
                  <w:vAlign w:val="center"/>
                </w:tcPr>
                <w:p w14:paraId="26205D75" w14:textId="607DE0FC" w:rsidR="00701F91" w:rsidRPr="00405761" w:rsidRDefault="00A64436" w:rsidP="00701F91">
                  <w:pPr>
                    <w:jc w:val="center"/>
                    <w:rPr>
                      <w:sz w:val="21"/>
                      <w:szCs w:val="21"/>
                    </w:rPr>
                  </w:pPr>
                  <w:r w:rsidRPr="00405761">
                    <w:rPr>
                      <w:rFonts w:hint="eastAsia"/>
                      <w:sz w:val="21"/>
                      <w:szCs w:val="21"/>
                    </w:rPr>
                    <w:t>0</w:t>
                  </w:r>
                </w:p>
              </w:tc>
              <w:tc>
                <w:tcPr>
                  <w:tcW w:w="1734" w:type="dxa"/>
                  <w:shd w:val="clear" w:color="auto" w:fill="auto"/>
                  <w:vAlign w:val="center"/>
                </w:tcPr>
                <w:p w14:paraId="42AE12EB" w14:textId="06363E10" w:rsidR="00701F91" w:rsidRPr="00405761" w:rsidRDefault="00A64436">
                  <w:pPr>
                    <w:jc w:val="center"/>
                    <w:rPr>
                      <w:sz w:val="21"/>
                      <w:szCs w:val="21"/>
                    </w:rPr>
                  </w:pPr>
                  <w:r w:rsidRPr="00405761">
                    <w:rPr>
                      <w:rFonts w:hint="eastAsia"/>
                      <w:sz w:val="21"/>
                      <w:szCs w:val="21"/>
                    </w:rPr>
                    <w:t>20</w:t>
                  </w:r>
                </w:p>
              </w:tc>
            </w:tr>
          </w:tbl>
          <w:p w14:paraId="77A1DFEE" w14:textId="77777777" w:rsidR="009D3F09" w:rsidRPr="00405761" w:rsidRDefault="007D543D">
            <w:pPr>
              <w:spacing w:line="360" w:lineRule="auto"/>
              <w:ind w:firstLineChars="196" w:firstLine="472"/>
              <w:rPr>
                <w:b/>
                <w:sz w:val="24"/>
              </w:rPr>
            </w:pPr>
            <w:r w:rsidRPr="00405761">
              <w:rPr>
                <w:rFonts w:hint="eastAsia"/>
                <w:b/>
                <w:sz w:val="24"/>
              </w:rPr>
              <w:t>4</w:t>
            </w:r>
            <w:r w:rsidRPr="00405761">
              <w:rPr>
                <w:rFonts w:hint="eastAsia"/>
                <w:b/>
                <w:sz w:val="24"/>
              </w:rPr>
              <w:t>、主要设备</w:t>
            </w:r>
          </w:p>
          <w:p w14:paraId="619AEBD3" w14:textId="5BD7895B" w:rsidR="008647F5" w:rsidRPr="00405761" w:rsidRDefault="00B44CA3" w:rsidP="006509EB">
            <w:pPr>
              <w:spacing w:line="360" w:lineRule="auto"/>
              <w:ind w:firstLineChars="200" w:firstLine="480"/>
              <w:rPr>
                <w:color w:val="000000" w:themeColor="text1"/>
                <w:sz w:val="24"/>
                <w:szCs w:val="24"/>
              </w:rPr>
            </w:pPr>
            <w:r w:rsidRPr="00405761">
              <w:rPr>
                <w:rFonts w:hint="eastAsia"/>
                <w:color w:val="000000" w:themeColor="text1"/>
                <w:sz w:val="24"/>
                <w:szCs w:val="24"/>
              </w:rPr>
              <w:t>本</w:t>
            </w:r>
            <w:r w:rsidR="007D543D" w:rsidRPr="00405761">
              <w:rPr>
                <w:color w:val="000000" w:themeColor="text1"/>
                <w:sz w:val="24"/>
                <w:szCs w:val="24"/>
              </w:rPr>
              <w:t>项目</w:t>
            </w:r>
            <w:r w:rsidR="00A64436" w:rsidRPr="00405761">
              <w:rPr>
                <w:rFonts w:hint="eastAsia"/>
                <w:color w:val="000000" w:themeColor="text1"/>
                <w:sz w:val="24"/>
                <w:szCs w:val="24"/>
              </w:rPr>
              <w:t>主要</w:t>
            </w:r>
            <w:r w:rsidR="007D543D" w:rsidRPr="00405761">
              <w:rPr>
                <w:color w:val="000000" w:themeColor="text1"/>
                <w:sz w:val="24"/>
                <w:szCs w:val="24"/>
              </w:rPr>
              <w:t>设备见</w:t>
            </w:r>
            <w:r w:rsidR="007D543D" w:rsidRPr="00405761">
              <w:rPr>
                <w:rFonts w:hint="eastAsia"/>
                <w:color w:val="000000" w:themeColor="text1"/>
                <w:sz w:val="24"/>
                <w:szCs w:val="24"/>
              </w:rPr>
              <w:t>下</w:t>
            </w:r>
            <w:r w:rsidR="007D543D" w:rsidRPr="00405761">
              <w:rPr>
                <w:color w:val="000000" w:themeColor="text1"/>
                <w:sz w:val="24"/>
                <w:szCs w:val="24"/>
              </w:rPr>
              <w:t>表</w:t>
            </w:r>
            <w:r w:rsidR="007D543D" w:rsidRPr="00405761">
              <w:rPr>
                <w:rFonts w:hint="eastAsia"/>
                <w:color w:val="000000" w:themeColor="text1"/>
                <w:sz w:val="24"/>
                <w:szCs w:val="24"/>
              </w:rPr>
              <w:t>。</w:t>
            </w:r>
          </w:p>
          <w:p w14:paraId="01EB7133" w14:textId="06E882B0" w:rsidR="009D3F09" w:rsidRPr="00405761" w:rsidRDefault="007D543D">
            <w:pPr>
              <w:spacing w:before="100" w:beforeAutospacing="1"/>
              <w:jc w:val="center"/>
              <w:rPr>
                <w:b/>
                <w:color w:val="000000" w:themeColor="text1"/>
                <w:sz w:val="24"/>
                <w:szCs w:val="24"/>
              </w:rPr>
            </w:pPr>
            <w:r w:rsidRPr="00405761">
              <w:rPr>
                <w:b/>
                <w:color w:val="000000" w:themeColor="text1"/>
                <w:sz w:val="24"/>
                <w:szCs w:val="24"/>
              </w:rPr>
              <w:t>表</w:t>
            </w:r>
            <w:r w:rsidRPr="00405761">
              <w:rPr>
                <w:rFonts w:hint="eastAsia"/>
                <w:b/>
                <w:color w:val="000000" w:themeColor="text1"/>
                <w:sz w:val="24"/>
                <w:szCs w:val="24"/>
              </w:rPr>
              <w:t>1-4</w:t>
            </w:r>
            <w:r w:rsidRPr="00405761">
              <w:rPr>
                <w:b/>
                <w:color w:val="000000" w:themeColor="text1"/>
                <w:sz w:val="24"/>
                <w:szCs w:val="24"/>
              </w:rPr>
              <w:t xml:space="preserve">  </w:t>
            </w:r>
            <w:r w:rsidR="001B4F56" w:rsidRPr="00405761">
              <w:rPr>
                <w:rFonts w:hint="eastAsia"/>
                <w:b/>
                <w:color w:val="000000" w:themeColor="text1"/>
                <w:sz w:val="24"/>
                <w:szCs w:val="24"/>
              </w:rPr>
              <w:t>技改</w:t>
            </w:r>
            <w:r w:rsidRPr="00405761">
              <w:rPr>
                <w:rFonts w:hint="eastAsia"/>
                <w:b/>
                <w:color w:val="000000" w:themeColor="text1"/>
                <w:sz w:val="24"/>
                <w:szCs w:val="24"/>
              </w:rPr>
              <w:t>前后主要</w:t>
            </w:r>
            <w:r w:rsidRPr="00405761">
              <w:rPr>
                <w:b/>
                <w:color w:val="000000" w:themeColor="text1"/>
                <w:sz w:val="24"/>
                <w:szCs w:val="24"/>
              </w:rPr>
              <w:t>设备一览表</w:t>
            </w:r>
          </w:p>
          <w:tbl>
            <w:tblPr>
              <w:tblW w:w="86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87"/>
              <w:gridCol w:w="1945"/>
              <w:gridCol w:w="814"/>
              <w:gridCol w:w="2947"/>
              <w:gridCol w:w="773"/>
              <w:gridCol w:w="712"/>
              <w:gridCol w:w="783"/>
            </w:tblGrid>
            <w:tr w:rsidR="009D3F09" w:rsidRPr="00405761" w14:paraId="431B8684" w14:textId="77777777" w:rsidTr="00B75788">
              <w:trPr>
                <w:trHeight w:val="251"/>
                <w:jc w:val="center"/>
              </w:trPr>
              <w:tc>
                <w:tcPr>
                  <w:tcW w:w="687" w:type="dxa"/>
                  <w:vMerge w:val="restart"/>
                  <w:vAlign w:val="center"/>
                </w:tcPr>
                <w:p w14:paraId="406274D0" w14:textId="77777777" w:rsidR="009D3F09" w:rsidRPr="00405761" w:rsidRDefault="007D543D">
                  <w:pPr>
                    <w:tabs>
                      <w:tab w:val="left" w:pos="180"/>
                    </w:tabs>
                    <w:snapToGrid w:val="0"/>
                    <w:spacing w:line="300" w:lineRule="exact"/>
                    <w:jc w:val="center"/>
                    <w:rPr>
                      <w:rFonts w:cs="宋体"/>
                      <w:b/>
                      <w:bCs/>
                      <w:sz w:val="21"/>
                      <w:szCs w:val="21"/>
                    </w:rPr>
                  </w:pPr>
                  <w:r w:rsidRPr="00405761">
                    <w:rPr>
                      <w:rFonts w:cs="宋体" w:hint="eastAsia"/>
                      <w:b/>
                      <w:bCs/>
                      <w:sz w:val="21"/>
                      <w:szCs w:val="21"/>
                    </w:rPr>
                    <w:t>序号</w:t>
                  </w:r>
                </w:p>
              </w:tc>
              <w:tc>
                <w:tcPr>
                  <w:tcW w:w="1945" w:type="dxa"/>
                  <w:vMerge w:val="restart"/>
                  <w:vAlign w:val="center"/>
                </w:tcPr>
                <w:p w14:paraId="1C282DC1" w14:textId="77777777" w:rsidR="009D3F09" w:rsidRPr="00405761" w:rsidRDefault="007D543D">
                  <w:pPr>
                    <w:tabs>
                      <w:tab w:val="left" w:pos="180"/>
                    </w:tabs>
                    <w:snapToGrid w:val="0"/>
                    <w:spacing w:line="300" w:lineRule="exact"/>
                    <w:jc w:val="center"/>
                    <w:rPr>
                      <w:rFonts w:cs="宋体"/>
                      <w:b/>
                      <w:bCs/>
                      <w:sz w:val="21"/>
                      <w:szCs w:val="21"/>
                    </w:rPr>
                  </w:pPr>
                  <w:r w:rsidRPr="00405761">
                    <w:rPr>
                      <w:rFonts w:cs="宋体" w:hint="eastAsia"/>
                      <w:b/>
                      <w:bCs/>
                      <w:sz w:val="21"/>
                      <w:szCs w:val="21"/>
                    </w:rPr>
                    <w:t>设备名称</w:t>
                  </w:r>
                </w:p>
              </w:tc>
              <w:tc>
                <w:tcPr>
                  <w:tcW w:w="814" w:type="dxa"/>
                  <w:vMerge w:val="restart"/>
                  <w:vAlign w:val="center"/>
                </w:tcPr>
                <w:p w14:paraId="4C6FF597" w14:textId="77777777" w:rsidR="009D3F09" w:rsidRPr="00405761" w:rsidRDefault="007D543D">
                  <w:pPr>
                    <w:tabs>
                      <w:tab w:val="left" w:pos="180"/>
                    </w:tabs>
                    <w:snapToGrid w:val="0"/>
                    <w:spacing w:line="300" w:lineRule="exact"/>
                    <w:jc w:val="center"/>
                    <w:rPr>
                      <w:rFonts w:cs="宋体"/>
                      <w:b/>
                      <w:bCs/>
                      <w:sz w:val="21"/>
                      <w:szCs w:val="21"/>
                    </w:rPr>
                  </w:pPr>
                  <w:r w:rsidRPr="00405761">
                    <w:rPr>
                      <w:rFonts w:cs="宋体" w:hint="eastAsia"/>
                      <w:b/>
                      <w:bCs/>
                      <w:sz w:val="21"/>
                      <w:szCs w:val="21"/>
                    </w:rPr>
                    <w:t>单位</w:t>
                  </w:r>
                </w:p>
              </w:tc>
              <w:tc>
                <w:tcPr>
                  <w:tcW w:w="2947" w:type="dxa"/>
                  <w:vMerge w:val="restart"/>
                  <w:vAlign w:val="center"/>
                </w:tcPr>
                <w:p w14:paraId="7E2D8FB2" w14:textId="77777777" w:rsidR="009D3F09" w:rsidRPr="00405761" w:rsidRDefault="007D543D">
                  <w:pPr>
                    <w:tabs>
                      <w:tab w:val="left" w:pos="180"/>
                    </w:tabs>
                    <w:snapToGrid w:val="0"/>
                    <w:spacing w:line="300" w:lineRule="exact"/>
                    <w:jc w:val="center"/>
                    <w:rPr>
                      <w:rFonts w:cs="宋体"/>
                      <w:b/>
                      <w:bCs/>
                      <w:sz w:val="21"/>
                      <w:szCs w:val="21"/>
                    </w:rPr>
                  </w:pPr>
                  <w:r w:rsidRPr="00405761">
                    <w:rPr>
                      <w:rFonts w:cs="宋体" w:hint="eastAsia"/>
                      <w:b/>
                      <w:bCs/>
                      <w:sz w:val="21"/>
                      <w:szCs w:val="21"/>
                    </w:rPr>
                    <w:t>型号</w:t>
                  </w:r>
                </w:p>
              </w:tc>
              <w:tc>
                <w:tcPr>
                  <w:tcW w:w="2268" w:type="dxa"/>
                  <w:gridSpan w:val="3"/>
                  <w:vAlign w:val="center"/>
                </w:tcPr>
                <w:p w14:paraId="34EEAACF" w14:textId="77777777" w:rsidR="009D3F09" w:rsidRPr="00405761" w:rsidRDefault="007D543D">
                  <w:pPr>
                    <w:tabs>
                      <w:tab w:val="left" w:pos="180"/>
                    </w:tabs>
                    <w:snapToGrid w:val="0"/>
                    <w:spacing w:line="300" w:lineRule="exact"/>
                    <w:jc w:val="center"/>
                    <w:rPr>
                      <w:rFonts w:cs="宋体"/>
                      <w:b/>
                      <w:bCs/>
                      <w:sz w:val="21"/>
                      <w:szCs w:val="21"/>
                    </w:rPr>
                  </w:pPr>
                  <w:r w:rsidRPr="00405761">
                    <w:rPr>
                      <w:rFonts w:cs="宋体" w:hint="eastAsia"/>
                      <w:b/>
                      <w:bCs/>
                      <w:sz w:val="21"/>
                      <w:szCs w:val="21"/>
                    </w:rPr>
                    <w:t>数量</w:t>
                  </w:r>
                </w:p>
              </w:tc>
            </w:tr>
            <w:tr w:rsidR="009D3F09" w:rsidRPr="00405761" w14:paraId="744FB747" w14:textId="77777777" w:rsidTr="00B75788">
              <w:trPr>
                <w:trHeight w:val="250"/>
                <w:jc w:val="center"/>
              </w:trPr>
              <w:tc>
                <w:tcPr>
                  <w:tcW w:w="687" w:type="dxa"/>
                  <w:vMerge/>
                  <w:vAlign w:val="center"/>
                </w:tcPr>
                <w:p w14:paraId="12043C17" w14:textId="77777777" w:rsidR="009D3F09" w:rsidRPr="00405761" w:rsidRDefault="009D3F09">
                  <w:pPr>
                    <w:tabs>
                      <w:tab w:val="left" w:pos="180"/>
                    </w:tabs>
                    <w:snapToGrid w:val="0"/>
                    <w:spacing w:line="300" w:lineRule="exact"/>
                    <w:jc w:val="center"/>
                    <w:rPr>
                      <w:rFonts w:cs="宋体"/>
                      <w:b/>
                      <w:bCs/>
                      <w:sz w:val="21"/>
                      <w:szCs w:val="21"/>
                    </w:rPr>
                  </w:pPr>
                </w:p>
              </w:tc>
              <w:tc>
                <w:tcPr>
                  <w:tcW w:w="1945" w:type="dxa"/>
                  <w:vMerge/>
                  <w:vAlign w:val="center"/>
                </w:tcPr>
                <w:p w14:paraId="4781F26E" w14:textId="77777777" w:rsidR="009D3F09" w:rsidRPr="00405761" w:rsidRDefault="009D3F09">
                  <w:pPr>
                    <w:tabs>
                      <w:tab w:val="left" w:pos="180"/>
                    </w:tabs>
                    <w:snapToGrid w:val="0"/>
                    <w:spacing w:line="300" w:lineRule="exact"/>
                    <w:jc w:val="center"/>
                    <w:rPr>
                      <w:rFonts w:cs="宋体"/>
                      <w:b/>
                      <w:bCs/>
                      <w:sz w:val="21"/>
                      <w:szCs w:val="21"/>
                    </w:rPr>
                  </w:pPr>
                </w:p>
              </w:tc>
              <w:tc>
                <w:tcPr>
                  <w:tcW w:w="814" w:type="dxa"/>
                  <w:vMerge/>
                  <w:vAlign w:val="center"/>
                </w:tcPr>
                <w:p w14:paraId="5F3E4904" w14:textId="77777777" w:rsidR="009D3F09" w:rsidRPr="00405761" w:rsidRDefault="009D3F09">
                  <w:pPr>
                    <w:tabs>
                      <w:tab w:val="left" w:pos="180"/>
                    </w:tabs>
                    <w:snapToGrid w:val="0"/>
                    <w:spacing w:line="300" w:lineRule="exact"/>
                    <w:jc w:val="center"/>
                    <w:rPr>
                      <w:rFonts w:cs="宋体"/>
                      <w:b/>
                      <w:bCs/>
                      <w:sz w:val="21"/>
                      <w:szCs w:val="21"/>
                    </w:rPr>
                  </w:pPr>
                </w:p>
              </w:tc>
              <w:tc>
                <w:tcPr>
                  <w:tcW w:w="2947" w:type="dxa"/>
                  <w:vMerge/>
                  <w:vAlign w:val="center"/>
                </w:tcPr>
                <w:p w14:paraId="7383FD3C" w14:textId="77777777" w:rsidR="009D3F09" w:rsidRPr="00405761" w:rsidRDefault="009D3F09">
                  <w:pPr>
                    <w:tabs>
                      <w:tab w:val="left" w:pos="180"/>
                    </w:tabs>
                    <w:snapToGrid w:val="0"/>
                    <w:spacing w:line="300" w:lineRule="exact"/>
                    <w:jc w:val="center"/>
                    <w:rPr>
                      <w:rFonts w:cs="宋体"/>
                      <w:b/>
                      <w:bCs/>
                      <w:sz w:val="21"/>
                      <w:szCs w:val="21"/>
                    </w:rPr>
                  </w:pPr>
                </w:p>
              </w:tc>
              <w:tc>
                <w:tcPr>
                  <w:tcW w:w="773" w:type="dxa"/>
                  <w:vAlign w:val="center"/>
                </w:tcPr>
                <w:p w14:paraId="2996DE62" w14:textId="6A53E17A" w:rsidR="009D3F09" w:rsidRPr="00405761" w:rsidRDefault="009009D9">
                  <w:pPr>
                    <w:tabs>
                      <w:tab w:val="left" w:pos="180"/>
                    </w:tabs>
                    <w:snapToGrid w:val="0"/>
                    <w:spacing w:line="300" w:lineRule="exact"/>
                    <w:jc w:val="center"/>
                    <w:rPr>
                      <w:rFonts w:cs="宋体"/>
                      <w:b/>
                      <w:bCs/>
                      <w:sz w:val="21"/>
                      <w:szCs w:val="21"/>
                    </w:rPr>
                  </w:pPr>
                  <w:r w:rsidRPr="00405761">
                    <w:rPr>
                      <w:rFonts w:cs="宋体" w:hint="eastAsia"/>
                      <w:b/>
                      <w:bCs/>
                      <w:sz w:val="21"/>
                      <w:szCs w:val="21"/>
                    </w:rPr>
                    <w:t>技改</w:t>
                  </w:r>
                  <w:r w:rsidR="007D543D" w:rsidRPr="00405761">
                    <w:rPr>
                      <w:rFonts w:cs="宋体" w:hint="eastAsia"/>
                      <w:b/>
                      <w:bCs/>
                      <w:sz w:val="21"/>
                      <w:szCs w:val="21"/>
                    </w:rPr>
                    <w:t>前</w:t>
                  </w:r>
                </w:p>
              </w:tc>
              <w:tc>
                <w:tcPr>
                  <w:tcW w:w="712" w:type="dxa"/>
                  <w:vAlign w:val="center"/>
                </w:tcPr>
                <w:p w14:paraId="1BDE2B8C" w14:textId="77777777" w:rsidR="009D3F09" w:rsidRPr="00405761" w:rsidRDefault="007D543D">
                  <w:pPr>
                    <w:tabs>
                      <w:tab w:val="left" w:pos="180"/>
                    </w:tabs>
                    <w:snapToGrid w:val="0"/>
                    <w:spacing w:line="300" w:lineRule="exact"/>
                    <w:jc w:val="center"/>
                    <w:rPr>
                      <w:rFonts w:cs="宋体"/>
                      <w:b/>
                      <w:bCs/>
                      <w:sz w:val="21"/>
                      <w:szCs w:val="21"/>
                    </w:rPr>
                  </w:pPr>
                  <w:r w:rsidRPr="00405761">
                    <w:rPr>
                      <w:rFonts w:cs="宋体" w:hint="eastAsia"/>
                      <w:b/>
                      <w:bCs/>
                      <w:sz w:val="21"/>
                      <w:szCs w:val="21"/>
                    </w:rPr>
                    <w:t>增减量</w:t>
                  </w:r>
                </w:p>
              </w:tc>
              <w:tc>
                <w:tcPr>
                  <w:tcW w:w="783" w:type="dxa"/>
                  <w:vAlign w:val="center"/>
                </w:tcPr>
                <w:p w14:paraId="35395A73" w14:textId="45A372F6" w:rsidR="009D3F09" w:rsidRPr="00405761" w:rsidRDefault="009009D9">
                  <w:pPr>
                    <w:tabs>
                      <w:tab w:val="left" w:pos="180"/>
                    </w:tabs>
                    <w:snapToGrid w:val="0"/>
                    <w:spacing w:line="300" w:lineRule="exact"/>
                    <w:jc w:val="center"/>
                    <w:rPr>
                      <w:rFonts w:cs="宋体"/>
                      <w:b/>
                      <w:bCs/>
                      <w:sz w:val="21"/>
                      <w:szCs w:val="21"/>
                    </w:rPr>
                  </w:pPr>
                  <w:r w:rsidRPr="00405761">
                    <w:rPr>
                      <w:rFonts w:cs="宋体" w:hint="eastAsia"/>
                      <w:b/>
                      <w:bCs/>
                      <w:sz w:val="21"/>
                      <w:szCs w:val="21"/>
                    </w:rPr>
                    <w:t>技改</w:t>
                  </w:r>
                  <w:r w:rsidR="007D543D" w:rsidRPr="00405761">
                    <w:rPr>
                      <w:rFonts w:cs="宋体" w:hint="eastAsia"/>
                      <w:b/>
                      <w:bCs/>
                      <w:sz w:val="21"/>
                      <w:szCs w:val="21"/>
                    </w:rPr>
                    <w:t>后</w:t>
                  </w:r>
                </w:p>
              </w:tc>
            </w:tr>
            <w:tr w:rsidR="00072711" w:rsidRPr="00405761" w14:paraId="2D76EEDE" w14:textId="77777777" w:rsidTr="00B75788">
              <w:trPr>
                <w:trHeight w:val="207"/>
                <w:jc w:val="center"/>
              </w:trPr>
              <w:tc>
                <w:tcPr>
                  <w:tcW w:w="687" w:type="dxa"/>
                  <w:vAlign w:val="center"/>
                </w:tcPr>
                <w:p w14:paraId="31372644" w14:textId="77777777" w:rsidR="00072711" w:rsidRPr="00405761" w:rsidRDefault="00072711">
                  <w:pPr>
                    <w:tabs>
                      <w:tab w:val="left" w:pos="180"/>
                    </w:tabs>
                    <w:snapToGrid w:val="0"/>
                    <w:spacing w:line="300" w:lineRule="exact"/>
                    <w:jc w:val="center"/>
                    <w:rPr>
                      <w:rFonts w:cs="宋体"/>
                      <w:sz w:val="21"/>
                      <w:szCs w:val="21"/>
                    </w:rPr>
                  </w:pPr>
                  <w:r w:rsidRPr="00405761">
                    <w:rPr>
                      <w:rFonts w:cs="宋体" w:hint="eastAsia"/>
                      <w:sz w:val="21"/>
                      <w:szCs w:val="21"/>
                    </w:rPr>
                    <w:lastRenderedPageBreak/>
                    <w:t>1</w:t>
                  </w:r>
                </w:p>
              </w:tc>
              <w:tc>
                <w:tcPr>
                  <w:tcW w:w="1945" w:type="dxa"/>
                  <w:vAlign w:val="center"/>
                </w:tcPr>
                <w:p w14:paraId="2BC3C1C4" w14:textId="4E80CCEA" w:rsidR="00072711" w:rsidRPr="00405761" w:rsidRDefault="00072711">
                  <w:pPr>
                    <w:jc w:val="center"/>
                    <w:rPr>
                      <w:rFonts w:cs="宋体"/>
                      <w:sz w:val="21"/>
                      <w:szCs w:val="21"/>
                    </w:rPr>
                  </w:pPr>
                  <w:proofErr w:type="gramStart"/>
                  <w:r w:rsidRPr="00405761">
                    <w:rPr>
                      <w:rFonts w:cs="宋体" w:hint="eastAsia"/>
                      <w:sz w:val="21"/>
                      <w:szCs w:val="21"/>
                    </w:rPr>
                    <w:t>插齿机</w:t>
                  </w:r>
                  <w:proofErr w:type="gramEnd"/>
                </w:p>
              </w:tc>
              <w:tc>
                <w:tcPr>
                  <w:tcW w:w="814" w:type="dxa"/>
                  <w:vAlign w:val="center"/>
                </w:tcPr>
                <w:p w14:paraId="0FED457C" w14:textId="77777777" w:rsidR="00072711" w:rsidRPr="00405761" w:rsidRDefault="00072711">
                  <w:pPr>
                    <w:jc w:val="center"/>
                    <w:rPr>
                      <w:rFonts w:cs="宋体"/>
                      <w:sz w:val="21"/>
                      <w:szCs w:val="21"/>
                    </w:rPr>
                  </w:pPr>
                  <w:r w:rsidRPr="00405761">
                    <w:rPr>
                      <w:rFonts w:cs="宋体" w:hint="eastAsia"/>
                      <w:sz w:val="21"/>
                      <w:szCs w:val="21"/>
                    </w:rPr>
                    <w:t>台</w:t>
                  </w:r>
                </w:p>
              </w:tc>
              <w:tc>
                <w:tcPr>
                  <w:tcW w:w="2947" w:type="dxa"/>
                  <w:vAlign w:val="center"/>
                </w:tcPr>
                <w:p w14:paraId="1C8F7240" w14:textId="5899B588" w:rsidR="00072711" w:rsidRPr="00405761" w:rsidRDefault="00072711">
                  <w:pPr>
                    <w:jc w:val="center"/>
                    <w:rPr>
                      <w:rFonts w:cs="宋体"/>
                      <w:sz w:val="21"/>
                      <w:szCs w:val="21"/>
                    </w:rPr>
                  </w:pPr>
                  <w:r w:rsidRPr="00405761">
                    <w:rPr>
                      <w:rFonts w:cs="宋体" w:hint="eastAsia"/>
                      <w:sz w:val="21"/>
                      <w:szCs w:val="21"/>
                    </w:rPr>
                    <w:t>MAGA SH350/500</w:t>
                  </w:r>
                </w:p>
              </w:tc>
              <w:tc>
                <w:tcPr>
                  <w:tcW w:w="773" w:type="dxa"/>
                  <w:vAlign w:val="center"/>
                </w:tcPr>
                <w:p w14:paraId="461ED0AD" w14:textId="1BD61712" w:rsidR="00072711" w:rsidRPr="00405761" w:rsidRDefault="00072711">
                  <w:pPr>
                    <w:jc w:val="center"/>
                    <w:rPr>
                      <w:rFonts w:cs="宋体"/>
                      <w:sz w:val="21"/>
                      <w:szCs w:val="21"/>
                    </w:rPr>
                  </w:pPr>
                  <w:r w:rsidRPr="00405761">
                    <w:rPr>
                      <w:rFonts w:cs="宋体" w:hint="eastAsia"/>
                      <w:sz w:val="21"/>
                      <w:szCs w:val="21"/>
                    </w:rPr>
                    <w:t>2</w:t>
                  </w:r>
                </w:p>
              </w:tc>
              <w:tc>
                <w:tcPr>
                  <w:tcW w:w="712" w:type="dxa"/>
                  <w:vAlign w:val="center"/>
                </w:tcPr>
                <w:p w14:paraId="27384501" w14:textId="65DEDD6D" w:rsidR="00072711" w:rsidRPr="00405761" w:rsidRDefault="00072711">
                  <w:pPr>
                    <w:jc w:val="center"/>
                    <w:rPr>
                      <w:rFonts w:cs="宋体"/>
                      <w:sz w:val="21"/>
                      <w:szCs w:val="21"/>
                    </w:rPr>
                  </w:pPr>
                  <w:r w:rsidRPr="00405761">
                    <w:rPr>
                      <w:rFonts w:cs="宋体" w:hint="eastAsia"/>
                      <w:sz w:val="21"/>
                      <w:szCs w:val="21"/>
                    </w:rPr>
                    <w:t>-2</w:t>
                  </w:r>
                </w:p>
              </w:tc>
              <w:tc>
                <w:tcPr>
                  <w:tcW w:w="783" w:type="dxa"/>
                  <w:vAlign w:val="center"/>
                </w:tcPr>
                <w:p w14:paraId="34BC0E22" w14:textId="01229B5A" w:rsidR="00072711" w:rsidRPr="00405761" w:rsidRDefault="00072711">
                  <w:pPr>
                    <w:jc w:val="center"/>
                    <w:rPr>
                      <w:rFonts w:cs="宋体"/>
                      <w:sz w:val="21"/>
                      <w:szCs w:val="21"/>
                    </w:rPr>
                  </w:pPr>
                  <w:r w:rsidRPr="00405761">
                    <w:rPr>
                      <w:rFonts w:cs="宋体" w:hint="eastAsia"/>
                      <w:sz w:val="21"/>
                      <w:szCs w:val="21"/>
                    </w:rPr>
                    <w:t>0</w:t>
                  </w:r>
                </w:p>
              </w:tc>
            </w:tr>
            <w:tr w:rsidR="00072711" w:rsidRPr="00405761" w14:paraId="1231DB94" w14:textId="77777777" w:rsidTr="00B75788">
              <w:trPr>
                <w:trHeight w:val="60"/>
                <w:jc w:val="center"/>
              </w:trPr>
              <w:tc>
                <w:tcPr>
                  <w:tcW w:w="687" w:type="dxa"/>
                  <w:vAlign w:val="center"/>
                </w:tcPr>
                <w:p w14:paraId="46B67D2F" w14:textId="77777777" w:rsidR="00072711" w:rsidRPr="00405761" w:rsidRDefault="00072711">
                  <w:pPr>
                    <w:tabs>
                      <w:tab w:val="left" w:pos="180"/>
                    </w:tabs>
                    <w:snapToGrid w:val="0"/>
                    <w:spacing w:line="300" w:lineRule="exact"/>
                    <w:jc w:val="center"/>
                    <w:rPr>
                      <w:rFonts w:cs="宋体"/>
                      <w:sz w:val="21"/>
                      <w:szCs w:val="21"/>
                    </w:rPr>
                  </w:pPr>
                  <w:r w:rsidRPr="00405761">
                    <w:rPr>
                      <w:rFonts w:cs="宋体" w:hint="eastAsia"/>
                      <w:sz w:val="21"/>
                      <w:szCs w:val="21"/>
                    </w:rPr>
                    <w:t>2</w:t>
                  </w:r>
                </w:p>
              </w:tc>
              <w:tc>
                <w:tcPr>
                  <w:tcW w:w="1945" w:type="dxa"/>
                  <w:vAlign w:val="center"/>
                </w:tcPr>
                <w:p w14:paraId="61ED594D" w14:textId="4BB58D4C" w:rsidR="00072711" w:rsidRPr="00405761" w:rsidRDefault="00072711" w:rsidP="00B523A0">
                  <w:pPr>
                    <w:jc w:val="center"/>
                    <w:rPr>
                      <w:rFonts w:cs="宋体"/>
                      <w:sz w:val="21"/>
                      <w:szCs w:val="21"/>
                    </w:rPr>
                  </w:pPr>
                  <w:r w:rsidRPr="00405761">
                    <w:rPr>
                      <w:rFonts w:cs="宋体" w:hint="eastAsia"/>
                      <w:sz w:val="21"/>
                      <w:szCs w:val="21"/>
                    </w:rPr>
                    <w:t>数控龙门</w:t>
                  </w:r>
                  <w:proofErr w:type="gramStart"/>
                  <w:r w:rsidRPr="00405761">
                    <w:rPr>
                      <w:rFonts w:cs="宋体" w:hint="eastAsia"/>
                      <w:sz w:val="21"/>
                      <w:szCs w:val="21"/>
                    </w:rPr>
                    <w:t>樘</w:t>
                  </w:r>
                  <w:proofErr w:type="gramEnd"/>
                  <w:r w:rsidRPr="00405761">
                    <w:rPr>
                      <w:rFonts w:cs="宋体" w:hint="eastAsia"/>
                      <w:sz w:val="21"/>
                      <w:szCs w:val="21"/>
                    </w:rPr>
                    <w:t>铣床</w:t>
                  </w:r>
                </w:p>
              </w:tc>
              <w:tc>
                <w:tcPr>
                  <w:tcW w:w="814" w:type="dxa"/>
                  <w:vAlign w:val="center"/>
                </w:tcPr>
                <w:p w14:paraId="6987C805" w14:textId="77777777" w:rsidR="00072711" w:rsidRPr="00405761" w:rsidRDefault="00072711">
                  <w:pPr>
                    <w:jc w:val="center"/>
                    <w:rPr>
                      <w:sz w:val="21"/>
                      <w:szCs w:val="21"/>
                    </w:rPr>
                  </w:pPr>
                  <w:r w:rsidRPr="00405761">
                    <w:rPr>
                      <w:rFonts w:cs="宋体" w:hint="eastAsia"/>
                      <w:sz w:val="21"/>
                      <w:szCs w:val="21"/>
                    </w:rPr>
                    <w:t>台</w:t>
                  </w:r>
                </w:p>
              </w:tc>
              <w:tc>
                <w:tcPr>
                  <w:tcW w:w="2947" w:type="dxa"/>
                  <w:vAlign w:val="center"/>
                </w:tcPr>
                <w:p w14:paraId="19115AFC" w14:textId="7F3FE042" w:rsidR="00072711" w:rsidRPr="00405761" w:rsidRDefault="00072711" w:rsidP="00B523A0">
                  <w:pPr>
                    <w:jc w:val="center"/>
                    <w:rPr>
                      <w:rFonts w:cs="宋体"/>
                      <w:sz w:val="21"/>
                      <w:szCs w:val="21"/>
                    </w:rPr>
                  </w:pPr>
                  <w:r w:rsidRPr="00405761">
                    <w:rPr>
                      <w:rFonts w:cs="宋体" w:hint="eastAsia"/>
                      <w:sz w:val="21"/>
                      <w:szCs w:val="21"/>
                    </w:rPr>
                    <w:t>2500*6000</w:t>
                  </w:r>
                </w:p>
              </w:tc>
              <w:tc>
                <w:tcPr>
                  <w:tcW w:w="773" w:type="dxa"/>
                  <w:vAlign w:val="center"/>
                </w:tcPr>
                <w:p w14:paraId="49DC2FFE" w14:textId="3B5AA44B" w:rsidR="00072711" w:rsidRPr="00405761" w:rsidRDefault="00072711">
                  <w:pPr>
                    <w:jc w:val="center"/>
                    <w:rPr>
                      <w:rFonts w:cs="宋体"/>
                      <w:sz w:val="21"/>
                      <w:szCs w:val="21"/>
                    </w:rPr>
                  </w:pPr>
                  <w:r w:rsidRPr="00405761">
                    <w:rPr>
                      <w:rFonts w:cs="宋体" w:hint="eastAsia"/>
                      <w:sz w:val="21"/>
                      <w:szCs w:val="21"/>
                    </w:rPr>
                    <w:t>1</w:t>
                  </w:r>
                </w:p>
              </w:tc>
              <w:tc>
                <w:tcPr>
                  <w:tcW w:w="712" w:type="dxa"/>
                  <w:vAlign w:val="center"/>
                </w:tcPr>
                <w:p w14:paraId="1F29F0D4" w14:textId="31E19A15" w:rsidR="00072711" w:rsidRPr="00405761" w:rsidRDefault="00072711" w:rsidP="008647F5">
                  <w:pPr>
                    <w:jc w:val="center"/>
                    <w:rPr>
                      <w:rFonts w:cs="宋体"/>
                      <w:sz w:val="21"/>
                      <w:szCs w:val="21"/>
                    </w:rPr>
                  </w:pPr>
                  <w:r w:rsidRPr="00405761">
                    <w:rPr>
                      <w:rFonts w:cs="宋体" w:hint="eastAsia"/>
                      <w:sz w:val="21"/>
                      <w:szCs w:val="21"/>
                    </w:rPr>
                    <w:t>-1</w:t>
                  </w:r>
                </w:p>
              </w:tc>
              <w:tc>
                <w:tcPr>
                  <w:tcW w:w="783" w:type="dxa"/>
                </w:tcPr>
                <w:p w14:paraId="2708A86B" w14:textId="652CC81C" w:rsidR="00072711" w:rsidRPr="00405761" w:rsidRDefault="00072711">
                  <w:pPr>
                    <w:jc w:val="center"/>
                    <w:rPr>
                      <w:rFonts w:cs="宋体"/>
                      <w:sz w:val="21"/>
                      <w:szCs w:val="21"/>
                    </w:rPr>
                  </w:pPr>
                  <w:r w:rsidRPr="00405761">
                    <w:rPr>
                      <w:rFonts w:cs="宋体" w:hint="eastAsia"/>
                      <w:sz w:val="21"/>
                      <w:szCs w:val="21"/>
                    </w:rPr>
                    <w:t>0</w:t>
                  </w:r>
                </w:p>
              </w:tc>
            </w:tr>
            <w:tr w:rsidR="00072711" w:rsidRPr="00405761" w14:paraId="67747D98" w14:textId="77777777" w:rsidTr="00B75788">
              <w:trPr>
                <w:trHeight w:val="60"/>
                <w:jc w:val="center"/>
              </w:trPr>
              <w:tc>
                <w:tcPr>
                  <w:tcW w:w="687" w:type="dxa"/>
                  <w:vAlign w:val="center"/>
                </w:tcPr>
                <w:p w14:paraId="1DC173EA" w14:textId="77777777" w:rsidR="00072711" w:rsidRPr="00405761" w:rsidRDefault="00072711">
                  <w:pPr>
                    <w:tabs>
                      <w:tab w:val="left" w:pos="180"/>
                    </w:tabs>
                    <w:snapToGrid w:val="0"/>
                    <w:spacing w:line="300" w:lineRule="exact"/>
                    <w:jc w:val="center"/>
                    <w:rPr>
                      <w:rFonts w:cs="宋体"/>
                      <w:sz w:val="21"/>
                      <w:szCs w:val="21"/>
                    </w:rPr>
                  </w:pPr>
                  <w:r w:rsidRPr="00405761">
                    <w:rPr>
                      <w:rFonts w:cs="宋体" w:hint="eastAsia"/>
                      <w:sz w:val="21"/>
                      <w:szCs w:val="21"/>
                    </w:rPr>
                    <w:t>3</w:t>
                  </w:r>
                </w:p>
              </w:tc>
              <w:tc>
                <w:tcPr>
                  <w:tcW w:w="1945" w:type="dxa"/>
                  <w:vAlign w:val="center"/>
                </w:tcPr>
                <w:p w14:paraId="2188A5DC" w14:textId="60C45E0F" w:rsidR="00072711" w:rsidRPr="00405761" w:rsidRDefault="00072711">
                  <w:pPr>
                    <w:jc w:val="center"/>
                    <w:rPr>
                      <w:rFonts w:cs="宋体"/>
                      <w:sz w:val="21"/>
                      <w:szCs w:val="21"/>
                    </w:rPr>
                  </w:pPr>
                  <w:r w:rsidRPr="00405761">
                    <w:rPr>
                      <w:rFonts w:cs="宋体" w:hint="eastAsia"/>
                      <w:sz w:val="21"/>
                      <w:szCs w:val="21"/>
                    </w:rPr>
                    <w:t>立式铣床</w:t>
                  </w:r>
                </w:p>
              </w:tc>
              <w:tc>
                <w:tcPr>
                  <w:tcW w:w="814" w:type="dxa"/>
                  <w:vAlign w:val="center"/>
                </w:tcPr>
                <w:p w14:paraId="124FB833" w14:textId="77777777" w:rsidR="00072711" w:rsidRPr="00405761" w:rsidRDefault="00072711">
                  <w:pPr>
                    <w:jc w:val="center"/>
                    <w:rPr>
                      <w:sz w:val="21"/>
                      <w:szCs w:val="21"/>
                    </w:rPr>
                  </w:pPr>
                  <w:r w:rsidRPr="00405761">
                    <w:rPr>
                      <w:rFonts w:cs="宋体" w:hint="eastAsia"/>
                      <w:sz w:val="21"/>
                      <w:szCs w:val="21"/>
                    </w:rPr>
                    <w:t>台</w:t>
                  </w:r>
                </w:p>
              </w:tc>
              <w:tc>
                <w:tcPr>
                  <w:tcW w:w="2947" w:type="dxa"/>
                  <w:vAlign w:val="center"/>
                </w:tcPr>
                <w:p w14:paraId="175A36C0" w14:textId="07118980" w:rsidR="00072711" w:rsidRPr="00405761" w:rsidRDefault="00072711">
                  <w:pPr>
                    <w:jc w:val="center"/>
                    <w:rPr>
                      <w:rFonts w:cs="宋体"/>
                      <w:sz w:val="21"/>
                      <w:szCs w:val="21"/>
                    </w:rPr>
                  </w:pPr>
                  <w:r w:rsidRPr="00405761">
                    <w:rPr>
                      <w:sz w:val="21"/>
                      <w:szCs w:val="21"/>
                    </w:rPr>
                    <w:t>φ</w:t>
                  </w:r>
                  <w:r w:rsidRPr="00405761">
                    <w:rPr>
                      <w:rFonts w:cs="宋体" w:hint="eastAsia"/>
                      <w:sz w:val="21"/>
                      <w:szCs w:val="21"/>
                    </w:rPr>
                    <w:t>320*1600</w:t>
                  </w:r>
                </w:p>
              </w:tc>
              <w:tc>
                <w:tcPr>
                  <w:tcW w:w="773" w:type="dxa"/>
                  <w:vAlign w:val="center"/>
                </w:tcPr>
                <w:p w14:paraId="7AF31C64" w14:textId="1F5D9C1A" w:rsidR="00072711" w:rsidRPr="00405761" w:rsidRDefault="00072711">
                  <w:pPr>
                    <w:jc w:val="center"/>
                    <w:rPr>
                      <w:rFonts w:cs="宋体"/>
                      <w:sz w:val="21"/>
                      <w:szCs w:val="21"/>
                    </w:rPr>
                  </w:pPr>
                  <w:r w:rsidRPr="00405761">
                    <w:rPr>
                      <w:rFonts w:cs="宋体" w:hint="eastAsia"/>
                      <w:sz w:val="21"/>
                      <w:szCs w:val="21"/>
                    </w:rPr>
                    <w:t>8</w:t>
                  </w:r>
                </w:p>
              </w:tc>
              <w:tc>
                <w:tcPr>
                  <w:tcW w:w="712" w:type="dxa"/>
                  <w:vAlign w:val="center"/>
                </w:tcPr>
                <w:p w14:paraId="5B9534D1" w14:textId="36E0D84B" w:rsidR="00072711" w:rsidRPr="00405761" w:rsidRDefault="00072711" w:rsidP="009009D9">
                  <w:pPr>
                    <w:jc w:val="center"/>
                    <w:rPr>
                      <w:rFonts w:cs="宋体"/>
                      <w:sz w:val="21"/>
                      <w:szCs w:val="21"/>
                    </w:rPr>
                  </w:pPr>
                  <w:r w:rsidRPr="00405761">
                    <w:rPr>
                      <w:rFonts w:cs="宋体" w:hint="eastAsia"/>
                      <w:sz w:val="21"/>
                      <w:szCs w:val="21"/>
                    </w:rPr>
                    <w:t>-8</w:t>
                  </w:r>
                </w:p>
              </w:tc>
              <w:tc>
                <w:tcPr>
                  <w:tcW w:w="783" w:type="dxa"/>
                </w:tcPr>
                <w:p w14:paraId="061825F3" w14:textId="0205BE94" w:rsidR="00072711" w:rsidRPr="00405761" w:rsidRDefault="00072711">
                  <w:pPr>
                    <w:jc w:val="center"/>
                    <w:rPr>
                      <w:rFonts w:cs="宋体"/>
                      <w:sz w:val="21"/>
                      <w:szCs w:val="21"/>
                    </w:rPr>
                  </w:pPr>
                  <w:r w:rsidRPr="00405761">
                    <w:rPr>
                      <w:rFonts w:cs="宋体" w:hint="eastAsia"/>
                      <w:sz w:val="21"/>
                      <w:szCs w:val="21"/>
                    </w:rPr>
                    <w:t>0</w:t>
                  </w:r>
                </w:p>
              </w:tc>
            </w:tr>
            <w:tr w:rsidR="00072711" w:rsidRPr="00405761" w14:paraId="0BCAEB1B" w14:textId="77777777" w:rsidTr="00B75788">
              <w:trPr>
                <w:trHeight w:val="60"/>
                <w:jc w:val="center"/>
              </w:trPr>
              <w:tc>
                <w:tcPr>
                  <w:tcW w:w="687" w:type="dxa"/>
                  <w:vAlign w:val="center"/>
                </w:tcPr>
                <w:p w14:paraId="7B031166" w14:textId="77777777" w:rsidR="00072711" w:rsidRPr="00405761" w:rsidRDefault="00072711">
                  <w:pPr>
                    <w:tabs>
                      <w:tab w:val="left" w:pos="180"/>
                    </w:tabs>
                    <w:snapToGrid w:val="0"/>
                    <w:spacing w:line="300" w:lineRule="exact"/>
                    <w:jc w:val="center"/>
                    <w:rPr>
                      <w:rFonts w:cs="宋体"/>
                      <w:sz w:val="21"/>
                      <w:szCs w:val="21"/>
                    </w:rPr>
                  </w:pPr>
                  <w:r w:rsidRPr="00405761">
                    <w:rPr>
                      <w:rFonts w:cs="宋体" w:hint="eastAsia"/>
                      <w:sz w:val="21"/>
                      <w:szCs w:val="21"/>
                    </w:rPr>
                    <w:t>4</w:t>
                  </w:r>
                </w:p>
              </w:tc>
              <w:tc>
                <w:tcPr>
                  <w:tcW w:w="1945" w:type="dxa"/>
                  <w:vAlign w:val="center"/>
                </w:tcPr>
                <w:p w14:paraId="3FBF6673" w14:textId="4BADA065" w:rsidR="00072711" w:rsidRPr="00405761" w:rsidRDefault="00072711">
                  <w:pPr>
                    <w:jc w:val="center"/>
                    <w:rPr>
                      <w:rFonts w:cs="宋体"/>
                      <w:sz w:val="21"/>
                      <w:szCs w:val="21"/>
                    </w:rPr>
                  </w:pPr>
                  <w:r w:rsidRPr="00405761">
                    <w:rPr>
                      <w:rFonts w:cs="宋体" w:hint="eastAsia"/>
                      <w:sz w:val="21"/>
                      <w:szCs w:val="21"/>
                    </w:rPr>
                    <w:t>数显超长车床</w:t>
                  </w:r>
                </w:p>
              </w:tc>
              <w:tc>
                <w:tcPr>
                  <w:tcW w:w="814" w:type="dxa"/>
                  <w:vAlign w:val="center"/>
                </w:tcPr>
                <w:p w14:paraId="2CCA0EF0" w14:textId="77777777" w:rsidR="00072711" w:rsidRPr="00405761" w:rsidRDefault="00072711">
                  <w:pPr>
                    <w:jc w:val="center"/>
                    <w:rPr>
                      <w:rFonts w:cs="宋体"/>
                      <w:sz w:val="21"/>
                      <w:szCs w:val="21"/>
                    </w:rPr>
                  </w:pPr>
                  <w:r w:rsidRPr="00405761">
                    <w:rPr>
                      <w:rFonts w:cs="宋体" w:hint="eastAsia"/>
                      <w:sz w:val="21"/>
                      <w:szCs w:val="21"/>
                    </w:rPr>
                    <w:t>台</w:t>
                  </w:r>
                </w:p>
              </w:tc>
              <w:tc>
                <w:tcPr>
                  <w:tcW w:w="2947" w:type="dxa"/>
                  <w:vAlign w:val="center"/>
                </w:tcPr>
                <w:p w14:paraId="5EABD9C3" w14:textId="23128B99" w:rsidR="00072711" w:rsidRPr="00405761" w:rsidRDefault="00072711" w:rsidP="00072711">
                  <w:pPr>
                    <w:jc w:val="center"/>
                    <w:rPr>
                      <w:rFonts w:cs="宋体"/>
                      <w:sz w:val="21"/>
                      <w:szCs w:val="21"/>
                    </w:rPr>
                  </w:pPr>
                  <w:r w:rsidRPr="00405761">
                    <w:rPr>
                      <w:sz w:val="21"/>
                      <w:szCs w:val="21"/>
                    </w:rPr>
                    <w:t>Φ</w:t>
                  </w:r>
                  <w:r w:rsidRPr="00405761">
                    <w:rPr>
                      <w:rFonts w:cs="宋体" w:hint="eastAsia"/>
                      <w:sz w:val="21"/>
                      <w:szCs w:val="21"/>
                    </w:rPr>
                    <w:t>1000*8000</w:t>
                  </w:r>
                </w:p>
              </w:tc>
              <w:tc>
                <w:tcPr>
                  <w:tcW w:w="773" w:type="dxa"/>
                  <w:vAlign w:val="center"/>
                </w:tcPr>
                <w:p w14:paraId="01CE001C" w14:textId="653A5687" w:rsidR="00072711" w:rsidRPr="00405761" w:rsidRDefault="00072711">
                  <w:pPr>
                    <w:jc w:val="center"/>
                    <w:rPr>
                      <w:rFonts w:cs="宋体"/>
                      <w:sz w:val="21"/>
                      <w:szCs w:val="21"/>
                    </w:rPr>
                  </w:pPr>
                  <w:r w:rsidRPr="00405761">
                    <w:rPr>
                      <w:rFonts w:cs="宋体" w:hint="eastAsia"/>
                      <w:sz w:val="21"/>
                      <w:szCs w:val="21"/>
                    </w:rPr>
                    <w:t>2</w:t>
                  </w:r>
                </w:p>
              </w:tc>
              <w:tc>
                <w:tcPr>
                  <w:tcW w:w="712" w:type="dxa"/>
                  <w:vAlign w:val="center"/>
                </w:tcPr>
                <w:p w14:paraId="56E6E5B9" w14:textId="6AD685B7" w:rsidR="00072711" w:rsidRPr="00405761" w:rsidRDefault="00072711" w:rsidP="009009D9">
                  <w:pPr>
                    <w:jc w:val="center"/>
                    <w:rPr>
                      <w:rFonts w:cs="宋体"/>
                      <w:sz w:val="21"/>
                      <w:szCs w:val="21"/>
                    </w:rPr>
                  </w:pPr>
                  <w:r w:rsidRPr="00405761">
                    <w:rPr>
                      <w:rFonts w:cs="宋体" w:hint="eastAsia"/>
                      <w:sz w:val="21"/>
                      <w:szCs w:val="21"/>
                    </w:rPr>
                    <w:t>-2</w:t>
                  </w:r>
                </w:p>
              </w:tc>
              <w:tc>
                <w:tcPr>
                  <w:tcW w:w="783" w:type="dxa"/>
                </w:tcPr>
                <w:p w14:paraId="7307C2D9" w14:textId="316CF687" w:rsidR="00072711" w:rsidRPr="00405761" w:rsidRDefault="00072711">
                  <w:pPr>
                    <w:jc w:val="center"/>
                    <w:rPr>
                      <w:rFonts w:cs="宋体"/>
                      <w:sz w:val="21"/>
                      <w:szCs w:val="21"/>
                    </w:rPr>
                  </w:pPr>
                  <w:r w:rsidRPr="00405761">
                    <w:rPr>
                      <w:rFonts w:cs="宋体" w:hint="eastAsia"/>
                      <w:sz w:val="21"/>
                      <w:szCs w:val="21"/>
                    </w:rPr>
                    <w:t>0</w:t>
                  </w:r>
                </w:p>
              </w:tc>
            </w:tr>
            <w:tr w:rsidR="00072711" w:rsidRPr="00405761" w14:paraId="4E70EE11" w14:textId="77777777" w:rsidTr="00B75788">
              <w:trPr>
                <w:trHeight w:val="60"/>
                <w:jc w:val="center"/>
              </w:trPr>
              <w:tc>
                <w:tcPr>
                  <w:tcW w:w="687" w:type="dxa"/>
                  <w:vAlign w:val="center"/>
                </w:tcPr>
                <w:p w14:paraId="02AA306C" w14:textId="77777777" w:rsidR="00072711" w:rsidRPr="00405761" w:rsidRDefault="00072711">
                  <w:pPr>
                    <w:tabs>
                      <w:tab w:val="left" w:pos="180"/>
                    </w:tabs>
                    <w:snapToGrid w:val="0"/>
                    <w:spacing w:line="300" w:lineRule="exact"/>
                    <w:jc w:val="center"/>
                    <w:rPr>
                      <w:rFonts w:cs="宋体"/>
                      <w:sz w:val="21"/>
                      <w:szCs w:val="21"/>
                    </w:rPr>
                  </w:pPr>
                  <w:r w:rsidRPr="00405761">
                    <w:rPr>
                      <w:rFonts w:cs="宋体" w:hint="eastAsia"/>
                      <w:sz w:val="21"/>
                      <w:szCs w:val="21"/>
                    </w:rPr>
                    <w:t>5</w:t>
                  </w:r>
                </w:p>
              </w:tc>
              <w:tc>
                <w:tcPr>
                  <w:tcW w:w="1945" w:type="dxa"/>
                  <w:vAlign w:val="center"/>
                </w:tcPr>
                <w:p w14:paraId="561048E5" w14:textId="694F9A24" w:rsidR="00072711" w:rsidRPr="00405761" w:rsidRDefault="00072711">
                  <w:pPr>
                    <w:jc w:val="center"/>
                    <w:rPr>
                      <w:rFonts w:cs="宋体"/>
                      <w:sz w:val="21"/>
                      <w:szCs w:val="21"/>
                    </w:rPr>
                  </w:pPr>
                  <w:r w:rsidRPr="00405761">
                    <w:rPr>
                      <w:rFonts w:cs="宋体" w:hint="eastAsia"/>
                      <w:sz w:val="21"/>
                      <w:szCs w:val="21"/>
                    </w:rPr>
                    <w:t>大头车</w:t>
                  </w:r>
                </w:p>
              </w:tc>
              <w:tc>
                <w:tcPr>
                  <w:tcW w:w="814" w:type="dxa"/>
                  <w:vAlign w:val="center"/>
                </w:tcPr>
                <w:p w14:paraId="49C952BC" w14:textId="6478BE5D" w:rsidR="00072711" w:rsidRPr="00405761" w:rsidRDefault="00072711">
                  <w:pPr>
                    <w:jc w:val="center"/>
                    <w:rPr>
                      <w:sz w:val="21"/>
                      <w:szCs w:val="21"/>
                    </w:rPr>
                  </w:pPr>
                  <w:r w:rsidRPr="00405761">
                    <w:rPr>
                      <w:rFonts w:cs="宋体" w:hint="eastAsia"/>
                      <w:sz w:val="21"/>
                      <w:szCs w:val="21"/>
                    </w:rPr>
                    <w:t>台</w:t>
                  </w:r>
                </w:p>
              </w:tc>
              <w:tc>
                <w:tcPr>
                  <w:tcW w:w="2947" w:type="dxa"/>
                  <w:vAlign w:val="center"/>
                </w:tcPr>
                <w:p w14:paraId="4B77C319" w14:textId="23A1DCE7" w:rsidR="00072711" w:rsidRPr="00405761" w:rsidRDefault="00072711" w:rsidP="00072711">
                  <w:pPr>
                    <w:jc w:val="center"/>
                    <w:textAlignment w:val="center"/>
                    <w:rPr>
                      <w:rFonts w:cs="宋体"/>
                      <w:sz w:val="21"/>
                      <w:szCs w:val="21"/>
                    </w:rPr>
                  </w:pPr>
                  <w:r w:rsidRPr="00405761">
                    <w:rPr>
                      <w:sz w:val="21"/>
                      <w:szCs w:val="21"/>
                    </w:rPr>
                    <w:t>Φ</w:t>
                  </w:r>
                  <w:r w:rsidRPr="00405761">
                    <w:rPr>
                      <w:rFonts w:cs="宋体" w:hint="eastAsia"/>
                      <w:sz w:val="21"/>
                      <w:szCs w:val="21"/>
                    </w:rPr>
                    <w:t>1600*3000</w:t>
                  </w:r>
                </w:p>
              </w:tc>
              <w:tc>
                <w:tcPr>
                  <w:tcW w:w="773" w:type="dxa"/>
                  <w:vAlign w:val="center"/>
                </w:tcPr>
                <w:p w14:paraId="4C8476E4" w14:textId="0A166505" w:rsidR="00072711" w:rsidRPr="00405761" w:rsidRDefault="00072711">
                  <w:pPr>
                    <w:jc w:val="center"/>
                    <w:textAlignment w:val="center"/>
                    <w:rPr>
                      <w:rFonts w:cs="宋体"/>
                      <w:sz w:val="21"/>
                      <w:szCs w:val="21"/>
                    </w:rPr>
                  </w:pPr>
                  <w:r w:rsidRPr="00405761">
                    <w:rPr>
                      <w:rFonts w:cs="宋体" w:hint="eastAsia"/>
                      <w:sz w:val="21"/>
                      <w:szCs w:val="21"/>
                    </w:rPr>
                    <w:t>6</w:t>
                  </w:r>
                </w:p>
              </w:tc>
              <w:tc>
                <w:tcPr>
                  <w:tcW w:w="712" w:type="dxa"/>
                  <w:vAlign w:val="center"/>
                </w:tcPr>
                <w:p w14:paraId="10D1D662" w14:textId="42D4C0D4" w:rsidR="00072711" w:rsidRPr="00405761" w:rsidRDefault="00072711" w:rsidP="009009D9">
                  <w:pPr>
                    <w:jc w:val="center"/>
                    <w:textAlignment w:val="center"/>
                    <w:rPr>
                      <w:rFonts w:cs="宋体"/>
                      <w:sz w:val="21"/>
                      <w:szCs w:val="21"/>
                    </w:rPr>
                  </w:pPr>
                  <w:r w:rsidRPr="00405761">
                    <w:rPr>
                      <w:rFonts w:cs="宋体" w:hint="eastAsia"/>
                      <w:sz w:val="21"/>
                      <w:szCs w:val="21"/>
                    </w:rPr>
                    <w:t>-6</w:t>
                  </w:r>
                </w:p>
              </w:tc>
              <w:tc>
                <w:tcPr>
                  <w:tcW w:w="783" w:type="dxa"/>
                </w:tcPr>
                <w:p w14:paraId="5D1A2100" w14:textId="3C3A6CD1" w:rsidR="00072711" w:rsidRPr="00405761" w:rsidRDefault="00072711">
                  <w:pPr>
                    <w:jc w:val="center"/>
                    <w:textAlignment w:val="center"/>
                    <w:rPr>
                      <w:rFonts w:cs="宋体"/>
                      <w:sz w:val="21"/>
                      <w:szCs w:val="21"/>
                    </w:rPr>
                  </w:pPr>
                  <w:r w:rsidRPr="00405761">
                    <w:rPr>
                      <w:rFonts w:cs="宋体" w:hint="eastAsia"/>
                      <w:sz w:val="21"/>
                      <w:szCs w:val="21"/>
                    </w:rPr>
                    <w:t>0</w:t>
                  </w:r>
                </w:p>
              </w:tc>
            </w:tr>
            <w:tr w:rsidR="00072711" w:rsidRPr="00405761" w14:paraId="32848EF8" w14:textId="77777777" w:rsidTr="00B75788">
              <w:trPr>
                <w:trHeight w:val="60"/>
                <w:jc w:val="center"/>
              </w:trPr>
              <w:tc>
                <w:tcPr>
                  <w:tcW w:w="687" w:type="dxa"/>
                  <w:vAlign w:val="center"/>
                </w:tcPr>
                <w:p w14:paraId="5D69DFAF" w14:textId="77777777" w:rsidR="00072711" w:rsidRPr="00405761" w:rsidRDefault="00072711">
                  <w:pPr>
                    <w:tabs>
                      <w:tab w:val="left" w:pos="180"/>
                    </w:tabs>
                    <w:snapToGrid w:val="0"/>
                    <w:spacing w:line="300" w:lineRule="exact"/>
                    <w:jc w:val="center"/>
                    <w:rPr>
                      <w:rFonts w:cs="宋体"/>
                      <w:sz w:val="21"/>
                      <w:szCs w:val="21"/>
                    </w:rPr>
                  </w:pPr>
                  <w:r w:rsidRPr="00405761">
                    <w:rPr>
                      <w:rFonts w:cs="宋体" w:hint="eastAsia"/>
                      <w:sz w:val="21"/>
                      <w:szCs w:val="21"/>
                    </w:rPr>
                    <w:t>6</w:t>
                  </w:r>
                </w:p>
              </w:tc>
              <w:tc>
                <w:tcPr>
                  <w:tcW w:w="1945" w:type="dxa"/>
                  <w:vAlign w:val="center"/>
                </w:tcPr>
                <w:p w14:paraId="41B730CA" w14:textId="00AC53BF" w:rsidR="00072711" w:rsidRPr="00405761" w:rsidRDefault="00072711">
                  <w:pPr>
                    <w:jc w:val="center"/>
                    <w:rPr>
                      <w:rFonts w:cs="宋体"/>
                      <w:sz w:val="21"/>
                      <w:szCs w:val="21"/>
                    </w:rPr>
                  </w:pPr>
                  <w:r w:rsidRPr="00405761">
                    <w:rPr>
                      <w:rFonts w:cs="宋体" w:hint="eastAsia"/>
                      <w:sz w:val="21"/>
                      <w:szCs w:val="21"/>
                    </w:rPr>
                    <w:t>摇臂钻床</w:t>
                  </w:r>
                </w:p>
              </w:tc>
              <w:tc>
                <w:tcPr>
                  <w:tcW w:w="814" w:type="dxa"/>
                  <w:vAlign w:val="center"/>
                </w:tcPr>
                <w:p w14:paraId="2BD784A9" w14:textId="072BEFEC" w:rsidR="00072711" w:rsidRPr="00405761" w:rsidRDefault="00072711">
                  <w:pPr>
                    <w:jc w:val="center"/>
                    <w:rPr>
                      <w:sz w:val="21"/>
                      <w:szCs w:val="21"/>
                    </w:rPr>
                  </w:pPr>
                  <w:r w:rsidRPr="00405761">
                    <w:rPr>
                      <w:rFonts w:cs="宋体" w:hint="eastAsia"/>
                      <w:sz w:val="21"/>
                      <w:szCs w:val="21"/>
                    </w:rPr>
                    <w:t>台</w:t>
                  </w:r>
                </w:p>
              </w:tc>
              <w:tc>
                <w:tcPr>
                  <w:tcW w:w="2947" w:type="dxa"/>
                  <w:vAlign w:val="center"/>
                </w:tcPr>
                <w:p w14:paraId="0609019E" w14:textId="7EA27420" w:rsidR="00072711" w:rsidRPr="00405761" w:rsidRDefault="00072711" w:rsidP="00072711">
                  <w:pPr>
                    <w:autoSpaceDE w:val="0"/>
                    <w:autoSpaceDN w:val="0"/>
                    <w:jc w:val="center"/>
                    <w:rPr>
                      <w:sz w:val="21"/>
                      <w:szCs w:val="21"/>
                    </w:rPr>
                  </w:pPr>
                  <w:r w:rsidRPr="00405761">
                    <w:rPr>
                      <w:sz w:val="21"/>
                      <w:szCs w:val="21"/>
                    </w:rPr>
                    <w:t>Φ</w:t>
                  </w:r>
                  <w:r w:rsidRPr="00405761">
                    <w:rPr>
                      <w:rFonts w:cs="宋体" w:hint="eastAsia"/>
                      <w:sz w:val="21"/>
                      <w:szCs w:val="21"/>
                    </w:rPr>
                    <w:t>80(32)* 2800(1300)</w:t>
                  </w:r>
                </w:p>
              </w:tc>
              <w:tc>
                <w:tcPr>
                  <w:tcW w:w="773" w:type="dxa"/>
                  <w:vAlign w:val="center"/>
                </w:tcPr>
                <w:p w14:paraId="228FC30C" w14:textId="182E1A7B" w:rsidR="00072711" w:rsidRPr="00405761" w:rsidRDefault="00072711">
                  <w:pPr>
                    <w:jc w:val="center"/>
                    <w:textAlignment w:val="center"/>
                    <w:rPr>
                      <w:rFonts w:cs="宋体"/>
                      <w:sz w:val="21"/>
                      <w:szCs w:val="21"/>
                    </w:rPr>
                  </w:pPr>
                  <w:r w:rsidRPr="00405761">
                    <w:rPr>
                      <w:rFonts w:cs="宋体" w:hint="eastAsia"/>
                      <w:sz w:val="21"/>
                      <w:szCs w:val="21"/>
                    </w:rPr>
                    <w:t>6</w:t>
                  </w:r>
                </w:p>
              </w:tc>
              <w:tc>
                <w:tcPr>
                  <w:tcW w:w="712" w:type="dxa"/>
                  <w:vAlign w:val="center"/>
                </w:tcPr>
                <w:p w14:paraId="003A6321" w14:textId="76F66EE3" w:rsidR="00072711" w:rsidRPr="00405761" w:rsidRDefault="00072711">
                  <w:pPr>
                    <w:autoSpaceDE w:val="0"/>
                    <w:autoSpaceDN w:val="0"/>
                    <w:jc w:val="center"/>
                    <w:rPr>
                      <w:sz w:val="21"/>
                      <w:szCs w:val="21"/>
                    </w:rPr>
                  </w:pPr>
                  <w:r w:rsidRPr="00405761">
                    <w:rPr>
                      <w:rFonts w:cs="宋体" w:hint="eastAsia"/>
                      <w:sz w:val="21"/>
                      <w:szCs w:val="21"/>
                    </w:rPr>
                    <w:t>-6</w:t>
                  </w:r>
                </w:p>
              </w:tc>
              <w:tc>
                <w:tcPr>
                  <w:tcW w:w="783" w:type="dxa"/>
                </w:tcPr>
                <w:p w14:paraId="5AF98C34" w14:textId="286D5B41" w:rsidR="00072711" w:rsidRPr="00405761" w:rsidRDefault="00072711">
                  <w:pPr>
                    <w:jc w:val="center"/>
                    <w:textAlignment w:val="center"/>
                    <w:rPr>
                      <w:rFonts w:cs="宋体"/>
                      <w:sz w:val="21"/>
                      <w:szCs w:val="21"/>
                    </w:rPr>
                  </w:pPr>
                  <w:r w:rsidRPr="00405761">
                    <w:rPr>
                      <w:rFonts w:cs="宋体" w:hint="eastAsia"/>
                      <w:sz w:val="21"/>
                      <w:szCs w:val="21"/>
                    </w:rPr>
                    <w:t>0</w:t>
                  </w:r>
                </w:p>
              </w:tc>
            </w:tr>
            <w:tr w:rsidR="00072711" w:rsidRPr="00405761" w14:paraId="46B4C0DA" w14:textId="77777777" w:rsidTr="00B75788">
              <w:trPr>
                <w:trHeight w:val="60"/>
                <w:jc w:val="center"/>
              </w:trPr>
              <w:tc>
                <w:tcPr>
                  <w:tcW w:w="687" w:type="dxa"/>
                  <w:vAlign w:val="center"/>
                </w:tcPr>
                <w:p w14:paraId="226D8D6C" w14:textId="77777777" w:rsidR="00072711" w:rsidRPr="00405761" w:rsidRDefault="00072711">
                  <w:pPr>
                    <w:tabs>
                      <w:tab w:val="left" w:pos="180"/>
                    </w:tabs>
                    <w:snapToGrid w:val="0"/>
                    <w:spacing w:line="300" w:lineRule="exact"/>
                    <w:jc w:val="center"/>
                    <w:rPr>
                      <w:rFonts w:cs="宋体"/>
                      <w:sz w:val="21"/>
                      <w:szCs w:val="21"/>
                    </w:rPr>
                  </w:pPr>
                  <w:r w:rsidRPr="00405761">
                    <w:rPr>
                      <w:rFonts w:cs="宋体" w:hint="eastAsia"/>
                      <w:sz w:val="21"/>
                      <w:szCs w:val="21"/>
                    </w:rPr>
                    <w:t>7</w:t>
                  </w:r>
                </w:p>
              </w:tc>
              <w:tc>
                <w:tcPr>
                  <w:tcW w:w="1945" w:type="dxa"/>
                  <w:vAlign w:val="center"/>
                </w:tcPr>
                <w:p w14:paraId="5FD72D18" w14:textId="1BF65526" w:rsidR="00072711" w:rsidRPr="00405761" w:rsidRDefault="00072711">
                  <w:pPr>
                    <w:jc w:val="center"/>
                    <w:rPr>
                      <w:rFonts w:cs="宋体"/>
                      <w:sz w:val="21"/>
                      <w:szCs w:val="21"/>
                    </w:rPr>
                  </w:pPr>
                  <w:r w:rsidRPr="00405761">
                    <w:rPr>
                      <w:rFonts w:cs="宋体" w:hint="eastAsia"/>
                      <w:sz w:val="21"/>
                      <w:szCs w:val="21"/>
                    </w:rPr>
                    <w:t>龙门数控切割机</w:t>
                  </w:r>
                </w:p>
              </w:tc>
              <w:tc>
                <w:tcPr>
                  <w:tcW w:w="814" w:type="dxa"/>
                  <w:vAlign w:val="center"/>
                </w:tcPr>
                <w:p w14:paraId="5CE9C8C9" w14:textId="77777777" w:rsidR="00072711" w:rsidRPr="00405761" w:rsidRDefault="00072711">
                  <w:pPr>
                    <w:jc w:val="center"/>
                    <w:rPr>
                      <w:sz w:val="21"/>
                      <w:szCs w:val="21"/>
                    </w:rPr>
                  </w:pPr>
                  <w:r w:rsidRPr="00405761">
                    <w:rPr>
                      <w:rFonts w:cs="宋体" w:hint="eastAsia"/>
                      <w:sz w:val="21"/>
                      <w:szCs w:val="21"/>
                    </w:rPr>
                    <w:t>台</w:t>
                  </w:r>
                </w:p>
              </w:tc>
              <w:tc>
                <w:tcPr>
                  <w:tcW w:w="2947" w:type="dxa"/>
                  <w:vAlign w:val="center"/>
                </w:tcPr>
                <w:p w14:paraId="0FC8A369" w14:textId="394DEEC7" w:rsidR="00072711" w:rsidRPr="00405761" w:rsidRDefault="00072711">
                  <w:pPr>
                    <w:autoSpaceDE w:val="0"/>
                    <w:autoSpaceDN w:val="0"/>
                    <w:jc w:val="center"/>
                    <w:rPr>
                      <w:sz w:val="21"/>
                      <w:szCs w:val="21"/>
                    </w:rPr>
                  </w:pPr>
                  <w:r w:rsidRPr="00405761">
                    <w:rPr>
                      <w:rFonts w:hint="eastAsia"/>
                      <w:sz w:val="21"/>
                      <w:szCs w:val="21"/>
                    </w:rPr>
                    <w:t>2500*6000</w:t>
                  </w:r>
                </w:p>
              </w:tc>
              <w:tc>
                <w:tcPr>
                  <w:tcW w:w="773" w:type="dxa"/>
                  <w:vAlign w:val="center"/>
                </w:tcPr>
                <w:p w14:paraId="1F31A533" w14:textId="3BBA93DC" w:rsidR="00072711" w:rsidRPr="00405761" w:rsidRDefault="00072711">
                  <w:pPr>
                    <w:jc w:val="center"/>
                    <w:textAlignment w:val="center"/>
                    <w:rPr>
                      <w:rFonts w:cs="宋体"/>
                      <w:sz w:val="21"/>
                      <w:szCs w:val="21"/>
                    </w:rPr>
                  </w:pPr>
                  <w:r w:rsidRPr="00405761">
                    <w:rPr>
                      <w:rFonts w:cs="宋体" w:hint="eastAsia"/>
                      <w:sz w:val="21"/>
                      <w:szCs w:val="21"/>
                    </w:rPr>
                    <w:t>8</w:t>
                  </w:r>
                </w:p>
              </w:tc>
              <w:tc>
                <w:tcPr>
                  <w:tcW w:w="712" w:type="dxa"/>
                  <w:vAlign w:val="center"/>
                </w:tcPr>
                <w:p w14:paraId="4E9B55E4" w14:textId="6708ED8D" w:rsidR="00072711" w:rsidRPr="00405761" w:rsidRDefault="00072711">
                  <w:pPr>
                    <w:autoSpaceDE w:val="0"/>
                    <w:autoSpaceDN w:val="0"/>
                    <w:jc w:val="center"/>
                    <w:rPr>
                      <w:sz w:val="21"/>
                      <w:szCs w:val="21"/>
                    </w:rPr>
                  </w:pPr>
                  <w:r w:rsidRPr="00405761">
                    <w:rPr>
                      <w:rFonts w:cs="宋体" w:hint="eastAsia"/>
                      <w:sz w:val="21"/>
                      <w:szCs w:val="21"/>
                    </w:rPr>
                    <w:t>-8</w:t>
                  </w:r>
                </w:p>
              </w:tc>
              <w:tc>
                <w:tcPr>
                  <w:tcW w:w="783" w:type="dxa"/>
                </w:tcPr>
                <w:p w14:paraId="383AE6CB" w14:textId="0652917A" w:rsidR="00072711" w:rsidRPr="00405761" w:rsidRDefault="00072711">
                  <w:pPr>
                    <w:jc w:val="center"/>
                    <w:textAlignment w:val="center"/>
                    <w:rPr>
                      <w:rFonts w:cs="宋体"/>
                      <w:sz w:val="21"/>
                      <w:szCs w:val="21"/>
                    </w:rPr>
                  </w:pPr>
                  <w:r w:rsidRPr="00405761">
                    <w:rPr>
                      <w:rFonts w:cs="宋体" w:hint="eastAsia"/>
                      <w:sz w:val="21"/>
                      <w:szCs w:val="21"/>
                    </w:rPr>
                    <w:t>0</w:t>
                  </w:r>
                </w:p>
              </w:tc>
            </w:tr>
            <w:tr w:rsidR="00072711" w:rsidRPr="00405761" w14:paraId="50867ED2" w14:textId="77777777" w:rsidTr="00B75788">
              <w:trPr>
                <w:trHeight w:val="67"/>
                <w:jc w:val="center"/>
              </w:trPr>
              <w:tc>
                <w:tcPr>
                  <w:tcW w:w="687" w:type="dxa"/>
                  <w:vAlign w:val="center"/>
                </w:tcPr>
                <w:p w14:paraId="1F57537F" w14:textId="77777777" w:rsidR="00072711" w:rsidRPr="00405761" w:rsidRDefault="00072711">
                  <w:pPr>
                    <w:tabs>
                      <w:tab w:val="left" w:pos="180"/>
                    </w:tabs>
                    <w:snapToGrid w:val="0"/>
                    <w:spacing w:line="300" w:lineRule="exact"/>
                    <w:jc w:val="center"/>
                    <w:rPr>
                      <w:rFonts w:cs="宋体"/>
                      <w:sz w:val="21"/>
                      <w:szCs w:val="21"/>
                    </w:rPr>
                  </w:pPr>
                  <w:r w:rsidRPr="00405761">
                    <w:rPr>
                      <w:rFonts w:cs="宋体" w:hint="eastAsia"/>
                      <w:sz w:val="21"/>
                      <w:szCs w:val="21"/>
                    </w:rPr>
                    <w:t>8</w:t>
                  </w:r>
                </w:p>
              </w:tc>
              <w:tc>
                <w:tcPr>
                  <w:tcW w:w="1945" w:type="dxa"/>
                  <w:vAlign w:val="center"/>
                </w:tcPr>
                <w:p w14:paraId="742B02FB" w14:textId="6A46CECC" w:rsidR="00072711" w:rsidRPr="00405761" w:rsidRDefault="00072711">
                  <w:pPr>
                    <w:autoSpaceDE w:val="0"/>
                    <w:autoSpaceDN w:val="0"/>
                    <w:jc w:val="center"/>
                    <w:rPr>
                      <w:rFonts w:cs="宋体"/>
                      <w:sz w:val="21"/>
                      <w:szCs w:val="21"/>
                    </w:rPr>
                  </w:pPr>
                  <w:r w:rsidRPr="00405761">
                    <w:rPr>
                      <w:rFonts w:cs="宋体" w:hint="eastAsia"/>
                      <w:sz w:val="21"/>
                      <w:szCs w:val="21"/>
                    </w:rPr>
                    <w:t>激光切割机</w:t>
                  </w:r>
                </w:p>
              </w:tc>
              <w:tc>
                <w:tcPr>
                  <w:tcW w:w="814" w:type="dxa"/>
                  <w:vAlign w:val="center"/>
                </w:tcPr>
                <w:p w14:paraId="311E3AD7" w14:textId="77777777" w:rsidR="00072711" w:rsidRPr="00405761" w:rsidRDefault="00072711">
                  <w:pPr>
                    <w:jc w:val="center"/>
                    <w:rPr>
                      <w:sz w:val="21"/>
                      <w:szCs w:val="21"/>
                    </w:rPr>
                  </w:pPr>
                  <w:r w:rsidRPr="00405761">
                    <w:rPr>
                      <w:rFonts w:cs="宋体" w:hint="eastAsia"/>
                      <w:sz w:val="21"/>
                      <w:szCs w:val="21"/>
                    </w:rPr>
                    <w:t>台</w:t>
                  </w:r>
                </w:p>
              </w:tc>
              <w:tc>
                <w:tcPr>
                  <w:tcW w:w="2947" w:type="dxa"/>
                  <w:vAlign w:val="center"/>
                </w:tcPr>
                <w:p w14:paraId="6FC4140F" w14:textId="7DCE2B92" w:rsidR="00072711" w:rsidRPr="00405761" w:rsidRDefault="00072711">
                  <w:pPr>
                    <w:autoSpaceDE w:val="0"/>
                    <w:autoSpaceDN w:val="0"/>
                    <w:jc w:val="center"/>
                    <w:rPr>
                      <w:sz w:val="21"/>
                      <w:szCs w:val="21"/>
                    </w:rPr>
                  </w:pPr>
                  <w:r w:rsidRPr="00405761">
                    <w:rPr>
                      <w:rFonts w:hint="eastAsia"/>
                      <w:sz w:val="21"/>
                      <w:szCs w:val="21"/>
                    </w:rPr>
                    <w:t>1300*2500</w:t>
                  </w:r>
                </w:p>
              </w:tc>
              <w:tc>
                <w:tcPr>
                  <w:tcW w:w="773" w:type="dxa"/>
                  <w:vAlign w:val="center"/>
                </w:tcPr>
                <w:p w14:paraId="50426801" w14:textId="7FC73B15" w:rsidR="00072711" w:rsidRPr="00405761" w:rsidRDefault="00072711">
                  <w:pPr>
                    <w:jc w:val="center"/>
                    <w:textAlignment w:val="center"/>
                    <w:rPr>
                      <w:rFonts w:cs="宋体"/>
                      <w:sz w:val="21"/>
                      <w:szCs w:val="21"/>
                    </w:rPr>
                  </w:pPr>
                  <w:r w:rsidRPr="00405761">
                    <w:rPr>
                      <w:rFonts w:cs="宋体" w:hint="eastAsia"/>
                      <w:sz w:val="21"/>
                      <w:szCs w:val="21"/>
                    </w:rPr>
                    <w:t>6</w:t>
                  </w:r>
                </w:p>
              </w:tc>
              <w:tc>
                <w:tcPr>
                  <w:tcW w:w="712" w:type="dxa"/>
                  <w:vAlign w:val="center"/>
                </w:tcPr>
                <w:p w14:paraId="1E9CBF37" w14:textId="5C8E3A6C" w:rsidR="00072711" w:rsidRPr="00405761" w:rsidRDefault="00072711">
                  <w:pPr>
                    <w:autoSpaceDE w:val="0"/>
                    <w:autoSpaceDN w:val="0"/>
                    <w:jc w:val="center"/>
                    <w:rPr>
                      <w:sz w:val="21"/>
                      <w:szCs w:val="21"/>
                    </w:rPr>
                  </w:pPr>
                  <w:r w:rsidRPr="00405761">
                    <w:rPr>
                      <w:rFonts w:cs="宋体" w:hint="eastAsia"/>
                      <w:sz w:val="21"/>
                      <w:szCs w:val="21"/>
                    </w:rPr>
                    <w:t>-6</w:t>
                  </w:r>
                </w:p>
              </w:tc>
              <w:tc>
                <w:tcPr>
                  <w:tcW w:w="783" w:type="dxa"/>
                </w:tcPr>
                <w:p w14:paraId="7E605414" w14:textId="28A3A607" w:rsidR="00072711" w:rsidRPr="00405761" w:rsidRDefault="00072711">
                  <w:pPr>
                    <w:jc w:val="center"/>
                    <w:textAlignment w:val="center"/>
                    <w:rPr>
                      <w:rFonts w:cs="宋体"/>
                      <w:sz w:val="21"/>
                      <w:szCs w:val="21"/>
                    </w:rPr>
                  </w:pPr>
                  <w:r w:rsidRPr="00405761">
                    <w:rPr>
                      <w:rFonts w:cs="宋体" w:hint="eastAsia"/>
                      <w:sz w:val="21"/>
                      <w:szCs w:val="21"/>
                    </w:rPr>
                    <w:t>0</w:t>
                  </w:r>
                </w:p>
              </w:tc>
            </w:tr>
            <w:tr w:rsidR="00072711" w:rsidRPr="00405761" w14:paraId="32D8B85A" w14:textId="77777777" w:rsidTr="00B75788">
              <w:trPr>
                <w:trHeight w:val="202"/>
                <w:jc w:val="center"/>
              </w:trPr>
              <w:tc>
                <w:tcPr>
                  <w:tcW w:w="687" w:type="dxa"/>
                  <w:vAlign w:val="center"/>
                </w:tcPr>
                <w:p w14:paraId="52BC2C5C" w14:textId="77777777" w:rsidR="00072711" w:rsidRPr="00405761" w:rsidRDefault="00072711">
                  <w:pPr>
                    <w:tabs>
                      <w:tab w:val="left" w:pos="180"/>
                    </w:tabs>
                    <w:snapToGrid w:val="0"/>
                    <w:spacing w:line="300" w:lineRule="exact"/>
                    <w:jc w:val="center"/>
                    <w:rPr>
                      <w:rFonts w:cs="宋体"/>
                      <w:sz w:val="21"/>
                      <w:szCs w:val="21"/>
                    </w:rPr>
                  </w:pPr>
                  <w:r w:rsidRPr="00405761">
                    <w:rPr>
                      <w:rFonts w:cs="宋体" w:hint="eastAsia"/>
                      <w:sz w:val="21"/>
                      <w:szCs w:val="21"/>
                    </w:rPr>
                    <w:t>9</w:t>
                  </w:r>
                </w:p>
              </w:tc>
              <w:tc>
                <w:tcPr>
                  <w:tcW w:w="1945" w:type="dxa"/>
                  <w:vAlign w:val="center"/>
                </w:tcPr>
                <w:p w14:paraId="17FE98BF" w14:textId="589D5562" w:rsidR="00072711" w:rsidRPr="00405761" w:rsidRDefault="00072711">
                  <w:pPr>
                    <w:autoSpaceDE w:val="0"/>
                    <w:autoSpaceDN w:val="0"/>
                    <w:jc w:val="center"/>
                    <w:rPr>
                      <w:rFonts w:cs="宋体"/>
                      <w:sz w:val="21"/>
                      <w:szCs w:val="21"/>
                    </w:rPr>
                  </w:pPr>
                  <w:r w:rsidRPr="00405761">
                    <w:rPr>
                      <w:rFonts w:cs="宋体" w:hint="eastAsia"/>
                      <w:sz w:val="21"/>
                      <w:szCs w:val="21"/>
                    </w:rPr>
                    <w:t>四辊卷板机</w:t>
                  </w:r>
                </w:p>
              </w:tc>
              <w:tc>
                <w:tcPr>
                  <w:tcW w:w="814" w:type="dxa"/>
                  <w:vAlign w:val="center"/>
                </w:tcPr>
                <w:p w14:paraId="1D368A44" w14:textId="77777777" w:rsidR="00072711" w:rsidRPr="00405761" w:rsidRDefault="00072711">
                  <w:pPr>
                    <w:jc w:val="center"/>
                    <w:rPr>
                      <w:sz w:val="21"/>
                      <w:szCs w:val="21"/>
                    </w:rPr>
                  </w:pPr>
                  <w:r w:rsidRPr="00405761">
                    <w:rPr>
                      <w:rFonts w:cs="宋体" w:hint="eastAsia"/>
                      <w:sz w:val="21"/>
                      <w:szCs w:val="21"/>
                    </w:rPr>
                    <w:t>台</w:t>
                  </w:r>
                </w:p>
              </w:tc>
              <w:tc>
                <w:tcPr>
                  <w:tcW w:w="2947" w:type="dxa"/>
                  <w:vAlign w:val="center"/>
                </w:tcPr>
                <w:p w14:paraId="506312FE" w14:textId="696A73BA" w:rsidR="00072711" w:rsidRPr="00405761" w:rsidRDefault="00072711">
                  <w:pPr>
                    <w:autoSpaceDE w:val="0"/>
                    <w:autoSpaceDN w:val="0"/>
                    <w:jc w:val="center"/>
                    <w:rPr>
                      <w:sz w:val="21"/>
                      <w:szCs w:val="21"/>
                    </w:rPr>
                  </w:pPr>
                  <w:r w:rsidRPr="00405761">
                    <w:rPr>
                      <w:rFonts w:hint="eastAsia"/>
                      <w:sz w:val="21"/>
                      <w:szCs w:val="21"/>
                    </w:rPr>
                    <w:t>32*2500</w:t>
                  </w:r>
                </w:p>
              </w:tc>
              <w:tc>
                <w:tcPr>
                  <w:tcW w:w="773" w:type="dxa"/>
                  <w:vAlign w:val="center"/>
                </w:tcPr>
                <w:p w14:paraId="03DC6E46" w14:textId="19327E81" w:rsidR="00072711" w:rsidRPr="00405761" w:rsidRDefault="00072711">
                  <w:pPr>
                    <w:jc w:val="center"/>
                    <w:textAlignment w:val="center"/>
                    <w:rPr>
                      <w:rFonts w:cs="宋体"/>
                      <w:sz w:val="21"/>
                      <w:szCs w:val="21"/>
                    </w:rPr>
                  </w:pPr>
                  <w:r w:rsidRPr="00405761">
                    <w:rPr>
                      <w:rFonts w:cs="宋体" w:hint="eastAsia"/>
                      <w:sz w:val="21"/>
                      <w:szCs w:val="21"/>
                    </w:rPr>
                    <w:t>4</w:t>
                  </w:r>
                </w:p>
              </w:tc>
              <w:tc>
                <w:tcPr>
                  <w:tcW w:w="712" w:type="dxa"/>
                  <w:vAlign w:val="center"/>
                </w:tcPr>
                <w:p w14:paraId="3A7F184C" w14:textId="57643945" w:rsidR="00072711" w:rsidRPr="00405761" w:rsidRDefault="00072711">
                  <w:pPr>
                    <w:autoSpaceDE w:val="0"/>
                    <w:autoSpaceDN w:val="0"/>
                    <w:jc w:val="center"/>
                    <w:rPr>
                      <w:sz w:val="21"/>
                      <w:szCs w:val="21"/>
                    </w:rPr>
                  </w:pPr>
                  <w:r w:rsidRPr="00405761">
                    <w:rPr>
                      <w:rFonts w:cs="宋体" w:hint="eastAsia"/>
                      <w:sz w:val="21"/>
                      <w:szCs w:val="21"/>
                    </w:rPr>
                    <w:t>-4</w:t>
                  </w:r>
                </w:p>
              </w:tc>
              <w:tc>
                <w:tcPr>
                  <w:tcW w:w="783" w:type="dxa"/>
                </w:tcPr>
                <w:p w14:paraId="38D3DD2C" w14:textId="29251091" w:rsidR="00072711" w:rsidRPr="00405761" w:rsidRDefault="00072711">
                  <w:pPr>
                    <w:jc w:val="center"/>
                    <w:textAlignment w:val="center"/>
                    <w:rPr>
                      <w:rFonts w:cs="宋体"/>
                      <w:sz w:val="21"/>
                      <w:szCs w:val="21"/>
                    </w:rPr>
                  </w:pPr>
                  <w:r w:rsidRPr="00405761">
                    <w:rPr>
                      <w:rFonts w:cs="宋体" w:hint="eastAsia"/>
                      <w:sz w:val="21"/>
                      <w:szCs w:val="21"/>
                    </w:rPr>
                    <w:t>0</w:t>
                  </w:r>
                </w:p>
              </w:tc>
            </w:tr>
            <w:tr w:rsidR="00072711" w:rsidRPr="00405761" w14:paraId="225BABCC" w14:textId="77777777" w:rsidTr="00B75788">
              <w:trPr>
                <w:trHeight w:val="212"/>
                <w:jc w:val="center"/>
              </w:trPr>
              <w:tc>
                <w:tcPr>
                  <w:tcW w:w="687" w:type="dxa"/>
                  <w:vAlign w:val="center"/>
                </w:tcPr>
                <w:p w14:paraId="3F252698" w14:textId="77777777" w:rsidR="00072711" w:rsidRPr="00405761" w:rsidRDefault="00072711">
                  <w:pPr>
                    <w:tabs>
                      <w:tab w:val="left" w:pos="180"/>
                    </w:tabs>
                    <w:snapToGrid w:val="0"/>
                    <w:spacing w:line="300" w:lineRule="exact"/>
                    <w:jc w:val="center"/>
                    <w:rPr>
                      <w:rFonts w:cs="宋体"/>
                      <w:sz w:val="21"/>
                      <w:szCs w:val="21"/>
                    </w:rPr>
                  </w:pPr>
                  <w:r w:rsidRPr="00405761">
                    <w:rPr>
                      <w:rFonts w:cs="宋体" w:hint="eastAsia"/>
                      <w:sz w:val="21"/>
                      <w:szCs w:val="21"/>
                    </w:rPr>
                    <w:t>10</w:t>
                  </w:r>
                </w:p>
              </w:tc>
              <w:tc>
                <w:tcPr>
                  <w:tcW w:w="1945" w:type="dxa"/>
                  <w:vAlign w:val="center"/>
                </w:tcPr>
                <w:p w14:paraId="0F465D27" w14:textId="334F851C" w:rsidR="00072711" w:rsidRPr="00405761" w:rsidRDefault="00072711">
                  <w:pPr>
                    <w:autoSpaceDE w:val="0"/>
                    <w:autoSpaceDN w:val="0"/>
                    <w:jc w:val="center"/>
                    <w:rPr>
                      <w:rFonts w:cs="宋体"/>
                      <w:sz w:val="21"/>
                      <w:szCs w:val="21"/>
                    </w:rPr>
                  </w:pPr>
                  <w:r w:rsidRPr="00405761">
                    <w:rPr>
                      <w:rFonts w:cs="宋体" w:hint="eastAsia"/>
                      <w:sz w:val="21"/>
                      <w:szCs w:val="21"/>
                    </w:rPr>
                    <w:t>数控折弯机</w:t>
                  </w:r>
                </w:p>
              </w:tc>
              <w:tc>
                <w:tcPr>
                  <w:tcW w:w="814" w:type="dxa"/>
                  <w:vAlign w:val="center"/>
                </w:tcPr>
                <w:p w14:paraId="19706308" w14:textId="77777777" w:rsidR="00072711" w:rsidRPr="00405761" w:rsidRDefault="00072711">
                  <w:pPr>
                    <w:jc w:val="center"/>
                    <w:rPr>
                      <w:sz w:val="21"/>
                      <w:szCs w:val="21"/>
                    </w:rPr>
                  </w:pPr>
                  <w:r w:rsidRPr="00405761">
                    <w:rPr>
                      <w:rFonts w:cs="宋体" w:hint="eastAsia"/>
                      <w:sz w:val="21"/>
                      <w:szCs w:val="21"/>
                    </w:rPr>
                    <w:t>台</w:t>
                  </w:r>
                </w:p>
              </w:tc>
              <w:tc>
                <w:tcPr>
                  <w:tcW w:w="2947" w:type="dxa"/>
                  <w:vAlign w:val="center"/>
                </w:tcPr>
                <w:p w14:paraId="0793F6C9" w14:textId="33E691CB" w:rsidR="00072711" w:rsidRPr="00405761" w:rsidRDefault="00072711">
                  <w:pPr>
                    <w:autoSpaceDE w:val="0"/>
                    <w:autoSpaceDN w:val="0"/>
                    <w:jc w:val="center"/>
                    <w:rPr>
                      <w:sz w:val="21"/>
                      <w:szCs w:val="21"/>
                    </w:rPr>
                  </w:pPr>
                  <w:r w:rsidRPr="00405761">
                    <w:rPr>
                      <w:rFonts w:hint="eastAsia"/>
                      <w:sz w:val="21"/>
                      <w:szCs w:val="21"/>
                    </w:rPr>
                    <w:t>6*5000</w:t>
                  </w:r>
                </w:p>
              </w:tc>
              <w:tc>
                <w:tcPr>
                  <w:tcW w:w="773" w:type="dxa"/>
                  <w:vAlign w:val="center"/>
                </w:tcPr>
                <w:p w14:paraId="526F3E6E" w14:textId="412BE7AA" w:rsidR="00072711" w:rsidRPr="00405761" w:rsidRDefault="00072711">
                  <w:pPr>
                    <w:jc w:val="center"/>
                    <w:textAlignment w:val="center"/>
                    <w:rPr>
                      <w:rFonts w:cs="宋体"/>
                      <w:sz w:val="21"/>
                      <w:szCs w:val="21"/>
                    </w:rPr>
                  </w:pPr>
                  <w:r w:rsidRPr="00405761">
                    <w:rPr>
                      <w:rFonts w:cs="宋体" w:hint="eastAsia"/>
                      <w:sz w:val="21"/>
                      <w:szCs w:val="21"/>
                    </w:rPr>
                    <w:t>4</w:t>
                  </w:r>
                </w:p>
              </w:tc>
              <w:tc>
                <w:tcPr>
                  <w:tcW w:w="712" w:type="dxa"/>
                  <w:vAlign w:val="center"/>
                </w:tcPr>
                <w:p w14:paraId="10BAF1C2" w14:textId="3AF5E575" w:rsidR="00072711" w:rsidRPr="00405761" w:rsidRDefault="00072711">
                  <w:pPr>
                    <w:autoSpaceDE w:val="0"/>
                    <w:autoSpaceDN w:val="0"/>
                    <w:jc w:val="center"/>
                    <w:rPr>
                      <w:sz w:val="21"/>
                      <w:szCs w:val="21"/>
                    </w:rPr>
                  </w:pPr>
                  <w:r w:rsidRPr="00405761">
                    <w:rPr>
                      <w:rFonts w:cs="宋体" w:hint="eastAsia"/>
                      <w:sz w:val="21"/>
                      <w:szCs w:val="21"/>
                    </w:rPr>
                    <w:t>-4</w:t>
                  </w:r>
                </w:p>
              </w:tc>
              <w:tc>
                <w:tcPr>
                  <w:tcW w:w="783" w:type="dxa"/>
                </w:tcPr>
                <w:p w14:paraId="6ED95340" w14:textId="0DF96318" w:rsidR="00072711" w:rsidRPr="00405761" w:rsidRDefault="00072711">
                  <w:pPr>
                    <w:jc w:val="center"/>
                    <w:textAlignment w:val="center"/>
                    <w:rPr>
                      <w:rFonts w:cs="宋体"/>
                      <w:sz w:val="21"/>
                      <w:szCs w:val="21"/>
                    </w:rPr>
                  </w:pPr>
                  <w:r w:rsidRPr="00405761">
                    <w:rPr>
                      <w:rFonts w:cs="宋体" w:hint="eastAsia"/>
                      <w:sz w:val="21"/>
                      <w:szCs w:val="21"/>
                    </w:rPr>
                    <w:t>0</w:t>
                  </w:r>
                </w:p>
              </w:tc>
            </w:tr>
            <w:tr w:rsidR="00072711" w:rsidRPr="00405761" w14:paraId="18874191" w14:textId="77777777" w:rsidTr="00B75788">
              <w:trPr>
                <w:trHeight w:val="212"/>
                <w:jc w:val="center"/>
              </w:trPr>
              <w:tc>
                <w:tcPr>
                  <w:tcW w:w="687" w:type="dxa"/>
                  <w:vAlign w:val="center"/>
                </w:tcPr>
                <w:p w14:paraId="31DA7A2A" w14:textId="77777777" w:rsidR="00072711" w:rsidRPr="00405761" w:rsidRDefault="00072711">
                  <w:pPr>
                    <w:tabs>
                      <w:tab w:val="left" w:pos="180"/>
                    </w:tabs>
                    <w:snapToGrid w:val="0"/>
                    <w:spacing w:line="300" w:lineRule="exact"/>
                    <w:jc w:val="center"/>
                    <w:rPr>
                      <w:rFonts w:cs="宋体"/>
                      <w:sz w:val="21"/>
                      <w:szCs w:val="21"/>
                    </w:rPr>
                  </w:pPr>
                  <w:r w:rsidRPr="00405761">
                    <w:rPr>
                      <w:rFonts w:cs="宋体" w:hint="eastAsia"/>
                      <w:sz w:val="21"/>
                      <w:szCs w:val="21"/>
                    </w:rPr>
                    <w:t>11</w:t>
                  </w:r>
                </w:p>
              </w:tc>
              <w:tc>
                <w:tcPr>
                  <w:tcW w:w="1945" w:type="dxa"/>
                  <w:vAlign w:val="center"/>
                </w:tcPr>
                <w:p w14:paraId="258D7AEC" w14:textId="337E5532" w:rsidR="00072711" w:rsidRPr="00405761" w:rsidRDefault="00072711">
                  <w:pPr>
                    <w:autoSpaceDE w:val="0"/>
                    <w:autoSpaceDN w:val="0"/>
                    <w:jc w:val="center"/>
                    <w:rPr>
                      <w:rFonts w:cs="宋体"/>
                      <w:sz w:val="21"/>
                      <w:szCs w:val="21"/>
                    </w:rPr>
                  </w:pPr>
                  <w:r w:rsidRPr="00405761">
                    <w:rPr>
                      <w:rFonts w:cs="宋体" w:hint="eastAsia"/>
                      <w:sz w:val="21"/>
                      <w:szCs w:val="21"/>
                    </w:rPr>
                    <w:t>数控剪板机</w:t>
                  </w:r>
                </w:p>
              </w:tc>
              <w:tc>
                <w:tcPr>
                  <w:tcW w:w="814" w:type="dxa"/>
                  <w:vAlign w:val="center"/>
                </w:tcPr>
                <w:p w14:paraId="3FB16529" w14:textId="77777777" w:rsidR="00072711" w:rsidRPr="00405761" w:rsidRDefault="00072711">
                  <w:pPr>
                    <w:jc w:val="center"/>
                    <w:rPr>
                      <w:sz w:val="21"/>
                      <w:szCs w:val="21"/>
                    </w:rPr>
                  </w:pPr>
                  <w:r w:rsidRPr="00405761">
                    <w:rPr>
                      <w:rFonts w:cs="宋体" w:hint="eastAsia"/>
                      <w:sz w:val="21"/>
                      <w:szCs w:val="21"/>
                    </w:rPr>
                    <w:t>台</w:t>
                  </w:r>
                </w:p>
              </w:tc>
              <w:tc>
                <w:tcPr>
                  <w:tcW w:w="2947" w:type="dxa"/>
                  <w:vAlign w:val="center"/>
                </w:tcPr>
                <w:p w14:paraId="13829CEE" w14:textId="2DB374B2" w:rsidR="00072711" w:rsidRPr="00405761" w:rsidRDefault="00072711">
                  <w:pPr>
                    <w:autoSpaceDE w:val="0"/>
                    <w:autoSpaceDN w:val="0"/>
                    <w:jc w:val="center"/>
                    <w:rPr>
                      <w:sz w:val="21"/>
                      <w:szCs w:val="21"/>
                    </w:rPr>
                  </w:pPr>
                  <w:r w:rsidRPr="00405761">
                    <w:rPr>
                      <w:rFonts w:hint="eastAsia"/>
                      <w:sz w:val="21"/>
                      <w:szCs w:val="21"/>
                    </w:rPr>
                    <w:t>6*5000</w:t>
                  </w:r>
                </w:p>
              </w:tc>
              <w:tc>
                <w:tcPr>
                  <w:tcW w:w="773" w:type="dxa"/>
                  <w:vAlign w:val="center"/>
                </w:tcPr>
                <w:p w14:paraId="14CB116F" w14:textId="4C634591" w:rsidR="00072711" w:rsidRPr="00405761" w:rsidRDefault="00072711">
                  <w:pPr>
                    <w:jc w:val="center"/>
                    <w:textAlignment w:val="center"/>
                    <w:rPr>
                      <w:rFonts w:cs="宋体"/>
                      <w:sz w:val="21"/>
                      <w:szCs w:val="21"/>
                    </w:rPr>
                  </w:pPr>
                  <w:r w:rsidRPr="00405761">
                    <w:rPr>
                      <w:rFonts w:cs="宋体" w:hint="eastAsia"/>
                      <w:sz w:val="21"/>
                      <w:szCs w:val="21"/>
                    </w:rPr>
                    <w:t>4</w:t>
                  </w:r>
                </w:p>
              </w:tc>
              <w:tc>
                <w:tcPr>
                  <w:tcW w:w="712" w:type="dxa"/>
                  <w:vAlign w:val="center"/>
                </w:tcPr>
                <w:p w14:paraId="4D6880ED" w14:textId="067087BC" w:rsidR="00072711" w:rsidRPr="00405761" w:rsidRDefault="00072711">
                  <w:pPr>
                    <w:autoSpaceDE w:val="0"/>
                    <w:autoSpaceDN w:val="0"/>
                    <w:jc w:val="center"/>
                    <w:rPr>
                      <w:sz w:val="21"/>
                      <w:szCs w:val="21"/>
                    </w:rPr>
                  </w:pPr>
                  <w:r w:rsidRPr="00405761">
                    <w:rPr>
                      <w:rFonts w:cs="宋体" w:hint="eastAsia"/>
                      <w:sz w:val="21"/>
                      <w:szCs w:val="21"/>
                    </w:rPr>
                    <w:t>-4</w:t>
                  </w:r>
                </w:p>
              </w:tc>
              <w:tc>
                <w:tcPr>
                  <w:tcW w:w="783" w:type="dxa"/>
                </w:tcPr>
                <w:p w14:paraId="3D26E761" w14:textId="335B5015" w:rsidR="00072711" w:rsidRPr="00405761" w:rsidRDefault="00072711">
                  <w:pPr>
                    <w:jc w:val="center"/>
                    <w:textAlignment w:val="center"/>
                    <w:rPr>
                      <w:rFonts w:cs="宋体"/>
                      <w:sz w:val="21"/>
                      <w:szCs w:val="21"/>
                    </w:rPr>
                  </w:pPr>
                  <w:r w:rsidRPr="00405761">
                    <w:rPr>
                      <w:rFonts w:cs="宋体" w:hint="eastAsia"/>
                      <w:sz w:val="21"/>
                      <w:szCs w:val="21"/>
                    </w:rPr>
                    <w:t>0</w:t>
                  </w:r>
                </w:p>
              </w:tc>
            </w:tr>
            <w:tr w:rsidR="00072711" w:rsidRPr="00405761" w14:paraId="1FA440A8" w14:textId="77777777" w:rsidTr="00B75788">
              <w:trPr>
                <w:trHeight w:val="202"/>
                <w:jc w:val="center"/>
              </w:trPr>
              <w:tc>
                <w:tcPr>
                  <w:tcW w:w="687" w:type="dxa"/>
                  <w:vAlign w:val="center"/>
                </w:tcPr>
                <w:p w14:paraId="17EB1C8A" w14:textId="77777777" w:rsidR="00072711" w:rsidRPr="00405761" w:rsidRDefault="00072711">
                  <w:pPr>
                    <w:tabs>
                      <w:tab w:val="left" w:pos="180"/>
                    </w:tabs>
                    <w:snapToGrid w:val="0"/>
                    <w:spacing w:line="300" w:lineRule="exact"/>
                    <w:jc w:val="center"/>
                    <w:rPr>
                      <w:rFonts w:cs="宋体"/>
                      <w:sz w:val="21"/>
                      <w:szCs w:val="21"/>
                    </w:rPr>
                  </w:pPr>
                  <w:r w:rsidRPr="00405761">
                    <w:rPr>
                      <w:rFonts w:cs="宋体" w:hint="eastAsia"/>
                      <w:sz w:val="21"/>
                      <w:szCs w:val="21"/>
                    </w:rPr>
                    <w:t>12</w:t>
                  </w:r>
                </w:p>
              </w:tc>
              <w:tc>
                <w:tcPr>
                  <w:tcW w:w="1945" w:type="dxa"/>
                  <w:vAlign w:val="center"/>
                </w:tcPr>
                <w:p w14:paraId="31B28AD6" w14:textId="109720A8" w:rsidR="00072711" w:rsidRPr="00405761" w:rsidRDefault="00072711">
                  <w:pPr>
                    <w:autoSpaceDE w:val="0"/>
                    <w:autoSpaceDN w:val="0"/>
                    <w:jc w:val="center"/>
                    <w:rPr>
                      <w:rFonts w:cs="宋体"/>
                      <w:sz w:val="21"/>
                      <w:szCs w:val="21"/>
                    </w:rPr>
                  </w:pPr>
                  <w:r w:rsidRPr="00405761">
                    <w:rPr>
                      <w:rFonts w:cs="宋体" w:hint="eastAsia"/>
                      <w:sz w:val="21"/>
                      <w:szCs w:val="21"/>
                    </w:rPr>
                    <w:t>空压机</w:t>
                  </w:r>
                </w:p>
              </w:tc>
              <w:tc>
                <w:tcPr>
                  <w:tcW w:w="814" w:type="dxa"/>
                  <w:vAlign w:val="center"/>
                </w:tcPr>
                <w:p w14:paraId="29851021" w14:textId="77777777" w:rsidR="00072711" w:rsidRPr="00405761" w:rsidRDefault="00072711">
                  <w:pPr>
                    <w:jc w:val="center"/>
                    <w:rPr>
                      <w:sz w:val="21"/>
                      <w:szCs w:val="21"/>
                    </w:rPr>
                  </w:pPr>
                  <w:r w:rsidRPr="00405761">
                    <w:rPr>
                      <w:rFonts w:cs="宋体" w:hint="eastAsia"/>
                      <w:sz w:val="21"/>
                      <w:szCs w:val="21"/>
                    </w:rPr>
                    <w:t>台</w:t>
                  </w:r>
                </w:p>
              </w:tc>
              <w:tc>
                <w:tcPr>
                  <w:tcW w:w="2947" w:type="dxa"/>
                  <w:vAlign w:val="center"/>
                </w:tcPr>
                <w:p w14:paraId="70C89A67" w14:textId="58909107" w:rsidR="00072711" w:rsidRPr="00405761" w:rsidRDefault="00072711">
                  <w:pPr>
                    <w:autoSpaceDE w:val="0"/>
                    <w:autoSpaceDN w:val="0"/>
                    <w:jc w:val="center"/>
                    <w:rPr>
                      <w:sz w:val="21"/>
                      <w:szCs w:val="21"/>
                    </w:rPr>
                  </w:pPr>
                  <w:r w:rsidRPr="00405761">
                    <w:rPr>
                      <w:rFonts w:hint="eastAsia"/>
                      <w:sz w:val="21"/>
                      <w:szCs w:val="21"/>
                    </w:rPr>
                    <w:t>BLX</w:t>
                  </w:r>
                </w:p>
              </w:tc>
              <w:tc>
                <w:tcPr>
                  <w:tcW w:w="773" w:type="dxa"/>
                  <w:vAlign w:val="center"/>
                </w:tcPr>
                <w:p w14:paraId="5AD84825" w14:textId="1770993B" w:rsidR="00072711" w:rsidRPr="00405761" w:rsidRDefault="00072711">
                  <w:pPr>
                    <w:jc w:val="center"/>
                    <w:textAlignment w:val="center"/>
                    <w:rPr>
                      <w:rFonts w:cs="宋体"/>
                      <w:sz w:val="21"/>
                      <w:szCs w:val="21"/>
                    </w:rPr>
                  </w:pPr>
                  <w:r w:rsidRPr="00405761">
                    <w:rPr>
                      <w:rFonts w:cs="宋体" w:hint="eastAsia"/>
                      <w:sz w:val="21"/>
                      <w:szCs w:val="21"/>
                    </w:rPr>
                    <w:t>1</w:t>
                  </w:r>
                </w:p>
              </w:tc>
              <w:tc>
                <w:tcPr>
                  <w:tcW w:w="712" w:type="dxa"/>
                  <w:vAlign w:val="center"/>
                </w:tcPr>
                <w:p w14:paraId="36548E7B" w14:textId="2613DCB0" w:rsidR="00072711" w:rsidRPr="00405761" w:rsidRDefault="00072711">
                  <w:pPr>
                    <w:autoSpaceDE w:val="0"/>
                    <w:autoSpaceDN w:val="0"/>
                    <w:jc w:val="center"/>
                    <w:rPr>
                      <w:sz w:val="21"/>
                      <w:szCs w:val="21"/>
                    </w:rPr>
                  </w:pPr>
                  <w:r w:rsidRPr="00405761">
                    <w:rPr>
                      <w:rFonts w:cs="宋体" w:hint="eastAsia"/>
                      <w:sz w:val="21"/>
                      <w:szCs w:val="21"/>
                    </w:rPr>
                    <w:t>-1</w:t>
                  </w:r>
                </w:p>
              </w:tc>
              <w:tc>
                <w:tcPr>
                  <w:tcW w:w="783" w:type="dxa"/>
                </w:tcPr>
                <w:p w14:paraId="64EAD2C2" w14:textId="511C1097" w:rsidR="00072711" w:rsidRPr="00405761" w:rsidRDefault="00072711">
                  <w:pPr>
                    <w:jc w:val="center"/>
                    <w:textAlignment w:val="center"/>
                    <w:rPr>
                      <w:rFonts w:cs="宋体"/>
                      <w:sz w:val="21"/>
                      <w:szCs w:val="21"/>
                    </w:rPr>
                  </w:pPr>
                  <w:r w:rsidRPr="00405761">
                    <w:rPr>
                      <w:rFonts w:cs="宋体" w:hint="eastAsia"/>
                      <w:sz w:val="21"/>
                      <w:szCs w:val="21"/>
                    </w:rPr>
                    <w:t>0</w:t>
                  </w:r>
                </w:p>
              </w:tc>
            </w:tr>
            <w:tr w:rsidR="00072711" w:rsidRPr="00405761" w14:paraId="04693FBF" w14:textId="77777777" w:rsidTr="00B75788">
              <w:trPr>
                <w:trHeight w:val="60"/>
                <w:jc w:val="center"/>
              </w:trPr>
              <w:tc>
                <w:tcPr>
                  <w:tcW w:w="687" w:type="dxa"/>
                  <w:vAlign w:val="center"/>
                </w:tcPr>
                <w:p w14:paraId="7B51413F" w14:textId="77777777" w:rsidR="00072711" w:rsidRPr="00405761" w:rsidRDefault="00072711">
                  <w:pPr>
                    <w:tabs>
                      <w:tab w:val="left" w:pos="180"/>
                    </w:tabs>
                    <w:snapToGrid w:val="0"/>
                    <w:spacing w:line="300" w:lineRule="exact"/>
                    <w:jc w:val="center"/>
                    <w:rPr>
                      <w:rFonts w:cs="宋体"/>
                      <w:sz w:val="21"/>
                      <w:szCs w:val="21"/>
                    </w:rPr>
                  </w:pPr>
                  <w:r w:rsidRPr="00405761">
                    <w:rPr>
                      <w:rFonts w:cs="宋体" w:hint="eastAsia"/>
                      <w:sz w:val="21"/>
                      <w:szCs w:val="21"/>
                    </w:rPr>
                    <w:t>13</w:t>
                  </w:r>
                </w:p>
              </w:tc>
              <w:tc>
                <w:tcPr>
                  <w:tcW w:w="1945" w:type="dxa"/>
                  <w:vAlign w:val="center"/>
                </w:tcPr>
                <w:p w14:paraId="77411461" w14:textId="73060655" w:rsidR="00072711" w:rsidRPr="00405761" w:rsidRDefault="00072711">
                  <w:pPr>
                    <w:autoSpaceDE w:val="0"/>
                    <w:autoSpaceDN w:val="0"/>
                    <w:jc w:val="center"/>
                    <w:rPr>
                      <w:rFonts w:cs="宋体"/>
                      <w:sz w:val="21"/>
                      <w:szCs w:val="21"/>
                    </w:rPr>
                  </w:pPr>
                  <w:r w:rsidRPr="00405761">
                    <w:rPr>
                      <w:rFonts w:cs="宋体" w:hint="eastAsia"/>
                      <w:sz w:val="21"/>
                      <w:szCs w:val="21"/>
                    </w:rPr>
                    <w:t>二保焊机</w:t>
                  </w:r>
                </w:p>
              </w:tc>
              <w:tc>
                <w:tcPr>
                  <w:tcW w:w="814" w:type="dxa"/>
                  <w:vAlign w:val="center"/>
                </w:tcPr>
                <w:p w14:paraId="16B7CF3E" w14:textId="77777777" w:rsidR="00072711" w:rsidRPr="00405761" w:rsidRDefault="00072711" w:rsidP="00786047">
                  <w:pPr>
                    <w:jc w:val="center"/>
                    <w:rPr>
                      <w:sz w:val="21"/>
                      <w:szCs w:val="21"/>
                    </w:rPr>
                  </w:pPr>
                  <w:r w:rsidRPr="00405761">
                    <w:rPr>
                      <w:rFonts w:cs="宋体" w:hint="eastAsia"/>
                      <w:sz w:val="21"/>
                      <w:szCs w:val="21"/>
                    </w:rPr>
                    <w:t>台</w:t>
                  </w:r>
                </w:p>
              </w:tc>
              <w:tc>
                <w:tcPr>
                  <w:tcW w:w="2947" w:type="dxa"/>
                  <w:vAlign w:val="center"/>
                </w:tcPr>
                <w:p w14:paraId="249636B2" w14:textId="7B1A4F21" w:rsidR="00072711" w:rsidRPr="00405761" w:rsidRDefault="00072711">
                  <w:pPr>
                    <w:autoSpaceDE w:val="0"/>
                    <w:autoSpaceDN w:val="0"/>
                    <w:jc w:val="center"/>
                    <w:rPr>
                      <w:sz w:val="21"/>
                      <w:szCs w:val="21"/>
                    </w:rPr>
                  </w:pPr>
                  <w:r w:rsidRPr="00405761">
                    <w:rPr>
                      <w:rFonts w:hint="eastAsia"/>
                      <w:sz w:val="21"/>
                      <w:szCs w:val="21"/>
                    </w:rPr>
                    <w:t>IGBT</w:t>
                  </w:r>
                </w:p>
              </w:tc>
              <w:tc>
                <w:tcPr>
                  <w:tcW w:w="773" w:type="dxa"/>
                  <w:vAlign w:val="center"/>
                </w:tcPr>
                <w:p w14:paraId="31BD14D8" w14:textId="55B31FD5" w:rsidR="00072711" w:rsidRPr="00405761" w:rsidRDefault="00072711">
                  <w:pPr>
                    <w:jc w:val="center"/>
                    <w:textAlignment w:val="center"/>
                    <w:rPr>
                      <w:rFonts w:cs="宋体"/>
                      <w:sz w:val="21"/>
                      <w:szCs w:val="21"/>
                    </w:rPr>
                  </w:pPr>
                  <w:r w:rsidRPr="00405761">
                    <w:rPr>
                      <w:rFonts w:cs="宋体" w:hint="eastAsia"/>
                      <w:sz w:val="21"/>
                      <w:szCs w:val="21"/>
                    </w:rPr>
                    <w:t>20</w:t>
                  </w:r>
                </w:p>
              </w:tc>
              <w:tc>
                <w:tcPr>
                  <w:tcW w:w="712" w:type="dxa"/>
                  <w:vAlign w:val="center"/>
                </w:tcPr>
                <w:p w14:paraId="3DD57591" w14:textId="7BD04CE3" w:rsidR="00072711" w:rsidRPr="00405761" w:rsidRDefault="00072711">
                  <w:pPr>
                    <w:autoSpaceDE w:val="0"/>
                    <w:autoSpaceDN w:val="0"/>
                    <w:jc w:val="center"/>
                    <w:rPr>
                      <w:sz w:val="21"/>
                      <w:szCs w:val="21"/>
                    </w:rPr>
                  </w:pPr>
                  <w:r w:rsidRPr="00405761">
                    <w:rPr>
                      <w:rFonts w:cs="宋体" w:hint="eastAsia"/>
                      <w:sz w:val="21"/>
                      <w:szCs w:val="21"/>
                    </w:rPr>
                    <w:t>0</w:t>
                  </w:r>
                </w:p>
              </w:tc>
              <w:tc>
                <w:tcPr>
                  <w:tcW w:w="783" w:type="dxa"/>
                  <w:vAlign w:val="center"/>
                </w:tcPr>
                <w:p w14:paraId="410C0003" w14:textId="3CB55E54" w:rsidR="00072711" w:rsidRPr="00405761" w:rsidRDefault="00072711">
                  <w:pPr>
                    <w:jc w:val="center"/>
                    <w:textAlignment w:val="center"/>
                    <w:rPr>
                      <w:rFonts w:cs="宋体"/>
                      <w:sz w:val="21"/>
                      <w:szCs w:val="21"/>
                    </w:rPr>
                  </w:pPr>
                  <w:r w:rsidRPr="00405761">
                    <w:rPr>
                      <w:rFonts w:cs="宋体" w:hint="eastAsia"/>
                      <w:sz w:val="21"/>
                      <w:szCs w:val="21"/>
                    </w:rPr>
                    <w:t>20</w:t>
                  </w:r>
                </w:p>
              </w:tc>
            </w:tr>
            <w:tr w:rsidR="00B75788" w:rsidRPr="00405761" w14:paraId="4F9FB3C7" w14:textId="77777777" w:rsidTr="00B75788">
              <w:trPr>
                <w:trHeight w:val="202"/>
                <w:jc w:val="center"/>
              </w:trPr>
              <w:tc>
                <w:tcPr>
                  <w:tcW w:w="687" w:type="dxa"/>
                  <w:vAlign w:val="center"/>
                </w:tcPr>
                <w:p w14:paraId="54BF2EE5" w14:textId="77777777" w:rsidR="00B75788" w:rsidRPr="00405761" w:rsidRDefault="00B75788">
                  <w:pPr>
                    <w:tabs>
                      <w:tab w:val="left" w:pos="180"/>
                    </w:tabs>
                    <w:snapToGrid w:val="0"/>
                    <w:spacing w:line="300" w:lineRule="exact"/>
                    <w:jc w:val="center"/>
                    <w:rPr>
                      <w:rFonts w:cs="宋体"/>
                      <w:sz w:val="21"/>
                      <w:szCs w:val="21"/>
                    </w:rPr>
                  </w:pPr>
                  <w:r w:rsidRPr="00405761">
                    <w:rPr>
                      <w:rFonts w:cs="宋体" w:hint="eastAsia"/>
                      <w:sz w:val="21"/>
                      <w:szCs w:val="21"/>
                    </w:rPr>
                    <w:t>14</w:t>
                  </w:r>
                </w:p>
              </w:tc>
              <w:tc>
                <w:tcPr>
                  <w:tcW w:w="1945" w:type="dxa"/>
                  <w:vAlign w:val="center"/>
                </w:tcPr>
                <w:p w14:paraId="4576DCFC" w14:textId="692FFBFC" w:rsidR="00B75788" w:rsidRPr="00405761" w:rsidRDefault="00B75788">
                  <w:pPr>
                    <w:autoSpaceDE w:val="0"/>
                    <w:autoSpaceDN w:val="0"/>
                    <w:jc w:val="center"/>
                    <w:rPr>
                      <w:rFonts w:cs="宋体"/>
                      <w:sz w:val="21"/>
                      <w:szCs w:val="21"/>
                    </w:rPr>
                  </w:pPr>
                  <w:r w:rsidRPr="00405761">
                    <w:rPr>
                      <w:rFonts w:cs="宋体" w:hint="eastAsia"/>
                      <w:sz w:val="21"/>
                      <w:szCs w:val="21"/>
                    </w:rPr>
                    <w:t>龙门铣床</w:t>
                  </w:r>
                </w:p>
              </w:tc>
              <w:tc>
                <w:tcPr>
                  <w:tcW w:w="814" w:type="dxa"/>
                  <w:vAlign w:val="center"/>
                </w:tcPr>
                <w:p w14:paraId="7C08888F" w14:textId="77777777" w:rsidR="00B75788" w:rsidRPr="00405761" w:rsidRDefault="00B75788" w:rsidP="00786047">
                  <w:pPr>
                    <w:jc w:val="center"/>
                    <w:rPr>
                      <w:sz w:val="21"/>
                      <w:szCs w:val="21"/>
                    </w:rPr>
                  </w:pPr>
                  <w:r w:rsidRPr="00405761">
                    <w:rPr>
                      <w:rFonts w:cs="宋体" w:hint="eastAsia"/>
                      <w:sz w:val="21"/>
                      <w:szCs w:val="21"/>
                    </w:rPr>
                    <w:t>台</w:t>
                  </w:r>
                </w:p>
              </w:tc>
              <w:tc>
                <w:tcPr>
                  <w:tcW w:w="2947" w:type="dxa"/>
                  <w:vAlign w:val="center"/>
                </w:tcPr>
                <w:p w14:paraId="6E6BCE0F" w14:textId="3257CE76" w:rsidR="00B75788" w:rsidRPr="00405761" w:rsidRDefault="00B75788">
                  <w:pPr>
                    <w:autoSpaceDE w:val="0"/>
                    <w:autoSpaceDN w:val="0"/>
                    <w:jc w:val="center"/>
                    <w:rPr>
                      <w:sz w:val="21"/>
                      <w:szCs w:val="21"/>
                    </w:rPr>
                  </w:pPr>
                  <w:r w:rsidRPr="00405761">
                    <w:rPr>
                      <w:sz w:val="21"/>
                      <w:szCs w:val="21"/>
                    </w:rPr>
                    <w:t>X8025</w:t>
                  </w:r>
                </w:p>
              </w:tc>
              <w:tc>
                <w:tcPr>
                  <w:tcW w:w="773" w:type="dxa"/>
                </w:tcPr>
                <w:p w14:paraId="38CCF5E2" w14:textId="743C8B88" w:rsidR="00B75788" w:rsidRPr="00405761" w:rsidRDefault="00B75788">
                  <w:pPr>
                    <w:jc w:val="center"/>
                    <w:textAlignment w:val="center"/>
                    <w:rPr>
                      <w:rFonts w:cs="宋体"/>
                      <w:sz w:val="21"/>
                      <w:szCs w:val="21"/>
                    </w:rPr>
                  </w:pPr>
                  <w:r w:rsidRPr="00405761">
                    <w:rPr>
                      <w:rFonts w:cs="宋体" w:hint="eastAsia"/>
                      <w:sz w:val="21"/>
                      <w:szCs w:val="21"/>
                    </w:rPr>
                    <w:t>0</w:t>
                  </w:r>
                </w:p>
              </w:tc>
              <w:tc>
                <w:tcPr>
                  <w:tcW w:w="712" w:type="dxa"/>
                  <w:vAlign w:val="center"/>
                </w:tcPr>
                <w:p w14:paraId="2A01B040" w14:textId="12AA4FB8" w:rsidR="00B75788" w:rsidRPr="00405761" w:rsidRDefault="00B75788">
                  <w:pPr>
                    <w:autoSpaceDE w:val="0"/>
                    <w:autoSpaceDN w:val="0"/>
                    <w:jc w:val="center"/>
                    <w:rPr>
                      <w:sz w:val="21"/>
                      <w:szCs w:val="21"/>
                    </w:rPr>
                  </w:pPr>
                  <w:r w:rsidRPr="00405761">
                    <w:rPr>
                      <w:rFonts w:cs="宋体" w:hint="eastAsia"/>
                      <w:sz w:val="21"/>
                      <w:szCs w:val="21"/>
                    </w:rPr>
                    <w:t>+1</w:t>
                  </w:r>
                </w:p>
              </w:tc>
              <w:tc>
                <w:tcPr>
                  <w:tcW w:w="783" w:type="dxa"/>
                  <w:vAlign w:val="center"/>
                </w:tcPr>
                <w:p w14:paraId="1DD3563A" w14:textId="48AA70AB" w:rsidR="00B75788" w:rsidRPr="00405761" w:rsidRDefault="00B75788">
                  <w:pPr>
                    <w:jc w:val="center"/>
                    <w:textAlignment w:val="center"/>
                    <w:rPr>
                      <w:rFonts w:cs="宋体"/>
                      <w:sz w:val="21"/>
                      <w:szCs w:val="21"/>
                    </w:rPr>
                  </w:pPr>
                  <w:r w:rsidRPr="00405761">
                    <w:rPr>
                      <w:rFonts w:cs="宋体" w:hint="eastAsia"/>
                      <w:sz w:val="21"/>
                      <w:szCs w:val="21"/>
                    </w:rPr>
                    <w:t>1</w:t>
                  </w:r>
                </w:p>
              </w:tc>
            </w:tr>
            <w:tr w:rsidR="00B75788" w:rsidRPr="00405761" w14:paraId="0CB893FA" w14:textId="77777777" w:rsidTr="00B75788">
              <w:trPr>
                <w:trHeight w:val="202"/>
                <w:jc w:val="center"/>
              </w:trPr>
              <w:tc>
                <w:tcPr>
                  <w:tcW w:w="687" w:type="dxa"/>
                  <w:vAlign w:val="center"/>
                </w:tcPr>
                <w:p w14:paraId="3CC0C8C9" w14:textId="77777777" w:rsidR="00B75788" w:rsidRPr="00405761" w:rsidRDefault="00B75788">
                  <w:pPr>
                    <w:tabs>
                      <w:tab w:val="left" w:pos="180"/>
                    </w:tabs>
                    <w:snapToGrid w:val="0"/>
                    <w:spacing w:line="300" w:lineRule="exact"/>
                    <w:jc w:val="center"/>
                    <w:rPr>
                      <w:rFonts w:cs="宋体"/>
                      <w:sz w:val="21"/>
                      <w:szCs w:val="21"/>
                    </w:rPr>
                  </w:pPr>
                  <w:r w:rsidRPr="00405761">
                    <w:rPr>
                      <w:rFonts w:cs="宋体" w:hint="eastAsia"/>
                      <w:sz w:val="21"/>
                      <w:szCs w:val="21"/>
                    </w:rPr>
                    <w:t>15</w:t>
                  </w:r>
                </w:p>
              </w:tc>
              <w:tc>
                <w:tcPr>
                  <w:tcW w:w="1945" w:type="dxa"/>
                  <w:vAlign w:val="center"/>
                </w:tcPr>
                <w:p w14:paraId="4AE3ABA6" w14:textId="494052B2" w:rsidR="00B75788" w:rsidRPr="00405761" w:rsidRDefault="00B75788">
                  <w:pPr>
                    <w:autoSpaceDE w:val="0"/>
                    <w:autoSpaceDN w:val="0"/>
                    <w:jc w:val="center"/>
                    <w:rPr>
                      <w:rFonts w:cs="宋体"/>
                      <w:sz w:val="21"/>
                      <w:szCs w:val="21"/>
                    </w:rPr>
                  </w:pPr>
                  <w:r w:rsidRPr="00405761">
                    <w:rPr>
                      <w:rFonts w:cs="宋体" w:hint="eastAsia"/>
                      <w:sz w:val="21"/>
                      <w:szCs w:val="21"/>
                    </w:rPr>
                    <w:t>龙门刨床</w:t>
                  </w:r>
                </w:p>
              </w:tc>
              <w:tc>
                <w:tcPr>
                  <w:tcW w:w="814" w:type="dxa"/>
                  <w:vAlign w:val="center"/>
                </w:tcPr>
                <w:p w14:paraId="1B3CD6F9" w14:textId="77777777" w:rsidR="00B75788" w:rsidRPr="00405761" w:rsidRDefault="00B75788" w:rsidP="00786047">
                  <w:pPr>
                    <w:jc w:val="center"/>
                    <w:rPr>
                      <w:sz w:val="21"/>
                      <w:szCs w:val="21"/>
                    </w:rPr>
                  </w:pPr>
                  <w:r w:rsidRPr="00405761">
                    <w:rPr>
                      <w:rFonts w:cs="宋体" w:hint="eastAsia"/>
                      <w:sz w:val="21"/>
                      <w:szCs w:val="21"/>
                    </w:rPr>
                    <w:t>台</w:t>
                  </w:r>
                </w:p>
              </w:tc>
              <w:tc>
                <w:tcPr>
                  <w:tcW w:w="2947" w:type="dxa"/>
                  <w:vAlign w:val="center"/>
                </w:tcPr>
                <w:p w14:paraId="080FD5DE" w14:textId="446815B9" w:rsidR="00B75788" w:rsidRPr="00405761" w:rsidRDefault="00B75788">
                  <w:pPr>
                    <w:autoSpaceDE w:val="0"/>
                    <w:autoSpaceDN w:val="0"/>
                    <w:jc w:val="center"/>
                    <w:rPr>
                      <w:sz w:val="21"/>
                      <w:szCs w:val="21"/>
                    </w:rPr>
                  </w:pPr>
                  <w:r w:rsidRPr="00405761">
                    <w:rPr>
                      <w:sz w:val="21"/>
                      <w:szCs w:val="21"/>
                    </w:rPr>
                    <w:t>B2012A</w:t>
                  </w:r>
                </w:p>
              </w:tc>
              <w:tc>
                <w:tcPr>
                  <w:tcW w:w="773" w:type="dxa"/>
                </w:tcPr>
                <w:p w14:paraId="628C5D18" w14:textId="51C1E76D" w:rsidR="00B75788" w:rsidRPr="00405761" w:rsidRDefault="00B75788">
                  <w:pPr>
                    <w:jc w:val="center"/>
                    <w:textAlignment w:val="center"/>
                    <w:rPr>
                      <w:rFonts w:cs="宋体"/>
                      <w:sz w:val="21"/>
                      <w:szCs w:val="21"/>
                    </w:rPr>
                  </w:pPr>
                  <w:r w:rsidRPr="00405761">
                    <w:rPr>
                      <w:rFonts w:cs="宋体" w:hint="eastAsia"/>
                      <w:sz w:val="21"/>
                      <w:szCs w:val="21"/>
                    </w:rPr>
                    <w:t>0</w:t>
                  </w:r>
                </w:p>
              </w:tc>
              <w:tc>
                <w:tcPr>
                  <w:tcW w:w="712" w:type="dxa"/>
                  <w:vAlign w:val="center"/>
                </w:tcPr>
                <w:p w14:paraId="3DDC4B71" w14:textId="2AC0F354" w:rsidR="00B75788" w:rsidRPr="00405761" w:rsidRDefault="00B75788">
                  <w:pPr>
                    <w:autoSpaceDE w:val="0"/>
                    <w:autoSpaceDN w:val="0"/>
                    <w:jc w:val="center"/>
                    <w:rPr>
                      <w:sz w:val="21"/>
                      <w:szCs w:val="21"/>
                    </w:rPr>
                  </w:pPr>
                  <w:r w:rsidRPr="00405761">
                    <w:rPr>
                      <w:rFonts w:cs="宋体" w:hint="eastAsia"/>
                      <w:sz w:val="21"/>
                      <w:szCs w:val="21"/>
                    </w:rPr>
                    <w:t>+1</w:t>
                  </w:r>
                </w:p>
              </w:tc>
              <w:tc>
                <w:tcPr>
                  <w:tcW w:w="783" w:type="dxa"/>
                  <w:vAlign w:val="center"/>
                </w:tcPr>
                <w:p w14:paraId="47471334" w14:textId="4DB13E44" w:rsidR="00B75788" w:rsidRPr="00405761" w:rsidRDefault="00B75788">
                  <w:pPr>
                    <w:jc w:val="center"/>
                    <w:textAlignment w:val="center"/>
                    <w:rPr>
                      <w:rFonts w:cs="宋体"/>
                      <w:sz w:val="21"/>
                      <w:szCs w:val="21"/>
                    </w:rPr>
                  </w:pPr>
                  <w:r w:rsidRPr="00405761">
                    <w:rPr>
                      <w:rFonts w:cs="宋体" w:hint="eastAsia"/>
                      <w:sz w:val="21"/>
                      <w:szCs w:val="21"/>
                    </w:rPr>
                    <w:t>1</w:t>
                  </w:r>
                </w:p>
              </w:tc>
            </w:tr>
            <w:tr w:rsidR="00B75788" w:rsidRPr="00405761" w14:paraId="54EE2ACA" w14:textId="77777777" w:rsidTr="00B75788">
              <w:trPr>
                <w:trHeight w:val="202"/>
                <w:jc w:val="center"/>
              </w:trPr>
              <w:tc>
                <w:tcPr>
                  <w:tcW w:w="687" w:type="dxa"/>
                  <w:vAlign w:val="center"/>
                </w:tcPr>
                <w:p w14:paraId="20118862" w14:textId="77777777" w:rsidR="00B75788" w:rsidRPr="00405761" w:rsidRDefault="00B75788">
                  <w:pPr>
                    <w:tabs>
                      <w:tab w:val="left" w:pos="180"/>
                    </w:tabs>
                    <w:snapToGrid w:val="0"/>
                    <w:spacing w:line="300" w:lineRule="exact"/>
                    <w:jc w:val="center"/>
                    <w:rPr>
                      <w:rFonts w:cs="宋体"/>
                      <w:sz w:val="21"/>
                      <w:szCs w:val="21"/>
                    </w:rPr>
                  </w:pPr>
                  <w:r w:rsidRPr="00405761">
                    <w:rPr>
                      <w:rFonts w:cs="宋体" w:hint="eastAsia"/>
                      <w:sz w:val="21"/>
                      <w:szCs w:val="21"/>
                    </w:rPr>
                    <w:t>16</w:t>
                  </w:r>
                </w:p>
              </w:tc>
              <w:tc>
                <w:tcPr>
                  <w:tcW w:w="1945" w:type="dxa"/>
                  <w:vAlign w:val="center"/>
                </w:tcPr>
                <w:p w14:paraId="5BA9D1AB" w14:textId="0B566D9B" w:rsidR="00B75788" w:rsidRPr="00405761" w:rsidRDefault="00B75788">
                  <w:pPr>
                    <w:autoSpaceDE w:val="0"/>
                    <w:autoSpaceDN w:val="0"/>
                    <w:jc w:val="center"/>
                    <w:rPr>
                      <w:rFonts w:cs="宋体"/>
                      <w:sz w:val="21"/>
                      <w:szCs w:val="21"/>
                    </w:rPr>
                  </w:pPr>
                  <w:r w:rsidRPr="00405761">
                    <w:rPr>
                      <w:rFonts w:cs="宋体" w:hint="eastAsia"/>
                      <w:sz w:val="21"/>
                      <w:szCs w:val="21"/>
                    </w:rPr>
                    <w:t>数显落地镗床</w:t>
                  </w:r>
                </w:p>
              </w:tc>
              <w:tc>
                <w:tcPr>
                  <w:tcW w:w="814" w:type="dxa"/>
                  <w:vAlign w:val="center"/>
                </w:tcPr>
                <w:p w14:paraId="1CDD848F" w14:textId="2D214C48" w:rsidR="00B75788" w:rsidRPr="00405761" w:rsidRDefault="00B75788" w:rsidP="00786047">
                  <w:pPr>
                    <w:jc w:val="center"/>
                    <w:rPr>
                      <w:sz w:val="21"/>
                      <w:szCs w:val="21"/>
                    </w:rPr>
                  </w:pPr>
                  <w:r w:rsidRPr="00405761">
                    <w:rPr>
                      <w:rFonts w:hint="eastAsia"/>
                      <w:sz w:val="21"/>
                      <w:szCs w:val="21"/>
                    </w:rPr>
                    <w:t>台</w:t>
                  </w:r>
                </w:p>
              </w:tc>
              <w:tc>
                <w:tcPr>
                  <w:tcW w:w="2947" w:type="dxa"/>
                  <w:vAlign w:val="center"/>
                </w:tcPr>
                <w:p w14:paraId="793329F4" w14:textId="6D3603FE" w:rsidR="00B75788" w:rsidRPr="00405761" w:rsidRDefault="00B75788">
                  <w:pPr>
                    <w:autoSpaceDE w:val="0"/>
                    <w:autoSpaceDN w:val="0"/>
                    <w:jc w:val="center"/>
                    <w:rPr>
                      <w:sz w:val="21"/>
                      <w:szCs w:val="21"/>
                    </w:rPr>
                  </w:pPr>
                  <w:r w:rsidRPr="00405761">
                    <w:rPr>
                      <w:sz w:val="21"/>
                      <w:szCs w:val="21"/>
                    </w:rPr>
                    <w:t>TX6213</w:t>
                  </w:r>
                </w:p>
              </w:tc>
              <w:tc>
                <w:tcPr>
                  <w:tcW w:w="773" w:type="dxa"/>
                </w:tcPr>
                <w:p w14:paraId="3ADD64D6" w14:textId="16D82694" w:rsidR="00B75788" w:rsidRPr="00405761" w:rsidRDefault="00B75788">
                  <w:pPr>
                    <w:jc w:val="center"/>
                    <w:textAlignment w:val="center"/>
                    <w:rPr>
                      <w:rFonts w:cs="宋体"/>
                      <w:sz w:val="21"/>
                      <w:szCs w:val="21"/>
                    </w:rPr>
                  </w:pPr>
                  <w:r w:rsidRPr="00405761">
                    <w:rPr>
                      <w:rFonts w:cs="宋体" w:hint="eastAsia"/>
                      <w:sz w:val="21"/>
                      <w:szCs w:val="21"/>
                    </w:rPr>
                    <w:t>0</w:t>
                  </w:r>
                </w:p>
              </w:tc>
              <w:tc>
                <w:tcPr>
                  <w:tcW w:w="712" w:type="dxa"/>
                  <w:vAlign w:val="center"/>
                </w:tcPr>
                <w:p w14:paraId="5A722E7F" w14:textId="1076ADFB" w:rsidR="00B75788" w:rsidRPr="00405761" w:rsidRDefault="00B75788">
                  <w:pPr>
                    <w:autoSpaceDE w:val="0"/>
                    <w:autoSpaceDN w:val="0"/>
                    <w:jc w:val="center"/>
                    <w:rPr>
                      <w:sz w:val="21"/>
                      <w:szCs w:val="21"/>
                    </w:rPr>
                  </w:pPr>
                  <w:r w:rsidRPr="00405761">
                    <w:rPr>
                      <w:rFonts w:cs="宋体" w:hint="eastAsia"/>
                      <w:sz w:val="21"/>
                      <w:szCs w:val="21"/>
                    </w:rPr>
                    <w:t>+1</w:t>
                  </w:r>
                </w:p>
              </w:tc>
              <w:tc>
                <w:tcPr>
                  <w:tcW w:w="783" w:type="dxa"/>
                  <w:vAlign w:val="center"/>
                </w:tcPr>
                <w:p w14:paraId="696EA649" w14:textId="23AE90FE" w:rsidR="00B75788" w:rsidRPr="00405761" w:rsidRDefault="00B75788">
                  <w:pPr>
                    <w:jc w:val="center"/>
                    <w:textAlignment w:val="center"/>
                    <w:rPr>
                      <w:rFonts w:cs="宋体"/>
                      <w:sz w:val="21"/>
                      <w:szCs w:val="21"/>
                    </w:rPr>
                  </w:pPr>
                  <w:r w:rsidRPr="00405761">
                    <w:rPr>
                      <w:rFonts w:cs="宋体" w:hint="eastAsia"/>
                      <w:sz w:val="21"/>
                      <w:szCs w:val="21"/>
                    </w:rPr>
                    <w:t>1</w:t>
                  </w:r>
                </w:p>
              </w:tc>
            </w:tr>
            <w:tr w:rsidR="00B75788" w:rsidRPr="00405761" w14:paraId="3DB308F9" w14:textId="77777777" w:rsidTr="00B75788">
              <w:trPr>
                <w:trHeight w:val="202"/>
                <w:jc w:val="center"/>
              </w:trPr>
              <w:tc>
                <w:tcPr>
                  <w:tcW w:w="687" w:type="dxa"/>
                  <w:vAlign w:val="center"/>
                </w:tcPr>
                <w:p w14:paraId="6ECE6AA1" w14:textId="14D24C0E" w:rsidR="00B75788" w:rsidRPr="00405761" w:rsidRDefault="00B75788">
                  <w:pPr>
                    <w:tabs>
                      <w:tab w:val="left" w:pos="180"/>
                    </w:tabs>
                    <w:snapToGrid w:val="0"/>
                    <w:spacing w:line="300" w:lineRule="exact"/>
                    <w:jc w:val="center"/>
                    <w:rPr>
                      <w:rFonts w:cs="宋体"/>
                      <w:sz w:val="21"/>
                      <w:szCs w:val="21"/>
                    </w:rPr>
                  </w:pPr>
                  <w:r w:rsidRPr="00405761">
                    <w:rPr>
                      <w:rFonts w:cs="宋体" w:hint="eastAsia"/>
                      <w:sz w:val="21"/>
                      <w:szCs w:val="21"/>
                    </w:rPr>
                    <w:t>17</w:t>
                  </w:r>
                </w:p>
              </w:tc>
              <w:tc>
                <w:tcPr>
                  <w:tcW w:w="1945" w:type="dxa"/>
                  <w:vAlign w:val="center"/>
                </w:tcPr>
                <w:p w14:paraId="7FDD949A" w14:textId="39168A0C" w:rsidR="00B75788" w:rsidRPr="00405761" w:rsidRDefault="00B75788">
                  <w:pPr>
                    <w:autoSpaceDE w:val="0"/>
                    <w:autoSpaceDN w:val="0"/>
                    <w:jc w:val="center"/>
                    <w:rPr>
                      <w:rFonts w:cs="宋体"/>
                      <w:sz w:val="21"/>
                      <w:szCs w:val="21"/>
                    </w:rPr>
                  </w:pPr>
                  <w:r w:rsidRPr="00405761">
                    <w:rPr>
                      <w:rFonts w:cs="宋体" w:hint="eastAsia"/>
                      <w:sz w:val="21"/>
                      <w:szCs w:val="21"/>
                    </w:rPr>
                    <w:t>数显立式车床</w:t>
                  </w:r>
                </w:p>
              </w:tc>
              <w:tc>
                <w:tcPr>
                  <w:tcW w:w="814" w:type="dxa"/>
                  <w:vAlign w:val="center"/>
                </w:tcPr>
                <w:p w14:paraId="729ACA5C" w14:textId="38E92E5A" w:rsidR="00B75788" w:rsidRPr="00405761" w:rsidRDefault="00B75788" w:rsidP="00786047">
                  <w:pPr>
                    <w:jc w:val="center"/>
                    <w:rPr>
                      <w:sz w:val="21"/>
                      <w:szCs w:val="21"/>
                    </w:rPr>
                  </w:pPr>
                  <w:r w:rsidRPr="00405761">
                    <w:rPr>
                      <w:rFonts w:cs="宋体" w:hint="eastAsia"/>
                      <w:sz w:val="21"/>
                      <w:szCs w:val="21"/>
                    </w:rPr>
                    <w:t>台</w:t>
                  </w:r>
                </w:p>
              </w:tc>
              <w:tc>
                <w:tcPr>
                  <w:tcW w:w="2947" w:type="dxa"/>
                  <w:vAlign w:val="center"/>
                </w:tcPr>
                <w:p w14:paraId="37521359" w14:textId="318FDCFF" w:rsidR="00B75788" w:rsidRPr="00405761" w:rsidRDefault="00B75788">
                  <w:pPr>
                    <w:autoSpaceDE w:val="0"/>
                    <w:autoSpaceDN w:val="0"/>
                    <w:jc w:val="center"/>
                    <w:rPr>
                      <w:sz w:val="21"/>
                      <w:szCs w:val="21"/>
                    </w:rPr>
                  </w:pPr>
                  <w:r w:rsidRPr="00405761">
                    <w:rPr>
                      <w:sz w:val="21"/>
                      <w:szCs w:val="21"/>
                    </w:rPr>
                    <w:t>CQ5240</w:t>
                  </w:r>
                </w:p>
              </w:tc>
              <w:tc>
                <w:tcPr>
                  <w:tcW w:w="773" w:type="dxa"/>
                </w:tcPr>
                <w:p w14:paraId="62BD14C6" w14:textId="7D4CB768" w:rsidR="00B75788" w:rsidRPr="00405761" w:rsidRDefault="00B75788">
                  <w:pPr>
                    <w:jc w:val="center"/>
                    <w:textAlignment w:val="center"/>
                    <w:rPr>
                      <w:rFonts w:cs="宋体"/>
                      <w:sz w:val="21"/>
                      <w:szCs w:val="21"/>
                    </w:rPr>
                  </w:pPr>
                  <w:r w:rsidRPr="00405761">
                    <w:rPr>
                      <w:rFonts w:cs="宋体" w:hint="eastAsia"/>
                      <w:sz w:val="21"/>
                      <w:szCs w:val="21"/>
                    </w:rPr>
                    <w:t>0</w:t>
                  </w:r>
                </w:p>
              </w:tc>
              <w:tc>
                <w:tcPr>
                  <w:tcW w:w="712" w:type="dxa"/>
                  <w:vAlign w:val="center"/>
                </w:tcPr>
                <w:p w14:paraId="0AD2C8CC" w14:textId="3D7719FB" w:rsidR="00B75788" w:rsidRPr="00405761" w:rsidRDefault="00B75788">
                  <w:pPr>
                    <w:autoSpaceDE w:val="0"/>
                    <w:autoSpaceDN w:val="0"/>
                    <w:jc w:val="center"/>
                    <w:rPr>
                      <w:sz w:val="21"/>
                      <w:szCs w:val="21"/>
                    </w:rPr>
                  </w:pPr>
                  <w:r w:rsidRPr="00405761">
                    <w:rPr>
                      <w:rFonts w:cs="宋体" w:hint="eastAsia"/>
                      <w:sz w:val="21"/>
                      <w:szCs w:val="21"/>
                    </w:rPr>
                    <w:t>+1</w:t>
                  </w:r>
                </w:p>
              </w:tc>
              <w:tc>
                <w:tcPr>
                  <w:tcW w:w="783" w:type="dxa"/>
                  <w:vAlign w:val="center"/>
                </w:tcPr>
                <w:p w14:paraId="536DFDEB" w14:textId="7AFD3564" w:rsidR="00B75788" w:rsidRPr="00405761" w:rsidRDefault="00B75788">
                  <w:pPr>
                    <w:jc w:val="center"/>
                    <w:textAlignment w:val="center"/>
                    <w:rPr>
                      <w:rFonts w:cs="宋体"/>
                      <w:sz w:val="21"/>
                      <w:szCs w:val="21"/>
                    </w:rPr>
                  </w:pPr>
                  <w:r w:rsidRPr="00405761">
                    <w:rPr>
                      <w:rFonts w:cs="宋体" w:hint="eastAsia"/>
                      <w:sz w:val="21"/>
                      <w:szCs w:val="21"/>
                    </w:rPr>
                    <w:t>1</w:t>
                  </w:r>
                </w:p>
              </w:tc>
            </w:tr>
            <w:tr w:rsidR="00B75788" w:rsidRPr="00405761" w14:paraId="02EDDA77" w14:textId="77777777" w:rsidTr="00B75788">
              <w:trPr>
                <w:trHeight w:val="202"/>
                <w:jc w:val="center"/>
              </w:trPr>
              <w:tc>
                <w:tcPr>
                  <w:tcW w:w="687" w:type="dxa"/>
                  <w:vAlign w:val="center"/>
                </w:tcPr>
                <w:p w14:paraId="797EB4CE" w14:textId="62BC7E5D" w:rsidR="00B75788" w:rsidRPr="00405761" w:rsidRDefault="00B75788">
                  <w:pPr>
                    <w:tabs>
                      <w:tab w:val="left" w:pos="180"/>
                    </w:tabs>
                    <w:snapToGrid w:val="0"/>
                    <w:spacing w:line="300" w:lineRule="exact"/>
                    <w:jc w:val="center"/>
                    <w:rPr>
                      <w:rFonts w:cs="宋体"/>
                      <w:sz w:val="21"/>
                      <w:szCs w:val="21"/>
                    </w:rPr>
                  </w:pPr>
                  <w:r w:rsidRPr="00405761">
                    <w:rPr>
                      <w:rFonts w:cs="宋体" w:hint="eastAsia"/>
                      <w:sz w:val="21"/>
                      <w:szCs w:val="21"/>
                    </w:rPr>
                    <w:t>18</w:t>
                  </w:r>
                </w:p>
              </w:tc>
              <w:tc>
                <w:tcPr>
                  <w:tcW w:w="1945" w:type="dxa"/>
                  <w:vAlign w:val="center"/>
                </w:tcPr>
                <w:p w14:paraId="0CEB30FC" w14:textId="7F6521AB" w:rsidR="00B75788" w:rsidRPr="00405761" w:rsidRDefault="00B75788">
                  <w:pPr>
                    <w:autoSpaceDE w:val="0"/>
                    <w:autoSpaceDN w:val="0"/>
                    <w:jc w:val="center"/>
                    <w:rPr>
                      <w:rFonts w:cs="宋体"/>
                      <w:sz w:val="21"/>
                      <w:szCs w:val="21"/>
                    </w:rPr>
                  </w:pPr>
                  <w:r w:rsidRPr="00405761">
                    <w:rPr>
                      <w:rFonts w:cs="宋体" w:hint="eastAsia"/>
                      <w:sz w:val="21"/>
                      <w:szCs w:val="21"/>
                    </w:rPr>
                    <w:t>立式加工中心</w:t>
                  </w:r>
                </w:p>
              </w:tc>
              <w:tc>
                <w:tcPr>
                  <w:tcW w:w="814" w:type="dxa"/>
                  <w:vAlign w:val="center"/>
                </w:tcPr>
                <w:p w14:paraId="35C2E779" w14:textId="64A3FB86" w:rsidR="00B75788" w:rsidRPr="00405761" w:rsidRDefault="00B75788" w:rsidP="00786047">
                  <w:pPr>
                    <w:jc w:val="center"/>
                    <w:rPr>
                      <w:sz w:val="21"/>
                      <w:szCs w:val="21"/>
                    </w:rPr>
                  </w:pPr>
                  <w:r w:rsidRPr="00405761">
                    <w:rPr>
                      <w:rFonts w:cs="宋体" w:hint="eastAsia"/>
                      <w:sz w:val="21"/>
                      <w:szCs w:val="21"/>
                    </w:rPr>
                    <w:t>台</w:t>
                  </w:r>
                </w:p>
              </w:tc>
              <w:tc>
                <w:tcPr>
                  <w:tcW w:w="2947" w:type="dxa"/>
                  <w:vAlign w:val="center"/>
                </w:tcPr>
                <w:p w14:paraId="1136E214" w14:textId="790F94B7" w:rsidR="00B75788" w:rsidRPr="00405761" w:rsidRDefault="00B75788" w:rsidP="00B75788">
                  <w:pPr>
                    <w:autoSpaceDE w:val="0"/>
                    <w:autoSpaceDN w:val="0"/>
                    <w:jc w:val="center"/>
                    <w:rPr>
                      <w:sz w:val="21"/>
                      <w:szCs w:val="21"/>
                    </w:rPr>
                  </w:pPr>
                  <w:r w:rsidRPr="00405761">
                    <w:rPr>
                      <w:sz w:val="21"/>
                      <w:szCs w:val="21"/>
                    </w:rPr>
                    <w:t>ZXK714</w:t>
                  </w:r>
                  <w:r w:rsidRPr="00405761">
                    <w:rPr>
                      <w:rFonts w:hint="eastAsia"/>
                      <w:sz w:val="21"/>
                      <w:szCs w:val="21"/>
                    </w:rPr>
                    <w:t>/</w:t>
                  </w:r>
                  <w:r w:rsidRPr="00405761">
                    <w:rPr>
                      <w:sz w:val="21"/>
                      <w:szCs w:val="21"/>
                    </w:rPr>
                    <w:t>ZXK71</w:t>
                  </w:r>
                  <w:r w:rsidRPr="00405761">
                    <w:rPr>
                      <w:rFonts w:hint="eastAsia"/>
                      <w:sz w:val="21"/>
                      <w:szCs w:val="21"/>
                    </w:rPr>
                    <w:t>5</w:t>
                  </w:r>
                </w:p>
              </w:tc>
              <w:tc>
                <w:tcPr>
                  <w:tcW w:w="773" w:type="dxa"/>
                </w:tcPr>
                <w:p w14:paraId="018BD9EF" w14:textId="0325011A" w:rsidR="00B75788" w:rsidRPr="00405761" w:rsidRDefault="00B75788">
                  <w:pPr>
                    <w:jc w:val="center"/>
                    <w:textAlignment w:val="center"/>
                    <w:rPr>
                      <w:rFonts w:cs="宋体"/>
                      <w:sz w:val="21"/>
                      <w:szCs w:val="21"/>
                    </w:rPr>
                  </w:pPr>
                  <w:r w:rsidRPr="00405761">
                    <w:rPr>
                      <w:rFonts w:cs="宋体" w:hint="eastAsia"/>
                      <w:sz w:val="21"/>
                      <w:szCs w:val="21"/>
                    </w:rPr>
                    <w:t>0</w:t>
                  </w:r>
                </w:p>
              </w:tc>
              <w:tc>
                <w:tcPr>
                  <w:tcW w:w="712" w:type="dxa"/>
                  <w:vAlign w:val="center"/>
                </w:tcPr>
                <w:p w14:paraId="6D344FEE" w14:textId="1D2C8B20" w:rsidR="00B75788" w:rsidRPr="00405761" w:rsidRDefault="00B75788">
                  <w:pPr>
                    <w:autoSpaceDE w:val="0"/>
                    <w:autoSpaceDN w:val="0"/>
                    <w:jc w:val="center"/>
                    <w:rPr>
                      <w:sz w:val="21"/>
                      <w:szCs w:val="21"/>
                    </w:rPr>
                  </w:pPr>
                  <w:r w:rsidRPr="00405761">
                    <w:rPr>
                      <w:rFonts w:cs="宋体" w:hint="eastAsia"/>
                      <w:sz w:val="21"/>
                      <w:szCs w:val="21"/>
                    </w:rPr>
                    <w:t>+2</w:t>
                  </w:r>
                </w:p>
              </w:tc>
              <w:tc>
                <w:tcPr>
                  <w:tcW w:w="783" w:type="dxa"/>
                  <w:vAlign w:val="center"/>
                </w:tcPr>
                <w:p w14:paraId="0AEB60D1" w14:textId="5EF6245A" w:rsidR="00B75788" w:rsidRPr="00405761" w:rsidRDefault="00B75788">
                  <w:pPr>
                    <w:jc w:val="center"/>
                    <w:textAlignment w:val="center"/>
                    <w:rPr>
                      <w:rFonts w:cs="宋体"/>
                      <w:sz w:val="21"/>
                      <w:szCs w:val="21"/>
                    </w:rPr>
                  </w:pPr>
                  <w:r w:rsidRPr="00405761">
                    <w:rPr>
                      <w:rFonts w:cs="宋体" w:hint="eastAsia"/>
                      <w:sz w:val="21"/>
                      <w:szCs w:val="21"/>
                    </w:rPr>
                    <w:t>2</w:t>
                  </w:r>
                </w:p>
              </w:tc>
            </w:tr>
            <w:tr w:rsidR="00B75788" w:rsidRPr="00405761" w14:paraId="3796188C" w14:textId="77777777" w:rsidTr="00B75788">
              <w:trPr>
                <w:trHeight w:val="202"/>
                <w:jc w:val="center"/>
              </w:trPr>
              <w:tc>
                <w:tcPr>
                  <w:tcW w:w="687" w:type="dxa"/>
                  <w:vAlign w:val="center"/>
                </w:tcPr>
                <w:p w14:paraId="14F389E4" w14:textId="7448A859" w:rsidR="00B75788" w:rsidRPr="00405761" w:rsidRDefault="00B75788">
                  <w:pPr>
                    <w:tabs>
                      <w:tab w:val="left" w:pos="180"/>
                    </w:tabs>
                    <w:snapToGrid w:val="0"/>
                    <w:spacing w:line="300" w:lineRule="exact"/>
                    <w:jc w:val="center"/>
                    <w:rPr>
                      <w:rFonts w:cs="宋体"/>
                      <w:sz w:val="21"/>
                      <w:szCs w:val="21"/>
                    </w:rPr>
                  </w:pPr>
                  <w:r w:rsidRPr="00405761">
                    <w:rPr>
                      <w:rFonts w:cs="宋体" w:hint="eastAsia"/>
                      <w:sz w:val="21"/>
                      <w:szCs w:val="21"/>
                    </w:rPr>
                    <w:t>19</w:t>
                  </w:r>
                </w:p>
              </w:tc>
              <w:tc>
                <w:tcPr>
                  <w:tcW w:w="1945" w:type="dxa"/>
                  <w:vAlign w:val="center"/>
                </w:tcPr>
                <w:p w14:paraId="5DFDA22E" w14:textId="305A29AF" w:rsidR="00B75788" w:rsidRPr="00405761" w:rsidRDefault="00B75788">
                  <w:pPr>
                    <w:autoSpaceDE w:val="0"/>
                    <w:autoSpaceDN w:val="0"/>
                    <w:jc w:val="center"/>
                    <w:rPr>
                      <w:rFonts w:cs="宋体"/>
                      <w:sz w:val="21"/>
                      <w:szCs w:val="21"/>
                    </w:rPr>
                  </w:pPr>
                  <w:r w:rsidRPr="00405761">
                    <w:rPr>
                      <w:rFonts w:cs="宋体" w:hint="eastAsia"/>
                      <w:sz w:val="21"/>
                      <w:szCs w:val="21"/>
                    </w:rPr>
                    <w:t>卧式镗床</w:t>
                  </w:r>
                </w:p>
              </w:tc>
              <w:tc>
                <w:tcPr>
                  <w:tcW w:w="814" w:type="dxa"/>
                  <w:vAlign w:val="center"/>
                </w:tcPr>
                <w:p w14:paraId="66439AF2" w14:textId="01F532CD" w:rsidR="00B75788" w:rsidRPr="00405761" w:rsidRDefault="00B75788" w:rsidP="00786047">
                  <w:pPr>
                    <w:jc w:val="center"/>
                    <w:rPr>
                      <w:sz w:val="21"/>
                      <w:szCs w:val="21"/>
                    </w:rPr>
                  </w:pPr>
                  <w:r w:rsidRPr="00405761">
                    <w:rPr>
                      <w:rFonts w:cs="宋体" w:hint="eastAsia"/>
                      <w:sz w:val="21"/>
                      <w:szCs w:val="21"/>
                    </w:rPr>
                    <w:t>台</w:t>
                  </w:r>
                </w:p>
              </w:tc>
              <w:tc>
                <w:tcPr>
                  <w:tcW w:w="2947" w:type="dxa"/>
                  <w:vAlign w:val="center"/>
                </w:tcPr>
                <w:p w14:paraId="4A9C26C1" w14:textId="6A0C39C5" w:rsidR="00B75788" w:rsidRPr="00405761" w:rsidRDefault="00B75788">
                  <w:pPr>
                    <w:autoSpaceDE w:val="0"/>
                    <w:autoSpaceDN w:val="0"/>
                    <w:jc w:val="center"/>
                    <w:rPr>
                      <w:sz w:val="21"/>
                      <w:szCs w:val="21"/>
                    </w:rPr>
                  </w:pPr>
                  <w:r w:rsidRPr="00405761">
                    <w:rPr>
                      <w:sz w:val="21"/>
                      <w:szCs w:val="21"/>
                    </w:rPr>
                    <w:t>T68</w:t>
                  </w:r>
                  <w:r w:rsidRPr="00405761">
                    <w:rPr>
                      <w:rFonts w:hint="eastAsia"/>
                      <w:sz w:val="21"/>
                      <w:szCs w:val="21"/>
                    </w:rPr>
                    <w:t>/</w:t>
                  </w:r>
                  <w:r w:rsidRPr="00405761">
                    <w:rPr>
                      <w:sz w:val="21"/>
                      <w:szCs w:val="21"/>
                    </w:rPr>
                    <w:t>TX611C</w:t>
                  </w:r>
                </w:p>
              </w:tc>
              <w:tc>
                <w:tcPr>
                  <w:tcW w:w="773" w:type="dxa"/>
                </w:tcPr>
                <w:p w14:paraId="6387A915" w14:textId="3DA800B6" w:rsidR="00B75788" w:rsidRPr="00405761" w:rsidRDefault="00B75788" w:rsidP="00BF0E96">
                  <w:pPr>
                    <w:jc w:val="center"/>
                    <w:textAlignment w:val="center"/>
                    <w:rPr>
                      <w:rFonts w:cs="宋体"/>
                      <w:sz w:val="21"/>
                      <w:szCs w:val="21"/>
                    </w:rPr>
                  </w:pPr>
                  <w:r w:rsidRPr="00405761">
                    <w:rPr>
                      <w:rFonts w:cs="宋体" w:hint="eastAsia"/>
                      <w:sz w:val="21"/>
                      <w:szCs w:val="21"/>
                    </w:rPr>
                    <w:t>0</w:t>
                  </w:r>
                </w:p>
              </w:tc>
              <w:tc>
                <w:tcPr>
                  <w:tcW w:w="712" w:type="dxa"/>
                  <w:vAlign w:val="center"/>
                </w:tcPr>
                <w:p w14:paraId="666E64D7" w14:textId="50E21567" w:rsidR="00B75788" w:rsidRPr="00405761" w:rsidRDefault="00B75788">
                  <w:pPr>
                    <w:autoSpaceDE w:val="0"/>
                    <w:autoSpaceDN w:val="0"/>
                    <w:jc w:val="center"/>
                    <w:rPr>
                      <w:sz w:val="21"/>
                      <w:szCs w:val="21"/>
                    </w:rPr>
                  </w:pPr>
                  <w:r w:rsidRPr="00405761">
                    <w:rPr>
                      <w:rFonts w:cs="宋体" w:hint="eastAsia"/>
                      <w:sz w:val="21"/>
                      <w:szCs w:val="21"/>
                    </w:rPr>
                    <w:t>+2</w:t>
                  </w:r>
                </w:p>
              </w:tc>
              <w:tc>
                <w:tcPr>
                  <w:tcW w:w="783" w:type="dxa"/>
                  <w:vAlign w:val="center"/>
                </w:tcPr>
                <w:p w14:paraId="341F809F" w14:textId="23DD879C" w:rsidR="00B75788" w:rsidRPr="00405761" w:rsidRDefault="00B75788">
                  <w:pPr>
                    <w:jc w:val="center"/>
                    <w:textAlignment w:val="center"/>
                    <w:rPr>
                      <w:rFonts w:cs="宋体"/>
                      <w:sz w:val="21"/>
                      <w:szCs w:val="21"/>
                    </w:rPr>
                  </w:pPr>
                  <w:r w:rsidRPr="00405761">
                    <w:rPr>
                      <w:rFonts w:cs="宋体" w:hint="eastAsia"/>
                      <w:sz w:val="21"/>
                      <w:szCs w:val="21"/>
                    </w:rPr>
                    <w:t>2</w:t>
                  </w:r>
                </w:p>
              </w:tc>
            </w:tr>
            <w:tr w:rsidR="00B75788" w:rsidRPr="00405761" w14:paraId="584A6AC9" w14:textId="77777777" w:rsidTr="00B75788">
              <w:trPr>
                <w:trHeight w:val="202"/>
                <w:jc w:val="center"/>
              </w:trPr>
              <w:tc>
                <w:tcPr>
                  <w:tcW w:w="687" w:type="dxa"/>
                  <w:vAlign w:val="center"/>
                </w:tcPr>
                <w:p w14:paraId="5C892529" w14:textId="226F541F" w:rsidR="00B75788" w:rsidRPr="00405761" w:rsidRDefault="00B75788">
                  <w:pPr>
                    <w:tabs>
                      <w:tab w:val="left" w:pos="180"/>
                    </w:tabs>
                    <w:snapToGrid w:val="0"/>
                    <w:spacing w:line="300" w:lineRule="exact"/>
                    <w:jc w:val="center"/>
                    <w:rPr>
                      <w:rFonts w:cs="宋体"/>
                      <w:sz w:val="21"/>
                      <w:szCs w:val="21"/>
                    </w:rPr>
                  </w:pPr>
                  <w:r w:rsidRPr="00405761">
                    <w:rPr>
                      <w:rFonts w:cs="宋体" w:hint="eastAsia"/>
                      <w:sz w:val="21"/>
                      <w:szCs w:val="21"/>
                    </w:rPr>
                    <w:t>20</w:t>
                  </w:r>
                </w:p>
              </w:tc>
              <w:tc>
                <w:tcPr>
                  <w:tcW w:w="1945" w:type="dxa"/>
                  <w:vAlign w:val="center"/>
                </w:tcPr>
                <w:p w14:paraId="14637728" w14:textId="5B2003FA" w:rsidR="00B75788" w:rsidRPr="00405761" w:rsidRDefault="00B75788">
                  <w:pPr>
                    <w:autoSpaceDE w:val="0"/>
                    <w:autoSpaceDN w:val="0"/>
                    <w:jc w:val="center"/>
                    <w:rPr>
                      <w:rFonts w:cs="宋体"/>
                      <w:sz w:val="21"/>
                      <w:szCs w:val="21"/>
                    </w:rPr>
                  </w:pPr>
                  <w:r w:rsidRPr="00405761">
                    <w:rPr>
                      <w:rFonts w:cs="宋体" w:hint="eastAsia"/>
                      <w:sz w:val="21"/>
                      <w:szCs w:val="21"/>
                    </w:rPr>
                    <w:t>数控卧式车床</w:t>
                  </w:r>
                </w:p>
              </w:tc>
              <w:tc>
                <w:tcPr>
                  <w:tcW w:w="814" w:type="dxa"/>
                  <w:vAlign w:val="center"/>
                </w:tcPr>
                <w:p w14:paraId="46DEE42A" w14:textId="36AAA443" w:rsidR="00B75788" w:rsidRPr="00405761" w:rsidRDefault="00B75788" w:rsidP="00786047">
                  <w:pPr>
                    <w:jc w:val="center"/>
                    <w:rPr>
                      <w:sz w:val="21"/>
                      <w:szCs w:val="21"/>
                    </w:rPr>
                  </w:pPr>
                  <w:r w:rsidRPr="00405761">
                    <w:rPr>
                      <w:rFonts w:cs="宋体" w:hint="eastAsia"/>
                      <w:sz w:val="21"/>
                      <w:szCs w:val="21"/>
                    </w:rPr>
                    <w:t>台</w:t>
                  </w:r>
                </w:p>
              </w:tc>
              <w:tc>
                <w:tcPr>
                  <w:tcW w:w="2947" w:type="dxa"/>
                  <w:vAlign w:val="center"/>
                </w:tcPr>
                <w:p w14:paraId="6FE406A8" w14:textId="42A82051" w:rsidR="00B75788" w:rsidRPr="00405761" w:rsidRDefault="00B75788">
                  <w:pPr>
                    <w:autoSpaceDE w:val="0"/>
                    <w:autoSpaceDN w:val="0"/>
                    <w:jc w:val="center"/>
                    <w:rPr>
                      <w:sz w:val="21"/>
                      <w:szCs w:val="21"/>
                    </w:rPr>
                  </w:pPr>
                  <w:r w:rsidRPr="00405761">
                    <w:rPr>
                      <w:sz w:val="21"/>
                      <w:szCs w:val="21"/>
                    </w:rPr>
                    <w:t>CK6140D</w:t>
                  </w:r>
                </w:p>
              </w:tc>
              <w:tc>
                <w:tcPr>
                  <w:tcW w:w="773" w:type="dxa"/>
                </w:tcPr>
                <w:p w14:paraId="19E04E59" w14:textId="71301DC8" w:rsidR="00B75788" w:rsidRPr="00405761" w:rsidRDefault="00B75788">
                  <w:pPr>
                    <w:jc w:val="center"/>
                    <w:textAlignment w:val="center"/>
                    <w:rPr>
                      <w:rFonts w:cs="宋体"/>
                      <w:sz w:val="21"/>
                      <w:szCs w:val="21"/>
                    </w:rPr>
                  </w:pPr>
                  <w:r w:rsidRPr="00405761">
                    <w:rPr>
                      <w:rFonts w:cs="宋体" w:hint="eastAsia"/>
                      <w:sz w:val="21"/>
                      <w:szCs w:val="21"/>
                    </w:rPr>
                    <w:t>0</w:t>
                  </w:r>
                </w:p>
              </w:tc>
              <w:tc>
                <w:tcPr>
                  <w:tcW w:w="712" w:type="dxa"/>
                  <w:vAlign w:val="center"/>
                </w:tcPr>
                <w:p w14:paraId="4D2A74CA" w14:textId="0C5BF4E6" w:rsidR="00B75788" w:rsidRPr="00405761" w:rsidRDefault="00B75788" w:rsidP="009C4BF5">
                  <w:pPr>
                    <w:autoSpaceDE w:val="0"/>
                    <w:autoSpaceDN w:val="0"/>
                    <w:jc w:val="center"/>
                    <w:rPr>
                      <w:sz w:val="21"/>
                      <w:szCs w:val="21"/>
                    </w:rPr>
                  </w:pPr>
                  <w:r w:rsidRPr="00405761">
                    <w:rPr>
                      <w:rFonts w:cs="宋体" w:hint="eastAsia"/>
                      <w:sz w:val="21"/>
                      <w:szCs w:val="21"/>
                    </w:rPr>
                    <w:t>+1</w:t>
                  </w:r>
                </w:p>
              </w:tc>
              <w:tc>
                <w:tcPr>
                  <w:tcW w:w="783" w:type="dxa"/>
                  <w:vAlign w:val="center"/>
                </w:tcPr>
                <w:p w14:paraId="70CF35A8" w14:textId="04A82944" w:rsidR="00B75788" w:rsidRPr="00405761" w:rsidRDefault="00B75788">
                  <w:pPr>
                    <w:jc w:val="center"/>
                    <w:textAlignment w:val="center"/>
                    <w:rPr>
                      <w:rFonts w:cs="宋体"/>
                      <w:sz w:val="21"/>
                      <w:szCs w:val="21"/>
                    </w:rPr>
                  </w:pPr>
                  <w:r w:rsidRPr="00405761">
                    <w:rPr>
                      <w:rFonts w:cs="宋体" w:hint="eastAsia"/>
                      <w:sz w:val="21"/>
                      <w:szCs w:val="21"/>
                    </w:rPr>
                    <w:t>1</w:t>
                  </w:r>
                </w:p>
              </w:tc>
            </w:tr>
            <w:tr w:rsidR="00B75788" w:rsidRPr="00405761" w14:paraId="788C80C4" w14:textId="77777777" w:rsidTr="00B75788">
              <w:trPr>
                <w:trHeight w:val="202"/>
                <w:jc w:val="center"/>
              </w:trPr>
              <w:tc>
                <w:tcPr>
                  <w:tcW w:w="687" w:type="dxa"/>
                  <w:vAlign w:val="center"/>
                </w:tcPr>
                <w:p w14:paraId="31606425" w14:textId="23FAF16B" w:rsidR="00B75788" w:rsidRPr="00405761" w:rsidRDefault="00B75788">
                  <w:pPr>
                    <w:tabs>
                      <w:tab w:val="left" w:pos="180"/>
                    </w:tabs>
                    <w:snapToGrid w:val="0"/>
                    <w:spacing w:line="300" w:lineRule="exact"/>
                    <w:jc w:val="center"/>
                    <w:rPr>
                      <w:rFonts w:cs="宋体"/>
                      <w:sz w:val="21"/>
                      <w:szCs w:val="21"/>
                    </w:rPr>
                  </w:pPr>
                  <w:r w:rsidRPr="00405761">
                    <w:rPr>
                      <w:rFonts w:cs="宋体" w:hint="eastAsia"/>
                      <w:sz w:val="21"/>
                      <w:szCs w:val="21"/>
                    </w:rPr>
                    <w:t>21</w:t>
                  </w:r>
                </w:p>
              </w:tc>
              <w:tc>
                <w:tcPr>
                  <w:tcW w:w="1945" w:type="dxa"/>
                  <w:vAlign w:val="center"/>
                </w:tcPr>
                <w:p w14:paraId="59EEA9FE" w14:textId="6C5369F8" w:rsidR="00B75788" w:rsidRPr="00405761" w:rsidRDefault="00B75788">
                  <w:pPr>
                    <w:autoSpaceDE w:val="0"/>
                    <w:autoSpaceDN w:val="0"/>
                    <w:jc w:val="center"/>
                    <w:rPr>
                      <w:rFonts w:cs="宋体"/>
                      <w:sz w:val="21"/>
                      <w:szCs w:val="21"/>
                    </w:rPr>
                  </w:pPr>
                  <w:r w:rsidRPr="00405761">
                    <w:rPr>
                      <w:rFonts w:cs="宋体" w:hint="eastAsia"/>
                      <w:sz w:val="21"/>
                      <w:szCs w:val="21"/>
                    </w:rPr>
                    <w:t>卧式车床</w:t>
                  </w:r>
                </w:p>
              </w:tc>
              <w:tc>
                <w:tcPr>
                  <w:tcW w:w="814" w:type="dxa"/>
                  <w:vAlign w:val="center"/>
                </w:tcPr>
                <w:p w14:paraId="33FC6B36" w14:textId="4B6C6440" w:rsidR="00B75788" w:rsidRPr="00405761" w:rsidRDefault="00B75788" w:rsidP="00786047">
                  <w:pPr>
                    <w:jc w:val="center"/>
                    <w:rPr>
                      <w:sz w:val="21"/>
                      <w:szCs w:val="21"/>
                    </w:rPr>
                  </w:pPr>
                  <w:r w:rsidRPr="00405761">
                    <w:rPr>
                      <w:rFonts w:cs="宋体" w:hint="eastAsia"/>
                      <w:sz w:val="21"/>
                      <w:szCs w:val="21"/>
                    </w:rPr>
                    <w:t>台</w:t>
                  </w:r>
                </w:p>
              </w:tc>
              <w:tc>
                <w:tcPr>
                  <w:tcW w:w="2947" w:type="dxa"/>
                  <w:vAlign w:val="center"/>
                </w:tcPr>
                <w:p w14:paraId="75A9CCB5" w14:textId="758F45FD" w:rsidR="00B75788" w:rsidRPr="00405761" w:rsidRDefault="00B75788">
                  <w:pPr>
                    <w:autoSpaceDE w:val="0"/>
                    <w:autoSpaceDN w:val="0"/>
                    <w:jc w:val="center"/>
                    <w:rPr>
                      <w:sz w:val="21"/>
                      <w:szCs w:val="21"/>
                    </w:rPr>
                  </w:pPr>
                  <w:r w:rsidRPr="00405761">
                    <w:rPr>
                      <w:sz w:val="21"/>
                      <w:szCs w:val="21"/>
                    </w:rPr>
                    <w:t>CW6280B</w:t>
                  </w:r>
                  <w:r w:rsidRPr="00405761">
                    <w:rPr>
                      <w:rFonts w:hint="eastAsia"/>
                      <w:sz w:val="21"/>
                      <w:szCs w:val="21"/>
                    </w:rPr>
                    <w:t>/</w:t>
                  </w:r>
                  <w:r w:rsidRPr="00405761">
                    <w:rPr>
                      <w:sz w:val="21"/>
                      <w:szCs w:val="21"/>
                    </w:rPr>
                    <w:t>CW62100B</w:t>
                  </w:r>
                  <w:r w:rsidRPr="00405761">
                    <w:rPr>
                      <w:rFonts w:hint="eastAsia"/>
                      <w:sz w:val="21"/>
                      <w:szCs w:val="21"/>
                    </w:rPr>
                    <w:t>/</w:t>
                  </w:r>
                  <w:r w:rsidRPr="00405761">
                    <w:rPr>
                      <w:sz w:val="21"/>
                      <w:szCs w:val="21"/>
                    </w:rPr>
                    <w:t>CA6240</w:t>
                  </w:r>
                </w:p>
              </w:tc>
              <w:tc>
                <w:tcPr>
                  <w:tcW w:w="773" w:type="dxa"/>
                </w:tcPr>
                <w:p w14:paraId="0E1F30A5" w14:textId="5DF3866D" w:rsidR="00B75788" w:rsidRPr="00405761" w:rsidRDefault="00B75788">
                  <w:pPr>
                    <w:jc w:val="center"/>
                    <w:textAlignment w:val="center"/>
                    <w:rPr>
                      <w:rFonts w:cs="宋体"/>
                      <w:sz w:val="21"/>
                      <w:szCs w:val="21"/>
                    </w:rPr>
                  </w:pPr>
                  <w:r w:rsidRPr="00405761">
                    <w:rPr>
                      <w:rFonts w:cs="宋体" w:hint="eastAsia"/>
                      <w:sz w:val="21"/>
                      <w:szCs w:val="21"/>
                    </w:rPr>
                    <w:t>0</w:t>
                  </w:r>
                </w:p>
              </w:tc>
              <w:tc>
                <w:tcPr>
                  <w:tcW w:w="712" w:type="dxa"/>
                  <w:vAlign w:val="center"/>
                </w:tcPr>
                <w:p w14:paraId="5D99EB34" w14:textId="3ECEE549" w:rsidR="00B75788" w:rsidRPr="00405761" w:rsidRDefault="00B75788" w:rsidP="009C4BF5">
                  <w:pPr>
                    <w:autoSpaceDE w:val="0"/>
                    <w:autoSpaceDN w:val="0"/>
                    <w:jc w:val="center"/>
                    <w:rPr>
                      <w:sz w:val="21"/>
                      <w:szCs w:val="21"/>
                    </w:rPr>
                  </w:pPr>
                  <w:r w:rsidRPr="00405761">
                    <w:rPr>
                      <w:rFonts w:cs="宋体" w:hint="eastAsia"/>
                      <w:sz w:val="21"/>
                      <w:szCs w:val="21"/>
                    </w:rPr>
                    <w:t>+3</w:t>
                  </w:r>
                </w:p>
              </w:tc>
              <w:tc>
                <w:tcPr>
                  <w:tcW w:w="783" w:type="dxa"/>
                  <w:vAlign w:val="center"/>
                </w:tcPr>
                <w:p w14:paraId="74E10BBE" w14:textId="4243D505" w:rsidR="00B75788" w:rsidRPr="00405761" w:rsidRDefault="00B75788">
                  <w:pPr>
                    <w:jc w:val="center"/>
                    <w:textAlignment w:val="center"/>
                    <w:rPr>
                      <w:rFonts w:cs="宋体"/>
                      <w:sz w:val="21"/>
                      <w:szCs w:val="21"/>
                    </w:rPr>
                  </w:pPr>
                  <w:r w:rsidRPr="00405761">
                    <w:rPr>
                      <w:rFonts w:cs="宋体" w:hint="eastAsia"/>
                      <w:sz w:val="21"/>
                      <w:szCs w:val="21"/>
                    </w:rPr>
                    <w:t>3</w:t>
                  </w:r>
                </w:p>
              </w:tc>
            </w:tr>
            <w:tr w:rsidR="00B75788" w:rsidRPr="00405761" w14:paraId="33F5BF99" w14:textId="77777777" w:rsidTr="00B75788">
              <w:trPr>
                <w:trHeight w:val="202"/>
                <w:jc w:val="center"/>
              </w:trPr>
              <w:tc>
                <w:tcPr>
                  <w:tcW w:w="687" w:type="dxa"/>
                  <w:vAlign w:val="center"/>
                </w:tcPr>
                <w:p w14:paraId="358012EF" w14:textId="6D0C6CA3" w:rsidR="00B75788" w:rsidRPr="00405761" w:rsidRDefault="00B75788">
                  <w:pPr>
                    <w:tabs>
                      <w:tab w:val="left" w:pos="180"/>
                    </w:tabs>
                    <w:snapToGrid w:val="0"/>
                    <w:spacing w:line="300" w:lineRule="exact"/>
                    <w:jc w:val="center"/>
                    <w:rPr>
                      <w:rFonts w:cs="宋体"/>
                      <w:sz w:val="21"/>
                      <w:szCs w:val="21"/>
                    </w:rPr>
                  </w:pPr>
                  <w:r w:rsidRPr="00405761">
                    <w:rPr>
                      <w:rFonts w:cs="宋体" w:hint="eastAsia"/>
                      <w:sz w:val="21"/>
                      <w:szCs w:val="21"/>
                    </w:rPr>
                    <w:t>22</w:t>
                  </w:r>
                </w:p>
              </w:tc>
              <w:tc>
                <w:tcPr>
                  <w:tcW w:w="1945" w:type="dxa"/>
                  <w:vAlign w:val="center"/>
                </w:tcPr>
                <w:p w14:paraId="0D6319EB" w14:textId="0ED603F9" w:rsidR="00B75788" w:rsidRPr="00405761" w:rsidRDefault="00B75788">
                  <w:pPr>
                    <w:autoSpaceDE w:val="0"/>
                    <w:autoSpaceDN w:val="0"/>
                    <w:jc w:val="center"/>
                    <w:rPr>
                      <w:rFonts w:cs="宋体"/>
                      <w:sz w:val="21"/>
                      <w:szCs w:val="21"/>
                    </w:rPr>
                  </w:pPr>
                  <w:r w:rsidRPr="00405761">
                    <w:rPr>
                      <w:rFonts w:cs="宋体" w:hint="eastAsia"/>
                      <w:sz w:val="21"/>
                      <w:szCs w:val="21"/>
                    </w:rPr>
                    <w:t>立式升降台铣床</w:t>
                  </w:r>
                </w:p>
              </w:tc>
              <w:tc>
                <w:tcPr>
                  <w:tcW w:w="814" w:type="dxa"/>
                  <w:vAlign w:val="center"/>
                </w:tcPr>
                <w:p w14:paraId="2DE5FD9A" w14:textId="184EC7CA" w:rsidR="00B75788" w:rsidRPr="00405761" w:rsidRDefault="00B75788" w:rsidP="00786047">
                  <w:pPr>
                    <w:jc w:val="center"/>
                    <w:rPr>
                      <w:sz w:val="21"/>
                      <w:szCs w:val="21"/>
                    </w:rPr>
                  </w:pPr>
                  <w:r w:rsidRPr="00405761">
                    <w:rPr>
                      <w:rFonts w:cs="宋体" w:hint="eastAsia"/>
                      <w:sz w:val="21"/>
                      <w:szCs w:val="21"/>
                    </w:rPr>
                    <w:t>台</w:t>
                  </w:r>
                </w:p>
              </w:tc>
              <w:tc>
                <w:tcPr>
                  <w:tcW w:w="2947" w:type="dxa"/>
                  <w:vAlign w:val="center"/>
                </w:tcPr>
                <w:p w14:paraId="6B3EBD62" w14:textId="32C2B818" w:rsidR="00B75788" w:rsidRPr="00405761" w:rsidRDefault="00B75788">
                  <w:pPr>
                    <w:autoSpaceDE w:val="0"/>
                    <w:autoSpaceDN w:val="0"/>
                    <w:jc w:val="center"/>
                    <w:rPr>
                      <w:sz w:val="21"/>
                      <w:szCs w:val="21"/>
                    </w:rPr>
                  </w:pPr>
                  <w:r w:rsidRPr="00405761">
                    <w:rPr>
                      <w:sz w:val="21"/>
                      <w:szCs w:val="21"/>
                    </w:rPr>
                    <w:t>X5040</w:t>
                  </w:r>
                </w:p>
              </w:tc>
              <w:tc>
                <w:tcPr>
                  <w:tcW w:w="773" w:type="dxa"/>
                </w:tcPr>
                <w:p w14:paraId="60F43A88" w14:textId="6278FEB4" w:rsidR="00B75788" w:rsidRPr="00405761" w:rsidRDefault="00B75788">
                  <w:pPr>
                    <w:jc w:val="center"/>
                    <w:textAlignment w:val="center"/>
                    <w:rPr>
                      <w:rFonts w:cs="宋体"/>
                      <w:sz w:val="21"/>
                      <w:szCs w:val="21"/>
                    </w:rPr>
                  </w:pPr>
                  <w:r w:rsidRPr="00405761">
                    <w:rPr>
                      <w:rFonts w:cs="宋体" w:hint="eastAsia"/>
                      <w:sz w:val="21"/>
                      <w:szCs w:val="21"/>
                    </w:rPr>
                    <w:t>0</w:t>
                  </w:r>
                </w:p>
              </w:tc>
              <w:tc>
                <w:tcPr>
                  <w:tcW w:w="712" w:type="dxa"/>
                  <w:vAlign w:val="center"/>
                </w:tcPr>
                <w:p w14:paraId="14765CD5" w14:textId="223EF12C" w:rsidR="00B75788" w:rsidRPr="00405761" w:rsidRDefault="00B75788" w:rsidP="009C4BF5">
                  <w:pPr>
                    <w:autoSpaceDE w:val="0"/>
                    <w:autoSpaceDN w:val="0"/>
                    <w:jc w:val="center"/>
                    <w:rPr>
                      <w:sz w:val="21"/>
                      <w:szCs w:val="21"/>
                    </w:rPr>
                  </w:pPr>
                  <w:r w:rsidRPr="00405761">
                    <w:rPr>
                      <w:rFonts w:cs="宋体" w:hint="eastAsia"/>
                      <w:sz w:val="21"/>
                      <w:szCs w:val="21"/>
                    </w:rPr>
                    <w:t>+1</w:t>
                  </w:r>
                </w:p>
              </w:tc>
              <w:tc>
                <w:tcPr>
                  <w:tcW w:w="783" w:type="dxa"/>
                  <w:vAlign w:val="center"/>
                </w:tcPr>
                <w:p w14:paraId="1BD420A9" w14:textId="3F4FE6F3" w:rsidR="00B75788" w:rsidRPr="00405761" w:rsidRDefault="00B75788">
                  <w:pPr>
                    <w:jc w:val="center"/>
                    <w:textAlignment w:val="center"/>
                    <w:rPr>
                      <w:rFonts w:cs="宋体"/>
                      <w:sz w:val="21"/>
                      <w:szCs w:val="21"/>
                    </w:rPr>
                  </w:pPr>
                  <w:r w:rsidRPr="00405761">
                    <w:rPr>
                      <w:rFonts w:cs="宋体" w:hint="eastAsia"/>
                      <w:sz w:val="21"/>
                      <w:szCs w:val="21"/>
                    </w:rPr>
                    <w:t>1</w:t>
                  </w:r>
                </w:p>
              </w:tc>
            </w:tr>
            <w:tr w:rsidR="00B75788" w:rsidRPr="00405761" w14:paraId="14AB36AC" w14:textId="77777777" w:rsidTr="00B75788">
              <w:trPr>
                <w:trHeight w:val="202"/>
                <w:jc w:val="center"/>
              </w:trPr>
              <w:tc>
                <w:tcPr>
                  <w:tcW w:w="687" w:type="dxa"/>
                  <w:vAlign w:val="center"/>
                </w:tcPr>
                <w:p w14:paraId="29A80E54" w14:textId="10B09018" w:rsidR="00B75788" w:rsidRPr="00405761" w:rsidRDefault="00B75788">
                  <w:pPr>
                    <w:tabs>
                      <w:tab w:val="left" w:pos="180"/>
                    </w:tabs>
                    <w:snapToGrid w:val="0"/>
                    <w:spacing w:line="300" w:lineRule="exact"/>
                    <w:jc w:val="center"/>
                    <w:rPr>
                      <w:rFonts w:cs="宋体"/>
                      <w:sz w:val="21"/>
                      <w:szCs w:val="21"/>
                    </w:rPr>
                  </w:pPr>
                  <w:r w:rsidRPr="00405761">
                    <w:rPr>
                      <w:rFonts w:cs="宋体" w:hint="eastAsia"/>
                      <w:sz w:val="21"/>
                      <w:szCs w:val="21"/>
                    </w:rPr>
                    <w:t>23</w:t>
                  </w:r>
                </w:p>
              </w:tc>
              <w:tc>
                <w:tcPr>
                  <w:tcW w:w="1945" w:type="dxa"/>
                  <w:vAlign w:val="center"/>
                </w:tcPr>
                <w:p w14:paraId="2F3A6397" w14:textId="40598298" w:rsidR="00B75788" w:rsidRPr="00405761" w:rsidRDefault="00B75788">
                  <w:pPr>
                    <w:autoSpaceDE w:val="0"/>
                    <w:autoSpaceDN w:val="0"/>
                    <w:jc w:val="center"/>
                    <w:rPr>
                      <w:rFonts w:cs="宋体"/>
                      <w:sz w:val="21"/>
                      <w:szCs w:val="21"/>
                    </w:rPr>
                  </w:pPr>
                  <w:r w:rsidRPr="00405761">
                    <w:rPr>
                      <w:rFonts w:cs="宋体" w:hint="eastAsia"/>
                      <w:sz w:val="21"/>
                      <w:szCs w:val="21"/>
                    </w:rPr>
                    <w:t>摇臂钻床</w:t>
                  </w:r>
                </w:p>
              </w:tc>
              <w:tc>
                <w:tcPr>
                  <w:tcW w:w="814" w:type="dxa"/>
                  <w:vAlign w:val="center"/>
                </w:tcPr>
                <w:p w14:paraId="6E0B5EBC" w14:textId="21535060" w:rsidR="00B75788" w:rsidRPr="00405761" w:rsidRDefault="00B75788" w:rsidP="00786047">
                  <w:pPr>
                    <w:jc w:val="center"/>
                    <w:rPr>
                      <w:sz w:val="21"/>
                      <w:szCs w:val="21"/>
                    </w:rPr>
                  </w:pPr>
                  <w:r w:rsidRPr="00405761">
                    <w:rPr>
                      <w:rFonts w:cs="宋体" w:hint="eastAsia"/>
                      <w:sz w:val="21"/>
                      <w:szCs w:val="21"/>
                    </w:rPr>
                    <w:t>台</w:t>
                  </w:r>
                </w:p>
              </w:tc>
              <w:tc>
                <w:tcPr>
                  <w:tcW w:w="2947" w:type="dxa"/>
                  <w:vAlign w:val="center"/>
                </w:tcPr>
                <w:p w14:paraId="453E4C0E" w14:textId="3597E9A9" w:rsidR="00B75788" w:rsidRPr="00405761" w:rsidRDefault="00B75788">
                  <w:pPr>
                    <w:autoSpaceDE w:val="0"/>
                    <w:autoSpaceDN w:val="0"/>
                    <w:jc w:val="center"/>
                    <w:rPr>
                      <w:sz w:val="21"/>
                      <w:szCs w:val="21"/>
                    </w:rPr>
                  </w:pPr>
                  <w:r w:rsidRPr="00405761">
                    <w:rPr>
                      <w:sz w:val="21"/>
                      <w:szCs w:val="21"/>
                    </w:rPr>
                    <w:t>Z3050</w:t>
                  </w:r>
                  <w:r w:rsidRPr="00405761">
                    <w:rPr>
                      <w:rFonts w:hint="eastAsia"/>
                      <w:sz w:val="21"/>
                      <w:szCs w:val="21"/>
                    </w:rPr>
                    <w:t>/</w:t>
                  </w:r>
                  <w:r w:rsidRPr="00405761">
                    <w:rPr>
                      <w:sz w:val="21"/>
                      <w:szCs w:val="21"/>
                    </w:rPr>
                    <w:t>ZQ3040C</w:t>
                  </w:r>
                </w:p>
              </w:tc>
              <w:tc>
                <w:tcPr>
                  <w:tcW w:w="773" w:type="dxa"/>
                </w:tcPr>
                <w:p w14:paraId="01F8955F" w14:textId="56D029F0" w:rsidR="00B75788" w:rsidRPr="00405761" w:rsidRDefault="00B75788">
                  <w:pPr>
                    <w:jc w:val="center"/>
                    <w:textAlignment w:val="center"/>
                    <w:rPr>
                      <w:rFonts w:cs="宋体"/>
                      <w:sz w:val="21"/>
                      <w:szCs w:val="21"/>
                    </w:rPr>
                  </w:pPr>
                  <w:r w:rsidRPr="00405761">
                    <w:rPr>
                      <w:rFonts w:cs="宋体" w:hint="eastAsia"/>
                      <w:sz w:val="21"/>
                      <w:szCs w:val="21"/>
                    </w:rPr>
                    <w:t>0</w:t>
                  </w:r>
                </w:p>
              </w:tc>
              <w:tc>
                <w:tcPr>
                  <w:tcW w:w="712" w:type="dxa"/>
                  <w:vAlign w:val="center"/>
                </w:tcPr>
                <w:p w14:paraId="388720A6" w14:textId="63B6DBAE" w:rsidR="00B75788" w:rsidRPr="00405761" w:rsidRDefault="00B75788" w:rsidP="009C4BF5">
                  <w:pPr>
                    <w:autoSpaceDE w:val="0"/>
                    <w:autoSpaceDN w:val="0"/>
                    <w:jc w:val="center"/>
                    <w:rPr>
                      <w:sz w:val="21"/>
                      <w:szCs w:val="21"/>
                    </w:rPr>
                  </w:pPr>
                  <w:r w:rsidRPr="00405761">
                    <w:rPr>
                      <w:rFonts w:cs="宋体" w:hint="eastAsia"/>
                      <w:sz w:val="21"/>
                      <w:szCs w:val="21"/>
                    </w:rPr>
                    <w:t>+2</w:t>
                  </w:r>
                </w:p>
              </w:tc>
              <w:tc>
                <w:tcPr>
                  <w:tcW w:w="783" w:type="dxa"/>
                  <w:vAlign w:val="center"/>
                </w:tcPr>
                <w:p w14:paraId="32FC508E" w14:textId="775BD2B6" w:rsidR="00B75788" w:rsidRPr="00405761" w:rsidRDefault="00B75788">
                  <w:pPr>
                    <w:jc w:val="center"/>
                    <w:textAlignment w:val="center"/>
                    <w:rPr>
                      <w:rFonts w:cs="宋体"/>
                      <w:sz w:val="21"/>
                      <w:szCs w:val="21"/>
                    </w:rPr>
                  </w:pPr>
                  <w:r w:rsidRPr="00405761">
                    <w:rPr>
                      <w:rFonts w:cs="宋体" w:hint="eastAsia"/>
                      <w:sz w:val="21"/>
                      <w:szCs w:val="21"/>
                    </w:rPr>
                    <w:t>2</w:t>
                  </w:r>
                </w:p>
              </w:tc>
            </w:tr>
            <w:tr w:rsidR="00B75788" w:rsidRPr="00405761" w14:paraId="5DA4883A" w14:textId="77777777" w:rsidTr="00B75788">
              <w:trPr>
                <w:trHeight w:val="202"/>
                <w:jc w:val="center"/>
              </w:trPr>
              <w:tc>
                <w:tcPr>
                  <w:tcW w:w="687" w:type="dxa"/>
                  <w:vAlign w:val="center"/>
                </w:tcPr>
                <w:p w14:paraId="6AB4A7D2" w14:textId="6094AB54" w:rsidR="00B75788" w:rsidRPr="00405761" w:rsidRDefault="00B75788">
                  <w:pPr>
                    <w:tabs>
                      <w:tab w:val="left" w:pos="180"/>
                    </w:tabs>
                    <w:snapToGrid w:val="0"/>
                    <w:spacing w:line="300" w:lineRule="exact"/>
                    <w:jc w:val="center"/>
                    <w:rPr>
                      <w:rFonts w:cs="宋体"/>
                      <w:sz w:val="21"/>
                      <w:szCs w:val="21"/>
                    </w:rPr>
                  </w:pPr>
                  <w:r w:rsidRPr="00405761">
                    <w:rPr>
                      <w:rFonts w:cs="宋体" w:hint="eastAsia"/>
                      <w:sz w:val="21"/>
                      <w:szCs w:val="21"/>
                    </w:rPr>
                    <w:t>24</w:t>
                  </w:r>
                </w:p>
              </w:tc>
              <w:tc>
                <w:tcPr>
                  <w:tcW w:w="1945" w:type="dxa"/>
                  <w:vAlign w:val="center"/>
                </w:tcPr>
                <w:p w14:paraId="2F97182E" w14:textId="4D478AE9" w:rsidR="00B75788" w:rsidRPr="00405761" w:rsidRDefault="00B75788">
                  <w:pPr>
                    <w:autoSpaceDE w:val="0"/>
                    <w:autoSpaceDN w:val="0"/>
                    <w:jc w:val="center"/>
                    <w:rPr>
                      <w:rFonts w:cs="宋体"/>
                      <w:sz w:val="21"/>
                      <w:szCs w:val="21"/>
                    </w:rPr>
                  </w:pPr>
                  <w:r w:rsidRPr="00405761">
                    <w:rPr>
                      <w:rFonts w:cs="宋体" w:hint="eastAsia"/>
                      <w:sz w:val="21"/>
                      <w:szCs w:val="21"/>
                    </w:rPr>
                    <w:t>数控立式钻床</w:t>
                  </w:r>
                </w:p>
              </w:tc>
              <w:tc>
                <w:tcPr>
                  <w:tcW w:w="814" w:type="dxa"/>
                  <w:vAlign w:val="center"/>
                </w:tcPr>
                <w:p w14:paraId="52875DF9" w14:textId="143F2B00" w:rsidR="00B75788" w:rsidRPr="00405761" w:rsidRDefault="00B75788" w:rsidP="00786047">
                  <w:pPr>
                    <w:jc w:val="center"/>
                    <w:rPr>
                      <w:sz w:val="21"/>
                      <w:szCs w:val="21"/>
                    </w:rPr>
                  </w:pPr>
                  <w:r w:rsidRPr="00405761">
                    <w:rPr>
                      <w:rFonts w:cs="宋体" w:hint="eastAsia"/>
                      <w:sz w:val="21"/>
                      <w:szCs w:val="21"/>
                    </w:rPr>
                    <w:t>台</w:t>
                  </w:r>
                </w:p>
              </w:tc>
              <w:tc>
                <w:tcPr>
                  <w:tcW w:w="2947" w:type="dxa"/>
                  <w:vAlign w:val="center"/>
                </w:tcPr>
                <w:p w14:paraId="2E2CFB51" w14:textId="4A4DB482" w:rsidR="00B75788" w:rsidRPr="00405761" w:rsidRDefault="00B75788">
                  <w:pPr>
                    <w:autoSpaceDE w:val="0"/>
                    <w:autoSpaceDN w:val="0"/>
                    <w:jc w:val="center"/>
                    <w:rPr>
                      <w:sz w:val="21"/>
                      <w:szCs w:val="21"/>
                    </w:rPr>
                  </w:pPr>
                  <w:r w:rsidRPr="00405761">
                    <w:rPr>
                      <w:sz w:val="21"/>
                      <w:szCs w:val="21"/>
                    </w:rPr>
                    <w:t>ZKS140C</w:t>
                  </w:r>
                </w:p>
              </w:tc>
              <w:tc>
                <w:tcPr>
                  <w:tcW w:w="773" w:type="dxa"/>
                </w:tcPr>
                <w:p w14:paraId="0EB20E72" w14:textId="0AE5C145" w:rsidR="00B75788" w:rsidRPr="00405761" w:rsidRDefault="00B75788">
                  <w:pPr>
                    <w:jc w:val="center"/>
                    <w:textAlignment w:val="center"/>
                    <w:rPr>
                      <w:rFonts w:cs="宋体"/>
                      <w:sz w:val="21"/>
                      <w:szCs w:val="21"/>
                    </w:rPr>
                  </w:pPr>
                  <w:r w:rsidRPr="00405761">
                    <w:rPr>
                      <w:rFonts w:cs="宋体" w:hint="eastAsia"/>
                      <w:sz w:val="21"/>
                      <w:szCs w:val="21"/>
                    </w:rPr>
                    <w:t>0</w:t>
                  </w:r>
                </w:p>
              </w:tc>
              <w:tc>
                <w:tcPr>
                  <w:tcW w:w="712" w:type="dxa"/>
                  <w:vAlign w:val="center"/>
                </w:tcPr>
                <w:p w14:paraId="5FE0F1D8" w14:textId="791692FA" w:rsidR="00B75788" w:rsidRPr="00405761" w:rsidRDefault="00B75788" w:rsidP="009C4BF5">
                  <w:pPr>
                    <w:autoSpaceDE w:val="0"/>
                    <w:autoSpaceDN w:val="0"/>
                    <w:jc w:val="center"/>
                    <w:rPr>
                      <w:sz w:val="21"/>
                      <w:szCs w:val="21"/>
                    </w:rPr>
                  </w:pPr>
                  <w:r w:rsidRPr="00405761">
                    <w:rPr>
                      <w:rFonts w:cs="宋体" w:hint="eastAsia"/>
                      <w:sz w:val="21"/>
                      <w:szCs w:val="21"/>
                    </w:rPr>
                    <w:t>+1</w:t>
                  </w:r>
                </w:p>
              </w:tc>
              <w:tc>
                <w:tcPr>
                  <w:tcW w:w="783" w:type="dxa"/>
                  <w:vAlign w:val="center"/>
                </w:tcPr>
                <w:p w14:paraId="53AAE1C8" w14:textId="18AF998A" w:rsidR="00B75788" w:rsidRPr="00405761" w:rsidRDefault="00B75788">
                  <w:pPr>
                    <w:jc w:val="center"/>
                    <w:textAlignment w:val="center"/>
                    <w:rPr>
                      <w:rFonts w:cs="宋体"/>
                      <w:sz w:val="21"/>
                      <w:szCs w:val="21"/>
                    </w:rPr>
                  </w:pPr>
                  <w:r w:rsidRPr="00405761">
                    <w:rPr>
                      <w:rFonts w:cs="宋体" w:hint="eastAsia"/>
                      <w:sz w:val="21"/>
                      <w:szCs w:val="21"/>
                    </w:rPr>
                    <w:t>1</w:t>
                  </w:r>
                </w:p>
              </w:tc>
            </w:tr>
            <w:tr w:rsidR="00B75788" w:rsidRPr="00405761" w14:paraId="4C861C05" w14:textId="77777777" w:rsidTr="00B75788">
              <w:trPr>
                <w:trHeight w:val="202"/>
                <w:jc w:val="center"/>
              </w:trPr>
              <w:tc>
                <w:tcPr>
                  <w:tcW w:w="687" w:type="dxa"/>
                  <w:vAlign w:val="center"/>
                </w:tcPr>
                <w:p w14:paraId="349018E8" w14:textId="427DA1B6" w:rsidR="00B75788" w:rsidRPr="00405761" w:rsidRDefault="00B75788">
                  <w:pPr>
                    <w:tabs>
                      <w:tab w:val="left" w:pos="180"/>
                    </w:tabs>
                    <w:snapToGrid w:val="0"/>
                    <w:spacing w:line="300" w:lineRule="exact"/>
                    <w:jc w:val="center"/>
                    <w:rPr>
                      <w:rFonts w:cs="宋体"/>
                      <w:sz w:val="21"/>
                      <w:szCs w:val="21"/>
                    </w:rPr>
                  </w:pPr>
                  <w:r w:rsidRPr="00405761">
                    <w:rPr>
                      <w:rFonts w:cs="宋体" w:hint="eastAsia"/>
                      <w:sz w:val="21"/>
                      <w:szCs w:val="21"/>
                    </w:rPr>
                    <w:t>25</w:t>
                  </w:r>
                </w:p>
              </w:tc>
              <w:tc>
                <w:tcPr>
                  <w:tcW w:w="1945" w:type="dxa"/>
                  <w:vAlign w:val="center"/>
                </w:tcPr>
                <w:p w14:paraId="17185393" w14:textId="40792084" w:rsidR="00B75788" w:rsidRPr="00405761" w:rsidRDefault="00B75788">
                  <w:pPr>
                    <w:autoSpaceDE w:val="0"/>
                    <w:autoSpaceDN w:val="0"/>
                    <w:jc w:val="center"/>
                    <w:rPr>
                      <w:rFonts w:cs="宋体"/>
                      <w:sz w:val="21"/>
                      <w:szCs w:val="21"/>
                    </w:rPr>
                  </w:pPr>
                  <w:r w:rsidRPr="00405761">
                    <w:rPr>
                      <w:rFonts w:cs="宋体" w:hint="eastAsia"/>
                      <w:sz w:val="21"/>
                      <w:szCs w:val="21"/>
                    </w:rPr>
                    <w:t>台式钻床</w:t>
                  </w:r>
                </w:p>
              </w:tc>
              <w:tc>
                <w:tcPr>
                  <w:tcW w:w="814" w:type="dxa"/>
                  <w:vAlign w:val="center"/>
                </w:tcPr>
                <w:p w14:paraId="1B4AF955" w14:textId="56615459" w:rsidR="00B75788" w:rsidRPr="00405761" w:rsidRDefault="00B75788" w:rsidP="00786047">
                  <w:pPr>
                    <w:jc w:val="center"/>
                    <w:rPr>
                      <w:sz w:val="21"/>
                      <w:szCs w:val="21"/>
                    </w:rPr>
                  </w:pPr>
                  <w:r w:rsidRPr="00405761">
                    <w:rPr>
                      <w:rFonts w:cs="宋体" w:hint="eastAsia"/>
                      <w:sz w:val="21"/>
                      <w:szCs w:val="21"/>
                    </w:rPr>
                    <w:t>台</w:t>
                  </w:r>
                </w:p>
              </w:tc>
              <w:tc>
                <w:tcPr>
                  <w:tcW w:w="2947" w:type="dxa"/>
                  <w:vAlign w:val="center"/>
                </w:tcPr>
                <w:p w14:paraId="264BFDEF" w14:textId="778FCFD2" w:rsidR="00B75788" w:rsidRPr="00405761" w:rsidRDefault="00B75788">
                  <w:pPr>
                    <w:autoSpaceDE w:val="0"/>
                    <w:autoSpaceDN w:val="0"/>
                    <w:jc w:val="center"/>
                    <w:rPr>
                      <w:sz w:val="21"/>
                      <w:szCs w:val="21"/>
                    </w:rPr>
                  </w:pPr>
                  <w:r w:rsidRPr="00405761">
                    <w:rPr>
                      <w:sz w:val="21"/>
                      <w:szCs w:val="21"/>
                    </w:rPr>
                    <w:t>Z4020B</w:t>
                  </w:r>
                </w:p>
              </w:tc>
              <w:tc>
                <w:tcPr>
                  <w:tcW w:w="773" w:type="dxa"/>
                </w:tcPr>
                <w:p w14:paraId="4C597B50" w14:textId="2B3428D1" w:rsidR="00B75788" w:rsidRPr="00405761" w:rsidRDefault="00B75788">
                  <w:pPr>
                    <w:jc w:val="center"/>
                    <w:textAlignment w:val="center"/>
                    <w:rPr>
                      <w:rFonts w:cs="宋体"/>
                      <w:sz w:val="21"/>
                      <w:szCs w:val="21"/>
                    </w:rPr>
                  </w:pPr>
                  <w:r w:rsidRPr="00405761">
                    <w:rPr>
                      <w:rFonts w:cs="宋体" w:hint="eastAsia"/>
                      <w:sz w:val="21"/>
                      <w:szCs w:val="21"/>
                    </w:rPr>
                    <w:t>0</w:t>
                  </w:r>
                </w:p>
              </w:tc>
              <w:tc>
                <w:tcPr>
                  <w:tcW w:w="712" w:type="dxa"/>
                  <w:vAlign w:val="center"/>
                </w:tcPr>
                <w:p w14:paraId="1FDC7C76" w14:textId="721168D1" w:rsidR="00B75788" w:rsidRPr="00405761" w:rsidRDefault="00B75788" w:rsidP="009C4BF5">
                  <w:pPr>
                    <w:autoSpaceDE w:val="0"/>
                    <w:autoSpaceDN w:val="0"/>
                    <w:jc w:val="center"/>
                    <w:rPr>
                      <w:sz w:val="21"/>
                      <w:szCs w:val="21"/>
                    </w:rPr>
                  </w:pPr>
                  <w:r w:rsidRPr="00405761">
                    <w:rPr>
                      <w:rFonts w:cs="宋体" w:hint="eastAsia"/>
                      <w:sz w:val="21"/>
                      <w:szCs w:val="21"/>
                    </w:rPr>
                    <w:t>+2</w:t>
                  </w:r>
                </w:p>
              </w:tc>
              <w:tc>
                <w:tcPr>
                  <w:tcW w:w="783" w:type="dxa"/>
                  <w:vAlign w:val="center"/>
                </w:tcPr>
                <w:p w14:paraId="689F90E2" w14:textId="23A1FB8E" w:rsidR="00B75788" w:rsidRPr="00405761" w:rsidRDefault="00B75788">
                  <w:pPr>
                    <w:jc w:val="center"/>
                    <w:textAlignment w:val="center"/>
                    <w:rPr>
                      <w:rFonts w:cs="宋体"/>
                      <w:sz w:val="21"/>
                      <w:szCs w:val="21"/>
                    </w:rPr>
                  </w:pPr>
                  <w:r w:rsidRPr="00405761">
                    <w:rPr>
                      <w:rFonts w:cs="宋体" w:hint="eastAsia"/>
                      <w:sz w:val="21"/>
                      <w:szCs w:val="21"/>
                    </w:rPr>
                    <w:t>2</w:t>
                  </w:r>
                </w:p>
              </w:tc>
            </w:tr>
            <w:tr w:rsidR="00B75788" w:rsidRPr="00405761" w14:paraId="0414990D" w14:textId="77777777" w:rsidTr="00B75788">
              <w:trPr>
                <w:trHeight w:val="202"/>
                <w:jc w:val="center"/>
              </w:trPr>
              <w:tc>
                <w:tcPr>
                  <w:tcW w:w="687" w:type="dxa"/>
                  <w:vAlign w:val="center"/>
                </w:tcPr>
                <w:p w14:paraId="1812ACD0" w14:textId="68B1A80B" w:rsidR="00B75788" w:rsidRPr="00405761" w:rsidRDefault="00B75788">
                  <w:pPr>
                    <w:tabs>
                      <w:tab w:val="left" w:pos="180"/>
                    </w:tabs>
                    <w:snapToGrid w:val="0"/>
                    <w:spacing w:line="300" w:lineRule="exact"/>
                    <w:jc w:val="center"/>
                    <w:rPr>
                      <w:rFonts w:cs="宋体"/>
                      <w:sz w:val="21"/>
                      <w:szCs w:val="21"/>
                    </w:rPr>
                  </w:pPr>
                  <w:r w:rsidRPr="00405761">
                    <w:rPr>
                      <w:rFonts w:cs="宋体" w:hint="eastAsia"/>
                      <w:sz w:val="21"/>
                      <w:szCs w:val="21"/>
                    </w:rPr>
                    <w:t>26</w:t>
                  </w:r>
                </w:p>
              </w:tc>
              <w:tc>
                <w:tcPr>
                  <w:tcW w:w="1945" w:type="dxa"/>
                  <w:vAlign w:val="center"/>
                </w:tcPr>
                <w:p w14:paraId="1F7C5CC4" w14:textId="20D948A0" w:rsidR="00B75788" w:rsidRPr="00405761" w:rsidRDefault="00B75788">
                  <w:pPr>
                    <w:autoSpaceDE w:val="0"/>
                    <w:autoSpaceDN w:val="0"/>
                    <w:jc w:val="center"/>
                    <w:rPr>
                      <w:rFonts w:cs="宋体"/>
                      <w:sz w:val="21"/>
                      <w:szCs w:val="21"/>
                    </w:rPr>
                  </w:pPr>
                  <w:r w:rsidRPr="00405761">
                    <w:rPr>
                      <w:rFonts w:cs="宋体" w:hint="eastAsia"/>
                      <w:sz w:val="21"/>
                      <w:szCs w:val="21"/>
                    </w:rPr>
                    <w:t>线切割</w:t>
                  </w:r>
                </w:p>
              </w:tc>
              <w:tc>
                <w:tcPr>
                  <w:tcW w:w="814" w:type="dxa"/>
                  <w:vAlign w:val="center"/>
                </w:tcPr>
                <w:p w14:paraId="00FF7D56" w14:textId="6EEDC0C2" w:rsidR="00B75788" w:rsidRPr="00405761" w:rsidRDefault="00B75788" w:rsidP="00786047">
                  <w:pPr>
                    <w:jc w:val="center"/>
                    <w:rPr>
                      <w:sz w:val="21"/>
                      <w:szCs w:val="21"/>
                    </w:rPr>
                  </w:pPr>
                  <w:r w:rsidRPr="00405761">
                    <w:rPr>
                      <w:rFonts w:cs="宋体" w:hint="eastAsia"/>
                      <w:sz w:val="21"/>
                      <w:szCs w:val="21"/>
                    </w:rPr>
                    <w:t>台</w:t>
                  </w:r>
                </w:p>
              </w:tc>
              <w:tc>
                <w:tcPr>
                  <w:tcW w:w="2947" w:type="dxa"/>
                  <w:vAlign w:val="center"/>
                </w:tcPr>
                <w:p w14:paraId="6477ED35" w14:textId="3ADA91AD" w:rsidR="00B75788" w:rsidRPr="00405761" w:rsidRDefault="00B75788">
                  <w:pPr>
                    <w:autoSpaceDE w:val="0"/>
                    <w:autoSpaceDN w:val="0"/>
                    <w:jc w:val="center"/>
                    <w:rPr>
                      <w:sz w:val="21"/>
                      <w:szCs w:val="21"/>
                    </w:rPr>
                  </w:pPr>
                  <w:r w:rsidRPr="00405761">
                    <w:rPr>
                      <w:sz w:val="21"/>
                      <w:szCs w:val="21"/>
                    </w:rPr>
                    <w:t>DK77</w:t>
                  </w:r>
                </w:p>
              </w:tc>
              <w:tc>
                <w:tcPr>
                  <w:tcW w:w="773" w:type="dxa"/>
                </w:tcPr>
                <w:p w14:paraId="67D40775" w14:textId="0B0EAEF9" w:rsidR="00B75788" w:rsidRPr="00405761" w:rsidRDefault="00B75788">
                  <w:pPr>
                    <w:jc w:val="center"/>
                    <w:textAlignment w:val="center"/>
                    <w:rPr>
                      <w:rFonts w:cs="宋体"/>
                      <w:sz w:val="21"/>
                      <w:szCs w:val="21"/>
                    </w:rPr>
                  </w:pPr>
                  <w:r w:rsidRPr="00405761">
                    <w:rPr>
                      <w:rFonts w:cs="宋体" w:hint="eastAsia"/>
                      <w:sz w:val="21"/>
                      <w:szCs w:val="21"/>
                    </w:rPr>
                    <w:t>0</w:t>
                  </w:r>
                </w:p>
              </w:tc>
              <w:tc>
                <w:tcPr>
                  <w:tcW w:w="712" w:type="dxa"/>
                  <w:vAlign w:val="center"/>
                </w:tcPr>
                <w:p w14:paraId="4C2F0CD0" w14:textId="20EF1EA0" w:rsidR="00B75788" w:rsidRPr="00405761" w:rsidRDefault="00B75788" w:rsidP="009C4BF5">
                  <w:pPr>
                    <w:autoSpaceDE w:val="0"/>
                    <w:autoSpaceDN w:val="0"/>
                    <w:jc w:val="center"/>
                    <w:rPr>
                      <w:sz w:val="21"/>
                      <w:szCs w:val="21"/>
                    </w:rPr>
                  </w:pPr>
                  <w:r w:rsidRPr="00405761">
                    <w:rPr>
                      <w:rFonts w:cs="宋体" w:hint="eastAsia"/>
                      <w:sz w:val="21"/>
                      <w:szCs w:val="21"/>
                    </w:rPr>
                    <w:t>+1</w:t>
                  </w:r>
                </w:p>
              </w:tc>
              <w:tc>
                <w:tcPr>
                  <w:tcW w:w="783" w:type="dxa"/>
                  <w:vAlign w:val="center"/>
                </w:tcPr>
                <w:p w14:paraId="440B6453" w14:textId="183C47D0" w:rsidR="00B75788" w:rsidRPr="00405761" w:rsidRDefault="00B75788">
                  <w:pPr>
                    <w:jc w:val="center"/>
                    <w:textAlignment w:val="center"/>
                    <w:rPr>
                      <w:rFonts w:cs="宋体"/>
                      <w:sz w:val="21"/>
                      <w:szCs w:val="21"/>
                    </w:rPr>
                  </w:pPr>
                  <w:r w:rsidRPr="00405761">
                    <w:rPr>
                      <w:rFonts w:cs="宋体" w:hint="eastAsia"/>
                      <w:sz w:val="21"/>
                      <w:szCs w:val="21"/>
                    </w:rPr>
                    <w:t>1</w:t>
                  </w:r>
                </w:p>
              </w:tc>
            </w:tr>
            <w:tr w:rsidR="009C4BF5" w:rsidRPr="00405761" w14:paraId="06990E67" w14:textId="77777777" w:rsidTr="00B75788">
              <w:trPr>
                <w:trHeight w:val="202"/>
                <w:jc w:val="center"/>
              </w:trPr>
              <w:tc>
                <w:tcPr>
                  <w:tcW w:w="687" w:type="dxa"/>
                  <w:vAlign w:val="center"/>
                </w:tcPr>
                <w:p w14:paraId="4BAE1261" w14:textId="0288A18A" w:rsidR="009C4BF5" w:rsidRPr="00405761" w:rsidRDefault="009C4BF5">
                  <w:pPr>
                    <w:tabs>
                      <w:tab w:val="left" w:pos="180"/>
                    </w:tabs>
                    <w:snapToGrid w:val="0"/>
                    <w:spacing w:line="300" w:lineRule="exact"/>
                    <w:jc w:val="center"/>
                    <w:rPr>
                      <w:rFonts w:cs="宋体"/>
                      <w:sz w:val="21"/>
                      <w:szCs w:val="21"/>
                    </w:rPr>
                  </w:pPr>
                  <w:r w:rsidRPr="00405761">
                    <w:rPr>
                      <w:rFonts w:cs="宋体" w:hint="eastAsia"/>
                      <w:sz w:val="21"/>
                      <w:szCs w:val="21"/>
                    </w:rPr>
                    <w:t>27</w:t>
                  </w:r>
                </w:p>
              </w:tc>
              <w:tc>
                <w:tcPr>
                  <w:tcW w:w="1945" w:type="dxa"/>
                  <w:vAlign w:val="center"/>
                </w:tcPr>
                <w:p w14:paraId="7003FC36" w14:textId="469FD9F8" w:rsidR="009C4BF5" w:rsidRPr="00405761" w:rsidRDefault="00B75788">
                  <w:pPr>
                    <w:autoSpaceDE w:val="0"/>
                    <w:autoSpaceDN w:val="0"/>
                    <w:jc w:val="center"/>
                    <w:rPr>
                      <w:rFonts w:cs="宋体"/>
                      <w:sz w:val="21"/>
                      <w:szCs w:val="21"/>
                    </w:rPr>
                  </w:pPr>
                  <w:r w:rsidRPr="00405761">
                    <w:rPr>
                      <w:rFonts w:cs="宋体" w:hint="eastAsia"/>
                      <w:sz w:val="21"/>
                      <w:szCs w:val="21"/>
                    </w:rPr>
                    <w:t>龙门式火焰下料切割机</w:t>
                  </w:r>
                </w:p>
              </w:tc>
              <w:tc>
                <w:tcPr>
                  <w:tcW w:w="814" w:type="dxa"/>
                  <w:vAlign w:val="center"/>
                </w:tcPr>
                <w:p w14:paraId="63EF8FD0" w14:textId="3208B7EE" w:rsidR="009C4BF5" w:rsidRPr="00405761" w:rsidRDefault="009C4BF5" w:rsidP="00786047">
                  <w:pPr>
                    <w:jc w:val="center"/>
                    <w:rPr>
                      <w:sz w:val="21"/>
                      <w:szCs w:val="21"/>
                    </w:rPr>
                  </w:pPr>
                  <w:r w:rsidRPr="00405761">
                    <w:rPr>
                      <w:rFonts w:cs="宋体" w:hint="eastAsia"/>
                      <w:sz w:val="21"/>
                      <w:szCs w:val="21"/>
                    </w:rPr>
                    <w:t>台</w:t>
                  </w:r>
                </w:p>
              </w:tc>
              <w:tc>
                <w:tcPr>
                  <w:tcW w:w="2947" w:type="dxa"/>
                  <w:vAlign w:val="center"/>
                </w:tcPr>
                <w:p w14:paraId="786D037D" w14:textId="6E137BED" w:rsidR="009C4BF5" w:rsidRPr="00405761" w:rsidRDefault="00B75788">
                  <w:pPr>
                    <w:autoSpaceDE w:val="0"/>
                    <w:autoSpaceDN w:val="0"/>
                    <w:jc w:val="center"/>
                    <w:rPr>
                      <w:sz w:val="21"/>
                      <w:szCs w:val="21"/>
                    </w:rPr>
                  </w:pPr>
                  <w:r w:rsidRPr="00405761">
                    <w:rPr>
                      <w:rFonts w:hint="eastAsia"/>
                      <w:sz w:val="21"/>
                      <w:szCs w:val="21"/>
                    </w:rPr>
                    <w:t>/</w:t>
                  </w:r>
                </w:p>
              </w:tc>
              <w:tc>
                <w:tcPr>
                  <w:tcW w:w="773" w:type="dxa"/>
                  <w:vAlign w:val="center"/>
                </w:tcPr>
                <w:p w14:paraId="092BC5F4" w14:textId="1CB9E6A5" w:rsidR="009C4BF5" w:rsidRPr="00405761" w:rsidRDefault="009C4BF5">
                  <w:pPr>
                    <w:jc w:val="center"/>
                    <w:textAlignment w:val="center"/>
                    <w:rPr>
                      <w:rFonts w:cs="宋体"/>
                      <w:sz w:val="21"/>
                      <w:szCs w:val="21"/>
                    </w:rPr>
                  </w:pPr>
                  <w:r w:rsidRPr="00405761">
                    <w:rPr>
                      <w:rFonts w:cs="宋体" w:hint="eastAsia"/>
                      <w:sz w:val="21"/>
                      <w:szCs w:val="21"/>
                    </w:rPr>
                    <w:t>0</w:t>
                  </w:r>
                </w:p>
              </w:tc>
              <w:tc>
                <w:tcPr>
                  <w:tcW w:w="712" w:type="dxa"/>
                  <w:vAlign w:val="center"/>
                </w:tcPr>
                <w:p w14:paraId="6F55D88F" w14:textId="33FD1F18" w:rsidR="009C4BF5" w:rsidRPr="00405761" w:rsidRDefault="00B75788" w:rsidP="009C4BF5">
                  <w:pPr>
                    <w:autoSpaceDE w:val="0"/>
                    <w:autoSpaceDN w:val="0"/>
                    <w:jc w:val="center"/>
                    <w:rPr>
                      <w:sz w:val="21"/>
                      <w:szCs w:val="21"/>
                    </w:rPr>
                  </w:pPr>
                  <w:r w:rsidRPr="00405761">
                    <w:rPr>
                      <w:rFonts w:hint="eastAsia"/>
                      <w:sz w:val="21"/>
                      <w:szCs w:val="21"/>
                    </w:rPr>
                    <w:t>+1</w:t>
                  </w:r>
                </w:p>
              </w:tc>
              <w:tc>
                <w:tcPr>
                  <w:tcW w:w="783" w:type="dxa"/>
                  <w:vAlign w:val="center"/>
                </w:tcPr>
                <w:p w14:paraId="4B61EB9F" w14:textId="5B9BA624" w:rsidR="009C4BF5" w:rsidRPr="00405761" w:rsidRDefault="00B75788">
                  <w:pPr>
                    <w:jc w:val="center"/>
                    <w:textAlignment w:val="center"/>
                    <w:rPr>
                      <w:rFonts w:cs="宋体"/>
                      <w:sz w:val="21"/>
                      <w:szCs w:val="21"/>
                    </w:rPr>
                  </w:pPr>
                  <w:r w:rsidRPr="00405761">
                    <w:rPr>
                      <w:rFonts w:cs="宋体" w:hint="eastAsia"/>
                      <w:sz w:val="21"/>
                      <w:szCs w:val="21"/>
                    </w:rPr>
                    <w:t>1</w:t>
                  </w:r>
                </w:p>
              </w:tc>
            </w:tr>
            <w:tr w:rsidR="00B75788" w:rsidRPr="00405761" w14:paraId="1AFB13E6" w14:textId="77777777" w:rsidTr="00B75788">
              <w:trPr>
                <w:trHeight w:val="202"/>
                <w:jc w:val="center"/>
              </w:trPr>
              <w:tc>
                <w:tcPr>
                  <w:tcW w:w="687" w:type="dxa"/>
                  <w:vAlign w:val="center"/>
                </w:tcPr>
                <w:p w14:paraId="76DC549A" w14:textId="4EA9E20E" w:rsidR="00B75788" w:rsidRPr="00405761" w:rsidRDefault="00B75788">
                  <w:pPr>
                    <w:tabs>
                      <w:tab w:val="left" w:pos="180"/>
                    </w:tabs>
                    <w:snapToGrid w:val="0"/>
                    <w:spacing w:line="300" w:lineRule="exact"/>
                    <w:jc w:val="center"/>
                    <w:rPr>
                      <w:rFonts w:cs="宋体"/>
                      <w:sz w:val="21"/>
                      <w:szCs w:val="21"/>
                    </w:rPr>
                  </w:pPr>
                  <w:r w:rsidRPr="00405761">
                    <w:rPr>
                      <w:rFonts w:cs="宋体" w:hint="eastAsia"/>
                      <w:sz w:val="21"/>
                      <w:szCs w:val="21"/>
                    </w:rPr>
                    <w:t>28</w:t>
                  </w:r>
                </w:p>
              </w:tc>
              <w:tc>
                <w:tcPr>
                  <w:tcW w:w="1945" w:type="dxa"/>
                  <w:vAlign w:val="center"/>
                </w:tcPr>
                <w:p w14:paraId="7DA68CAE" w14:textId="60DF2056" w:rsidR="00B75788" w:rsidRPr="00405761" w:rsidRDefault="00B75788">
                  <w:pPr>
                    <w:autoSpaceDE w:val="0"/>
                    <w:autoSpaceDN w:val="0"/>
                    <w:jc w:val="center"/>
                    <w:rPr>
                      <w:rFonts w:cs="宋体"/>
                      <w:sz w:val="21"/>
                      <w:szCs w:val="21"/>
                    </w:rPr>
                  </w:pPr>
                  <w:r w:rsidRPr="00405761">
                    <w:rPr>
                      <w:rFonts w:cs="宋体" w:hint="eastAsia"/>
                      <w:sz w:val="21"/>
                      <w:szCs w:val="21"/>
                    </w:rPr>
                    <w:t>带锯床</w:t>
                  </w:r>
                </w:p>
              </w:tc>
              <w:tc>
                <w:tcPr>
                  <w:tcW w:w="814" w:type="dxa"/>
                </w:tcPr>
                <w:p w14:paraId="796FEF43" w14:textId="45E542B0" w:rsidR="00B75788" w:rsidRPr="00405761" w:rsidRDefault="00B75788" w:rsidP="00786047">
                  <w:pPr>
                    <w:jc w:val="center"/>
                    <w:rPr>
                      <w:sz w:val="21"/>
                      <w:szCs w:val="21"/>
                    </w:rPr>
                  </w:pPr>
                  <w:r w:rsidRPr="00405761">
                    <w:rPr>
                      <w:rFonts w:cs="宋体" w:hint="eastAsia"/>
                      <w:sz w:val="21"/>
                      <w:szCs w:val="21"/>
                    </w:rPr>
                    <w:t>台</w:t>
                  </w:r>
                </w:p>
              </w:tc>
              <w:tc>
                <w:tcPr>
                  <w:tcW w:w="2947" w:type="dxa"/>
                  <w:vAlign w:val="center"/>
                </w:tcPr>
                <w:p w14:paraId="563AC783" w14:textId="319BFFA0" w:rsidR="00B75788" w:rsidRPr="00405761" w:rsidRDefault="00B75788">
                  <w:pPr>
                    <w:autoSpaceDE w:val="0"/>
                    <w:autoSpaceDN w:val="0"/>
                    <w:jc w:val="center"/>
                    <w:rPr>
                      <w:sz w:val="21"/>
                      <w:szCs w:val="21"/>
                    </w:rPr>
                  </w:pPr>
                  <w:r w:rsidRPr="00405761">
                    <w:rPr>
                      <w:sz w:val="21"/>
                      <w:szCs w:val="21"/>
                    </w:rPr>
                    <w:t>G4252/70</w:t>
                  </w:r>
                  <w:r w:rsidRPr="00405761">
                    <w:rPr>
                      <w:rFonts w:hint="eastAsia"/>
                      <w:sz w:val="21"/>
                      <w:szCs w:val="21"/>
                    </w:rPr>
                    <w:t>/</w:t>
                  </w:r>
                  <w:r w:rsidRPr="00405761">
                    <w:rPr>
                      <w:sz w:val="21"/>
                      <w:szCs w:val="21"/>
                    </w:rPr>
                    <w:t>GD4230</w:t>
                  </w:r>
                </w:p>
              </w:tc>
              <w:tc>
                <w:tcPr>
                  <w:tcW w:w="773" w:type="dxa"/>
                  <w:vAlign w:val="center"/>
                </w:tcPr>
                <w:p w14:paraId="2804D544" w14:textId="22D215B8" w:rsidR="00B75788" w:rsidRPr="00405761" w:rsidRDefault="00B75788">
                  <w:pPr>
                    <w:jc w:val="center"/>
                    <w:textAlignment w:val="center"/>
                    <w:rPr>
                      <w:rFonts w:cs="宋体"/>
                      <w:sz w:val="21"/>
                      <w:szCs w:val="21"/>
                    </w:rPr>
                  </w:pPr>
                  <w:r w:rsidRPr="00405761">
                    <w:rPr>
                      <w:rFonts w:cs="宋体" w:hint="eastAsia"/>
                      <w:sz w:val="21"/>
                      <w:szCs w:val="21"/>
                    </w:rPr>
                    <w:t>0</w:t>
                  </w:r>
                </w:p>
              </w:tc>
              <w:tc>
                <w:tcPr>
                  <w:tcW w:w="712" w:type="dxa"/>
                  <w:vAlign w:val="center"/>
                </w:tcPr>
                <w:p w14:paraId="5C766206" w14:textId="109EBC4E" w:rsidR="00B75788" w:rsidRPr="00405761" w:rsidRDefault="00B75788" w:rsidP="009C4BF5">
                  <w:pPr>
                    <w:autoSpaceDE w:val="0"/>
                    <w:autoSpaceDN w:val="0"/>
                    <w:jc w:val="center"/>
                    <w:rPr>
                      <w:sz w:val="21"/>
                      <w:szCs w:val="21"/>
                    </w:rPr>
                  </w:pPr>
                  <w:r w:rsidRPr="00405761">
                    <w:rPr>
                      <w:rFonts w:hint="eastAsia"/>
                      <w:sz w:val="21"/>
                      <w:szCs w:val="21"/>
                    </w:rPr>
                    <w:t>+2</w:t>
                  </w:r>
                </w:p>
              </w:tc>
              <w:tc>
                <w:tcPr>
                  <w:tcW w:w="783" w:type="dxa"/>
                  <w:vAlign w:val="center"/>
                </w:tcPr>
                <w:p w14:paraId="449B7598" w14:textId="7D419A07" w:rsidR="00B75788" w:rsidRPr="00405761" w:rsidRDefault="00B75788">
                  <w:pPr>
                    <w:jc w:val="center"/>
                    <w:textAlignment w:val="center"/>
                    <w:rPr>
                      <w:rFonts w:cs="宋体"/>
                      <w:sz w:val="21"/>
                      <w:szCs w:val="21"/>
                    </w:rPr>
                  </w:pPr>
                  <w:r w:rsidRPr="00405761">
                    <w:rPr>
                      <w:rFonts w:cs="宋体" w:hint="eastAsia"/>
                      <w:sz w:val="21"/>
                      <w:szCs w:val="21"/>
                    </w:rPr>
                    <w:t>2</w:t>
                  </w:r>
                </w:p>
              </w:tc>
            </w:tr>
            <w:tr w:rsidR="00B75788" w:rsidRPr="00405761" w14:paraId="3BE5A07E" w14:textId="77777777" w:rsidTr="00B75788">
              <w:trPr>
                <w:trHeight w:val="202"/>
                <w:jc w:val="center"/>
              </w:trPr>
              <w:tc>
                <w:tcPr>
                  <w:tcW w:w="687" w:type="dxa"/>
                  <w:vAlign w:val="center"/>
                </w:tcPr>
                <w:p w14:paraId="649F99F5" w14:textId="66521265" w:rsidR="00B75788" w:rsidRPr="00405761" w:rsidRDefault="00B75788">
                  <w:pPr>
                    <w:tabs>
                      <w:tab w:val="left" w:pos="180"/>
                    </w:tabs>
                    <w:snapToGrid w:val="0"/>
                    <w:spacing w:line="300" w:lineRule="exact"/>
                    <w:jc w:val="center"/>
                    <w:rPr>
                      <w:rFonts w:cs="宋体"/>
                      <w:sz w:val="21"/>
                      <w:szCs w:val="21"/>
                    </w:rPr>
                  </w:pPr>
                  <w:r w:rsidRPr="00405761">
                    <w:rPr>
                      <w:rFonts w:cs="宋体" w:hint="eastAsia"/>
                      <w:sz w:val="21"/>
                      <w:szCs w:val="21"/>
                    </w:rPr>
                    <w:t>29</w:t>
                  </w:r>
                </w:p>
              </w:tc>
              <w:tc>
                <w:tcPr>
                  <w:tcW w:w="1945" w:type="dxa"/>
                  <w:vAlign w:val="center"/>
                </w:tcPr>
                <w:p w14:paraId="59E23859" w14:textId="44BAB69E" w:rsidR="00B75788" w:rsidRPr="00405761" w:rsidRDefault="00B75788">
                  <w:pPr>
                    <w:autoSpaceDE w:val="0"/>
                    <w:autoSpaceDN w:val="0"/>
                    <w:jc w:val="center"/>
                    <w:rPr>
                      <w:rFonts w:cs="宋体"/>
                      <w:sz w:val="21"/>
                      <w:szCs w:val="21"/>
                    </w:rPr>
                  </w:pPr>
                  <w:r w:rsidRPr="00405761">
                    <w:rPr>
                      <w:rFonts w:cs="宋体" w:hint="eastAsia"/>
                      <w:sz w:val="21"/>
                      <w:szCs w:val="21"/>
                    </w:rPr>
                    <w:t>抛丸机</w:t>
                  </w:r>
                </w:p>
              </w:tc>
              <w:tc>
                <w:tcPr>
                  <w:tcW w:w="814" w:type="dxa"/>
                </w:tcPr>
                <w:p w14:paraId="5698A132" w14:textId="2A70386B" w:rsidR="00B75788" w:rsidRPr="00405761" w:rsidRDefault="00B75788" w:rsidP="00786047">
                  <w:pPr>
                    <w:jc w:val="center"/>
                    <w:rPr>
                      <w:sz w:val="21"/>
                      <w:szCs w:val="21"/>
                    </w:rPr>
                  </w:pPr>
                  <w:r w:rsidRPr="00405761">
                    <w:rPr>
                      <w:rFonts w:cs="宋体" w:hint="eastAsia"/>
                      <w:sz w:val="21"/>
                      <w:szCs w:val="21"/>
                    </w:rPr>
                    <w:t>台</w:t>
                  </w:r>
                </w:p>
              </w:tc>
              <w:tc>
                <w:tcPr>
                  <w:tcW w:w="2947" w:type="dxa"/>
                  <w:vAlign w:val="center"/>
                </w:tcPr>
                <w:p w14:paraId="386CE676" w14:textId="41C3B367" w:rsidR="00B75788" w:rsidRPr="00405761" w:rsidRDefault="00B75788">
                  <w:pPr>
                    <w:autoSpaceDE w:val="0"/>
                    <w:autoSpaceDN w:val="0"/>
                    <w:jc w:val="center"/>
                    <w:rPr>
                      <w:sz w:val="21"/>
                      <w:szCs w:val="21"/>
                    </w:rPr>
                  </w:pPr>
                  <w:r w:rsidRPr="00405761">
                    <w:rPr>
                      <w:rFonts w:hint="eastAsia"/>
                      <w:sz w:val="21"/>
                      <w:szCs w:val="21"/>
                    </w:rPr>
                    <w:t>TS2212-8</w:t>
                  </w:r>
                </w:p>
              </w:tc>
              <w:tc>
                <w:tcPr>
                  <w:tcW w:w="773" w:type="dxa"/>
                  <w:vAlign w:val="center"/>
                </w:tcPr>
                <w:p w14:paraId="44D21AE7" w14:textId="7097FC26" w:rsidR="00B75788" w:rsidRPr="00405761" w:rsidRDefault="00B75788">
                  <w:pPr>
                    <w:jc w:val="center"/>
                    <w:textAlignment w:val="center"/>
                    <w:rPr>
                      <w:rFonts w:cs="宋体"/>
                      <w:sz w:val="21"/>
                      <w:szCs w:val="21"/>
                    </w:rPr>
                  </w:pPr>
                  <w:r w:rsidRPr="00405761">
                    <w:rPr>
                      <w:rFonts w:cs="宋体" w:hint="eastAsia"/>
                      <w:sz w:val="21"/>
                      <w:szCs w:val="21"/>
                    </w:rPr>
                    <w:t>0</w:t>
                  </w:r>
                </w:p>
              </w:tc>
              <w:tc>
                <w:tcPr>
                  <w:tcW w:w="712" w:type="dxa"/>
                  <w:vAlign w:val="center"/>
                </w:tcPr>
                <w:p w14:paraId="4B5EE82F" w14:textId="34AAB4FC" w:rsidR="00B75788" w:rsidRPr="00405761" w:rsidRDefault="00B75788" w:rsidP="009C4BF5">
                  <w:pPr>
                    <w:autoSpaceDE w:val="0"/>
                    <w:autoSpaceDN w:val="0"/>
                    <w:jc w:val="center"/>
                    <w:rPr>
                      <w:sz w:val="21"/>
                      <w:szCs w:val="21"/>
                    </w:rPr>
                  </w:pPr>
                  <w:r w:rsidRPr="00405761">
                    <w:rPr>
                      <w:rFonts w:hint="eastAsia"/>
                      <w:sz w:val="21"/>
                      <w:szCs w:val="21"/>
                    </w:rPr>
                    <w:t>+1</w:t>
                  </w:r>
                </w:p>
              </w:tc>
              <w:tc>
                <w:tcPr>
                  <w:tcW w:w="783" w:type="dxa"/>
                  <w:vAlign w:val="center"/>
                </w:tcPr>
                <w:p w14:paraId="12FE2BDE" w14:textId="0BC643D3" w:rsidR="00B75788" w:rsidRPr="00405761" w:rsidRDefault="00B75788">
                  <w:pPr>
                    <w:jc w:val="center"/>
                    <w:textAlignment w:val="center"/>
                    <w:rPr>
                      <w:rFonts w:cs="宋体"/>
                      <w:sz w:val="21"/>
                      <w:szCs w:val="21"/>
                    </w:rPr>
                  </w:pPr>
                  <w:r w:rsidRPr="00405761">
                    <w:rPr>
                      <w:rFonts w:cs="宋体" w:hint="eastAsia"/>
                      <w:sz w:val="21"/>
                      <w:szCs w:val="21"/>
                    </w:rPr>
                    <w:t>1</w:t>
                  </w:r>
                </w:p>
              </w:tc>
            </w:tr>
            <w:tr w:rsidR="00B75788" w:rsidRPr="00405761" w14:paraId="12242B71" w14:textId="77777777" w:rsidTr="00B75788">
              <w:trPr>
                <w:trHeight w:val="202"/>
                <w:jc w:val="center"/>
              </w:trPr>
              <w:tc>
                <w:tcPr>
                  <w:tcW w:w="687" w:type="dxa"/>
                  <w:vAlign w:val="center"/>
                </w:tcPr>
                <w:p w14:paraId="206E0448" w14:textId="75989F54" w:rsidR="00B75788" w:rsidRPr="00405761" w:rsidRDefault="00B75788">
                  <w:pPr>
                    <w:tabs>
                      <w:tab w:val="left" w:pos="180"/>
                    </w:tabs>
                    <w:snapToGrid w:val="0"/>
                    <w:spacing w:line="300" w:lineRule="exact"/>
                    <w:jc w:val="center"/>
                    <w:rPr>
                      <w:rFonts w:cs="宋体"/>
                      <w:sz w:val="21"/>
                      <w:szCs w:val="21"/>
                    </w:rPr>
                  </w:pPr>
                  <w:r w:rsidRPr="00405761">
                    <w:rPr>
                      <w:rFonts w:cs="宋体" w:hint="eastAsia"/>
                      <w:sz w:val="21"/>
                      <w:szCs w:val="21"/>
                    </w:rPr>
                    <w:t>30</w:t>
                  </w:r>
                </w:p>
              </w:tc>
              <w:tc>
                <w:tcPr>
                  <w:tcW w:w="1945" w:type="dxa"/>
                  <w:vAlign w:val="center"/>
                </w:tcPr>
                <w:p w14:paraId="37A6F6BA" w14:textId="13EDE750" w:rsidR="00B75788" w:rsidRPr="00405761" w:rsidRDefault="00B75788">
                  <w:pPr>
                    <w:autoSpaceDE w:val="0"/>
                    <w:autoSpaceDN w:val="0"/>
                    <w:jc w:val="center"/>
                    <w:rPr>
                      <w:rFonts w:cs="宋体"/>
                      <w:sz w:val="21"/>
                      <w:szCs w:val="21"/>
                    </w:rPr>
                  </w:pPr>
                  <w:r w:rsidRPr="00405761">
                    <w:rPr>
                      <w:rFonts w:cs="宋体" w:hint="eastAsia"/>
                      <w:sz w:val="21"/>
                      <w:szCs w:val="21"/>
                    </w:rPr>
                    <w:t>喷漆室</w:t>
                  </w:r>
                </w:p>
              </w:tc>
              <w:tc>
                <w:tcPr>
                  <w:tcW w:w="814" w:type="dxa"/>
                </w:tcPr>
                <w:p w14:paraId="1B541CBB" w14:textId="2CD22167" w:rsidR="00B75788" w:rsidRPr="00405761" w:rsidRDefault="00B75788" w:rsidP="00786047">
                  <w:pPr>
                    <w:jc w:val="center"/>
                    <w:rPr>
                      <w:sz w:val="21"/>
                      <w:szCs w:val="21"/>
                    </w:rPr>
                  </w:pPr>
                  <w:r w:rsidRPr="00405761">
                    <w:rPr>
                      <w:rFonts w:cs="宋体" w:hint="eastAsia"/>
                      <w:sz w:val="21"/>
                      <w:szCs w:val="21"/>
                    </w:rPr>
                    <w:t>台</w:t>
                  </w:r>
                </w:p>
              </w:tc>
              <w:tc>
                <w:tcPr>
                  <w:tcW w:w="2947" w:type="dxa"/>
                  <w:vAlign w:val="center"/>
                </w:tcPr>
                <w:p w14:paraId="04DEFFA3" w14:textId="4B6D811C" w:rsidR="00B75788" w:rsidRPr="00405761" w:rsidRDefault="00B75788">
                  <w:pPr>
                    <w:autoSpaceDE w:val="0"/>
                    <w:autoSpaceDN w:val="0"/>
                    <w:jc w:val="center"/>
                    <w:rPr>
                      <w:sz w:val="21"/>
                      <w:szCs w:val="21"/>
                    </w:rPr>
                  </w:pPr>
                  <w:r w:rsidRPr="00405761">
                    <w:rPr>
                      <w:rFonts w:hint="eastAsia"/>
                      <w:sz w:val="21"/>
                      <w:szCs w:val="21"/>
                    </w:rPr>
                    <w:t>14000*2400*1000mm</w:t>
                  </w:r>
                </w:p>
              </w:tc>
              <w:tc>
                <w:tcPr>
                  <w:tcW w:w="773" w:type="dxa"/>
                  <w:vAlign w:val="center"/>
                </w:tcPr>
                <w:p w14:paraId="7A01D18D" w14:textId="11B12283" w:rsidR="00B75788" w:rsidRPr="00405761" w:rsidRDefault="00B75788">
                  <w:pPr>
                    <w:jc w:val="center"/>
                    <w:textAlignment w:val="center"/>
                    <w:rPr>
                      <w:rFonts w:cs="宋体"/>
                      <w:sz w:val="21"/>
                      <w:szCs w:val="21"/>
                    </w:rPr>
                  </w:pPr>
                  <w:r w:rsidRPr="00405761">
                    <w:rPr>
                      <w:rFonts w:cs="宋体" w:hint="eastAsia"/>
                      <w:sz w:val="21"/>
                      <w:szCs w:val="21"/>
                    </w:rPr>
                    <w:t>0</w:t>
                  </w:r>
                </w:p>
              </w:tc>
              <w:tc>
                <w:tcPr>
                  <w:tcW w:w="712" w:type="dxa"/>
                  <w:vAlign w:val="center"/>
                </w:tcPr>
                <w:p w14:paraId="32D0F70C" w14:textId="42FEFE4A" w:rsidR="00B75788" w:rsidRPr="00405761" w:rsidRDefault="00B75788" w:rsidP="009C4BF5">
                  <w:pPr>
                    <w:autoSpaceDE w:val="0"/>
                    <w:autoSpaceDN w:val="0"/>
                    <w:jc w:val="center"/>
                    <w:rPr>
                      <w:sz w:val="21"/>
                      <w:szCs w:val="21"/>
                    </w:rPr>
                  </w:pPr>
                  <w:r w:rsidRPr="00405761">
                    <w:rPr>
                      <w:rFonts w:hint="eastAsia"/>
                      <w:sz w:val="21"/>
                      <w:szCs w:val="21"/>
                    </w:rPr>
                    <w:t>+1</w:t>
                  </w:r>
                </w:p>
              </w:tc>
              <w:tc>
                <w:tcPr>
                  <w:tcW w:w="783" w:type="dxa"/>
                  <w:vAlign w:val="center"/>
                </w:tcPr>
                <w:p w14:paraId="15A265B2" w14:textId="4B6E4508" w:rsidR="00B75788" w:rsidRPr="00405761" w:rsidRDefault="00B75788">
                  <w:pPr>
                    <w:jc w:val="center"/>
                    <w:textAlignment w:val="center"/>
                    <w:rPr>
                      <w:rFonts w:cs="宋体"/>
                      <w:sz w:val="21"/>
                      <w:szCs w:val="21"/>
                    </w:rPr>
                  </w:pPr>
                  <w:r w:rsidRPr="00405761">
                    <w:rPr>
                      <w:rFonts w:cs="宋体" w:hint="eastAsia"/>
                      <w:sz w:val="21"/>
                      <w:szCs w:val="21"/>
                    </w:rPr>
                    <w:t>1</w:t>
                  </w:r>
                </w:p>
              </w:tc>
            </w:tr>
          </w:tbl>
          <w:p w14:paraId="4FEC7347" w14:textId="77777777" w:rsidR="009D3F09" w:rsidRPr="00405761" w:rsidRDefault="007D543D">
            <w:pPr>
              <w:pStyle w:val="af3"/>
              <w:spacing w:after="0" w:line="360" w:lineRule="auto"/>
              <w:ind w:firstLineChars="196" w:firstLine="472"/>
              <w:rPr>
                <w:b/>
                <w:color w:val="000000" w:themeColor="text1"/>
                <w:sz w:val="24"/>
                <w:szCs w:val="24"/>
              </w:rPr>
            </w:pPr>
            <w:r w:rsidRPr="00405761">
              <w:rPr>
                <w:rFonts w:hint="eastAsia"/>
                <w:b/>
                <w:color w:val="000000" w:themeColor="text1"/>
                <w:sz w:val="24"/>
                <w:szCs w:val="24"/>
              </w:rPr>
              <w:t>5</w:t>
            </w:r>
            <w:r w:rsidRPr="00405761">
              <w:rPr>
                <w:rFonts w:hint="eastAsia"/>
                <w:b/>
                <w:color w:val="000000" w:themeColor="text1"/>
                <w:sz w:val="24"/>
                <w:szCs w:val="24"/>
              </w:rPr>
              <w:t>、原辅材料和能源消耗</w:t>
            </w:r>
          </w:p>
          <w:p w14:paraId="3D0F5A36" w14:textId="04483C8D" w:rsidR="009D3F09" w:rsidRPr="00405761" w:rsidRDefault="007D543D">
            <w:pPr>
              <w:spacing w:line="360" w:lineRule="auto"/>
              <w:ind w:firstLineChars="196" w:firstLine="470"/>
              <w:rPr>
                <w:color w:val="000000" w:themeColor="text1"/>
                <w:sz w:val="24"/>
                <w:szCs w:val="24"/>
              </w:rPr>
            </w:pPr>
            <w:r w:rsidRPr="00405761">
              <w:rPr>
                <w:color w:val="000000" w:themeColor="text1"/>
                <w:sz w:val="24"/>
                <w:szCs w:val="24"/>
              </w:rPr>
              <w:t>原辅材料使用</w:t>
            </w:r>
            <w:r w:rsidRPr="00405761">
              <w:rPr>
                <w:rFonts w:hint="eastAsia"/>
                <w:color w:val="000000" w:themeColor="text1"/>
                <w:sz w:val="24"/>
                <w:szCs w:val="24"/>
              </w:rPr>
              <w:t>变化情况如下，</w:t>
            </w:r>
            <w:r w:rsidR="009C4BF5" w:rsidRPr="00405761">
              <w:rPr>
                <w:rFonts w:hint="eastAsia"/>
                <w:color w:val="000000" w:themeColor="text1"/>
                <w:sz w:val="24"/>
                <w:szCs w:val="24"/>
              </w:rPr>
              <w:t>技改</w:t>
            </w:r>
            <w:r w:rsidRPr="00405761">
              <w:rPr>
                <w:rFonts w:hint="eastAsia"/>
                <w:color w:val="000000" w:themeColor="text1"/>
                <w:sz w:val="24"/>
                <w:szCs w:val="24"/>
              </w:rPr>
              <w:t>项目原辅材料和能源消耗</w:t>
            </w:r>
            <w:r w:rsidRPr="00405761">
              <w:rPr>
                <w:color w:val="000000" w:themeColor="text1"/>
                <w:sz w:val="24"/>
                <w:szCs w:val="24"/>
              </w:rPr>
              <w:t>见表</w:t>
            </w:r>
            <w:r w:rsidRPr="00405761">
              <w:rPr>
                <w:rFonts w:hint="eastAsia"/>
                <w:color w:val="000000" w:themeColor="text1"/>
                <w:sz w:val="24"/>
                <w:szCs w:val="24"/>
              </w:rPr>
              <w:t>1-5</w:t>
            </w:r>
            <w:r w:rsidRPr="00405761">
              <w:rPr>
                <w:rFonts w:hint="eastAsia"/>
                <w:color w:val="000000" w:themeColor="text1"/>
                <w:sz w:val="24"/>
                <w:szCs w:val="24"/>
              </w:rPr>
              <w:t>，</w:t>
            </w:r>
            <w:r w:rsidR="009C4BF5" w:rsidRPr="00405761">
              <w:rPr>
                <w:rFonts w:hint="eastAsia"/>
                <w:color w:val="000000" w:themeColor="text1"/>
                <w:sz w:val="24"/>
                <w:szCs w:val="24"/>
              </w:rPr>
              <w:t>技改</w:t>
            </w:r>
            <w:r w:rsidRPr="00405761">
              <w:rPr>
                <w:rFonts w:hint="eastAsia"/>
                <w:color w:val="000000" w:themeColor="text1"/>
                <w:sz w:val="24"/>
                <w:szCs w:val="24"/>
              </w:rPr>
              <w:t>前后全厂原辅材料和能源消耗</w:t>
            </w:r>
            <w:r w:rsidRPr="00405761">
              <w:rPr>
                <w:color w:val="000000" w:themeColor="text1"/>
                <w:sz w:val="24"/>
                <w:szCs w:val="24"/>
              </w:rPr>
              <w:t>见表</w:t>
            </w:r>
            <w:r w:rsidRPr="00405761">
              <w:rPr>
                <w:rFonts w:hint="eastAsia"/>
                <w:color w:val="000000" w:themeColor="text1"/>
                <w:sz w:val="24"/>
                <w:szCs w:val="24"/>
              </w:rPr>
              <w:t>1-6</w:t>
            </w:r>
            <w:r w:rsidRPr="00405761">
              <w:rPr>
                <w:rFonts w:hint="eastAsia"/>
                <w:color w:val="000000" w:themeColor="text1"/>
                <w:sz w:val="24"/>
                <w:szCs w:val="24"/>
              </w:rPr>
              <w:t>。</w:t>
            </w:r>
          </w:p>
          <w:p w14:paraId="1104A748" w14:textId="41389FB4" w:rsidR="009D3F09" w:rsidRPr="00405761" w:rsidRDefault="007D543D">
            <w:pPr>
              <w:spacing w:before="100" w:beforeAutospacing="1"/>
              <w:jc w:val="center"/>
              <w:rPr>
                <w:b/>
                <w:color w:val="000000" w:themeColor="text1"/>
                <w:sz w:val="24"/>
                <w:szCs w:val="24"/>
              </w:rPr>
            </w:pPr>
            <w:r w:rsidRPr="00405761">
              <w:rPr>
                <w:b/>
                <w:color w:val="000000" w:themeColor="text1"/>
                <w:sz w:val="24"/>
                <w:szCs w:val="24"/>
              </w:rPr>
              <w:t>表</w:t>
            </w:r>
            <w:r w:rsidRPr="00405761">
              <w:rPr>
                <w:rFonts w:hint="eastAsia"/>
                <w:b/>
                <w:color w:val="000000" w:themeColor="text1"/>
                <w:sz w:val="24"/>
                <w:szCs w:val="24"/>
              </w:rPr>
              <w:t>1-5</w:t>
            </w:r>
            <w:r w:rsidRPr="00405761">
              <w:rPr>
                <w:b/>
                <w:color w:val="000000" w:themeColor="text1"/>
                <w:sz w:val="24"/>
                <w:szCs w:val="24"/>
              </w:rPr>
              <w:t xml:space="preserve">  </w:t>
            </w:r>
            <w:r w:rsidR="009C4BF5" w:rsidRPr="00405761">
              <w:rPr>
                <w:rFonts w:hint="eastAsia"/>
                <w:b/>
                <w:color w:val="000000" w:themeColor="text1"/>
                <w:sz w:val="24"/>
                <w:szCs w:val="24"/>
              </w:rPr>
              <w:t>技改</w:t>
            </w:r>
            <w:r w:rsidRPr="00405761">
              <w:rPr>
                <w:rFonts w:hint="eastAsia"/>
                <w:b/>
                <w:color w:val="000000" w:themeColor="text1"/>
                <w:sz w:val="24"/>
                <w:szCs w:val="24"/>
              </w:rPr>
              <w:t>项目主要</w:t>
            </w:r>
            <w:r w:rsidRPr="00405761">
              <w:rPr>
                <w:b/>
                <w:color w:val="000000" w:themeColor="text1"/>
                <w:sz w:val="24"/>
                <w:szCs w:val="24"/>
              </w:rPr>
              <w:t>原辅材料消耗一览表</w:t>
            </w:r>
          </w:p>
          <w:tbl>
            <w:tblPr>
              <w:tblW w:w="86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28"/>
              <w:gridCol w:w="1264"/>
              <w:gridCol w:w="1307"/>
              <w:gridCol w:w="1024"/>
              <w:gridCol w:w="1244"/>
              <w:gridCol w:w="3094"/>
            </w:tblGrid>
            <w:tr w:rsidR="00FF2DF4" w:rsidRPr="00405761" w14:paraId="4196888D" w14:textId="37F2C646" w:rsidTr="0006060E">
              <w:trPr>
                <w:jc w:val="center"/>
              </w:trPr>
              <w:tc>
                <w:tcPr>
                  <w:tcW w:w="728" w:type="dxa"/>
                  <w:vAlign w:val="center"/>
                </w:tcPr>
                <w:p w14:paraId="7A922A94" w14:textId="77777777" w:rsidR="00FF2DF4" w:rsidRPr="00405761" w:rsidRDefault="00FF2DF4" w:rsidP="00D176B0">
                  <w:pPr>
                    <w:jc w:val="center"/>
                    <w:rPr>
                      <w:b/>
                      <w:color w:val="000000" w:themeColor="text1"/>
                      <w:sz w:val="21"/>
                      <w:szCs w:val="21"/>
                    </w:rPr>
                  </w:pPr>
                  <w:r w:rsidRPr="00405761">
                    <w:rPr>
                      <w:b/>
                      <w:color w:val="000000" w:themeColor="text1"/>
                      <w:sz w:val="21"/>
                      <w:szCs w:val="21"/>
                    </w:rPr>
                    <w:t>序号</w:t>
                  </w:r>
                </w:p>
              </w:tc>
              <w:tc>
                <w:tcPr>
                  <w:tcW w:w="2571" w:type="dxa"/>
                  <w:gridSpan w:val="2"/>
                  <w:vAlign w:val="center"/>
                </w:tcPr>
                <w:p w14:paraId="54785D29" w14:textId="2BBDFDC2" w:rsidR="00FF2DF4" w:rsidRPr="00405761" w:rsidRDefault="00FF2DF4" w:rsidP="00FF2DF4">
                  <w:pPr>
                    <w:jc w:val="center"/>
                    <w:rPr>
                      <w:b/>
                      <w:color w:val="000000" w:themeColor="text1"/>
                      <w:sz w:val="21"/>
                      <w:szCs w:val="21"/>
                    </w:rPr>
                  </w:pPr>
                  <w:r w:rsidRPr="00405761">
                    <w:rPr>
                      <w:rFonts w:hint="eastAsia"/>
                      <w:b/>
                      <w:color w:val="000000" w:themeColor="text1"/>
                      <w:sz w:val="21"/>
                      <w:szCs w:val="21"/>
                    </w:rPr>
                    <w:t>名称</w:t>
                  </w:r>
                </w:p>
              </w:tc>
              <w:tc>
                <w:tcPr>
                  <w:tcW w:w="1024" w:type="dxa"/>
                  <w:vAlign w:val="center"/>
                </w:tcPr>
                <w:p w14:paraId="289ACF3A" w14:textId="77777777" w:rsidR="00FF2DF4" w:rsidRPr="00405761" w:rsidRDefault="00FF2DF4" w:rsidP="00D176B0">
                  <w:pPr>
                    <w:jc w:val="center"/>
                    <w:rPr>
                      <w:b/>
                      <w:color w:val="000000" w:themeColor="text1"/>
                      <w:sz w:val="21"/>
                      <w:szCs w:val="21"/>
                    </w:rPr>
                  </w:pPr>
                  <w:r w:rsidRPr="00405761">
                    <w:rPr>
                      <w:b/>
                      <w:color w:val="000000" w:themeColor="text1"/>
                      <w:sz w:val="21"/>
                      <w:szCs w:val="21"/>
                    </w:rPr>
                    <w:t>单位</w:t>
                  </w:r>
                </w:p>
              </w:tc>
              <w:tc>
                <w:tcPr>
                  <w:tcW w:w="1244" w:type="dxa"/>
                  <w:vAlign w:val="center"/>
                </w:tcPr>
                <w:p w14:paraId="560CBC09" w14:textId="77777777" w:rsidR="00FF2DF4" w:rsidRPr="00405761" w:rsidRDefault="00FF2DF4" w:rsidP="00D176B0">
                  <w:pPr>
                    <w:jc w:val="center"/>
                    <w:rPr>
                      <w:b/>
                      <w:color w:val="000000" w:themeColor="text1"/>
                      <w:sz w:val="21"/>
                      <w:szCs w:val="21"/>
                    </w:rPr>
                  </w:pPr>
                  <w:r w:rsidRPr="00405761">
                    <w:rPr>
                      <w:rFonts w:hint="eastAsia"/>
                      <w:b/>
                      <w:color w:val="000000" w:themeColor="text1"/>
                      <w:sz w:val="21"/>
                      <w:szCs w:val="21"/>
                    </w:rPr>
                    <w:t>用量</w:t>
                  </w:r>
                </w:p>
              </w:tc>
              <w:tc>
                <w:tcPr>
                  <w:tcW w:w="3094" w:type="dxa"/>
                </w:tcPr>
                <w:p w14:paraId="77AD3CB9" w14:textId="5E78426A" w:rsidR="00FF2DF4" w:rsidRPr="00405761" w:rsidRDefault="00FF2DF4" w:rsidP="00D176B0">
                  <w:pPr>
                    <w:jc w:val="center"/>
                    <w:rPr>
                      <w:b/>
                      <w:color w:val="000000" w:themeColor="text1"/>
                      <w:sz w:val="21"/>
                      <w:szCs w:val="21"/>
                    </w:rPr>
                  </w:pPr>
                  <w:r w:rsidRPr="00405761">
                    <w:rPr>
                      <w:rFonts w:hint="eastAsia"/>
                      <w:b/>
                      <w:color w:val="000000" w:themeColor="text1"/>
                      <w:sz w:val="21"/>
                      <w:szCs w:val="21"/>
                    </w:rPr>
                    <w:t>备注</w:t>
                  </w:r>
                </w:p>
              </w:tc>
            </w:tr>
            <w:tr w:rsidR="00FF2DF4" w:rsidRPr="00405761" w14:paraId="3E652023" w14:textId="4BFF887B" w:rsidTr="00FF2DF4">
              <w:trPr>
                <w:trHeight w:val="60"/>
                <w:jc w:val="center"/>
              </w:trPr>
              <w:tc>
                <w:tcPr>
                  <w:tcW w:w="728" w:type="dxa"/>
                  <w:vMerge w:val="restart"/>
                  <w:vAlign w:val="center"/>
                </w:tcPr>
                <w:p w14:paraId="4701568C" w14:textId="77777777" w:rsidR="00FF2DF4" w:rsidRPr="00405761" w:rsidRDefault="00FF2DF4" w:rsidP="00D176B0">
                  <w:pPr>
                    <w:jc w:val="center"/>
                    <w:rPr>
                      <w:color w:val="000000" w:themeColor="text1"/>
                      <w:sz w:val="21"/>
                      <w:szCs w:val="21"/>
                    </w:rPr>
                  </w:pPr>
                  <w:r w:rsidRPr="00405761">
                    <w:rPr>
                      <w:rFonts w:hint="eastAsia"/>
                      <w:color w:val="000000" w:themeColor="text1"/>
                      <w:sz w:val="21"/>
                      <w:szCs w:val="21"/>
                    </w:rPr>
                    <w:t>1</w:t>
                  </w:r>
                </w:p>
              </w:tc>
              <w:tc>
                <w:tcPr>
                  <w:tcW w:w="1264" w:type="dxa"/>
                  <w:vMerge w:val="restart"/>
                  <w:vAlign w:val="center"/>
                </w:tcPr>
                <w:p w14:paraId="052A97A2" w14:textId="56BCE2C0" w:rsidR="00FF2DF4" w:rsidRPr="00405761" w:rsidRDefault="00FF2DF4" w:rsidP="00FF2DF4">
                  <w:pPr>
                    <w:jc w:val="center"/>
                    <w:rPr>
                      <w:color w:val="000000" w:themeColor="text1"/>
                      <w:sz w:val="21"/>
                      <w:szCs w:val="21"/>
                    </w:rPr>
                  </w:pPr>
                  <w:r w:rsidRPr="00405761">
                    <w:rPr>
                      <w:rFonts w:hint="eastAsia"/>
                      <w:color w:val="000000" w:themeColor="text1"/>
                      <w:sz w:val="21"/>
                      <w:szCs w:val="21"/>
                    </w:rPr>
                    <w:t>底漆</w:t>
                  </w:r>
                </w:p>
              </w:tc>
              <w:tc>
                <w:tcPr>
                  <w:tcW w:w="1307" w:type="dxa"/>
                  <w:vAlign w:val="center"/>
                </w:tcPr>
                <w:p w14:paraId="19622416" w14:textId="0720579E" w:rsidR="00FF2DF4" w:rsidRPr="00405761" w:rsidRDefault="00FF2DF4" w:rsidP="00D176B0">
                  <w:pPr>
                    <w:jc w:val="center"/>
                    <w:rPr>
                      <w:color w:val="000000" w:themeColor="text1"/>
                      <w:sz w:val="21"/>
                      <w:szCs w:val="21"/>
                    </w:rPr>
                  </w:pPr>
                  <w:r w:rsidRPr="00405761">
                    <w:rPr>
                      <w:rFonts w:hint="eastAsia"/>
                      <w:color w:val="000000" w:themeColor="text1"/>
                      <w:sz w:val="21"/>
                      <w:szCs w:val="21"/>
                    </w:rPr>
                    <w:t>底漆</w:t>
                  </w:r>
                </w:p>
              </w:tc>
              <w:tc>
                <w:tcPr>
                  <w:tcW w:w="1024" w:type="dxa"/>
                  <w:vAlign w:val="center"/>
                </w:tcPr>
                <w:p w14:paraId="650F10B2" w14:textId="77777777" w:rsidR="00FF2DF4" w:rsidRPr="00405761" w:rsidRDefault="00FF2DF4" w:rsidP="00D176B0">
                  <w:pPr>
                    <w:jc w:val="center"/>
                    <w:rPr>
                      <w:color w:val="000000" w:themeColor="text1"/>
                      <w:sz w:val="21"/>
                      <w:szCs w:val="21"/>
                    </w:rPr>
                  </w:pPr>
                  <w:r w:rsidRPr="00405761">
                    <w:rPr>
                      <w:rFonts w:hint="eastAsia"/>
                      <w:color w:val="000000" w:themeColor="text1"/>
                      <w:sz w:val="21"/>
                      <w:szCs w:val="21"/>
                    </w:rPr>
                    <w:t>t/a</w:t>
                  </w:r>
                </w:p>
              </w:tc>
              <w:tc>
                <w:tcPr>
                  <w:tcW w:w="1244" w:type="dxa"/>
                  <w:vAlign w:val="center"/>
                </w:tcPr>
                <w:p w14:paraId="0E00590E" w14:textId="723EA5EF" w:rsidR="00FF2DF4" w:rsidRPr="00405761" w:rsidRDefault="00FF2DF4" w:rsidP="00D176B0">
                  <w:pPr>
                    <w:jc w:val="center"/>
                    <w:rPr>
                      <w:color w:val="000000" w:themeColor="text1"/>
                      <w:sz w:val="21"/>
                      <w:szCs w:val="21"/>
                    </w:rPr>
                  </w:pPr>
                  <w:r w:rsidRPr="00405761">
                    <w:rPr>
                      <w:rFonts w:hint="eastAsia"/>
                      <w:color w:val="000000" w:themeColor="text1"/>
                      <w:sz w:val="21"/>
                      <w:szCs w:val="21"/>
                    </w:rPr>
                    <w:t>2</w:t>
                  </w:r>
                </w:p>
              </w:tc>
              <w:tc>
                <w:tcPr>
                  <w:tcW w:w="3094" w:type="dxa"/>
                </w:tcPr>
                <w:p w14:paraId="2523B984" w14:textId="43B5E0DC" w:rsidR="00FF2DF4" w:rsidRPr="00405761" w:rsidRDefault="00FF2DF4" w:rsidP="00851A27">
                  <w:pPr>
                    <w:jc w:val="center"/>
                    <w:rPr>
                      <w:color w:val="000000" w:themeColor="text1"/>
                      <w:sz w:val="21"/>
                      <w:szCs w:val="21"/>
                    </w:rPr>
                  </w:pPr>
                  <w:r w:rsidRPr="00405761">
                    <w:rPr>
                      <w:rFonts w:hint="eastAsia"/>
                      <w:color w:val="000000" w:themeColor="text1"/>
                      <w:sz w:val="21"/>
                      <w:szCs w:val="21"/>
                    </w:rPr>
                    <w:t>钛白粉</w:t>
                  </w:r>
                  <w:r w:rsidRPr="00405761">
                    <w:rPr>
                      <w:rFonts w:hint="eastAsia"/>
                      <w:color w:val="000000" w:themeColor="text1"/>
                      <w:sz w:val="21"/>
                      <w:szCs w:val="21"/>
                    </w:rPr>
                    <w:t>25%</w:t>
                  </w:r>
                  <w:r w:rsidRPr="00405761">
                    <w:rPr>
                      <w:rFonts w:hint="eastAsia"/>
                      <w:color w:val="000000" w:themeColor="text1"/>
                      <w:sz w:val="21"/>
                      <w:szCs w:val="21"/>
                    </w:rPr>
                    <w:t>、环氧树脂</w:t>
                  </w:r>
                  <w:r w:rsidRPr="00405761">
                    <w:rPr>
                      <w:rFonts w:hint="eastAsia"/>
                      <w:color w:val="000000" w:themeColor="text1"/>
                      <w:sz w:val="21"/>
                      <w:szCs w:val="21"/>
                    </w:rPr>
                    <w:t>45%</w:t>
                  </w:r>
                  <w:r w:rsidRPr="00405761">
                    <w:rPr>
                      <w:rFonts w:hint="eastAsia"/>
                      <w:color w:val="000000" w:themeColor="text1"/>
                      <w:sz w:val="21"/>
                      <w:szCs w:val="21"/>
                    </w:rPr>
                    <w:t>、硫酸钡</w:t>
                  </w:r>
                  <w:r w:rsidRPr="00405761">
                    <w:rPr>
                      <w:rFonts w:hint="eastAsia"/>
                      <w:color w:val="000000" w:themeColor="text1"/>
                      <w:sz w:val="21"/>
                      <w:szCs w:val="21"/>
                    </w:rPr>
                    <w:t>10%</w:t>
                  </w:r>
                  <w:r w:rsidRPr="00405761">
                    <w:rPr>
                      <w:rFonts w:hint="eastAsia"/>
                      <w:color w:val="000000" w:themeColor="text1"/>
                      <w:sz w:val="21"/>
                      <w:szCs w:val="21"/>
                    </w:rPr>
                    <w:t>、二甲苯</w:t>
                  </w:r>
                  <w:r w:rsidRPr="00405761">
                    <w:rPr>
                      <w:rFonts w:hint="eastAsia"/>
                      <w:color w:val="000000" w:themeColor="text1"/>
                      <w:sz w:val="21"/>
                      <w:szCs w:val="21"/>
                    </w:rPr>
                    <w:t>15%</w:t>
                  </w:r>
                  <w:r w:rsidRPr="00405761">
                    <w:rPr>
                      <w:rFonts w:hint="eastAsia"/>
                      <w:color w:val="000000" w:themeColor="text1"/>
                      <w:sz w:val="21"/>
                      <w:szCs w:val="21"/>
                    </w:rPr>
                    <w:t>、正丁醇</w:t>
                  </w:r>
                  <w:r w:rsidRPr="00405761">
                    <w:rPr>
                      <w:rFonts w:hint="eastAsia"/>
                      <w:color w:val="000000" w:themeColor="text1"/>
                      <w:sz w:val="21"/>
                      <w:szCs w:val="21"/>
                    </w:rPr>
                    <w:t>5%</w:t>
                  </w:r>
                  <w:r w:rsidRPr="00405761">
                    <w:rPr>
                      <w:rFonts w:hint="eastAsia"/>
                      <w:color w:val="000000" w:themeColor="text1"/>
                      <w:sz w:val="21"/>
                      <w:szCs w:val="21"/>
                    </w:rPr>
                    <w:t>；</w:t>
                  </w:r>
                </w:p>
              </w:tc>
            </w:tr>
            <w:tr w:rsidR="00FF2DF4" w:rsidRPr="00405761" w14:paraId="3B083094" w14:textId="77777777" w:rsidTr="00FF2DF4">
              <w:trPr>
                <w:trHeight w:val="60"/>
                <w:jc w:val="center"/>
              </w:trPr>
              <w:tc>
                <w:tcPr>
                  <w:tcW w:w="728" w:type="dxa"/>
                  <w:vMerge/>
                  <w:vAlign w:val="center"/>
                </w:tcPr>
                <w:p w14:paraId="71E4E6E4" w14:textId="77777777" w:rsidR="00FF2DF4" w:rsidRPr="00405761" w:rsidRDefault="00FF2DF4" w:rsidP="00D176B0">
                  <w:pPr>
                    <w:jc w:val="center"/>
                    <w:rPr>
                      <w:color w:val="000000" w:themeColor="text1"/>
                      <w:sz w:val="21"/>
                      <w:szCs w:val="21"/>
                    </w:rPr>
                  </w:pPr>
                </w:p>
              </w:tc>
              <w:tc>
                <w:tcPr>
                  <w:tcW w:w="1264" w:type="dxa"/>
                  <w:vMerge/>
                </w:tcPr>
                <w:p w14:paraId="757AA22D" w14:textId="77777777" w:rsidR="00FF2DF4" w:rsidRPr="00405761" w:rsidRDefault="00FF2DF4" w:rsidP="00D176B0">
                  <w:pPr>
                    <w:jc w:val="center"/>
                    <w:rPr>
                      <w:color w:val="000000" w:themeColor="text1"/>
                      <w:sz w:val="21"/>
                      <w:szCs w:val="21"/>
                    </w:rPr>
                  </w:pPr>
                </w:p>
              </w:tc>
              <w:tc>
                <w:tcPr>
                  <w:tcW w:w="1307" w:type="dxa"/>
                  <w:vAlign w:val="center"/>
                </w:tcPr>
                <w:p w14:paraId="7CAC8105" w14:textId="1E3F69BF" w:rsidR="00FF2DF4" w:rsidRPr="00405761" w:rsidRDefault="00FF2DF4" w:rsidP="00D176B0">
                  <w:pPr>
                    <w:jc w:val="center"/>
                    <w:rPr>
                      <w:color w:val="000000" w:themeColor="text1"/>
                      <w:sz w:val="21"/>
                      <w:szCs w:val="21"/>
                    </w:rPr>
                  </w:pPr>
                  <w:r w:rsidRPr="00405761">
                    <w:rPr>
                      <w:rFonts w:hint="eastAsia"/>
                      <w:color w:val="000000" w:themeColor="text1"/>
                      <w:sz w:val="21"/>
                      <w:szCs w:val="21"/>
                    </w:rPr>
                    <w:t>稀释剂</w:t>
                  </w:r>
                </w:p>
              </w:tc>
              <w:tc>
                <w:tcPr>
                  <w:tcW w:w="1024" w:type="dxa"/>
                  <w:vAlign w:val="center"/>
                </w:tcPr>
                <w:p w14:paraId="00DE9395" w14:textId="5CBFF65F" w:rsidR="00FF2DF4" w:rsidRPr="00405761" w:rsidRDefault="00FF2DF4" w:rsidP="00D176B0">
                  <w:pPr>
                    <w:jc w:val="center"/>
                    <w:rPr>
                      <w:color w:val="000000" w:themeColor="text1"/>
                      <w:sz w:val="21"/>
                      <w:szCs w:val="21"/>
                    </w:rPr>
                  </w:pPr>
                  <w:r w:rsidRPr="00405761">
                    <w:rPr>
                      <w:rFonts w:hint="eastAsia"/>
                      <w:color w:val="000000" w:themeColor="text1"/>
                      <w:sz w:val="21"/>
                      <w:szCs w:val="21"/>
                    </w:rPr>
                    <w:t>t/a</w:t>
                  </w:r>
                </w:p>
              </w:tc>
              <w:tc>
                <w:tcPr>
                  <w:tcW w:w="1244" w:type="dxa"/>
                  <w:vAlign w:val="center"/>
                </w:tcPr>
                <w:p w14:paraId="75D06ADB" w14:textId="6870BBBB" w:rsidR="00FF2DF4" w:rsidRPr="00405761" w:rsidRDefault="00FF2DF4" w:rsidP="00D176B0">
                  <w:pPr>
                    <w:jc w:val="center"/>
                    <w:rPr>
                      <w:color w:val="000000" w:themeColor="text1"/>
                      <w:sz w:val="21"/>
                      <w:szCs w:val="21"/>
                    </w:rPr>
                  </w:pPr>
                  <w:r w:rsidRPr="00405761">
                    <w:rPr>
                      <w:rFonts w:hint="eastAsia"/>
                      <w:color w:val="000000" w:themeColor="text1"/>
                      <w:sz w:val="21"/>
                      <w:szCs w:val="21"/>
                    </w:rPr>
                    <w:t>0.5</w:t>
                  </w:r>
                </w:p>
              </w:tc>
              <w:tc>
                <w:tcPr>
                  <w:tcW w:w="3094" w:type="dxa"/>
                </w:tcPr>
                <w:p w14:paraId="57A04872" w14:textId="54316E44" w:rsidR="00FF2DF4" w:rsidRPr="00405761" w:rsidRDefault="00FF2DF4" w:rsidP="00851A27">
                  <w:pPr>
                    <w:jc w:val="center"/>
                    <w:rPr>
                      <w:color w:val="000000" w:themeColor="text1"/>
                      <w:sz w:val="21"/>
                      <w:szCs w:val="21"/>
                    </w:rPr>
                  </w:pPr>
                  <w:r w:rsidRPr="00405761">
                    <w:rPr>
                      <w:rFonts w:hint="eastAsia"/>
                      <w:color w:val="000000" w:themeColor="text1"/>
                      <w:sz w:val="21"/>
                      <w:szCs w:val="21"/>
                    </w:rPr>
                    <w:t>二甲苯</w:t>
                  </w:r>
                  <w:r w:rsidRPr="00405761">
                    <w:rPr>
                      <w:rFonts w:hint="eastAsia"/>
                      <w:color w:val="000000" w:themeColor="text1"/>
                      <w:sz w:val="21"/>
                      <w:szCs w:val="21"/>
                    </w:rPr>
                    <w:t>60-80%</w:t>
                  </w:r>
                  <w:r w:rsidRPr="00405761">
                    <w:rPr>
                      <w:rFonts w:hint="eastAsia"/>
                      <w:color w:val="000000" w:themeColor="text1"/>
                      <w:sz w:val="21"/>
                      <w:szCs w:val="21"/>
                    </w:rPr>
                    <w:t>、丁醇</w:t>
                  </w:r>
                  <w:r w:rsidRPr="00405761">
                    <w:rPr>
                      <w:rFonts w:hint="eastAsia"/>
                      <w:color w:val="000000" w:themeColor="text1"/>
                      <w:sz w:val="21"/>
                      <w:szCs w:val="21"/>
                    </w:rPr>
                    <w:t>20-40%</w:t>
                  </w:r>
                </w:p>
              </w:tc>
            </w:tr>
            <w:tr w:rsidR="00FF2DF4" w:rsidRPr="00405761" w14:paraId="68FD8F6E" w14:textId="77777777" w:rsidTr="00FF2DF4">
              <w:trPr>
                <w:trHeight w:val="60"/>
                <w:jc w:val="center"/>
              </w:trPr>
              <w:tc>
                <w:tcPr>
                  <w:tcW w:w="728" w:type="dxa"/>
                  <w:vMerge/>
                  <w:vAlign w:val="center"/>
                </w:tcPr>
                <w:p w14:paraId="54F974BF" w14:textId="77777777" w:rsidR="00FF2DF4" w:rsidRPr="00405761" w:rsidRDefault="00FF2DF4" w:rsidP="00D176B0">
                  <w:pPr>
                    <w:jc w:val="center"/>
                    <w:rPr>
                      <w:color w:val="000000" w:themeColor="text1"/>
                      <w:sz w:val="21"/>
                      <w:szCs w:val="21"/>
                    </w:rPr>
                  </w:pPr>
                </w:p>
              </w:tc>
              <w:tc>
                <w:tcPr>
                  <w:tcW w:w="1264" w:type="dxa"/>
                  <w:vMerge/>
                </w:tcPr>
                <w:p w14:paraId="0100A3F9" w14:textId="77777777" w:rsidR="00FF2DF4" w:rsidRPr="00405761" w:rsidRDefault="00FF2DF4" w:rsidP="00D176B0">
                  <w:pPr>
                    <w:jc w:val="center"/>
                    <w:rPr>
                      <w:color w:val="000000" w:themeColor="text1"/>
                      <w:sz w:val="21"/>
                      <w:szCs w:val="21"/>
                    </w:rPr>
                  </w:pPr>
                </w:p>
              </w:tc>
              <w:tc>
                <w:tcPr>
                  <w:tcW w:w="1307" w:type="dxa"/>
                  <w:vAlign w:val="center"/>
                </w:tcPr>
                <w:p w14:paraId="109F401B" w14:textId="1AA51655" w:rsidR="00FF2DF4" w:rsidRPr="00405761" w:rsidRDefault="00FF2DF4" w:rsidP="00D176B0">
                  <w:pPr>
                    <w:jc w:val="center"/>
                    <w:rPr>
                      <w:color w:val="000000" w:themeColor="text1"/>
                      <w:sz w:val="21"/>
                      <w:szCs w:val="21"/>
                    </w:rPr>
                  </w:pPr>
                  <w:r w:rsidRPr="00405761">
                    <w:rPr>
                      <w:rFonts w:hint="eastAsia"/>
                      <w:color w:val="000000" w:themeColor="text1"/>
                      <w:sz w:val="21"/>
                      <w:szCs w:val="21"/>
                    </w:rPr>
                    <w:t>固化剂</w:t>
                  </w:r>
                </w:p>
              </w:tc>
              <w:tc>
                <w:tcPr>
                  <w:tcW w:w="1024" w:type="dxa"/>
                  <w:vAlign w:val="center"/>
                </w:tcPr>
                <w:p w14:paraId="486B0B93" w14:textId="4B5B917F" w:rsidR="00FF2DF4" w:rsidRPr="00405761" w:rsidRDefault="00FF2DF4" w:rsidP="00D176B0">
                  <w:pPr>
                    <w:jc w:val="center"/>
                    <w:rPr>
                      <w:color w:val="000000" w:themeColor="text1"/>
                      <w:sz w:val="21"/>
                      <w:szCs w:val="21"/>
                    </w:rPr>
                  </w:pPr>
                  <w:r w:rsidRPr="00405761">
                    <w:rPr>
                      <w:rFonts w:hint="eastAsia"/>
                      <w:color w:val="000000" w:themeColor="text1"/>
                      <w:sz w:val="21"/>
                      <w:szCs w:val="21"/>
                    </w:rPr>
                    <w:t>t/a</w:t>
                  </w:r>
                </w:p>
              </w:tc>
              <w:tc>
                <w:tcPr>
                  <w:tcW w:w="1244" w:type="dxa"/>
                  <w:vAlign w:val="center"/>
                </w:tcPr>
                <w:p w14:paraId="4DA7DB7C" w14:textId="47DEE327" w:rsidR="00FF2DF4" w:rsidRPr="00405761" w:rsidRDefault="00FF2DF4" w:rsidP="00D176B0">
                  <w:pPr>
                    <w:jc w:val="center"/>
                    <w:rPr>
                      <w:color w:val="000000" w:themeColor="text1"/>
                      <w:sz w:val="21"/>
                      <w:szCs w:val="21"/>
                    </w:rPr>
                  </w:pPr>
                  <w:r w:rsidRPr="00405761">
                    <w:rPr>
                      <w:rFonts w:hint="eastAsia"/>
                      <w:color w:val="000000" w:themeColor="text1"/>
                      <w:sz w:val="21"/>
                      <w:szCs w:val="21"/>
                    </w:rPr>
                    <w:t>0.5</w:t>
                  </w:r>
                </w:p>
              </w:tc>
              <w:tc>
                <w:tcPr>
                  <w:tcW w:w="3094" w:type="dxa"/>
                </w:tcPr>
                <w:p w14:paraId="3B9BF472" w14:textId="283B820A" w:rsidR="00FF2DF4" w:rsidRPr="00405761" w:rsidRDefault="00FF2DF4" w:rsidP="00851A27">
                  <w:pPr>
                    <w:jc w:val="center"/>
                    <w:rPr>
                      <w:color w:val="000000" w:themeColor="text1"/>
                      <w:sz w:val="21"/>
                      <w:szCs w:val="21"/>
                    </w:rPr>
                  </w:pPr>
                  <w:r w:rsidRPr="00405761">
                    <w:rPr>
                      <w:rFonts w:hint="eastAsia"/>
                      <w:color w:val="000000" w:themeColor="text1"/>
                      <w:sz w:val="21"/>
                      <w:szCs w:val="21"/>
                    </w:rPr>
                    <w:t>二甲苯</w:t>
                  </w:r>
                  <w:r w:rsidRPr="00405761">
                    <w:rPr>
                      <w:rFonts w:hint="eastAsia"/>
                      <w:color w:val="000000" w:themeColor="text1"/>
                      <w:sz w:val="21"/>
                      <w:szCs w:val="21"/>
                    </w:rPr>
                    <w:t>13%</w:t>
                  </w:r>
                  <w:r w:rsidRPr="00405761">
                    <w:rPr>
                      <w:rFonts w:hint="eastAsia"/>
                      <w:color w:val="000000" w:themeColor="text1"/>
                      <w:sz w:val="21"/>
                      <w:szCs w:val="21"/>
                    </w:rPr>
                    <w:t>、正丁醇</w:t>
                  </w:r>
                  <w:r w:rsidRPr="00405761">
                    <w:rPr>
                      <w:rFonts w:hint="eastAsia"/>
                      <w:color w:val="000000" w:themeColor="text1"/>
                      <w:sz w:val="21"/>
                      <w:szCs w:val="21"/>
                    </w:rPr>
                    <w:t>7%</w:t>
                  </w:r>
                  <w:r w:rsidRPr="00405761">
                    <w:rPr>
                      <w:rFonts w:hint="eastAsia"/>
                      <w:color w:val="000000" w:themeColor="text1"/>
                      <w:sz w:val="21"/>
                      <w:szCs w:val="21"/>
                    </w:rPr>
                    <w:t>、聚酰胺树脂</w:t>
                  </w:r>
                  <w:r w:rsidRPr="00405761">
                    <w:rPr>
                      <w:rFonts w:hint="eastAsia"/>
                      <w:color w:val="000000" w:themeColor="text1"/>
                      <w:sz w:val="21"/>
                      <w:szCs w:val="21"/>
                    </w:rPr>
                    <w:t>80%</w:t>
                  </w:r>
                </w:p>
              </w:tc>
            </w:tr>
            <w:tr w:rsidR="00FF2DF4" w:rsidRPr="00405761" w14:paraId="65EAD018" w14:textId="6690C6D5" w:rsidTr="00FF2DF4">
              <w:trPr>
                <w:trHeight w:val="60"/>
                <w:jc w:val="center"/>
              </w:trPr>
              <w:tc>
                <w:tcPr>
                  <w:tcW w:w="728" w:type="dxa"/>
                  <w:vMerge w:val="restart"/>
                  <w:vAlign w:val="center"/>
                </w:tcPr>
                <w:p w14:paraId="488EC571" w14:textId="77777777" w:rsidR="00FF2DF4" w:rsidRPr="00405761" w:rsidRDefault="00FF2DF4" w:rsidP="00D176B0">
                  <w:pPr>
                    <w:jc w:val="center"/>
                    <w:rPr>
                      <w:color w:val="000000" w:themeColor="text1"/>
                      <w:sz w:val="21"/>
                      <w:szCs w:val="21"/>
                    </w:rPr>
                  </w:pPr>
                  <w:r w:rsidRPr="00405761">
                    <w:rPr>
                      <w:rFonts w:hint="eastAsia"/>
                      <w:color w:val="000000" w:themeColor="text1"/>
                      <w:sz w:val="21"/>
                      <w:szCs w:val="21"/>
                    </w:rPr>
                    <w:t>2</w:t>
                  </w:r>
                </w:p>
              </w:tc>
              <w:tc>
                <w:tcPr>
                  <w:tcW w:w="1264" w:type="dxa"/>
                  <w:vMerge w:val="restart"/>
                  <w:vAlign w:val="center"/>
                </w:tcPr>
                <w:p w14:paraId="1D47EC6C" w14:textId="12E9A010" w:rsidR="00FF2DF4" w:rsidRPr="00405761" w:rsidRDefault="00FF2DF4" w:rsidP="00FF2DF4">
                  <w:pPr>
                    <w:jc w:val="center"/>
                    <w:rPr>
                      <w:color w:val="000000" w:themeColor="text1"/>
                      <w:sz w:val="21"/>
                      <w:szCs w:val="21"/>
                    </w:rPr>
                  </w:pPr>
                  <w:r w:rsidRPr="00405761">
                    <w:rPr>
                      <w:rFonts w:hint="eastAsia"/>
                      <w:color w:val="000000" w:themeColor="text1"/>
                      <w:sz w:val="21"/>
                      <w:szCs w:val="21"/>
                    </w:rPr>
                    <w:t>面漆</w:t>
                  </w:r>
                </w:p>
              </w:tc>
              <w:tc>
                <w:tcPr>
                  <w:tcW w:w="1307" w:type="dxa"/>
                  <w:vAlign w:val="center"/>
                </w:tcPr>
                <w:p w14:paraId="28395B04" w14:textId="7CB152F1" w:rsidR="00FF2DF4" w:rsidRPr="00405761" w:rsidRDefault="00FF2DF4" w:rsidP="00D176B0">
                  <w:pPr>
                    <w:jc w:val="center"/>
                    <w:rPr>
                      <w:color w:val="000000" w:themeColor="text1"/>
                      <w:sz w:val="21"/>
                      <w:szCs w:val="21"/>
                    </w:rPr>
                  </w:pPr>
                  <w:r w:rsidRPr="00405761">
                    <w:rPr>
                      <w:rFonts w:hint="eastAsia"/>
                      <w:color w:val="000000" w:themeColor="text1"/>
                      <w:sz w:val="21"/>
                      <w:szCs w:val="21"/>
                    </w:rPr>
                    <w:t>面漆</w:t>
                  </w:r>
                </w:p>
              </w:tc>
              <w:tc>
                <w:tcPr>
                  <w:tcW w:w="1024" w:type="dxa"/>
                  <w:vAlign w:val="center"/>
                </w:tcPr>
                <w:p w14:paraId="3B656F90" w14:textId="42A1E899" w:rsidR="00FF2DF4" w:rsidRPr="00405761" w:rsidRDefault="00FF2DF4" w:rsidP="00D176B0">
                  <w:pPr>
                    <w:jc w:val="center"/>
                    <w:rPr>
                      <w:sz w:val="21"/>
                      <w:szCs w:val="21"/>
                    </w:rPr>
                  </w:pPr>
                  <w:r w:rsidRPr="00405761">
                    <w:rPr>
                      <w:sz w:val="21"/>
                      <w:szCs w:val="21"/>
                    </w:rPr>
                    <w:t>t/a</w:t>
                  </w:r>
                </w:p>
              </w:tc>
              <w:tc>
                <w:tcPr>
                  <w:tcW w:w="1244" w:type="dxa"/>
                  <w:vAlign w:val="center"/>
                </w:tcPr>
                <w:p w14:paraId="3D75A940" w14:textId="25453FAD" w:rsidR="00FF2DF4" w:rsidRPr="00405761" w:rsidRDefault="00FF2DF4" w:rsidP="00D176B0">
                  <w:pPr>
                    <w:jc w:val="center"/>
                    <w:rPr>
                      <w:color w:val="000000" w:themeColor="text1"/>
                      <w:sz w:val="21"/>
                      <w:szCs w:val="21"/>
                    </w:rPr>
                  </w:pPr>
                  <w:r w:rsidRPr="00405761">
                    <w:rPr>
                      <w:rFonts w:hint="eastAsia"/>
                      <w:color w:val="000000" w:themeColor="text1"/>
                      <w:sz w:val="21"/>
                      <w:szCs w:val="21"/>
                    </w:rPr>
                    <w:t>2</w:t>
                  </w:r>
                </w:p>
              </w:tc>
              <w:tc>
                <w:tcPr>
                  <w:tcW w:w="3094" w:type="dxa"/>
                </w:tcPr>
                <w:p w14:paraId="5B28B6F7" w14:textId="5D7999E6" w:rsidR="00FF2DF4" w:rsidRPr="00405761" w:rsidRDefault="00FF2DF4" w:rsidP="00851A27">
                  <w:pPr>
                    <w:jc w:val="center"/>
                    <w:rPr>
                      <w:color w:val="000000" w:themeColor="text1"/>
                      <w:sz w:val="21"/>
                      <w:szCs w:val="21"/>
                    </w:rPr>
                  </w:pPr>
                  <w:r w:rsidRPr="00405761">
                    <w:rPr>
                      <w:rFonts w:hint="eastAsia"/>
                      <w:color w:val="000000" w:themeColor="text1"/>
                      <w:sz w:val="21"/>
                      <w:szCs w:val="21"/>
                    </w:rPr>
                    <w:t>钛白粉</w:t>
                  </w:r>
                  <w:r w:rsidRPr="00405761">
                    <w:rPr>
                      <w:rFonts w:hint="eastAsia"/>
                      <w:color w:val="000000" w:themeColor="text1"/>
                      <w:sz w:val="21"/>
                      <w:szCs w:val="21"/>
                    </w:rPr>
                    <w:t>25%</w:t>
                  </w:r>
                  <w:r w:rsidRPr="00405761">
                    <w:rPr>
                      <w:rFonts w:hint="eastAsia"/>
                      <w:color w:val="000000" w:themeColor="text1"/>
                      <w:sz w:val="21"/>
                      <w:szCs w:val="21"/>
                    </w:rPr>
                    <w:t>、环氧树脂</w:t>
                  </w:r>
                  <w:r w:rsidRPr="00405761">
                    <w:rPr>
                      <w:rFonts w:hint="eastAsia"/>
                      <w:color w:val="000000" w:themeColor="text1"/>
                      <w:sz w:val="21"/>
                      <w:szCs w:val="21"/>
                    </w:rPr>
                    <w:t>55%</w:t>
                  </w:r>
                  <w:r w:rsidRPr="00405761">
                    <w:rPr>
                      <w:rFonts w:hint="eastAsia"/>
                      <w:color w:val="000000" w:themeColor="text1"/>
                      <w:sz w:val="21"/>
                      <w:szCs w:val="21"/>
                    </w:rPr>
                    <w:t>、二</w:t>
                  </w:r>
                  <w:r w:rsidRPr="00405761">
                    <w:rPr>
                      <w:rFonts w:hint="eastAsia"/>
                      <w:color w:val="000000" w:themeColor="text1"/>
                      <w:sz w:val="21"/>
                      <w:szCs w:val="21"/>
                    </w:rPr>
                    <w:lastRenderedPageBreak/>
                    <w:t>甲苯</w:t>
                  </w:r>
                  <w:r w:rsidRPr="00405761">
                    <w:rPr>
                      <w:rFonts w:hint="eastAsia"/>
                      <w:color w:val="000000" w:themeColor="text1"/>
                      <w:sz w:val="21"/>
                      <w:szCs w:val="21"/>
                    </w:rPr>
                    <w:t>15%</w:t>
                  </w:r>
                  <w:r w:rsidRPr="00405761">
                    <w:rPr>
                      <w:rFonts w:hint="eastAsia"/>
                      <w:color w:val="000000" w:themeColor="text1"/>
                      <w:sz w:val="21"/>
                      <w:szCs w:val="21"/>
                    </w:rPr>
                    <w:t>、正丁醇</w:t>
                  </w:r>
                  <w:r w:rsidRPr="00405761">
                    <w:rPr>
                      <w:rFonts w:hint="eastAsia"/>
                      <w:color w:val="000000" w:themeColor="text1"/>
                      <w:sz w:val="21"/>
                      <w:szCs w:val="21"/>
                    </w:rPr>
                    <w:t>5%</w:t>
                  </w:r>
                </w:p>
              </w:tc>
            </w:tr>
            <w:tr w:rsidR="00FF2DF4" w:rsidRPr="00405761" w14:paraId="7A675673" w14:textId="77777777" w:rsidTr="00FF2DF4">
              <w:trPr>
                <w:trHeight w:val="60"/>
                <w:jc w:val="center"/>
              </w:trPr>
              <w:tc>
                <w:tcPr>
                  <w:tcW w:w="728" w:type="dxa"/>
                  <w:vMerge/>
                  <w:vAlign w:val="center"/>
                </w:tcPr>
                <w:p w14:paraId="5B2E1061" w14:textId="77777777" w:rsidR="00FF2DF4" w:rsidRPr="00405761" w:rsidRDefault="00FF2DF4" w:rsidP="00D176B0">
                  <w:pPr>
                    <w:jc w:val="center"/>
                    <w:rPr>
                      <w:color w:val="000000" w:themeColor="text1"/>
                      <w:sz w:val="21"/>
                      <w:szCs w:val="21"/>
                    </w:rPr>
                  </w:pPr>
                </w:p>
              </w:tc>
              <w:tc>
                <w:tcPr>
                  <w:tcW w:w="1264" w:type="dxa"/>
                  <w:vMerge/>
                </w:tcPr>
                <w:p w14:paraId="1137498F" w14:textId="77777777" w:rsidR="00FF2DF4" w:rsidRPr="00405761" w:rsidRDefault="00FF2DF4" w:rsidP="00D176B0">
                  <w:pPr>
                    <w:jc w:val="center"/>
                    <w:rPr>
                      <w:color w:val="000000" w:themeColor="text1"/>
                      <w:sz w:val="21"/>
                      <w:szCs w:val="21"/>
                    </w:rPr>
                  </w:pPr>
                </w:p>
              </w:tc>
              <w:tc>
                <w:tcPr>
                  <w:tcW w:w="1307" w:type="dxa"/>
                  <w:vAlign w:val="center"/>
                </w:tcPr>
                <w:p w14:paraId="110DB125" w14:textId="6C16BCF3" w:rsidR="00FF2DF4" w:rsidRPr="00405761" w:rsidRDefault="00FF2DF4" w:rsidP="00D176B0">
                  <w:pPr>
                    <w:jc w:val="center"/>
                    <w:rPr>
                      <w:color w:val="000000" w:themeColor="text1"/>
                      <w:sz w:val="21"/>
                      <w:szCs w:val="21"/>
                    </w:rPr>
                  </w:pPr>
                  <w:r w:rsidRPr="00405761">
                    <w:rPr>
                      <w:rFonts w:hint="eastAsia"/>
                      <w:color w:val="000000" w:themeColor="text1"/>
                      <w:sz w:val="21"/>
                      <w:szCs w:val="21"/>
                    </w:rPr>
                    <w:t>稀释剂</w:t>
                  </w:r>
                </w:p>
              </w:tc>
              <w:tc>
                <w:tcPr>
                  <w:tcW w:w="1024" w:type="dxa"/>
                </w:tcPr>
                <w:p w14:paraId="555182C6" w14:textId="28CDA742" w:rsidR="00FF2DF4" w:rsidRPr="00405761" w:rsidRDefault="00FF2DF4" w:rsidP="00D176B0">
                  <w:pPr>
                    <w:jc w:val="center"/>
                    <w:rPr>
                      <w:sz w:val="21"/>
                      <w:szCs w:val="21"/>
                    </w:rPr>
                  </w:pPr>
                  <w:r w:rsidRPr="00405761">
                    <w:rPr>
                      <w:sz w:val="21"/>
                      <w:szCs w:val="21"/>
                    </w:rPr>
                    <w:t>t/a</w:t>
                  </w:r>
                </w:p>
              </w:tc>
              <w:tc>
                <w:tcPr>
                  <w:tcW w:w="1244" w:type="dxa"/>
                  <w:vAlign w:val="center"/>
                </w:tcPr>
                <w:p w14:paraId="3312D7D2" w14:textId="6CA89AEC" w:rsidR="00FF2DF4" w:rsidRPr="00405761" w:rsidRDefault="00FF2DF4" w:rsidP="00D176B0">
                  <w:pPr>
                    <w:jc w:val="center"/>
                    <w:rPr>
                      <w:color w:val="000000" w:themeColor="text1"/>
                      <w:sz w:val="21"/>
                      <w:szCs w:val="21"/>
                    </w:rPr>
                  </w:pPr>
                  <w:r w:rsidRPr="00405761">
                    <w:rPr>
                      <w:rFonts w:hint="eastAsia"/>
                      <w:color w:val="000000" w:themeColor="text1"/>
                      <w:sz w:val="21"/>
                      <w:szCs w:val="21"/>
                    </w:rPr>
                    <w:t>0.57</w:t>
                  </w:r>
                </w:p>
              </w:tc>
              <w:tc>
                <w:tcPr>
                  <w:tcW w:w="3094" w:type="dxa"/>
                  <w:vAlign w:val="center"/>
                </w:tcPr>
                <w:p w14:paraId="74EE70B9" w14:textId="29030CBE" w:rsidR="00FF2DF4" w:rsidRPr="00405761" w:rsidRDefault="00FF2DF4" w:rsidP="00FF2DF4">
                  <w:pPr>
                    <w:jc w:val="center"/>
                    <w:rPr>
                      <w:color w:val="000000" w:themeColor="text1"/>
                      <w:sz w:val="21"/>
                      <w:szCs w:val="21"/>
                    </w:rPr>
                  </w:pPr>
                  <w:r w:rsidRPr="00405761">
                    <w:rPr>
                      <w:rFonts w:hint="eastAsia"/>
                      <w:color w:val="000000" w:themeColor="text1"/>
                      <w:sz w:val="21"/>
                      <w:szCs w:val="21"/>
                    </w:rPr>
                    <w:t>二甲苯</w:t>
                  </w:r>
                  <w:r w:rsidRPr="00405761">
                    <w:rPr>
                      <w:rFonts w:hint="eastAsia"/>
                      <w:color w:val="000000" w:themeColor="text1"/>
                      <w:sz w:val="21"/>
                      <w:szCs w:val="21"/>
                    </w:rPr>
                    <w:t>60-80%</w:t>
                  </w:r>
                  <w:r w:rsidRPr="00405761">
                    <w:rPr>
                      <w:rFonts w:hint="eastAsia"/>
                      <w:color w:val="000000" w:themeColor="text1"/>
                      <w:sz w:val="21"/>
                      <w:szCs w:val="21"/>
                    </w:rPr>
                    <w:t>、丁醇</w:t>
                  </w:r>
                  <w:r w:rsidRPr="00405761">
                    <w:rPr>
                      <w:rFonts w:hint="eastAsia"/>
                      <w:color w:val="000000" w:themeColor="text1"/>
                      <w:sz w:val="21"/>
                      <w:szCs w:val="21"/>
                    </w:rPr>
                    <w:t>20-40%</w:t>
                  </w:r>
                </w:p>
              </w:tc>
            </w:tr>
            <w:tr w:rsidR="00FF2DF4" w:rsidRPr="00405761" w14:paraId="7939F79C" w14:textId="77777777" w:rsidTr="00FF2DF4">
              <w:trPr>
                <w:trHeight w:val="60"/>
                <w:jc w:val="center"/>
              </w:trPr>
              <w:tc>
                <w:tcPr>
                  <w:tcW w:w="728" w:type="dxa"/>
                  <w:vMerge/>
                  <w:vAlign w:val="center"/>
                </w:tcPr>
                <w:p w14:paraId="0C958589" w14:textId="77777777" w:rsidR="00FF2DF4" w:rsidRPr="00405761" w:rsidRDefault="00FF2DF4" w:rsidP="00D176B0">
                  <w:pPr>
                    <w:jc w:val="center"/>
                    <w:rPr>
                      <w:color w:val="000000" w:themeColor="text1"/>
                      <w:sz w:val="21"/>
                      <w:szCs w:val="21"/>
                    </w:rPr>
                  </w:pPr>
                </w:p>
              </w:tc>
              <w:tc>
                <w:tcPr>
                  <w:tcW w:w="1264" w:type="dxa"/>
                  <w:vMerge/>
                </w:tcPr>
                <w:p w14:paraId="5F3098D5" w14:textId="77777777" w:rsidR="00FF2DF4" w:rsidRPr="00405761" w:rsidRDefault="00FF2DF4" w:rsidP="00D176B0">
                  <w:pPr>
                    <w:jc w:val="center"/>
                    <w:rPr>
                      <w:color w:val="000000" w:themeColor="text1"/>
                      <w:sz w:val="21"/>
                      <w:szCs w:val="21"/>
                    </w:rPr>
                  </w:pPr>
                </w:p>
              </w:tc>
              <w:tc>
                <w:tcPr>
                  <w:tcW w:w="1307" w:type="dxa"/>
                  <w:vAlign w:val="center"/>
                </w:tcPr>
                <w:p w14:paraId="666408D4" w14:textId="3F5BAC97" w:rsidR="00FF2DF4" w:rsidRPr="00405761" w:rsidRDefault="00FF2DF4" w:rsidP="00D176B0">
                  <w:pPr>
                    <w:jc w:val="center"/>
                    <w:rPr>
                      <w:color w:val="000000" w:themeColor="text1"/>
                      <w:sz w:val="21"/>
                      <w:szCs w:val="21"/>
                    </w:rPr>
                  </w:pPr>
                  <w:r w:rsidRPr="00405761">
                    <w:rPr>
                      <w:rFonts w:hint="eastAsia"/>
                      <w:color w:val="000000" w:themeColor="text1"/>
                      <w:sz w:val="21"/>
                      <w:szCs w:val="21"/>
                    </w:rPr>
                    <w:t>固化剂</w:t>
                  </w:r>
                </w:p>
              </w:tc>
              <w:tc>
                <w:tcPr>
                  <w:tcW w:w="1024" w:type="dxa"/>
                </w:tcPr>
                <w:p w14:paraId="26B3AAF9" w14:textId="7496497E" w:rsidR="00FF2DF4" w:rsidRPr="00405761" w:rsidRDefault="00FF2DF4" w:rsidP="00D176B0">
                  <w:pPr>
                    <w:jc w:val="center"/>
                    <w:rPr>
                      <w:sz w:val="21"/>
                      <w:szCs w:val="21"/>
                    </w:rPr>
                  </w:pPr>
                  <w:r w:rsidRPr="00405761">
                    <w:rPr>
                      <w:sz w:val="21"/>
                      <w:szCs w:val="21"/>
                    </w:rPr>
                    <w:t>t/a</w:t>
                  </w:r>
                </w:p>
              </w:tc>
              <w:tc>
                <w:tcPr>
                  <w:tcW w:w="1244" w:type="dxa"/>
                  <w:vAlign w:val="center"/>
                </w:tcPr>
                <w:p w14:paraId="55B2D2E5" w14:textId="1B4C5017" w:rsidR="00FF2DF4" w:rsidRPr="00405761" w:rsidRDefault="00FF2DF4" w:rsidP="00D176B0">
                  <w:pPr>
                    <w:jc w:val="center"/>
                    <w:rPr>
                      <w:color w:val="000000" w:themeColor="text1"/>
                      <w:sz w:val="21"/>
                      <w:szCs w:val="21"/>
                    </w:rPr>
                  </w:pPr>
                  <w:r w:rsidRPr="00405761">
                    <w:rPr>
                      <w:rFonts w:hint="eastAsia"/>
                      <w:color w:val="000000" w:themeColor="text1"/>
                      <w:sz w:val="21"/>
                      <w:szCs w:val="21"/>
                    </w:rPr>
                    <w:t>0.57</w:t>
                  </w:r>
                </w:p>
              </w:tc>
              <w:tc>
                <w:tcPr>
                  <w:tcW w:w="3094" w:type="dxa"/>
                  <w:vAlign w:val="center"/>
                </w:tcPr>
                <w:p w14:paraId="48517D1F" w14:textId="750C9AEE" w:rsidR="00FF2DF4" w:rsidRPr="00405761" w:rsidRDefault="00FF2DF4" w:rsidP="00FF2DF4">
                  <w:pPr>
                    <w:jc w:val="center"/>
                    <w:rPr>
                      <w:color w:val="000000" w:themeColor="text1"/>
                      <w:sz w:val="21"/>
                      <w:szCs w:val="21"/>
                    </w:rPr>
                  </w:pPr>
                  <w:r w:rsidRPr="00405761">
                    <w:rPr>
                      <w:rFonts w:hint="eastAsia"/>
                      <w:color w:val="000000" w:themeColor="text1"/>
                      <w:sz w:val="21"/>
                      <w:szCs w:val="21"/>
                    </w:rPr>
                    <w:t>二甲苯</w:t>
                  </w:r>
                  <w:r w:rsidRPr="00405761">
                    <w:rPr>
                      <w:rFonts w:hint="eastAsia"/>
                      <w:color w:val="000000" w:themeColor="text1"/>
                      <w:sz w:val="21"/>
                      <w:szCs w:val="21"/>
                    </w:rPr>
                    <w:t>13%</w:t>
                  </w:r>
                  <w:r w:rsidRPr="00405761">
                    <w:rPr>
                      <w:rFonts w:hint="eastAsia"/>
                      <w:color w:val="000000" w:themeColor="text1"/>
                      <w:sz w:val="21"/>
                      <w:szCs w:val="21"/>
                    </w:rPr>
                    <w:t>、正丁醇</w:t>
                  </w:r>
                  <w:r w:rsidRPr="00405761">
                    <w:rPr>
                      <w:rFonts w:hint="eastAsia"/>
                      <w:color w:val="000000" w:themeColor="text1"/>
                      <w:sz w:val="21"/>
                      <w:szCs w:val="21"/>
                    </w:rPr>
                    <w:t>7%</w:t>
                  </w:r>
                  <w:r w:rsidRPr="00405761">
                    <w:rPr>
                      <w:rFonts w:hint="eastAsia"/>
                      <w:color w:val="000000" w:themeColor="text1"/>
                      <w:sz w:val="21"/>
                      <w:szCs w:val="21"/>
                    </w:rPr>
                    <w:t>、聚酰胺树脂</w:t>
                  </w:r>
                  <w:r w:rsidRPr="00405761">
                    <w:rPr>
                      <w:rFonts w:hint="eastAsia"/>
                      <w:color w:val="000000" w:themeColor="text1"/>
                      <w:sz w:val="21"/>
                      <w:szCs w:val="21"/>
                    </w:rPr>
                    <w:t>80%</w:t>
                  </w:r>
                </w:p>
              </w:tc>
            </w:tr>
            <w:tr w:rsidR="00FF2DF4" w:rsidRPr="00405761" w14:paraId="795754CC" w14:textId="660C25D5" w:rsidTr="0006060E">
              <w:trPr>
                <w:trHeight w:val="60"/>
                <w:jc w:val="center"/>
              </w:trPr>
              <w:tc>
                <w:tcPr>
                  <w:tcW w:w="728" w:type="dxa"/>
                  <w:vAlign w:val="center"/>
                </w:tcPr>
                <w:p w14:paraId="37CDF257" w14:textId="2A3F49B1" w:rsidR="00FF2DF4" w:rsidRPr="00405761" w:rsidRDefault="00FF2DF4" w:rsidP="00D176B0">
                  <w:pPr>
                    <w:jc w:val="center"/>
                    <w:rPr>
                      <w:color w:val="000000" w:themeColor="text1"/>
                      <w:sz w:val="21"/>
                      <w:szCs w:val="21"/>
                    </w:rPr>
                  </w:pPr>
                  <w:r w:rsidRPr="00405761">
                    <w:rPr>
                      <w:rFonts w:hint="eastAsia"/>
                      <w:color w:val="000000" w:themeColor="text1"/>
                      <w:sz w:val="21"/>
                      <w:szCs w:val="21"/>
                    </w:rPr>
                    <w:t>4</w:t>
                  </w:r>
                </w:p>
              </w:tc>
              <w:tc>
                <w:tcPr>
                  <w:tcW w:w="2571" w:type="dxa"/>
                  <w:gridSpan w:val="2"/>
                </w:tcPr>
                <w:p w14:paraId="72D6D59C" w14:textId="0A593C21" w:rsidR="00FF2DF4" w:rsidRPr="00405761" w:rsidRDefault="00FF2DF4" w:rsidP="00D176B0">
                  <w:pPr>
                    <w:jc w:val="center"/>
                    <w:rPr>
                      <w:color w:val="000000" w:themeColor="text1"/>
                      <w:sz w:val="21"/>
                      <w:szCs w:val="21"/>
                    </w:rPr>
                  </w:pPr>
                  <w:r w:rsidRPr="00405761">
                    <w:rPr>
                      <w:rFonts w:hint="eastAsia"/>
                      <w:color w:val="000000" w:themeColor="text1"/>
                      <w:sz w:val="21"/>
                      <w:szCs w:val="21"/>
                    </w:rPr>
                    <w:t>钢丸</w:t>
                  </w:r>
                </w:p>
              </w:tc>
              <w:tc>
                <w:tcPr>
                  <w:tcW w:w="1024" w:type="dxa"/>
                  <w:vAlign w:val="center"/>
                </w:tcPr>
                <w:p w14:paraId="36CDB1FE" w14:textId="3A54F9A7" w:rsidR="00FF2DF4" w:rsidRPr="00405761" w:rsidRDefault="00FF2DF4" w:rsidP="00D176B0">
                  <w:pPr>
                    <w:jc w:val="center"/>
                    <w:rPr>
                      <w:color w:val="000000" w:themeColor="text1"/>
                      <w:sz w:val="21"/>
                      <w:szCs w:val="21"/>
                    </w:rPr>
                  </w:pPr>
                  <w:r w:rsidRPr="00405761">
                    <w:rPr>
                      <w:rFonts w:hint="eastAsia"/>
                      <w:sz w:val="21"/>
                      <w:szCs w:val="21"/>
                    </w:rPr>
                    <w:t>t/a</w:t>
                  </w:r>
                </w:p>
              </w:tc>
              <w:tc>
                <w:tcPr>
                  <w:tcW w:w="1244" w:type="dxa"/>
                  <w:vAlign w:val="center"/>
                </w:tcPr>
                <w:p w14:paraId="0C321B8B" w14:textId="208B36D6" w:rsidR="00FF2DF4" w:rsidRPr="00405761" w:rsidRDefault="00FF2DF4" w:rsidP="00D176B0">
                  <w:pPr>
                    <w:jc w:val="center"/>
                    <w:rPr>
                      <w:color w:val="000000" w:themeColor="text1"/>
                      <w:sz w:val="21"/>
                      <w:szCs w:val="21"/>
                    </w:rPr>
                  </w:pPr>
                  <w:r w:rsidRPr="00405761">
                    <w:rPr>
                      <w:rFonts w:hint="eastAsia"/>
                      <w:color w:val="000000" w:themeColor="text1"/>
                      <w:sz w:val="21"/>
                      <w:szCs w:val="21"/>
                    </w:rPr>
                    <w:t>20</w:t>
                  </w:r>
                </w:p>
              </w:tc>
              <w:tc>
                <w:tcPr>
                  <w:tcW w:w="3094" w:type="dxa"/>
                </w:tcPr>
                <w:p w14:paraId="7B1437DD" w14:textId="559A16E4" w:rsidR="00FF2DF4" w:rsidRPr="00405761" w:rsidRDefault="00FF2DF4" w:rsidP="00D176B0">
                  <w:pPr>
                    <w:jc w:val="center"/>
                    <w:rPr>
                      <w:color w:val="000000" w:themeColor="text1"/>
                      <w:sz w:val="21"/>
                      <w:szCs w:val="21"/>
                    </w:rPr>
                  </w:pPr>
                  <w:r w:rsidRPr="00405761">
                    <w:rPr>
                      <w:rFonts w:hint="eastAsia"/>
                      <w:color w:val="000000" w:themeColor="text1"/>
                      <w:sz w:val="21"/>
                      <w:szCs w:val="21"/>
                    </w:rPr>
                    <w:t>/</w:t>
                  </w:r>
                </w:p>
              </w:tc>
            </w:tr>
          </w:tbl>
          <w:p w14:paraId="53FA3D4F" w14:textId="6369ABA0" w:rsidR="009D3F09" w:rsidRPr="00405761" w:rsidRDefault="007D543D">
            <w:pPr>
              <w:spacing w:before="100" w:beforeAutospacing="1"/>
              <w:ind w:firstLineChars="833" w:firstLine="2007"/>
              <w:rPr>
                <w:b/>
                <w:color w:val="000000" w:themeColor="text1"/>
                <w:sz w:val="24"/>
                <w:szCs w:val="24"/>
              </w:rPr>
            </w:pPr>
            <w:r w:rsidRPr="00405761">
              <w:rPr>
                <w:b/>
                <w:color w:val="000000" w:themeColor="text1"/>
                <w:sz w:val="24"/>
                <w:szCs w:val="24"/>
              </w:rPr>
              <w:t>表</w:t>
            </w:r>
            <w:r w:rsidRPr="00405761">
              <w:rPr>
                <w:rFonts w:hint="eastAsia"/>
                <w:b/>
                <w:color w:val="000000" w:themeColor="text1"/>
                <w:sz w:val="24"/>
                <w:szCs w:val="24"/>
              </w:rPr>
              <w:t>1-6</w:t>
            </w:r>
            <w:r w:rsidRPr="00405761">
              <w:rPr>
                <w:b/>
                <w:color w:val="000000" w:themeColor="text1"/>
                <w:sz w:val="24"/>
                <w:szCs w:val="24"/>
              </w:rPr>
              <w:t xml:space="preserve">  </w:t>
            </w:r>
            <w:r w:rsidR="00850353" w:rsidRPr="00405761">
              <w:rPr>
                <w:rFonts w:hint="eastAsia"/>
                <w:b/>
                <w:color w:val="000000" w:themeColor="text1"/>
                <w:sz w:val="24"/>
                <w:szCs w:val="24"/>
              </w:rPr>
              <w:t>技改</w:t>
            </w:r>
            <w:r w:rsidRPr="00405761">
              <w:rPr>
                <w:b/>
                <w:color w:val="000000" w:themeColor="text1"/>
                <w:sz w:val="24"/>
                <w:szCs w:val="24"/>
              </w:rPr>
              <w:t>前后</w:t>
            </w:r>
            <w:r w:rsidRPr="00405761">
              <w:rPr>
                <w:rFonts w:hint="eastAsia"/>
                <w:b/>
                <w:color w:val="000000" w:themeColor="text1"/>
                <w:sz w:val="24"/>
                <w:szCs w:val="24"/>
              </w:rPr>
              <w:t>全厂主要</w:t>
            </w:r>
            <w:r w:rsidRPr="00405761">
              <w:rPr>
                <w:b/>
                <w:color w:val="000000" w:themeColor="text1"/>
                <w:sz w:val="24"/>
                <w:szCs w:val="24"/>
              </w:rPr>
              <w:t>原辅材料和能源消耗一览表</w:t>
            </w:r>
          </w:p>
          <w:tbl>
            <w:tblPr>
              <w:tblW w:w="86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0"/>
              <w:gridCol w:w="1366"/>
              <w:gridCol w:w="1158"/>
              <w:gridCol w:w="1184"/>
              <w:gridCol w:w="1559"/>
              <w:gridCol w:w="1276"/>
              <w:gridCol w:w="1588"/>
            </w:tblGrid>
            <w:tr w:rsidR="00693326" w:rsidRPr="00405761" w14:paraId="15B2A432" w14:textId="15B1F085" w:rsidTr="00E74150">
              <w:trPr>
                <w:jc w:val="center"/>
              </w:trPr>
              <w:tc>
                <w:tcPr>
                  <w:tcW w:w="530" w:type="dxa"/>
                  <w:vMerge w:val="restart"/>
                  <w:vAlign w:val="center"/>
                </w:tcPr>
                <w:p w14:paraId="420EECCC" w14:textId="77777777" w:rsidR="00693326" w:rsidRPr="00405761" w:rsidRDefault="00693326" w:rsidP="00D176B0">
                  <w:pPr>
                    <w:jc w:val="center"/>
                    <w:rPr>
                      <w:b/>
                      <w:color w:val="000000" w:themeColor="text1"/>
                      <w:sz w:val="21"/>
                      <w:szCs w:val="21"/>
                    </w:rPr>
                  </w:pPr>
                  <w:r w:rsidRPr="00405761">
                    <w:rPr>
                      <w:b/>
                      <w:color w:val="000000" w:themeColor="text1"/>
                      <w:sz w:val="21"/>
                      <w:szCs w:val="21"/>
                    </w:rPr>
                    <w:t>序号</w:t>
                  </w:r>
                </w:p>
              </w:tc>
              <w:tc>
                <w:tcPr>
                  <w:tcW w:w="1366" w:type="dxa"/>
                  <w:vMerge w:val="restart"/>
                  <w:vAlign w:val="center"/>
                </w:tcPr>
                <w:p w14:paraId="519F1391" w14:textId="77777777" w:rsidR="00693326" w:rsidRPr="00405761" w:rsidRDefault="00693326" w:rsidP="00D176B0">
                  <w:pPr>
                    <w:jc w:val="center"/>
                    <w:rPr>
                      <w:b/>
                      <w:color w:val="000000" w:themeColor="text1"/>
                      <w:sz w:val="21"/>
                      <w:szCs w:val="21"/>
                    </w:rPr>
                  </w:pPr>
                  <w:r w:rsidRPr="00405761">
                    <w:rPr>
                      <w:rFonts w:hint="eastAsia"/>
                      <w:b/>
                      <w:color w:val="000000" w:themeColor="text1"/>
                      <w:sz w:val="21"/>
                      <w:szCs w:val="21"/>
                    </w:rPr>
                    <w:t>名称</w:t>
                  </w:r>
                </w:p>
              </w:tc>
              <w:tc>
                <w:tcPr>
                  <w:tcW w:w="1158" w:type="dxa"/>
                  <w:vMerge w:val="restart"/>
                  <w:vAlign w:val="center"/>
                </w:tcPr>
                <w:p w14:paraId="5EBE8A20" w14:textId="77777777" w:rsidR="00693326" w:rsidRPr="00405761" w:rsidRDefault="00693326" w:rsidP="00D176B0">
                  <w:pPr>
                    <w:jc w:val="center"/>
                    <w:rPr>
                      <w:b/>
                      <w:color w:val="000000" w:themeColor="text1"/>
                      <w:sz w:val="21"/>
                      <w:szCs w:val="21"/>
                    </w:rPr>
                  </w:pPr>
                  <w:r w:rsidRPr="00405761">
                    <w:rPr>
                      <w:b/>
                      <w:color w:val="000000" w:themeColor="text1"/>
                      <w:sz w:val="21"/>
                      <w:szCs w:val="21"/>
                    </w:rPr>
                    <w:t>单</w:t>
                  </w:r>
                  <w:r w:rsidRPr="00405761">
                    <w:rPr>
                      <w:b/>
                      <w:color w:val="000000" w:themeColor="text1"/>
                      <w:sz w:val="21"/>
                      <w:szCs w:val="21"/>
                    </w:rPr>
                    <w:t xml:space="preserve"> </w:t>
                  </w:r>
                  <w:r w:rsidRPr="00405761">
                    <w:rPr>
                      <w:b/>
                      <w:color w:val="000000" w:themeColor="text1"/>
                      <w:sz w:val="21"/>
                      <w:szCs w:val="21"/>
                    </w:rPr>
                    <w:t>位</w:t>
                  </w:r>
                </w:p>
              </w:tc>
              <w:tc>
                <w:tcPr>
                  <w:tcW w:w="4019" w:type="dxa"/>
                  <w:gridSpan w:val="3"/>
                  <w:vAlign w:val="center"/>
                </w:tcPr>
                <w:p w14:paraId="4EC5CF68" w14:textId="77777777" w:rsidR="00693326" w:rsidRPr="00405761" w:rsidRDefault="00693326" w:rsidP="00D176B0">
                  <w:pPr>
                    <w:jc w:val="center"/>
                    <w:rPr>
                      <w:b/>
                      <w:color w:val="000000" w:themeColor="text1"/>
                      <w:sz w:val="21"/>
                      <w:szCs w:val="21"/>
                    </w:rPr>
                  </w:pPr>
                  <w:r w:rsidRPr="00405761">
                    <w:rPr>
                      <w:rFonts w:hint="eastAsia"/>
                      <w:b/>
                      <w:color w:val="000000" w:themeColor="text1"/>
                      <w:sz w:val="21"/>
                      <w:szCs w:val="21"/>
                    </w:rPr>
                    <w:t>用量</w:t>
                  </w:r>
                </w:p>
              </w:tc>
              <w:tc>
                <w:tcPr>
                  <w:tcW w:w="1588" w:type="dxa"/>
                  <w:vMerge w:val="restart"/>
                  <w:vAlign w:val="center"/>
                </w:tcPr>
                <w:p w14:paraId="6664C940" w14:textId="18249392" w:rsidR="00693326" w:rsidRPr="00405761" w:rsidRDefault="00693326" w:rsidP="00693326">
                  <w:pPr>
                    <w:jc w:val="center"/>
                    <w:rPr>
                      <w:b/>
                      <w:color w:val="000000" w:themeColor="text1"/>
                      <w:sz w:val="21"/>
                      <w:szCs w:val="21"/>
                    </w:rPr>
                  </w:pPr>
                  <w:r w:rsidRPr="00405761">
                    <w:rPr>
                      <w:rFonts w:hint="eastAsia"/>
                      <w:b/>
                      <w:color w:val="000000" w:themeColor="text1"/>
                      <w:sz w:val="21"/>
                      <w:szCs w:val="21"/>
                    </w:rPr>
                    <w:t>备注</w:t>
                  </w:r>
                </w:p>
              </w:tc>
            </w:tr>
            <w:tr w:rsidR="00693326" w:rsidRPr="00405761" w14:paraId="292BB3EF" w14:textId="43897929" w:rsidTr="00E74150">
              <w:trPr>
                <w:jc w:val="center"/>
              </w:trPr>
              <w:tc>
                <w:tcPr>
                  <w:tcW w:w="530" w:type="dxa"/>
                  <w:vMerge/>
                  <w:vAlign w:val="center"/>
                </w:tcPr>
                <w:p w14:paraId="0151DCB9" w14:textId="77777777" w:rsidR="00693326" w:rsidRPr="00405761" w:rsidRDefault="00693326" w:rsidP="00D176B0">
                  <w:pPr>
                    <w:jc w:val="center"/>
                    <w:rPr>
                      <w:b/>
                      <w:color w:val="000000" w:themeColor="text1"/>
                      <w:sz w:val="21"/>
                      <w:szCs w:val="21"/>
                    </w:rPr>
                  </w:pPr>
                </w:p>
              </w:tc>
              <w:tc>
                <w:tcPr>
                  <w:tcW w:w="1366" w:type="dxa"/>
                  <w:vMerge/>
                  <w:vAlign w:val="center"/>
                </w:tcPr>
                <w:p w14:paraId="3C8D4E6B" w14:textId="77777777" w:rsidR="00693326" w:rsidRPr="00405761" w:rsidRDefault="00693326" w:rsidP="00D176B0">
                  <w:pPr>
                    <w:jc w:val="center"/>
                    <w:rPr>
                      <w:b/>
                      <w:color w:val="000000" w:themeColor="text1"/>
                      <w:sz w:val="21"/>
                      <w:szCs w:val="21"/>
                    </w:rPr>
                  </w:pPr>
                </w:p>
              </w:tc>
              <w:tc>
                <w:tcPr>
                  <w:tcW w:w="1158" w:type="dxa"/>
                  <w:vMerge/>
                  <w:vAlign w:val="center"/>
                </w:tcPr>
                <w:p w14:paraId="140634F8" w14:textId="77777777" w:rsidR="00693326" w:rsidRPr="00405761" w:rsidRDefault="00693326" w:rsidP="00D176B0">
                  <w:pPr>
                    <w:jc w:val="center"/>
                    <w:rPr>
                      <w:b/>
                      <w:color w:val="000000" w:themeColor="text1"/>
                      <w:sz w:val="21"/>
                      <w:szCs w:val="21"/>
                    </w:rPr>
                  </w:pPr>
                </w:p>
              </w:tc>
              <w:tc>
                <w:tcPr>
                  <w:tcW w:w="1184" w:type="dxa"/>
                  <w:vAlign w:val="center"/>
                </w:tcPr>
                <w:p w14:paraId="4D2AC1B8" w14:textId="5D0DF97D" w:rsidR="00693326" w:rsidRPr="00405761" w:rsidRDefault="00693326" w:rsidP="00E74150">
                  <w:pPr>
                    <w:jc w:val="center"/>
                    <w:rPr>
                      <w:b/>
                      <w:color w:val="000000" w:themeColor="text1"/>
                      <w:sz w:val="21"/>
                      <w:szCs w:val="21"/>
                    </w:rPr>
                  </w:pPr>
                  <w:r w:rsidRPr="00405761">
                    <w:rPr>
                      <w:rFonts w:hint="eastAsia"/>
                      <w:b/>
                      <w:color w:val="000000" w:themeColor="text1"/>
                      <w:sz w:val="21"/>
                      <w:szCs w:val="21"/>
                    </w:rPr>
                    <w:t>原有项目</w:t>
                  </w:r>
                </w:p>
              </w:tc>
              <w:tc>
                <w:tcPr>
                  <w:tcW w:w="1559" w:type="dxa"/>
                  <w:vAlign w:val="center"/>
                </w:tcPr>
                <w:p w14:paraId="7C568F73" w14:textId="77777777" w:rsidR="00693326" w:rsidRPr="00405761" w:rsidRDefault="00693326" w:rsidP="00D176B0">
                  <w:pPr>
                    <w:jc w:val="center"/>
                    <w:rPr>
                      <w:b/>
                      <w:color w:val="000000" w:themeColor="text1"/>
                      <w:sz w:val="21"/>
                      <w:szCs w:val="21"/>
                    </w:rPr>
                  </w:pPr>
                  <w:r w:rsidRPr="00405761">
                    <w:rPr>
                      <w:rFonts w:hint="eastAsia"/>
                      <w:b/>
                      <w:color w:val="000000" w:themeColor="text1"/>
                      <w:sz w:val="21"/>
                      <w:szCs w:val="21"/>
                    </w:rPr>
                    <w:t>技改工程增减</w:t>
                  </w:r>
                </w:p>
              </w:tc>
              <w:tc>
                <w:tcPr>
                  <w:tcW w:w="1276" w:type="dxa"/>
                  <w:vAlign w:val="center"/>
                </w:tcPr>
                <w:p w14:paraId="1FCA264A" w14:textId="7C29108A" w:rsidR="00693326" w:rsidRPr="00405761" w:rsidRDefault="00693326" w:rsidP="00E74150">
                  <w:pPr>
                    <w:jc w:val="center"/>
                    <w:rPr>
                      <w:b/>
                      <w:color w:val="000000" w:themeColor="text1"/>
                      <w:sz w:val="21"/>
                      <w:szCs w:val="21"/>
                    </w:rPr>
                  </w:pPr>
                  <w:r w:rsidRPr="00405761">
                    <w:rPr>
                      <w:rFonts w:hint="eastAsia"/>
                      <w:b/>
                      <w:color w:val="000000" w:themeColor="text1"/>
                      <w:sz w:val="21"/>
                      <w:szCs w:val="21"/>
                    </w:rPr>
                    <w:t>技改后全厂</w:t>
                  </w:r>
                </w:p>
              </w:tc>
              <w:tc>
                <w:tcPr>
                  <w:tcW w:w="1588" w:type="dxa"/>
                  <w:vMerge/>
                  <w:vAlign w:val="center"/>
                </w:tcPr>
                <w:p w14:paraId="0BF9FCBA" w14:textId="77777777" w:rsidR="00693326" w:rsidRPr="00405761" w:rsidRDefault="00693326" w:rsidP="00693326">
                  <w:pPr>
                    <w:jc w:val="center"/>
                    <w:rPr>
                      <w:b/>
                      <w:color w:val="000000" w:themeColor="text1"/>
                      <w:sz w:val="21"/>
                      <w:szCs w:val="21"/>
                    </w:rPr>
                  </w:pPr>
                </w:p>
              </w:tc>
            </w:tr>
            <w:tr w:rsidR="00693326" w:rsidRPr="00405761" w14:paraId="7F10A4BA" w14:textId="10613574" w:rsidTr="00E74150">
              <w:trPr>
                <w:trHeight w:val="60"/>
                <w:jc w:val="center"/>
              </w:trPr>
              <w:tc>
                <w:tcPr>
                  <w:tcW w:w="530" w:type="dxa"/>
                  <w:vAlign w:val="center"/>
                </w:tcPr>
                <w:p w14:paraId="0CA2A381" w14:textId="0C399113" w:rsidR="00693326" w:rsidRPr="00405761" w:rsidRDefault="00693326" w:rsidP="00D176B0">
                  <w:pPr>
                    <w:jc w:val="center"/>
                    <w:rPr>
                      <w:color w:val="000000" w:themeColor="text1"/>
                      <w:sz w:val="21"/>
                      <w:szCs w:val="21"/>
                    </w:rPr>
                  </w:pPr>
                  <w:r w:rsidRPr="00405761">
                    <w:rPr>
                      <w:rFonts w:hint="eastAsia"/>
                      <w:color w:val="000000" w:themeColor="text1"/>
                      <w:sz w:val="21"/>
                      <w:szCs w:val="21"/>
                    </w:rPr>
                    <w:t>1</w:t>
                  </w:r>
                </w:p>
              </w:tc>
              <w:tc>
                <w:tcPr>
                  <w:tcW w:w="1366" w:type="dxa"/>
                  <w:vAlign w:val="center"/>
                </w:tcPr>
                <w:p w14:paraId="566750DF" w14:textId="7B73F515" w:rsidR="00693326" w:rsidRPr="00405761" w:rsidRDefault="00693326" w:rsidP="00D176B0">
                  <w:pPr>
                    <w:jc w:val="center"/>
                    <w:rPr>
                      <w:color w:val="000000" w:themeColor="text1"/>
                      <w:sz w:val="21"/>
                      <w:szCs w:val="21"/>
                    </w:rPr>
                  </w:pPr>
                  <w:r w:rsidRPr="00405761">
                    <w:rPr>
                      <w:rFonts w:hint="eastAsia"/>
                      <w:color w:val="000000" w:themeColor="text1"/>
                      <w:sz w:val="21"/>
                      <w:szCs w:val="21"/>
                    </w:rPr>
                    <w:t>6</w:t>
                  </w:r>
                  <w:r w:rsidRPr="00405761">
                    <w:rPr>
                      <w:rFonts w:hint="eastAsia"/>
                      <w:color w:val="000000" w:themeColor="text1"/>
                      <w:sz w:val="21"/>
                      <w:szCs w:val="21"/>
                    </w:rPr>
                    <w:t>轴机器人</w:t>
                  </w:r>
                </w:p>
              </w:tc>
              <w:tc>
                <w:tcPr>
                  <w:tcW w:w="1158" w:type="dxa"/>
                  <w:vAlign w:val="center"/>
                </w:tcPr>
                <w:p w14:paraId="54966004" w14:textId="5480D863" w:rsidR="00693326" w:rsidRPr="00405761" w:rsidRDefault="00693326" w:rsidP="00D176B0">
                  <w:pPr>
                    <w:jc w:val="center"/>
                    <w:rPr>
                      <w:color w:val="000000" w:themeColor="text1"/>
                      <w:sz w:val="21"/>
                      <w:szCs w:val="21"/>
                    </w:rPr>
                  </w:pPr>
                  <w:r w:rsidRPr="00405761">
                    <w:rPr>
                      <w:rFonts w:hint="eastAsia"/>
                      <w:color w:val="000000" w:themeColor="text1"/>
                      <w:sz w:val="21"/>
                      <w:szCs w:val="21"/>
                    </w:rPr>
                    <w:t>套</w:t>
                  </w:r>
                  <w:r w:rsidRPr="00405761">
                    <w:rPr>
                      <w:rFonts w:hint="eastAsia"/>
                      <w:color w:val="000000" w:themeColor="text1"/>
                      <w:sz w:val="21"/>
                      <w:szCs w:val="21"/>
                    </w:rPr>
                    <w:t>/</w:t>
                  </w:r>
                  <w:r w:rsidRPr="00405761">
                    <w:rPr>
                      <w:rFonts w:hint="eastAsia"/>
                      <w:sz w:val="21"/>
                      <w:szCs w:val="21"/>
                    </w:rPr>
                    <w:t>年</w:t>
                  </w:r>
                </w:p>
              </w:tc>
              <w:tc>
                <w:tcPr>
                  <w:tcW w:w="1184" w:type="dxa"/>
                  <w:vAlign w:val="center"/>
                </w:tcPr>
                <w:p w14:paraId="27EE4D99" w14:textId="346105E0" w:rsidR="00693326" w:rsidRPr="00405761" w:rsidRDefault="00693326" w:rsidP="00D176B0">
                  <w:pPr>
                    <w:jc w:val="center"/>
                    <w:rPr>
                      <w:color w:val="000000" w:themeColor="text1"/>
                      <w:sz w:val="21"/>
                      <w:szCs w:val="21"/>
                    </w:rPr>
                  </w:pPr>
                  <w:r w:rsidRPr="00405761">
                    <w:rPr>
                      <w:rFonts w:hint="eastAsia"/>
                      <w:color w:val="000000" w:themeColor="text1"/>
                      <w:sz w:val="21"/>
                      <w:szCs w:val="21"/>
                    </w:rPr>
                    <w:t>120</w:t>
                  </w:r>
                </w:p>
              </w:tc>
              <w:tc>
                <w:tcPr>
                  <w:tcW w:w="1559" w:type="dxa"/>
                  <w:vAlign w:val="center"/>
                </w:tcPr>
                <w:p w14:paraId="7C23BFBE" w14:textId="71A54683" w:rsidR="00693326" w:rsidRPr="00405761" w:rsidRDefault="00693326" w:rsidP="00D176B0">
                  <w:pPr>
                    <w:jc w:val="center"/>
                    <w:rPr>
                      <w:color w:val="000000" w:themeColor="text1"/>
                      <w:sz w:val="21"/>
                      <w:szCs w:val="21"/>
                    </w:rPr>
                  </w:pPr>
                  <w:r w:rsidRPr="00405761">
                    <w:rPr>
                      <w:rFonts w:hint="eastAsia"/>
                      <w:color w:val="000000" w:themeColor="text1"/>
                      <w:sz w:val="21"/>
                      <w:szCs w:val="21"/>
                    </w:rPr>
                    <w:t>0</w:t>
                  </w:r>
                </w:p>
              </w:tc>
              <w:tc>
                <w:tcPr>
                  <w:tcW w:w="1276" w:type="dxa"/>
                  <w:vAlign w:val="center"/>
                </w:tcPr>
                <w:p w14:paraId="027FE213" w14:textId="6EAEECD4" w:rsidR="00693326" w:rsidRPr="00405761" w:rsidRDefault="00693326" w:rsidP="00D176B0">
                  <w:pPr>
                    <w:jc w:val="center"/>
                    <w:rPr>
                      <w:color w:val="000000" w:themeColor="text1"/>
                      <w:sz w:val="21"/>
                      <w:szCs w:val="21"/>
                    </w:rPr>
                  </w:pPr>
                  <w:r w:rsidRPr="00405761">
                    <w:rPr>
                      <w:rFonts w:hint="eastAsia"/>
                      <w:color w:val="000000" w:themeColor="text1"/>
                      <w:sz w:val="21"/>
                      <w:szCs w:val="21"/>
                    </w:rPr>
                    <w:t>120</w:t>
                  </w:r>
                </w:p>
              </w:tc>
              <w:tc>
                <w:tcPr>
                  <w:tcW w:w="1588" w:type="dxa"/>
                  <w:vAlign w:val="center"/>
                </w:tcPr>
                <w:p w14:paraId="7C4C5A5C" w14:textId="4E3DF7C5" w:rsidR="00693326" w:rsidRPr="00405761" w:rsidRDefault="00693326" w:rsidP="00693326">
                  <w:pPr>
                    <w:jc w:val="center"/>
                    <w:rPr>
                      <w:color w:val="000000" w:themeColor="text1"/>
                      <w:sz w:val="21"/>
                      <w:szCs w:val="21"/>
                    </w:rPr>
                  </w:pPr>
                  <w:r w:rsidRPr="00405761">
                    <w:rPr>
                      <w:rFonts w:hint="eastAsia"/>
                      <w:color w:val="000000" w:themeColor="text1"/>
                      <w:sz w:val="21"/>
                      <w:szCs w:val="21"/>
                    </w:rPr>
                    <w:t>/</w:t>
                  </w:r>
                </w:p>
              </w:tc>
            </w:tr>
            <w:tr w:rsidR="00693326" w:rsidRPr="00405761" w14:paraId="516E05A5" w14:textId="1833769B" w:rsidTr="00E74150">
              <w:trPr>
                <w:trHeight w:val="60"/>
                <w:jc w:val="center"/>
              </w:trPr>
              <w:tc>
                <w:tcPr>
                  <w:tcW w:w="530" w:type="dxa"/>
                  <w:vAlign w:val="center"/>
                </w:tcPr>
                <w:p w14:paraId="3C8C6BC2" w14:textId="177F4FEF" w:rsidR="00693326" w:rsidRPr="00405761" w:rsidRDefault="00693326" w:rsidP="00D176B0">
                  <w:pPr>
                    <w:jc w:val="center"/>
                    <w:rPr>
                      <w:color w:val="000000" w:themeColor="text1"/>
                      <w:sz w:val="21"/>
                      <w:szCs w:val="21"/>
                    </w:rPr>
                  </w:pPr>
                  <w:r w:rsidRPr="00405761">
                    <w:rPr>
                      <w:rFonts w:hint="eastAsia"/>
                      <w:color w:val="000000" w:themeColor="text1"/>
                      <w:sz w:val="21"/>
                      <w:szCs w:val="21"/>
                    </w:rPr>
                    <w:t>2</w:t>
                  </w:r>
                </w:p>
              </w:tc>
              <w:tc>
                <w:tcPr>
                  <w:tcW w:w="1366" w:type="dxa"/>
                  <w:vAlign w:val="center"/>
                </w:tcPr>
                <w:p w14:paraId="720EC984" w14:textId="2A8E3226" w:rsidR="00693326" w:rsidRPr="00405761" w:rsidRDefault="00693326" w:rsidP="00D176B0">
                  <w:pPr>
                    <w:jc w:val="center"/>
                    <w:rPr>
                      <w:color w:val="000000" w:themeColor="text1"/>
                      <w:sz w:val="21"/>
                      <w:szCs w:val="21"/>
                    </w:rPr>
                  </w:pPr>
                  <w:r w:rsidRPr="00405761">
                    <w:rPr>
                      <w:rFonts w:hint="eastAsia"/>
                      <w:color w:val="000000" w:themeColor="text1"/>
                      <w:sz w:val="21"/>
                      <w:szCs w:val="21"/>
                    </w:rPr>
                    <w:t>压力机</w:t>
                  </w:r>
                </w:p>
              </w:tc>
              <w:tc>
                <w:tcPr>
                  <w:tcW w:w="1158" w:type="dxa"/>
                  <w:vAlign w:val="center"/>
                </w:tcPr>
                <w:p w14:paraId="3C55B734" w14:textId="30E71ABC" w:rsidR="00693326" w:rsidRPr="00405761" w:rsidRDefault="00693326" w:rsidP="00D176B0">
                  <w:pPr>
                    <w:jc w:val="center"/>
                    <w:rPr>
                      <w:color w:val="000000" w:themeColor="text1"/>
                      <w:sz w:val="21"/>
                      <w:szCs w:val="21"/>
                    </w:rPr>
                  </w:pPr>
                  <w:r w:rsidRPr="00405761">
                    <w:rPr>
                      <w:rFonts w:hint="eastAsia"/>
                      <w:color w:val="000000" w:themeColor="text1"/>
                      <w:sz w:val="21"/>
                      <w:szCs w:val="21"/>
                    </w:rPr>
                    <w:t>台</w:t>
                  </w:r>
                  <w:r w:rsidRPr="00405761">
                    <w:rPr>
                      <w:rFonts w:hint="eastAsia"/>
                      <w:color w:val="000000" w:themeColor="text1"/>
                      <w:sz w:val="21"/>
                      <w:szCs w:val="21"/>
                    </w:rPr>
                    <w:t>/</w:t>
                  </w:r>
                  <w:r w:rsidRPr="00405761">
                    <w:rPr>
                      <w:rFonts w:hint="eastAsia"/>
                      <w:sz w:val="21"/>
                      <w:szCs w:val="21"/>
                    </w:rPr>
                    <w:t>年</w:t>
                  </w:r>
                </w:p>
              </w:tc>
              <w:tc>
                <w:tcPr>
                  <w:tcW w:w="1184" w:type="dxa"/>
                  <w:vAlign w:val="center"/>
                </w:tcPr>
                <w:p w14:paraId="3F620F3F" w14:textId="092B358D" w:rsidR="00693326" w:rsidRPr="00405761" w:rsidRDefault="00693326" w:rsidP="00D176B0">
                  <w:pPr>
                    <w:jc w:val="center"/>
                    <w:rPr>
                      <w:color w:val="000000" w:themeColor="text1"/>
                      <w:sz w:val="21"/>
                      <w:szCs w:val="21"/>
                    </w:rPr>
                  </w:pPr>
                  <w:r w:rsidRPr="00405761">
                    <w:rPr>
                      <w:rFonts w:hint="eastAsia"/>
                      <w:color w:val="000000" w:themeColor="text1"/>
                      <w:sz w:val="21"/>
                      <w:szCs w:val="21"/>
                    </w:rPr>
                    <w:t>80</w:t>
                  </w:r>
                </w:p>
              </w:tc>
              <w:tc>
                <w:tcPr>
                  <w:tcW w:w="1559" w:type="dxa"/>
                  <w:vAlign w:val="center"/>
                </w:tcPr>
                <w:p w14:paraId="2FEFB70F" w14:textId="6C8F1569" w:rsidR="00693326" w:rsidRPr="00405761" w:rsidRDefault="00693326" w:rsidP="00D176B0">
                  <w:pPr>
                    <w:jc w:val="center"/>
                    <w:rPr>
                      <w:color w:val="000000" w:themeColor="text1"/>
                      <w:sz w:val="21"/>
                      <w:szCs w:val="21"/>
                    </w:rPr>
                  </w:pPr>
                  <w:r w:rsidRPr="00405761">
                    <w:rPr>
                      <w:rFonts w:hint="eastAsia"/>
                      <w:color w:val="000000" w:themeColor="text1"/>
                      <w:sz w:val="21"/>
                      <w:szCs w:val="21"/>
                    </w:rPr>
                    <w:t>0</w:t>
                  </w:r>
                </w:p>
              </w:tc>
              <w:tc>
                <w:tcPr>
                  <w:tcW w:w="1276" w:type="dxa"/>
                  <w:vAlign w:val="center"/>
                </w:tcPr>
                <w:p w14:paraId="1A4E85C1" w14:textId="47C06532" w:rsidR="00693326" w:rsidRPr="00405761" w:rsidRDefault="00693326" w:rsidP="00D176B0">
                  <w:pPr>
                    <w:jc w:val="center"/>
                    <w:rPr>
                      <w:color w:val="000000" w:themeColor="text1"/>
                      <w:sz w:val="21"/>
                      <w:szCs w:val="21"/>
                    </w:rPr>
                  </w:pPr>
                  <w:r w:rsidRPr="00405761">
                    <w:rPr>
                      <w:rFonts w:hint="eastAsia"/>
                      <w:color w:val="000000" w:themeColor="text1"/>
                      <w:sz w:val="21"/>
                      <w:szCs w:val="21"/>
                    </w:rPr>
                    <w:t>80</w:t>
                  </w:r>
                </w:p>
              </w:tc>
              <w:tc>
                <w:tcPr>
                  <w:tcW w:w="1588" w:type="dxa"/>
                  <w:vAlign w:val="center"/>
                </w:tcPr>
                <w:p w14:paraId="0959E377" w14:textId="3A570F18" w:rsidR="00693326" w:rsidRPr="00405761" w:rsidRDefault="00693326" w:rsidP="00693326">
                  <w:pPr>
                    <w:jc w:val="center"/>
                    <w:rPr>
                      <w:color w:val="000000" w:themeColor="text1"/>
                      <w:sz w:val="21"/>
                      <w:szCs w:val="21"/>
                    </w:rPr>
                  </w:pPr>
                  <w:r w:rsidRPr="00405761">
                    <w:rPr>
                      <w:rFonts w:hint="eastAsia"/>
                      <w:color w:val="000000" w:themeColor="text1"/>
                      <w:sz w:val="21"/>
                      <w:szCs w:val="21"/>
                    </w:rPr>
                    <w:t>/</w:t>
                  </w:r>
                </w:p>
              </w:tc>
            </w:tr>
            <w:tr w:rsidR="00693326" w:rsidRPr="00405761" w14:paraId="1C141E11" w14:textId="587806D3" w:rsidTr="00E74150">
              <w:trPr>
                <w:jc w:val="center"/>
              </w:trPr>
              <w:tc>
                <w:tcPr>
                  <w:tcW w:w="530" w:type="dxa"/>
                  <w:vAlign w:val="center"/>
                </w:tcPr>
                <w:p w14:paraId="0D07D8B3" w14:textId="0A2A48FD" w:rsidR="00693326" w:rsidRPr="00405761" w:rsidRDefault="00693326" w:rsidP="00D176B0">
                  <w:pPr>
                    <w:jc w:val="center"/>
                    <w:rPr>
                      <w:color w:val="000000" w:themeColor="text1"/>
                      <w:sz w:val="21"/>
                      <w:szCs w:val="21"/>
                    </w:rPr>
                  </w:pPr>
                  <w:r w:rsidRPr="00405761">
                    <w:rPr>
                      <w:rFonts w:hint="eastAsia"/>
                      <w:color w:val="000000" w:themeColor="text1"/>
                      <w:sz w:val="21"/>
                      <w:szCs w:val="21"/>
                    </w:rPr>
                    <w:t>3</w:t>
                  </w:r>
                </w:p>
              </w:tc>
              <w:tc>
                <w:tcPr>
                  <w:tcW w:w="1366" w:type="dxa"/>
                  <w:vAlign w:val="center"/>
                </w:tcPr>
                <w:p w14:paraId="0111009B" w14:textId="47DBBB43" w:rsidR="00693326" w:rsidRPr="00405761" w:rsidRDefault="00693326" w:rsidP="00851A27">
                  <w:pPr>
                    <w:jc w:val="center"/>
                    <w:rPr>
                      <w:color w:val="000000" w:themeColor="text1"/>
                      <w:sz w:val="21"/>
                      <w:szCs w:val="21"/>
                    </w:rPr>
                  </w:pPr>
                  <w:r w:rsidRPr="00405761">
                    <w:rPr>
                      <w:rFonts w:hint="eastAsia"/>
                      <w:color w:val="000000" w:themeColor="text1"/>
                      <w:sz w:val="21"/>
                      <w:szCs w:val="21"/>
                    </w:rPr>
                    <w:t>钢材</w:t>
                  </w:r>
                </w:p>
              </w:tc>
              <w:tc>
                <w:tcPr>
                  <w:tcW w:w="1158" w:type="dxa"/>
                  <w:vAlign w:val="center"/>
                </w:tcPr>
                <w:p w14:paraId="0450E8EB" w14:textId="3507B67C" w:rsidR="00693326" w:rsidRPr="00405761" w:rsidRDefault="00693326" w:rsidP="00D176B0">
                  <w:pPr>
                    <w:jc w:val="center"/>
                    <w:rPr>
                      <w:color w:val="000000" w:themeColor="text1"/>
                      <w:sz w:val="21"/>
                      <w:szCs w:val="21"/>
                    </w:rPr>
                  </w:pPr>
                  <w:r w:rsidRPr="00405761">
                    <w:rPr>
                      <w:rFonts w:hint="eastAsia"/>
                      <w:color w:val="000000" w:themeColor="text1"/>
                      <w:sz w:val="21"/>
                      <w:szCs w:val="21"/>
                    </w:rPr>
                    <w:t>吨</w:t>
                  </w:r>
                  <w:r w:rsidRPr="00405761">
                    <w:rPr>
                      <w:rFonts w:hint="eastAsia"/>
                      <w:color w:val="000000" w:themeColor="text1"/>
                      <w:sz w:val="21"/>
                      <w:szCs w:val="21"/>
                    </w:rPr>
                    <w:t>/</w:t>
                  </w:r>
                  <w:r w:rsidRPr="00405761">
                    <w:rPr>
                      <w:rFonts w:hint="eastAsia"/>
                      <w:color w:val="000000" w:themeColor="text1"/>
                      <w:sz w:val="21"/>
                      <w:szCs w:val="21"/>
                    </w:rPr>
                    <w:t>年</w:t>
                  </w:r>
                </w:p>
              </w:tc>
              <w:tc>
                <w:tcPr>
                  <w:tcW w:w="1184" w:type="dxa"/>
                  <w:vAlign w:val="center"/>
                </w:tcPr>
                <w:p w14:paraId="2F04321A" w14:textId="5DBBA701" w:rsidR="00693326" w:rsidRPr="00405761" w:rsidRDefault="00693326" w:rsidP="002F2528">
                  <w:pPr>
                    <w:jc w:val="center"/>
                    <w:rPr>
                      <w:color w:val="000000" w:themeColor="text1"/>
                      <w:sz w:val="21"/>
                      <w:szCs w:val="21"/>
                    </w:rPr>
                  </w:pPr>
                  <w:r w:rsidRPr="00405761">
                    <w:rPr>
                      <w:rFonts w:hint="eastAsia"/>
                      <w:color w:val="000000" w:themeColor="text1"/>
                      <w:sz w:val="21"/>
                      <w:szCs w:val="21"/>
                    </w:rPr>
                    <w:t>5</w:t>
                  </w:r>
                  <w:r w:rsidR="002F2528" w:rsidRPr="00405761">
                    <w:rPr>
                      <w:rFonts w:hint="eastAsia"/>
                      <w:color w:val="000000" w:themeColor="text1"/>
                      <w:sz w:val="21"/>
                      <w:szCs w:val="21"/>
                    </w:rPr>
                    <w:t>00</w:t>
                  </w:r>
                </w:p>
              </w:tc>
              <w:tc>
                <w:tcPr>
                  <w:tcW w:w="1559" w:type="dxa"/>
                  <w:vAlign w:val="center"/>
                </w:tcPr>
                <w:p w14:paraId="4F02CD4C" w14:textId="483546B8" w:rsidR="00693326" w:rsidRPr="00405761" w:rsidRDefault="00693326" w:rsidP="00D176B0">
                  <w:pPr>
                    <w:jc w:val="center"/>
                    <w:rPr>
                      <w:color w:val="000000" w:themeColor="text1"/>
                      <w:sz w:val="21"/>
                      <w:szCs w:val="21"/>
                    </w:rPr>
                  </w:pPr>
                  <w:r w:rsidRPr="00405761">
                    <w:rPr>
                      <w:rFonts w:hint="eastAsia"/>
                      <w:color w:val="000000" w:themeColor="text1"/>
                      <w:sz w:val="21"/>
                      <w:szCs w:val="21"/>
                    </w:rPr>
                    <w:t>0</w:t>
                  </w:r>
                </w:p>
              </w:tc>
              <w:tc>
                <w:tcPr>
                  <w:tcW w:w="1276" w:type="dxa"/>
                  <w:vAlign w:val="center"/>
                </w:tcPr>
                <w:p w14:paraId="398AC77F" w14:textId="35F19A61" w:rsidR="00693326" w:rsidRPr="00405761" w:rsidRDefault="00693326" w:rsidP="002F2528">
                  <w:pPr>
                    <w:jc w:val="center"/>
                    <w:rPr>
                      <w:color w:val="000000" w:themeColor="text1"/>
                      <w:sz w:val="21"/>
                      <w:szCs w:val="21"/>
                    </w:rPr>
                  </w:pPr>
                  <w:r w:rsidRPr="00405761">
                    <w:rPr>
                      <w:rFonts w:hint="eastAsia"/>
                      <w:color w:val="000000" w:themeColor="text1"/>
                      <w:sz w:val="21"/>
                      <w:szCs w:val="21"/>
                    </w:rPr>
                    <w:t>5</w:t>
                  </w:r>
                  <w:r w:rsidR="002F2528" w:rsidRPr="00405761">
                    <w:rPr>
                      <w:rFonts w:hint="eastAsia"/>
                      <w:color w:val="000000" w:themeColor="text1"/>
                      <w:sz w:val="21"/>
                      <w:szCs w:val="21"/>
                    </w:rPr>
                    <w:t>00</w:t>
                  </w:r>
                </w:p>
              </w:tc>
              <w:tc>
                <w:tcPr>
                  <w:tcW w:w="1588" w:type="dxa"/>
                  <w:vAlign w:val="center"/>
                </w:tcPr>
                <w:p w14:paraId="0FAAA825" w14:textId="38EACCFB" w:rsidR="00693326" w:rsidRPr="00405761" w:rsidRDefault="00693326" w:rsidP="00693326">
                  <w:pPr>
                    <w:jc w:val="center"/>
                    <w:rPr>
                      <w:color w:val="000000" w:themeColor="text1"/>
                      <w:sz w:val="21"/>
                      <w:szCs w:val="21"/>
                    </w:rPr>
                  </w:pPr>
                  <w:r w:rsidRPr="00405761">
                    <w:rPr>
                      <w:rFonts w:hint="eastAsia"/>
                      <w:color w:val="000000" w:themeColor="text1"/>
                      <w:sz w:val="21"/>
                      <w:szCs w:val="21"/>
                    </w:rPr>
                    <w:t>/</w:t>
                  </w:r>
                </w:p>
              </w:tc>
            </w:tr>
            <w:tr w:rsidR="00693326" w:rsidRPr="00405761" w14:paraId="591092DB" w14:textId="21013E9A" w:rsidTr="00E74150">
              <w:trPr>
                <w:jc w:val="center"/>
              </w:trPr>
              <w:tc>
                <w:tcPr>
                  <w:tcW w:w="530" w:type="dxa"/>
                  <w:vAlign w:val="center"/>
                </w:tcPr>
                <w:p w14:paraId="1295E87F" w14:textId="133EB820" w:rsidR="00693326" w:rsidRPr="00405761" w:rsidRDefault="00693326" w:rsidP="00D176B0">
                  <w:pPr>
                    <w:jc w:val="center"/>
                    <w:rPr>
                      <w:color w:val="000000" w:themeColor="text1"/>
                      <w:sz w:val="21"/>
                      <w:szCs w:val="21"/>
                    </w:rPr>
                  </w:pPr>
                  <w:r w:rsidRPr="00405761">
                    <w:rPr>
                      <w:rFonts w:hint="eastAsia"/>
                      <w:color w:val="000000" w:themeColor="text1"/>
                      <w:sz w:val="21"/>
                      <w:szCs w:val="21"/>
                    </w:rPr>
                    <w:t>4</w:t>
                  </w:r>
                </w:p>
              </w:tc>
              <w:tc>
                <w:tcPr>
                  <w:tcW w:w="1366" w:type="dxa"/>
                  <w:vAlign w:val="center"/>
                </w:tcPr>
                <w:p w14:paraId="1C051320" w14:textId="28DCB461" w:rsidR="00693326" w:rsidRPr="00405761" w:rsidRDefault="00693326" w:rsidP="00D176B0">
                  <w:pPr>
                    <w:jc w:val="center"/>
                    <w:rPr>
                      <w:color w:val="000000" w:themeColor="text1"/>
                      <w:sz w:val="21"/>
                      <w:szCs w:val="21"/>
                    </w:rPr>
                  </w:pPr>
                  <w:r w:rsidRPr="00405761">
                    <w:rPr>
                      <w:rFonts w:hint="eastAsia"/>
                      <w:color w:val="000000" w:themeColor="text1"/>
                      <w:sz w:val="21"/>
                      <w:szCs w:val="21"/>
                    </w:rPr>
                    <w:t>电缆</w:t>
                  </w:r>
                </w:p>
              </w:tc>
              <w:tc>
                <w:tcPr>
                  <w:tcW w:w="1158" w:type="dxa"/>
                  <w:vAlign w:val="center"/>
                </w:tcPr>
                <w:p w14:paraId="09BB74F1" w14:textId="75BCD3D6" w:rsidR="00693326" w:rsidRPr="00405761" w:rsidRDefault="00693326" w:rsidP="00D176B0">
                  <w:pPr>
                    <w:jc w:val="center"/>
                    <w:rPr>
                      <w:color w:val="000000" w:themeColor="text1"/>
                      <w:sz w:val="21"/>
                      <w:szCs w:val="21"/>
                    </w:rPr>
                  </w:pPr>
                  <w:r w:rsidRPr="00405761">
                    <w:rPr>
                      <w:rFonts w:hint="eastAsia"/>
                      <w:color w:val="000000" w:themeColor="text1"/>
                      <w:sz w:val="21"/>
                      <w:szCs w:val="21"/>
                    </w:rPr>
                    <w:t>米</w:t>
                  </w:r>
                  <w:r w:rsidRPr="00405761">
                    <w:rPr>
                      <w:rFonts w:hint="eastAsia"/>
                      <w:color w:val="000000" w:themeColor="text1"/>
                      <w:sz w:val="21"/>
                      <w:szCs w:val="21"/>
                    </w:rPr>
                    <w:t>/</w:t>
                  </w:r>
                  <w:r w:rsidRPr="00405761">
                    <w:rPr>
                      <w:rFonts w:hint="eastAsia"/>
                      <w:sz w:val="21"/>
                      <w:szCs w:val="21"/>
                    </w:rPr>
                    <w:t>年</w:t>
                  </w:r>
                </w:p>
              </w:tc>
              <w:tc>
                <w:tcPr>
                  <w:tcW w:w="1184" w:type="dxa"/>
                  <w:vAlign w:val="center"/>
                </w:tcPr>
                <w:p w14:paraId="7781EB82" w14:textId="1DC99ECA" w:rsidR="00693326" w:rsidRPr="00405761" w:rsidRDefault="00693326" w:rsidP="00D176B0">
                  <w:pPr>
                    <w:jc w:val="center"/>
                    <w:rPr>
                      <w:color w:val="000000" w:themeColor="text1"/>
                      <w:sz w:val="21"/>
                      <w:szCs w:val="21"/>
                    </w:rPr>
                  </w:pPr>
                  <w:r w:rsidRPr="00405761">
                    <w:rPr>
                      <w:rFonts w:hint="eastAsia"/>
                      <w:color w:val="000000" w:themeColor="text1"/>
                      <w:sz w:val="21"/>
                      <w:szCs w:val="21"/>
                    </w:rPr>
                    <w:t>15000</w:t>
                  </w:r>
                </w:p>
              </w:tc>
              <w:tc>
                <w:tcPr>
                  <w:tcW w:w="1559" w:type="dxa"/>
                  <w:vAlign w:val="center"/>
                </w:tcPr>
                <w:p w14:paraId="4E34CFA3" w14:textId="3EE6D823" w:rsidR="00693326" w:rsidRPr="00405761" w:rsidRDefault="00693326" w:rsidP="00D176B0">
                  <w:pPr>
                    <w:jc w:val="center"/>
                    <w:rPr>
                      <w:color w:val="000000" w:themeColor="text1"/>
                      <w:sz w:val="21"/>
                      <w:szCs w:val="21"/>
                    </w:rPr>
                  </w:pPr>
                  <w:r w:rsidRPr="00405761">
                    <w:rPr>
                      <w:rFonts w:hint="eastAsia"/>
                      <w:color w:val="000000" w:themeColor="text1"/>
                      <w:sz w:val="21"/>
                      <w:szCs w:val="21"/>
                    </w:rPr>
                    <w:t>0</w:t>
                  </w:r>
                </w:p>
              </w:tc>
              <w:tc>
                <w:tcPr>
                  <w:tcW w:w="1276" w:type="dxa"/>
                  <w:vAlign w:val="center"/>
                </w:tcPr>
                <w:p w14:paraId="5B0E9254" w14:textId="314C869B" w:rsidR="00693326" w:rsidRPr="00405761" w:rsidRDefault="00693326" w:rsidP="00D176B0">
                  <w:pPr>
                    <w:jc w:val="center"/>
                    <w:rPr>
                      <w:color w:val="000000" w:themeColor="text1"/>
                      <w:sz w:val="21"/>
                      <w:szCs w:val="21"/>
                    </w:rPr>
                  </w:pPr>
                  <w:r w:rsidRPr="00405761">
                    <w:rPr>
                      <w:rFonts w:hint="eastAsia"/>
                      <w:color w:val="000000" w:themeColor="text1"/>
                      <w:sz w:val="21"/>
                      <w:szCs w:val="21"/>
                    </w:rPr>
                    <w:t>15000</w:t>
                  </w:r>
                </w:p>
              </w:tc>
              <w:tc>
                <w:tcPr>
                  <w:tcW w:w="1588" w:type="dxa"/>
                  <w:vAlign w:val="center"/>
                </w:tcPr>
                <w:p w14:paraId="47CB6566" w14:textId="22C69B0B" w:rsidR="00693326" w:rsidRPr="00405761" w:rsidRDefault="00693326" w:rsidP="00693326">
                  <w:pPr>
                    <w:jc w:val="center"/>
                    <w:rPr>
                      <w:color w:val="000000" w:themeColor="text1"/>
                      <w:sz w:val="21"/>
                      <w:szCs w:val="21"/>
                    </w:rPr>
                  </w:pPr>
                  <w:r w:rsidRPr="00405761">
                    <w:rPr>
                      <w:rFonts w:hint="eastAsia"/>
                      <w:color w:val="000000" w:themeColor="text1"/>
                      <w:sz w:val="21"/>
                      <w:szCs w:val="21"/>
                    </w:rPr>
                    <w:t>/</w:t>
                  </w:r>
                </w:p>
              </w:tc>
            </w:tr>
            <w:tr w:rsidR="00693326" w:rsidRPr="00405761" w14:paraId="5C90E3B3" w14:textId="60FDD085" w:rsidTr="00E74150">
              <w:trPr>
                <w:jc w:val="center"/>
              </w:trPr>
              <w:tc>
                <w:tcPr>
                  <w:tcW w:w="530" w:type="dxa"/>
                  <w:vAlign w:val="center"/>
                </w:tcPr>
                <w:p w14:paraId="5F950D98" w14:textId="682A6F86" w:rsidR="00693326" w:rsidRPr="00405761" w:rsidRDefault="00693326" w:rsidP="00D176B0">
                  <w:pPr>
                    <w:jc w:val="center"/>
                    <w:rPr>
                      <w:color w:val="000000" w:themeColor="text1"/>
                      <w:sz w:val="21"/>
                      <w:szCs w:val="21"/>
                    </w:rPr>
                  </w:pPr>
                  <w:r w:rsidRPr="00405761">
                    <w:rPr>
                      <w:rFonts w:hint="eastAsia"/>
                      <w:color w:val="000000" w:themeColor="text1"/>
                      <w:sz w:val="21"/>
                      <w:szCs w:val="21"/>
                    </w:rPr>
                    <w:t>5</w:t>
                  </w:r>
                </w:p>
              </w:tc>
              <w:tc>
                <w:tcPr>
                  <w:tcW w:w="1366" w:type="dxa"/>
                  <w:vAlign w:val="center"/>
                </w:tcPr>
                <w:p w14:paraId="7437716F" w14:textId="03541745" w:rsidR="00693326" w:rsidRPr="00405761" w:rsidRDefault="00693326" w:rsidP="00D176B0">
                  <w:pPr>
                    <w:jc w:val="center"/>
                    <w:rPr>
                      <w:color w:val="000000" w:themeColor="text1"/>
                      <w:sz w:val="21"/>
                      <w:szCs w:val="21"/>
                    </w:rPr>
                  </w:pPr>
                  <w:r w:rsidRPr="00405761">
                    <w:rPr>
                      <w:rFonts w:hint="eastAsia"/>
                      <w:color w:val="000000" w:themeColor="text1"/>
                      <w:sz w:val="21"/>
                      <w:szCs w:val="21"/>
                    </w:rPr>
                    <w:t>电气元件</w:t>
                  </w:r>
                </w:p>
              </w:tc>
              <w:tc>
                <w:tcPr>
                  <w:tcW w:w="1158" w:type="dxa"/>
                  <w:vAlign w:val="center"/>
                </w:tcPr>
                <w:p w14:paraId="0E079AC6" w14:textId="7197A83A" w:rsidR="00693326" w:rsidRPr="00405761" w:rsidRDefault="00693326" w:rsidP="00D176B0">
                  <w:pPr>
                    <w:jc w:val="center"/>
                    <w:rPr>
                      <w:color w:val="000000" w:themeColor="text1"/>
                      <w:sz w:val="21"/>
                      <w:szCs w:val="21"/>
                    </w:rPr>
                  </w:pPr>
                  <w:r w:rsidRPr="00405761">
                    <w:rPr>
                      <w:rFonts w:hint="eastAsia"/>
                      <w:color w:val="000000" w:themeColor="text1"/>
                      <w:sz w:val="21"/>
                      <w:szCs w:val="21"/>
                    </w:rPr>
                    <w:t>套</w:t>
                  </w:r>
                  <w:r w:rsidRPr="00405761">
                    <w:rPr>
                      <w:rFonts w:hint="eastAsia"/>
                      <w:color w:val="000000" w:themeColor="text1"/>
                      <w:sz w:val="21"/>
                      <w:szCs w:val="21"/>
                    </w:rPr>
                    <w:t>/</w:t>
                  </w:r>
                  <w:r w:rsidRPr="00405761">
                    <w:rPr>
                      <w:rFonts w:hint="eastAsia"/>
                      <w:sz w:val="21"/>
                      <w:szCs w:val="21"/>
                    </w:rPr>
                    <w:t>年</w:t>
                  </w:r>
                </w:p>
              </w:tc>
              <w:tc>
                <w:tcPr>
                  <w:tcW w:w="1184" w:type="dxa"/>
                  <w:vAlign w:val="center"/>
                </w:tcPr>
                <w:p w14:paraId="54C9638A" w14:textId="5ADD7EA0" w:rsidR="00693326" w:rsidRPr="00405761" w:rsidRDefault="00693326" w:rsidP="00D176B0">
                  <w:pPr>
                    <w:jc w:val="center"/>
                    <w:rPr>
                      <w:color w:val="000000" w:themeColor="text1"/>
                      <w:sz w:val="21"/>
                      <w:szCs w:val="21"/>
                    </w:rPr>
                  </w:pPr>
                  <w:r w:rsidRPr="00405761">
                    <w:rPr>
                      <w:rFonts w:hint="eastAsia"/>
                      <w:color w:val="000000" w:themeColor="text1"/>
                      <w:sz w:val="21"/>
                      <w:szCs w:val="21"/>
                    </w:rPr>
                    <w:t>20</w:t>
                  </w:r>
                </w:p>
              </w:tc>
              <w:tc>
                <w:tcPr>
                  <w:tcW w:w="1559" w:type="dxa"/>
                  <w:vAlign w:val="center"/>
                </w:tcPr>
                <w:p w14:paraId="4CFC7528" w14:textId="38FE81A5" w:rsidR="00693326" w:rsidRPr="00405761" w:rsidRDefault="00693326" w:rsidP="00D176B0">
                  <w:pPr>
                    <w:jc w:val="center"/>
                    <w:rPr>
                      <w:color w:val="000000" w:themeColor="text1"/>
                      <w:sz w:val="21"/>
                      <w:szCs w:val="21"/>
                    </w:rPr>
                  </w:pPr>
                  <w:r w:rsidRPr="00405761">
                    <w:rPr>
                      <w:rFonts w:hint="eastAsia"/>
                      <w:color w:val="000000" w:themeColor="text1"/>
                      <w:sz w:val="21"/>
                      <w:szCs w:val="21"/>
                    </w:rPr>
                    <w:t>0</w:t>
                  </w:r>
                </w:p>
              </w:tc>
              <w:tc>
                <w:tcPr>
                  <w:tcW w:w="1276" w:type="dxa"/>
                  <w:vAlign w:val="center"/>
                </w:tcPr>
                <w:p w14:paraId="0C275913" w14:textId="5FD4BFC0" w:rsidR="00693326" w:rsidRPr="00405761" w:rsidRDefault="00693326" w:rsidP="00D176B0">
                  <w:pPr>
                    <w:jc w:val="center"/>
                    <w:rPr>
                      <w:color w:val="000000" w:themeColor="text1"/>
                      <w:sz w:val="21"/>
                      <w:szCs w:val="21"/>
                    </w:rPr>
                  </w:pPr>
                  <w:r w:rsidRPr="00405761">
                    <w:rPr>
                      <w:rFonts w:hint="eastAsia"/>
                      <w:color w:val="000000" w:themeColor="text1"/>
                      <w:sz w:val="21"/>
                      <w:szCs w:val="21"/>
                    </w:rPr>
                    <w:t>20</w:t>
                  </w:r>
                </w:p>
              </w:tc>
              <w:tc>
                <w:tcPr>
                  <w:tcW w:w="1588" w:type="dxa"/>
                  <w:vAlign w:val="center"/>
                </w:tcPr>
                <w:p w14:paraId="04356FB0" w14:textId="3836B104" w:rsidR="00693326" w:rsidRPr="00405761" w:rsidRDefault="00693326" w:rsidP="00693326">
                  <w:pPr>
                    <w:jc w:val="center"/>
                    <w:rPr>
                      <w:color w:val="000000" w:themeColor="text1"/>
                      <w:sz w:val="21"/>
                      <w:szCs w:val="21"/>
                    </w:rPr>
                  </w:pPr>
                  <w:r w:rsidRPr="00405761">
                    <w:rPr>
                      <w:rFonts w:hint="eastAsia"/>
                      <w:color w:val="000000" w:themeColor="text1"/>
                      <w:sz w:val="21"/>
                      <w:szCs w:val="21"/>
                    </w:rPr>
                    <w:t>/</w:t>
                  </w:r>
                </w:p>
              </w:tc>
            </w:tr>
            <w:tr w:rsidR="00693326" w:rsidRPr="00405761" w14:paraId="1690E513" w14:textId="110A5F99" w:rsidTr="00E74150">
              <w:trPr>
                <w:jc w:val="center"/>
              </w:trPr>
              <w:tc>
                <w:tcPr>
                  <w:tcW w:w="530" w:type="dxa"/>
                  <w:vAlign w:val="center"/>
                </w:tcPr>
                <w:p w14:paraId="77C589FA" w14:textId="3F0567F5" w:rsidR="00693326" w:rsidRPr="00405761" w:rsidRDefault="00693326" w:rsidP="00D176B0">
                  <w:pPr>
                    <w:jc w:val="center"/>
                    <w:rPr>
                      <w:color w:val="000000" w:themeColor="text1"/>
                      <w:sz w:val="21"/>
                      <w:szCs w:val="21"/>
                    </w:rPr>
                  </w:pPr>
                  <w:r w:rsidRPr="00405761">
                    <w:rPr>
                      <w:rFonts w:hint="eastAsia"/>
                      <w:color w:val="000000" w:themeColor="text1"/>
                      <w:sz w:val="21"/>
                      <w:szCs w:val="21"/>
                    </w:rPr>
                    <w:t>6</w:t>
                  </w:r>
                </w:p>
              </w:tc>
              <w:tc>
                <w:tcPr>
                  <w:tcW w:w="1366" w:type="dxa"/>
                  <w:vAlign w:val="center"/>
                </w:tcPr>
                <w:p w14:paraId="704B2E29" w14:textId="3B225E78" w:rsidR="00693326" w:rsidRPr="00405761" w:rsidRDefault="00693326" w:rsidP="00D176B0">
                  <w:pPr>
                    <w:jc w:val="center"/>
                    <w:rPr>
                      <w:color w:val="000000" w:themeColor="text1"/>
                      <w:sz w:val="21"/>
                      <w:szCs w:val="21"/>
                    </w:rPr>
                  </w:pPr>
                  <w:r w:rsidRPr="00405761">
                    <w:rPr>
                      <w:rFonts w:hint="eastAsia"/>
                      <w:color w:val="000000" w:themeColor="text1"/>
                      <w:sz w:val="21"/>
                      <w:szCs w:val="21"/>
                    </w:rPr>
                    <w:t>直线导轨</w:t>
                  </w:r>
                </w:p>
              </w:tc>
              <w:tc>
                <w:tcPr>
                  <w:tcW w:w="1158" w:type="dxa"/>
                  <w:vAlign w:val="center"/>
                </w:tcPr>
                <w:p w14:paraId="0F36BBC8" w14:textId="5507C779" w:rsidR="00693326" w:rsidRPr="00405761" w:rsidRDefault="00693326" w:rsidP="00D176B0">
                  <w:pPr>
                    <w:jc w:val="center"/>
                    <w:rPr>
                      <w:color w:val="000000" w:themeColor="text1"/>
                      <w:sz w:val="21"/>
                      <w:szCs w:val="21"/>
                    </w:rPr>
                  </w:pPr>
                  <w:r w:rsidRPr="00405761">
                    <w:rPr>
                      <w:rFonts w:hint="eastAsia"/>
                      <w:sz w:val="21"/>
                      <w:szCs w:val="21"/>
                    </w:rPr>
                    <w:t>套</w:t>
                  </w:r>
                  <w:r w:rsidRPr="00405761">
                    <w:rPr>
                      <w:rFonts w:hint="eastAsia"/>
                      <w:sz w:val="21"/>
                      <w:szCs w:val="21"/>
                    </w:rPr>
                    <w:t>/</w:t>
                  </w:r>
                  <w:r w:rsidRPr="00405761">
                    <w:rPr>
                      <w:rFonts w:hint="eastAsia"/>
                      <w:sz w:val="21"/>
                      <w:szCs w:val="21"/>
                    </w:rPr>
                    <w:t>年</w:t>
                  </w:r>
                </w:p>
              </w:tc>
              <w:tc>
                <w:tcPr>
                  <w:tcW w:w="1184" w:type="dxa"/>
                  <w:vAlign w:val="center"/>
                </w:tcPr>
                <w:p w14:paraId="41CE95E3" w14:textId="7E4FB8C2" w:rsidR="00693326" w:rsidRPr="00405761" w:rsidRDefault="00693326" w:rsidP="00D176B0">
                  <w:pPr>
                    <w:jc w:val="center"/>
                    <w:rPr>
                      <w:color w:val="000000" w:themeColor="text1"/>
                      <w:sz w:val="21"/>
                      <w:szCs w:val="21"/>
                    </w:rPr>
                  </w:pPr>
                  <w:r w:rsidRPr="00405761">
                    <w:rPr>
                      <w:rFonts w:hint="eastAsia"/>
                      <w:color w:val="000000" w:themeColor="text1"/>
                      <w:sz w:val="21"/>
                      <w:szCs w:val="21"/>
                    </w:rPr>
                    <w:t>20</w:t>
                  </w:r>
                </w:p>
              </w:tc>
              <w:tc>
                <w:tcPr>
                  <w:tcW w:w="1559" w:type="dxa"/>
                  <w:vAlign w:val="center"/>
                </w:tcPr>
                <w:p w14:paraId="2D590214" w14:textId="16C062FF" w:rsidR="00693326" w:rsidRPr="00405761" w:rsidRDefault="00693326" w:rsidP="00D176B0">
                  <w:pPr>
                    <w:jc w:val="center"/>
                    <w:rPr>
                      <w:color w:val="000000" w:themeColor="text1"/>
                      <w:sz w:val="21"/>
                      <w:szCs w:val="21"/>
                    </w:rPr>
                  </w:pPr>
                  <w:r w:rsidRPr="00405761">
                    <w:rPr>
                      <w:rFonts w:hint="eastAsia"/>
                      <w:color w:val="000000" w:themeColor="text1"/>
                      <w:sz w:val="21"/>
                      <w:szCs w:val="21"/>
                    </w:rPr>
                    <w:t>0</w:t>
                  </w:r>
                </w:p>
              </w:tc>
              <w:tc>
                <w:tcPr>
                  <w:tcW w:w="1276" w:type="dxa"/>
                  <w:vAlign w:val="center"/>
                </w:tcPr>
                <w:p w14:paraId="4AB18039" w14:textId="7FCD019D" w:rsidR="00693326" w:rsidRPr="00405761" w:rsidRDefault="00693326" w:rsidP="00D176B0">
                  <w:pPr>
                    <w:jc w:val="center"/>
                    <w:rPr>
                      <w:color w:val="000000" w:themeColor="text1"/>
                      <w:sz w:val="21"/>
                      <w:szCs w:val="21"/>
                    </w:rPr>
                  </w:pPr>
                  <w:r w:rsidRPr="00405761">
                    <w:rPr>
                      <w:rFonts w:hint="eastAsia"/>
                      <w:color w:val="000000" w:themeColor="text1"/>
                      <w:sz w:val="21"/>
                      <w:szCs w:val="21"/>
                    </w:rPr>
                    <w:t>20</w:t>
                  </w:r>
                </w:p>
              </w:tc>
              <w:tc>
                <w:tcPr>
                  <w:tcW w:w="1588" w:type="dxa"/>
                  <w:vAlign w:val="center"/>
                </w:tcPr>
                <w:p w14:paraId="56022DF3" w14:textId="2531ACE3" w:rsidR="00693326" w:rsidRPr="00405761" w:rsidRDefault="00693326" w:rsidP="00693326">
                  <w:pPr>
                    <w:jc w:val="center"/>
                    <w:rPr>
                      <w:color w:val="000000" w:themeColor="text1"/>
                      <w:sz w:val="21"/>
                      <w:szCs w:val="21"/>
                    </w:rPr>
                  </w:pPr>
                  <w:r w:rsidRPr="00405761">
                    <w:rPr>
                      <w:rFonts w:hint="eastAsia"/>
                      <w:color w:val="000000" w:themeColor="text1"/>
                      <w:sz w:val="21"/>
                      <w:szCs w:val="21"/>
                    </w:rPr>
                    <w:t>/</w:t>
                  </w:r>
                </w:p>
              </w:tc>
            </w:tr>
            <w:tr w:rsidR="00693326" w:rsidRPr="00405761" w14:paraId="051E6043" w14:textId="2CA9940D" w:rsidTr="00E74150">
              <w:trPr>
                <w:jc w:val="center"/>
              </w:trPr>
              <w:tc>
                <w:tcPr>
                  <w:tcW w:w="530" w:type="dxa"/>
                  <w:vAlign w:val="center"/>
                </w:tcPr>
                <w:p w14:paraId="2BD5E3B0" w14:textId="4D71FAA5" w:rsidR="00693326" w:rsidRPr="00405761" w:rsidRDefault="00693326" w:rsidP="00D176B0">
                  <w:pPr>
                    <w:jc w:val="center"/>
                    <w:rPr>
                      <w:color w:val="000000" w:themeColor="text1"/>
                      <w:sz w:val="21"/>
                      <w:szCs w:val="21"/>
                    </w:rPr>
                  </w:pPr>
                  <w:r w:rsidRPr="00405761">
                    <w:rPr>
                      <w:rFonts w:hint="eastAsia"/>
                      <w:color w:val="000000" w:themeColor="text1"/>
                      <w:sz w:val="21"/>
                      <w:szCs w:val="21"/>
                    </w:rPr>
                    <w:t>7</w:t>
                  </w:r>
                </w:p>
              </w:tc>
              <w:tc>
                <w:tcPr>
                  <w:tcW w:w="1366" w:type="dxa"/>
                  <w:vAlign w:val="center"/>
                </w:tcPr>
                <w:p w14:paraId="478C9B0C" w14:textId="4A70CE17" w:rsidR="00693326" w:rsidRPr="00405761" w:rsidRDefault="00693326" w:rsidP="00D759F1">
                  <w:pPr>
                    <w:jc w:val="center"/>
                    <w:rPr>
                      <w:color w:val="000000" w:themeColor="text1"/>
                      <w:sz w:val="21"/>
                      <w:szCs w:val="21"/>
                    </w:rPr>
                  </w:pPr>
                  <w:r w:rsidRPr="00405761">
                    <w:rPr>
                      <w:rFonts w:hint="eastAsia"/>
                      <w:color w:val="000000" w:themeColor="text1"/>
                      <w:sz w:val="21"/>
                      <w:szCs w:val="21"/>
                    </w:rPr>
                    <w:t>双料检测装置</w:t>
                  </w:r>
                </w:p>
              </w:tc>
              <w:tc>
                <w:tcPr>
                  <w:tcW w:w="1158" w:type="dxa"/>
                  <w:vAlign w:val="center"/>
                </w:tcPr>
                <w:p w14:paraId="7824F977" w14:textId="1BD5C49C" w:rsidR="00693326" w:rsidRPr="00405761" w:rsidRDefault="00693326" w:rsidP="00D176B0">
                  <w:pPr>
                    <w:jc w:val="center"/>
                    <w:rPr>
                      <w:color w:val="000000" w:themeColor="text1"/>
                      <w:sz w:val="21"/>
                      <w:szCs w:val="21"/>
                    </w:rPr>
                  </w:pPr>
                  <w:r w:rsidRPr="00405761">
                    <w:rPr>
                      <w:rFonts w:hint="eastAsia"/>
                      <w:sz w:val="21"/>
                      <w:szCs w:val="21"/>
                    </w:rPr>
                    <w:t>套</w:t>
                  </w:r>
                  <w:r w:rsidRPr="00405761">
                    <w:rPr>
                      <w:rFonts w:hint="eastAsia"/>
                      <w:sz w:val="21"/>
                      <w:szCs w:val="21"/>
                    </w:rPr>
                    <w:t>/</w:t>
                  </w:r>
                  <w:r w:rsidRPr="00405761">
                    <w:rPr>
                      <w:rFonts w:hint="eastAsia"/>
                      <w:sz w:val="21"/>
                      <w:szCs w:val="21"/>
                    </w:rPr>
                    <w:t>年</w:t>
                  </w:r>
                </w:p>
              </w:tc>
              <w:tc>
                <w:tcPr>
                  <w:tcW w:w="1184" w:type="dxa"/>
                  <w:vAlign w:val="center"/>
                </w:tcPr>
                <w:p w14:paraId="3D834FD4" w14:textId="536FD540" w:rsidR="00693326" w:rsidRPr="00405761" w:rsidRDefault="00693326" w:rsidP="00D176B0">
                  <w:pPr>
                    <w:jc w:val="center"/>
                    <w:rPr>
                      <w:color w:val="000000" w:themeColor="text1"/>
                      <w:sz w:val="21"/>
                      <w:szCs w:val="21"/>
                    </w:rPr>
                  </w:pPr>
                  <w:r w:rsidRPr="00405761">
                    <w:rPr>
                      <w:rFonts w:hint="eastAsia"/>
                      <w:color w:val="000000" w:themeColor="text1"/>
                      <w:sz w:val="21"/>
                      <w:szCs w:val="21"/>
                    </w:rPr>
                    <w:t>8</w:t>
                  </w:r>
                </w:p>
              </w:tc>
              <w:tc>
                <w:tcPr>
                  <w:tcW w:w="1559" w:type="dxa"/>
                  <w:vAlign w:val="center"/>
                </w:tcPr>
                <w:p w14:paraId="719A4CC2" w14:textId="6DA2921F" w:rsidR="00693326" w:rsidRPr="00405761" w:rsidRDefault="00693326" w:rsidP="00F917CB">
                  <w:pPr>
                    <w:jc w:val="center"/>
                    <w:rPr>
                      <w:color w:val="000000" w:themeColor="text1"/>
                      <w:sz w:val="21"/>
                      <w:szCs w:val="21"/>
                    </w:rPr>
                  </w:pPr>
                  <w:r w:rsidRPr="00405761">
                    <w:rPr>
                      <w:rFonts w:hint="eastAsia"/>
                      <w:color w:val="000000" w:themeColor="text1"/>
                      <w:sz w:val="21"/>
                      <w:szCs w:val="21"/>
                    </w:rPr>
                    <w:t>0</w:t>
                  </w:r>
                </w:p>
              </w:tc>
              <w:tc>
                <w:tcPr>
                  <w:tcW w:w="1276" w:type="dxa"/>
                  <w:vAlign w:val="center"/>
                </w:tcPr>
                <w:p w14:paraId="477F9906" w14:textId="76C3CE35" w:rsidR="00693326" w:rsidRPr="00405761" w:rsidRDefault="00693326" w:rsidP="00D176B0">
                  <w:pPr>
                    <w:jc w:val="center"/>
                    <w:rPr>
                      <w:color w:val="000000" w:themeColor="text1"/>
                      <w:sz w:val="21"/>
                      <w:szCs w:val="21"/>
                    </w:rPr>
                  </w:pPr>
                  <w:r w:rsidRPr="00405761">
                    <w:rPr>
                      <w:rFonts w:hint="eastAsia"/>
                      <w:color w:val="000000" w:themeColor="text1"/>
                      <w:sz w:val="21"/>
                      <w:szCs w:val="21"/>
                    </w:rPr>
                    <w:t>8</w:t>
                  </w:r>
                </w:p>
              </w:tc>
              <w:tc>
                <w:tcPr>
                  <w:tcW w:w="1588" w:type="dxa"/>
                  <w:vAlign w:val="center"/>
                </w:tcPr>
                <w:p w14:paraId="00A18939" w14:textId="7DC25069" w:rsidR="00693326" w:rsidRPr="00405761" w:rsidRDefault="00693326" w:rsidP="00693326">
                  <w:pPr>
                    <w:jc w:val="center"/>
                    <w:rPr>
                      <w:color w:val="000000" w:themeColor="text1"/>
                      <w:sz w:val="21"/>
                      <w:szCs w:val="21"/>
                    </w:rPr>
                  </w:pPr>
                  <w:r w:rsidRPr="00405761">
                    <w:rPr>
                      <w:rFonts w:hint="eastAsia"/>
                      <w:color w:val="000000" w:themeColor="text1"/>
                      <w:sz w:val="21"/>
                      <w:szCs w:val="21"/>
                    </w:rPr>
                    <w:t>/</w:t>
                  </w:r>
                </w:p>
              </w:tc>
            </w:tr>
            <w:tr w:rsidR="00693326" w:rsidRPr="00405761" w14:paraId="75D12491" w14:textId="501A02A8" w:rsidTr="00E74150">
              <w:trPr>
                <w:jc w:val="center"/>
              </w:trPr>
              <w:tc>
                <w:tcPr>
                  <w:tcW w:w="530" w:type="dxa"/>
                  <w:vAlign w:val="center"/>
                </w:tcPr>
                <w:p w14:paraId="72FCBB85" w14:textId="28A96136" w:rsidR="00693326" w:rsidRPr="00405761" w:rsidRDefault="00693326" w:rsidP="00D176B0">
                  <w:pPr>
                    <w:jc w:val="center"/>
                    <w:rPr>
                      <w:color w:val="000000" w:themeColor="text1"/>
                      <w:sz w:val="21"/>
                      <w:szCs w:val="21"/>
                    </w:rPr>
                  </w:pPr>
                  <w:r w:rsidRPr="00405761">
                    <w:rPr>
                      <w:rFonts w:hint="eastAsia"/>
                      <w:color w:val="000000" w:themeColor="text1"/>
                      <w:sz w:val="21"/>
                      <w:szCs w:val="21"/>
                    </w:rPr>
                    <w:t>8</w:t>
                  </w:r>
                </w:p>
              </w:tc>
              <w:tc>
                <w:tcPr>
                  <w:tcW w:w="1366" w:type="dxa"/>
                  <w:vAlign w:val="center"/>
                </w:tcPr>
                <w:p w14:paraId="64B2C70A" w14:textId="483A6679" w:rsidR="00693326" w:rsidRPr="00405761" w:rsidRDefault="00693326" w:rsidP="00D176B0">
                  <w:pPr>
                    <w:jc w:val="center"/>
                    <w:rPr>
                      <w:color w:val="000000" w:themeColor="text1"/>
                      <w:sz w:val="21"/>
                      <w:szCs w:val="21"/>
                    </w:rPr>
                  </w:pPr>
                  <w:r w:rsidRPr="00405761">
                    <w:rPr>
                      <w:rFonts w:hint="eastAsia"/>
                      <w:color w:val="000000" w:themeColor="text1"/>
                      <w:sz w:val="21"/>
                      <w:szCs w:val="21"/>
                    </w:rPr>
                    <w:t>磁力</w:t>
                  </w:r>
                  <w:proofErr w:type="gramStart"/>
                  <w:r w:rsidRPr="00405761">
                    <w:rPr>
                      <w:rFonts w:hint="eastAsia"/>
                      <w:color w:val="000000" w:themeColor="text1"/>
                      <w:sz w:val="21"/>
                      <w:szCs w:val="21"/>
                    </w:rPr>
                    <w:t>分张器</w:t>
                  </w:r>
                  <w:proofErr w:type="gramEnd"/>
                </w:p>
              </w:tc>
              <w:tc>
                <w:tcPr>
                  <w:tcW w:w="1158" w:type="dxa"/>
                  <w:vAlign w:val="center"/>
                </w:tcPr>
                <w:p w14:paraId="398AAFDD" w14:textId="422AF5D1" w:rsidR="00693326" w:rsidRPr="00405761" w:rsidRDefault="00693326" w:rsidP="00D176B0">
                  <w:pPr>
                    <w:jc w:val="center"/>
                    <w:rPr>
                      <w:color w:val="000000" w:themeColor="text1"/>
                      <w:sz w:val="21"/>
                      <w:szCs w:val="21"/>
                    </w:rPr>
                  </w:pPr>
                  <w:r w:rsidRPr="00405761">
                    <w:rPr>
                      <w:rFonts w:hint="eastAsia"/>
                      <w:sz w:val="21"/>
                      <w:szCs w:val="21"/>
                    </w:rPr>
                    <w:t>套</w:t>
                  </w:r>
                  <w:r w:rsidRPr="00405761">
                    <w:rPr>
                      <w:rFonts w:hint="eastAsia"/>
                      <w:sz w:val="21"/>
                      <w:szCs w:val="21"/>
                    </w:rPr>
                    <w:t>/</w:t>
                  </w:r>
                  <w:r w:rsidRPr="00405761">
                    <w:rPr>
                      <w:rFonts w:hint="eastAsia"/>
                      <w:sz w:val="21"/>
                      <w:szCs w:val="21"/>
                    </w:rPr>
                    <w:t>年</w:t>
                  </w:r>
                </w:p>
              </w:tc>
              <w:tc>
                <w:tcPr>
                  <w:tcW w:w="1184" w:type="dxa"/>
                  <w:vAlign w:val="center"/>
                </w:tcPr>
                <w:p w14:paraId="188973F9" w14:textId="0454CBF3" w:rsidR="00693326" w:rsidRPr="00405761" w:rsidRDefault="00693326" w:rsidP="00D176B0">
                  <w:pPr>
                    <w:jc w:val="center"/>
                    <w:rPr>
                      <w:color w:val="000000" w:themeColor="text1"/>
                      <w:sz w:val="21"/>
                      <w:szCs w:val="21"/>
                    </w:rPr>
                  </w:pPr>
                  <w:r w:rsidRPr="00405761">
                    <w:rPr>
                      <w:rFonts w:hint="eastAsia"/>
                      <w:color w:val="000000" w:themeColor="text1"/>
                      <w:sz w:val="21"/>
                      <w:szCs w:val="21"/>
                    </w:rPr>
                    <w:t>80</w:t>
                  </w:r>
                </w:p>
              </w:tc>
              <w:tc>
                <w:tcPr>
                  <w:tcW w:w="1559" w:type="dxa"/>
                  <w:vAlign w:val="center"/>
                </w:tcPr>
                <w:p w14:paraId="6C32E442" w14:textId="10CCA607" w:rsidR="00693326" w:rsidRPr="00405761" w:rsidRDefault="00693326" w:rsidP="00D176B0">
                  <w:pPr>
                    <w:jc w:val="center"/>
                    <w:rPr>
                      <w:color w:val="000000" w:themeColor="text1"/>
                      <w:sz w:val="21"/>
                      <w:szCs w:val="21"/>
                    </w:rPr>
                  </w:pPr>
                  <w:r w:rsidRPr="00405761">
                    <w:rPr>
                      <w:rFonts w:hint="eastAsia"/>
                      <w:color w:val="000000" w:themeColor="text1"/>
                      <w:sz w:val="21"/>
                      <w:szCs w:val="21"/>
                    </w:rPr>
                    <w:t>0</w:t>
                  </w:r>
                </w:p>
              </w:tc>
              <w:tc>
                <w:tcPr>
                  <w:tcW w:w="1276" w:type="dxa"/>
                  <w:vAlign w:val="center"/>
                </w:tcPr>
                <w:p w14:paraId="776B98C8" w14:textId="50CAAFEE" w:rsidR="00693326" w:rsidRPr="00405761" w:rsidRDefault="00693326" w:rsidP="00D176B0">
                  <w:pPr>
                    <w:jc w:val="center"/>
                    <w:rPr>
                      <w:color w:val="000000" w:themeColor="text1"/>
                      <w:sz w:val="21"/>
                      <w:szCs w:val="21"/>
                    </w:rPr>
                  </w:pPr>
                  <w:r w:rsidRPr="00405761">
                    <w:rPr>
                      <w:rFonts w:hint="eastAsia"/>
                      <w:color w:val="000000" w:themeColor="text1"/>
                      <w:sz w:val="21"/>
                      <w:szCs w:val="21"/>
                    </w:rPr>
                    <w:t>80</w:t>
                  </w:r>
                </w:p>
              </w:tc>
              <w:tc>
                <w:tcPr>
                  <w:tcW w:w="1588" w:type="dxa"/>
                  <w:vAlign w:val="center"/>
                </w:tcPr>
                <w:p w14:paraId="10E4D4A8" w14:textId="2293C515" w:rsidR="00693326" w:rsidRPr="00405761" w:rsidRDefault="00693326" w:rsidP="00693326">
                  <w:pPr>
                    <w:jc w:val="center"/>
                    <w:rPr>
                      <w:color w:val="000000" w:themeColor="text1"/>
                      <w:sz w:val="21"/>
                      <w:szCs w:val="21"/>
                    </w:rPr>
                  </w:pPr>
                  <w:r w:rsidRPr="00405761">
                    <w:rPr>
                      <w:rFonts w:hint="eastAsia"/>
                      <w:color w:val="000000" w:themeColor="text1"/>
                      <w:sz w:val="21"/>
                      <w:szCs w:val="21"/>
                    </w:rPr>
                    <w:t>/</w:t>
                  </w:r>
                </w:p>
              </w:tc>
            </w:tr>
            <w:tr w:rsidR="00693326" w:rsidRPr="00405761" w14:paraId="607A725A" w14:textId="35BEE602" w:rsidTr="00E74150">
              <w:trPr>
                <w:jc w:val="center"/>
              </w:trPr>
              <w:tc>
                <w:tcPr>
                  <w:tcW w:w="530" w:type="dxa"/>
                  <w:vAlign w:val="center"/>
                </w:tcPr>
                <w:p w14:paraId="703E267E" w14:textId="05032339" w:rsidR="00693326" w:rsidRPr="00405761" w:rsidRDefault="00693326" w:rsidP="00D176B0">
                  <w:pPr>
                    <w:jc w:val="center"/>
                    <w:rPr>
                      <w:color w:val="000000" w:themeColor="text1"/>
                      <w:sz w:val="21"/>
                      <w:szCs w:val="21"/>
                    </w:rPr>
                  </w:pPr>
                  <w:r w:rsidRPr="00405761">
                    <w:rPr>
                      <w:rFonts w:hint="eastAsia"/>
                      <w:color w:val="000000" w:themeColor="text1"/>
                      <w:sz w:val="21"/>
                      <w:szCs w:val="21"/>
                    </w:rPr>
                    <w:t>9</w:t>
                  </w:r>
                </w:p>
              </w:tc>
              <w:tc>
                <w:tcPr>
                  <w:tcW w:w="1366" w:type="dxa"/>
                  <w:vAlign w:val="center"/>
                </w:tcPr>
                <w:p w14:paraId="1B5797ED" w14:textId="0897371E" w:rsidR="00693326" w:rsidRPr="00405761" w:rsidRDefault="00693326" w:rsidP="00D176B0">
                  <w:pPr>
                    <w:jc w:val="center"/>
                    <w:rPr>
                      <w:color w:val="000000" w:themeColor="text1"/>
                      <w:sz w:val="21"/>
                      <w:szCs w:val="21"/>
                    </w:rPr>
                  </w:pPr>
                  <w:proofErr w:type="gramStart"/>
                  <w:r w:rsidRPr="00405761">
                    <w:rPr>
                      <w:rFonts w:hint="eastAsia"/>
                      <w:color w:val="000000" w:themeColor="text1"/>
                      <w:sz w:val="21"/>
                      <w:szCs w:val="21"/>
                    </w:rPr>
                    <w:t>端拾器</w:t>
                  </w:r>
                  <w:proofErr w:type="gramEnd"/>
                </w:p>
              </w:tc>
              <w:tc>
                <w:tcPr>
                  <w:tcW w:w="1158" w:type="dxa"/>
                  <w:vAlign w:val="center"/>
                </w:tcPr>
                <w:p w14:paraId="0A6C2502" w14:textId="7E726A07" w:rsidR="00693326" w:rsidRPr="00405761" w:rsidRDefault="00693326" w:rsidP="00D176B0">
                  <w:pPr>
                    <w:jc w:val="center"/>
                    <w:rPr>
                      <w:color w:val="000000" w:themeColor="text1"/>
                      <w:sz w:val="21"/>
                      <w:szCs w:val="21"/>
                    </w:rPr>
                  </w:pPr>
                  <w:r w:rsidRPr="00405761">
                    <w:rPr>
                      <w:rFonts w:hint="eastAsia"/>
                      <w:sz w:val="21"/>
                      <w:szCs w:val="21"/>
                    </w:rPr>
                    <w:t>套</w:t>
                  </w:r>
                  <w:r w:rsidRPr="00405761">
                    <w:rPr>
                      <w:rFonts w:hint="eastAsia"/>
                      <w:sz w:val="21"/>
                      <w:szCs w:val="21"/>
                    </w:rPr>
                    <w:t>/</w:t>
                  </w:r>
                  <w:r w:rsidRPr="00405761">
                    <w:rPr>
                      <w:rFonts w:hint="eastAsia"/>
                      <w:sz w:val="21"/>
                      <w:szCs w:val="21"/>
                    </w:rPr>
                    <w:t>年</w:t>
                  </w:r>
                </w:p>
              </w:tc>
              <w:tc>
                <w:tcPr>
                  <w:tcW w:w="1184" w:type="dxa"/>
                  <w:vAlign w:val="center"/>
                </w:tcPr>
                <w:p w14:paraId="71D48342" w14:textId="4420D8A2" w:rsidR="00693326" w:rsidRPr="00405761" w:rsidRDefault="00693326" w:rsidP="00D176B0">
                  <w:pPr>
                    <w:jc w:val="center"/>
                    <w:rPr>
                      <w:color w:val="000000" w:themeColor="text1"/>
                      <w:sz w:val="21"/>
                      <w:szCs w:val="21"/>
                    </w:rPr>
                  </w:pPr>
                  <w:r w:rsidRPr="00405761">
                    <w:rPr>
                      <w:rFonts w:hint="eastAsia"/>
                      <w:color w:val="000000" w:themeColor="text1"/>
                      <w:sz w:val="21"/>
                      <w:szCs w:val="21"/>
                    </w:rPr>
                    <w:t>20</w:t>
                  </w:r>
                </w:p>
              </w:tc>
              <w:tc>
                <w:tcPr>
                  <w:tcW w:w="1559" w:type="dxa"/>
                  <w:vAlign w:val="center"/>
                </w:tcPr>
                <w:p w14:paraId="00BC6A66" w14:textId="160A0A46" w:rsidR="00693326" w:rsidRPr="00405761" w:rsidRDefault="00693326" w:rsidP="00D176B0">
                  <w:pPr>
                    <w:jc w:val="center"/>
                    <w:rPr>
                      <w:color w:val="000000" w:themeColor="text1"/>
                      <w:sz w:val="21"/>
                      <w:szCs w:val="21"/>
                    </w:rPr>
                  </w:pPr>
                  <w:r w:rsidRPr="00405761">
                    <w:rPr>
                      <w:rFonts w:hint="eastAsia"/>
                      <w:color w:val="000000" w:themeColor="text1"/>
                      <w:sz w:val="21"/>
                      <w:szCs w:val="21"/>
                    </w:rPr>
                    <w:t>0</w:t>
                  </w:r>
                </w:p>
              </w:tc>
              <w:tc>
                <w:tcPr>
                  <w:tcW w:w="1276" w:type="dxa"/>
                  <w:vAlign w:val="center"/>
                </w:tcPr>
                <w:p w14:paraId="574A826D" w14:textId="0ACC0DDD" w:rsidR="00693326" w:rsidRPr="00405761" w:rsidRDefault="00693326" w:rsidP="00D176B0">
                  <w:pPr>
                    <w:jc w:val="center"/>
                    <w:rPr>
                      <w:color w:val="000000" w:themeColor="text1"/>
                      <w:sz w:val="21"/>
                      <w:szCs w:val="21"/>
                    </w:rPr>
                  </w:pPr>
                  <w:r w:rsidRPr="00405761">
                    <w:rPr>
                      <w:rFonts w:hint="eastAsia"/>
                      <w:color w:val="000000" w:themeColor="text1"/>
                      <w:sz w:val="21"/>
                      <w:szCs w:val="21"/>
                    </w:rPr>
                    <w:t>20</w:t>
                  </w:r>
                </w:p>
              </w:tc>
              <w:tc>
                <w:tcPr>
                  <w:tcW w:w="1588" w:type="dxa"/>
                  <w:vAlign w:val="center"/>
                </w:tcPr>
                <w:p w14:paraId="778A9E4F" w14:textId="16E87A05" w:rsidR="00693326" w:rsidRPr="00405761" w:rsidRDefault="00693326" w:rsidP="00693326">
                  <w:pPr>
                    <w:jc w:val="center"/>
                    <w:rPr>
                      <w:color w:val="000000" w:themeColor="text1"/>
                      <w:sz w:val="21"/>
                      <w:szCs w:val="21"/>
                    </w:rPr>
                  </w:pPr>
                  <w:r w:rsidRPr="00405761">
                    <w:rPr>
                      <w:rFonts w:hint="eastAsia"/>
                      <w:color w:val="000000" w:themeColor="text1"/>
                      <w:sz w:val="21"/>
                      <w:szCs w:val="21"/>
                    </w:rPr>
                    <w:t>/</w:t>
                  </w:r>
                </w:p>
              </w:tc>
            </w:tr>
            <w:tr w:rsidR="00693326" w:rsidRPr="00405761" w14:paraId="0451E766" w14:textId="1BE836C3" w:rsidTr="00E74150">
              <w:trPr>
                <w:jc w:val="center"/>
              </w:trPr>
              <w:tc>
                <w:tcPr>
                  <w:tcW w:w="530" w:type="dxa"/>
                  <w:vAlign w:val="center"/>
                </w:tcPr>
                <w:p w14:paraId="59B813A6" w14:textId="646AE393" w:rsidR="00693326" w:rsidRPr="00405761" w:rsidRDefault="00693326" w:rsidP="00D176B0">
                  <w:pPr>
                    <w:jc w:val="center"/>
                    <w:rPr>
                      <w:color w:val="000000" w:themeColor="text1"/>
                      <w:sz w:val="21"/>
                      <w:szCs w:val="21"/>
                    </w:rPr>
                  </w:pPr>
                  <w:r w:rsidRPr="00405761">
                    <w:rPr>
                      <w:rFonts w:hint="eastAsia"/>
                      <w:color w:val="000000" w:themeColor="text1"/>
                      <w:sz w:val="21"/>
                      <w:szCs w:val="21"/>
                    </w:rPr>
                    <w:t>10</w:t>
                  </w:r>
                </w:p>
              </w:tc>
              <w:tc>
                <w:tcPr>
                  <w:tcW w:w="1366" w:type="dxa"/>
                  <w:vAlign w:val="center"/>
                </w:tcPr>
                <w:p w14:paraId="05D6A50B" w14:textId="673E6303" w:rsidR="00693326" w:rsidRPr="00405761" w:rsidRDefault="00693326" w:rsidP="00D176B0">
                  <w:pPr>
                    <w:jc w:val="center"/>
                    <w:rPr>
                      <w:color w:val="000000" w:themeColor="text1"/>
                      <w:sz w:val="21"/>
                      <w:szCs w:val="21"/>
                    </w:rPr>
                  </w:pPr>
                  <w:r w:rsidRPr="00405761">
                    <w:rPr>
                      <w:rFonts w:hint="eastAsia"/>
                      <w:color w:val="000000" w:themeColor="text1"/>
                      <w:sz w:val="21"/>
                      <w:szCs w:val="21"/>
                    </w:rPr>
                    <w:t>真空发生器</w:t>
                  </w:r>
                </w:p>
              </w:tc>
              <w:tc>
                <w:tcPr>
                  <w:tcW w:w="1158" w:type="dxa"/>
                  <w:vAlign w:val="center"/>
                </w:tcPr>
                <w:p w14:paraId="16865364" w14:textId="58FB1FF6" w:rsidR="00693326" w:rsidRPr="00405761" w:rsidRDefault="00693326" w:rsidP="00D176B0">
                  <w:pPr>
                    <w:jc w:val="center"/>
                    <w:rPr>
                      <w:color w:val="000000" w:themeColor="text1"/>
                      <w:sz w:val="21"/>
                      <w:szCs w:val="21"/>
                    </w:rPr>
                  </w:pPr>
                  <w:r w:rsidRPr="00405761">
                    <w:rPr>
                      <w:rFonts w:hint="eastAsia"/>
                      <w:sz w:val="21"/>
                      <w:szCs w:val="21"/>
                    </w:rPr>
                    <w:t>套</w:t>
                  </w:r>
                  <w:r w:rsidRPr="00405761">
                    <w:rPr>
                      <w:rFonts w:hint="eastAsia"/>
                      <w:sz w:val="21"/>
                      <w:szCs w:val="21"/>
                    </w:rPr>
                    <w:t>/</w:t>
                  </w:r>
                  <w:r w:rsidRPr="00405761">
                    <w:rPr>
                      <w:rFonts w:hint="eastAsia"/>
                      <w:sz w:val="21"/>
                      <w:szCs w:val="21"/>
                    </w:rPr>
                    <w:t>年</w:t>
                  </w:r>
                </w:p>
              </w:tc>
              <w:tc>
                <w:tcPr>
                  <w:tcW w:w="1184" w:type="dxa"/>
                  <w:vAlign w:val="center"/>
                </w:tcPr>
                <w:p w14:paraId="3A39E63D" w14:textId="3B2390E6" w:rsidR="00693326" w:rsidRPr="00405761" w:rsidRDefault="00693326" w:rsidP="00D176B0">
                  <w:pPr>
                    <w:jc w:val="center"/>
                    <w:rPr>
                      <w:color w:val="000000" w:themeColor="text1"/>
                      <w:sz w:val="21"/>
                      <w:szCs w:val="21"/>
                    </w:rPr>
                  </w:pPr>
                  <w:r w:rsidRPr="00405761">
                    <w:rPr>
                      <w:rFonts w:hint="eastAsia"/>
                      <w:color w:val="000000" w:themeColor="text1"/>
                      <w:sz w:val="21"/>
                      <w:szCs w:val="21"/>
                    </w:rPr>
                    <w:t>140</w:t>
                  </w:r>
                </w:p>
              </w:tc>
              <w:tc>
                <w:tcPr>
                  <w:tcW w:w="1559" w:type="dxa"/>
                  <w:vAlign w:val="center"/>
                </w:tcPr>
                <w:p w14:paraId="5A4293DE" w14:textId="1A38EDF5" w:rsidR="00693326" w:rsidRPr="00405761" w:rsidRDefault="00693326" w:rsidP="00D176B0">
                  <w:pPr>
                    <w:jc w:val="center"/>
                    <w:rPr>
                      <w:color w:val="000000" w:themeColor="text1"/>
                      <w:sz w:val="21"/>
                      <w:szCs w:val="21"/>
                    </w:rPr>
                  </w:pPr>
                  <w:r w:rsidRPr="00405761">
                    <w:rPr>
                      <w:rFonts w:hint="eastAsia"/>
                      <w:color w:val="000000" w:themeColor="text1"/>
                      <w:sz w:val="21"/>
                      <w:szCs w:val="21"/>
                    </w:rPr>
                    <w:t>0</w:t>
                  </w:r>
                </w:p>
              </w:tc>
              <w:tc>
                <w:tcPr>
                  <w:tcW w:w="1276" w:type="dxa"/>
                  <w:vAlign w:val="center"/>
                </w:tcPr>
                <w:p w14:paraId="472F8018" w14:textId="513C86F0" w:rsidR="00693326" w:rsidRPr="00405761" w:rsidRDefault="00693326" w:rsidP="00D176B0">
                  <w:pPr>
                    <w:jc w:val="center"/>
                    <w:rPr>
                      <w:color w:val="000000" w:themeColor="text1"/>
                      <w:sz w:val="21"/>
                      <w:szCs w:val="21"/>
                    </w:rPr>
                  </w:pPr>
                  <w:r w:rsidRPr="00405761">
                    <w:rPr>
                      <w:rFonts w:hint="eastAsia"/>
                      <w:color w:val="000000" w:themeColor="text1"/>
                      <w:sz w:val="21"/>
                      <w:szCs w:val="21"/>
                    </w:rPr>
                    <w:t>140</w:t>
                  </w:r>
                </w:p>
              </w:tc>
              <w:tc>
                <w:tcPr>
                  <w:tcW w:w="1588" w:type="dxa"/>
                  <w:vAlign w:val="center"/>
                </w:tcPr>
                <w:p w14:paraId="36898645" w14:textId="162D3750" w:rsidR="00693326" w:rsidRPr="00405761" w:rsidRDefault="00693326" w:rsidP="00693326">
                  <w:pPr>
                    <w:jc w:val="center"/>
                    <w:rPr>
                      <w:color w:val="000000" w:themeColor="text1"/>
                      <w:sz w:val="21"/>
                      <w:szCs w:val="21"/>
                    </w:rPr>
                  </w:pPr>
                  <w:r w:rsidRPr="00405761">
                    <w:rPr>
                      <w:rFonts w:hint="eastAsia"/>
                      <w:color w:val="000000" w:themeColor="text1"/>
                      <w:sz w:val="21"/>
                      <w:szCs w:val="21"/>
                    </w:rPr>
                    <w:t>/</w:t>
                  </w:r>
                </w:p>
              </w:tc>
            </w:tr>
            <w:tr w:rsidR="00693326" w:rsidRPr="00405761" w14:paraId="7595DEEF" w14:textId="54F0DE15" w:rsidTr="00E74150">
              <w:trPr>
                <w:jc w:val="center"/>
              </w:trPr>
              <w:tc>
                <w:tcPr>
                  <w:tcW w:w="530" w:type="dxa"/>
                  <w:vAlign w:val="center"/>
                </w:tcPr>
                <w:p w14:paraId="57108153" w14:textId="73A95C23" w:rsidR="00693326" w:rsidRPr="00405761" w:rsidRDefault="00693326" w:rsidP="00D176B0">
                  <w:pPr>
                    <w:jc w:val="center"/>
                    <w:rPr>
                      <w:color w:val="000000" w:themeColor="text1"/>
                      <w:sz w:val="21"/>
                      <w:szCs w:val="21"/>
                    </w:rPr>
                  </w:pPr>
                  <w:r w:rsidRPr="00405761">
                    <w:rPr>
                      <w:rFonts w:hint="eastAsia"/>
                      <w:color w:val="000000" w:themeColor="text1"/>
                      <w:sz w:val="21"/>
                      <w:szCs w:val="21"/>
                    </w:rPr>
                    <w:t>11</w:t>
                  </w:r>
                </w:p>
              </w:tc>
              <w:tc>
                <w:tcPr>
                  <w:tcW w:w="1366" w:type="dxa"/>
                  <w:vAlign w:val="center"/>
                </w:tcPr>
                <w:p w14:paraId="2F3E35C1" w14:textId="5F696366" w:rsidR="00693326" w:rsidRPr="00405761" w:rsidRDefault="00693326" w:rsidP="00D176B0">
                  <w:pPr>
                    <w:jc w:val="center"/>
                    <w:rPr>
                      <w:color w:val="000000" w:themeColor="text1"/>
                      <w:sz w:val="21"/>
                      <w:szCs w:val="21"/>
                    </w:rPr>
                  </w:pPr>
                  <w:r w:rsidRPr="00405761">
                    <w:rPr>
                      <w:rFonts w:hint="eastAsia"/>
                      <w:color w:val="000000" w:themeColor="text1"/>
                      <w:sz w:val="21"/>
                      <w:szCs w:val="21"/>
                    </w:rPr>
                    <w:t>电磁阀</w:t>
                  </w:r>
                </w:p>
              </w:tc>
              <w:tc>
                <w:tcPr>
                  <w:tcW w:w="1158" w:type="dxa"/>
                  <w:vAlign w:val="center"/>
                </w:tcPr>
                <w:p w14:paraId="00A0F679" w14:textId="7EC70928" w:rsidR="00693326" w:rsidRPr="00405761" w:rsidRDefault="00693326" w:rsidP="00D176B0">
                  <w:pPr>
                    <w:jc w:val="center"/>
                    <w:rPr>
                      <w:color w:val="000000" w:themeColor="text1"/>
                      <w:sz w:val="21"/>
                      <w:szCs w:val="21"/>
                    </w:rPr>
                  </w:pPr>
                  <w:r w:rsidRPr="00405761">
                    <w:rPr>
                      <w:rFonts w:hint="eastAsia"/>
                      <w:color w:val="000000" w:themeColor="text1"/>
                      <w:sz w:val="21"/>
                      <w:szCs w:val="21"/>
                    </w:rPr>
                    <w:t>件</w:t>
                  </w:r>
                  <w:r w:rsidRPr="00405761">
                    <w:rPr>
                      <w:rFonts w:hint="eastAsia"/>
                      <w:color w:val="000000" w:themeColor="text1"/>
                      <w:sz w:val="21"/>
                      <w:szCs w:val="21"/>
                    </w:rPr>
                    <w:t>/</w:t>
                  </w:r>
                  <w:r w:rsidRPr="00405761">
                    <w:rPr>
                      <w:rFonts w:hint="eastAsia"/>
                      <w:color w:val="000000" w:themeColor="text1"/>
                      <w:sz w:val="21"/>
                      <w:szCs w:val="21"/>
                    </w:rPr>
                    <w:t>年</w:t>
                  </w:r>
                </w:p>
              </w:tc>
              <w:tc>
                <w:tcPr>
                  <w:tcW w:w="1184" w:type="dxa"/>
                  <w:vAlign w:val="center"/>
                </w:tcPr>
                <w:p w14:paraId="3A1C2CC4" w14:textId="5E7A9D6C" w:rsidR="00693326" w:rsidRPr="00405761" w:rsidRDefault="00693326" w:rsidP="00D176B0">
                  <w:pPr>
                    <w:jc w:val="center"/>
                    <w:rPr>
                      <w:color w:val="000000" w:themeColor="text1"/>
                      <w:sz w:val="21"/>
                      <w:szCs w:val="21"/>
                    </w:rPr>
                  </w:pPr>
                  <w:r w:rsidRPr="00405761">
                    <w:rPr>
                      <w:rFonts w:hint="eastAsia"/>
                      <w:color w:val="000000" w:themeColor="text1"/>
                      <w:sz w:val="21"/>
                      <w:szCs w:val="21"/>
                    </w:rPr>
                    <w:t>80</w:t>
                  </w:r>
                </w:p>
              </w:tc>
              <w:tc>
                <w:tcPr>
                  <w:tcW w:w="1559" w:type="dxa"/>
                  <w:vAlign w:val="center"/>
                </w:tcPr>
                <w:p w14:paraId="65EE2681" w14:textId="150D9145" w:rsidR="00693326" w:rsidRPr="00405761" w:rsidRDefault="00693326" w:rsidP="00D176B0">
                  <w:pPr>
                    <w:jc w:val="center"/>
                    <w:rPr>
                      <w:color w:val="000000" w:themeColor="text1"/>
                      <w:sz w:val="21"/>
                      <w:szCs w:val="21"/>
                    </w:rPr>
                  </w:pPr>
                  <w:r w:rsidRPr="00405761">
                    <w:rPr>
                      <w:rFonts w:hint="eastAsia"/>
                      <w:color w:val="000000" w:themeColor="text1"/>
                      <w:sz w:val="21"/>
                      <w:szCs w:val="21"/>
                    </w:rPr>
                    <w:t>0</w:t>
                  </w:r>
                </w:p>
              </w:tc>
              <w:tc>
                <w:tcPr>
                  <w:tcW w:w="1276" w:type="dxa"/>
                  <w:vAlign w:val="center"/>
                </w:tcPr>
                <w:p w14:paraId="7C481D38" w14:textId="1A11931C" w:rsidR="00693326" w:rsidRPr="00405761" w:rsidRDefault="00693326" w:rsidP="00D176B0">
                  <w:pPr>
                    <w:jc w:val="center"/>
                    <w:rPr>
                      <w:color w:val="000000" w:themeColor="text1"/>
                      <w:sz w:val="21"/>
                      <w:szCs w:val="21"/>
                    </w:rPr>
                  </w:pPr>
                  <w:r w:rsidRPr="00405761">
                    <w:rPr>
                      <w:rFonts w:hint="eastAsia"/>
                      <w:color w:val="000000" w:themeColor="text1"/>
                      <w:sz w:val="21"/>
                      <w:szCs w:val="21"/>
                    </w:rPr>
                    <w:t>80</w:t>
                  </w:r>
                </w:p>
              </w:tc>
              <w:tc>
                <w:tcPr>
                  <w:tcW w:w="1588" w:type="dxa"/>
                  <w:vAlign w:val="center"/>
                </w:tcPr>
                <w:p w14:paraId="37849D60" w14:textId="5EE45790" w:rsidR="00693326" w:rsidRPr="00405761" w:rsidRDefault="00693326" w:rsidP="00693326">
                  <w:pPr>
                    <w:jc w:val="center"/>
                    <w:rPr>
                      <w:color w:val="000000" w:themeColor="text1"/>
                      <w:sz w:val="21"/>
                      <w:szCs w:val="21"/>
                    </w:rPr>
                  </w:pPr>
                  <w:r w:rsidRPr="00405761">
                    <w:rPr>
                      <w:rFonts w:hint="eastAsia"/>
                      <w:color w:val="000000" w:themeColor="text1"/>
                      <w:sz w:val="21"/>
                      <w:szCs w:val="21"/>
                    </w:rPr>
                    <w:t>/</w:t>
                  </w:r>
                </w:p>
              </w:tc>
            </w:tr>
            <w:tr w:rsidR="00693326" w:rsidRPr="00405761" w14:paraId="42EFB196" w14:textId="75964C3B" w:rsidTr="00E74150">
              <w:trPr>
                <w:jc w:val="center"/>
              </w:trPr>
              <w:tc>
                <w:tcPr>
                  <w:tcW w:w="530" w:type="dxa"/>
                  <w:vAlign w:val="center"/>
                </w:tcPr>
                <w:p w14:paraId="147B06F8" w14:textId="43408D78" w:rsidR="00693326" w:rsidRPr="00405761" w:rsidRDefault="00693326" w:rsidP="00D176B0">
                  <w:pPr>
                    <w:jc w:val="center"/>
                    <w:rPr>
                      <w:color w:val="000000" w:themeColor="text1"/>
                      <w:sz w:val="21"/>
                      <w:szCs w:val="21"/>
                    </w:rPr>
                  </w:pPr>
                  <w:r w:rsidRPr="00405761">
                    <w:rPr>
                      <w:rFonts w:hint="eastAsia"/>
                      <w:color w:val="000000" w:themeColor="text1"/>
                      <w:sz w:val="21"/>
                      <w:szCs w:val="21"/>
                    </w:rPr>
                    <w:t>12</w:t>
                  </w:r>
                </w:p>
              </w:tc>
              <w:tc>
                <w:tcPr>
                  <w:tcW w:w="1366" w:type="dxa"/>
                  <w:vAlign w:val="center"/>
                </w:tcPr>
                <w:p w14:paraId="4EC70F3E" w14:textId="69171CD0" w:rsidR="00693326" w:rsidRPr="00405761" w:rsidRDefault="00693326" w:rsidP="00D176B0">
                  <w:pPr>
                    <w:jc w:val="center"/>
                    <w:rPr>
                      <w:color w:val="000000" w:themeColor="text1"/>
                      <w:sz w:val="21"/>
                      <w:szCs w:val="21"/>
                    </w:rPr>
                  </w:pPr>
                  <w:r w:rsidRPr="00405761">
                    <w:rPr>
                      <w:rFonts w:hint="eastAsia"/>
                      <w:color w:val="000000" w:themeColor="text1"/>
                      <w:sz w:val="21"/>
                      <w:szCs w:val="21"/>
                    </w:rPr>
                    <w:t>电控柜</w:t>
                  </w:r>
                </w:p>
              </w:tc>
              <w:tc>
                <w:tcPr>
                  <w:tcW w:w="1158" w:type="dxa"/>
                  <w:vAlign w:val="center"/>
                </w:tcPr>
                <w:p w14:paraId="45A08B60" w14:textId="773DE2FD" w:rsidR="00693326" w:rsidRPr="00405761" w:rsidRDefault="00693326" w:rsidP="00D176B0">
                  <w:pPr>
                    <w:jc w:val="center"/>
                    <w:rPr>
                      <w:color w:val="000000" w:themeColor="text1"/>
                      <w:sz w:val="21"/>
                      <w:szCs w:val="21"/>
                    </w:rPr>
                  </w:pPr>
                  <w:r w:rsidRPr="00405761">
                    <w:rPr>
                      <w:rFonts w:hint="eastAsia"/>
                      <w:sz w:val="21"/>
                      <w:szCs w:val="21"/>
                    </w:rPr>
                    <w:t>套</w:t>
                  </w:r>
                  <w:r w:rsidRPr="00405761">
                    <w:rPr>
                      <w:rFonts w:hint="eastAsia"/>
                      <w:sz w:val="21"/>
                      <w:szCs w:val="21"/>
                    </w:rPr>
                    <w:t>/</w:t>
                  </w:r>
                  <w:r w:rsidRPr="00405761">
                    <w:rPr>
                      <w:rFonts w:hint="eastAsia"/>
                      <w:sz w:val="21"/>
                      <w:szCs w:val="21"/>
                    </w:rPr>
                    <w:t>年</w:t>
                  </w:r>
                </w:p>
              </w:tc>
              <w:tc>
                <w:tcPr>
                  <w:tcW w:w="1184" w:type="dxa"/>
                  <w:vAlign w:val="center"/>
                </w:tcPr>
                <w:p w14:paraId="3B0FB126" w14:textId="20F61838" w:rsidR="00693326" w:rsidRPr="00405761" w:rsidRDefault="00693326" w:rsidP="00D176B0">
                  <w:pPr>
                    <w:jc w:val="center"/>
                    <w:rPr>
                      <w:color w:val="000000" w:themeColor="text1"/>
                      <w:sz w:val="21"/>
                      <w:szCs w:val="21"/>
                    </w:rPr>
                  </w:pPr>
                  <w:r w:rsidRPr="00405761">
                    <w:rPr>
                      <w:rFonts w:hint="eastAsia"/>
                      <w:color w:val="000000" w:themeColor="text1"/>
                      <w:sz w:val="21"/>
                      <w:szCs w:val="21"/>
                    </w:rPr>
                    <w:t>80</w:t>
                  </w:r>
                </w:p>
              </w:tc>
              <w:tc>
                <w:tcPr>
                  <w:tcW w:w="1559" w:type="dxa"/>
                  <w:vAlign w:val="center"/>
                </w:tcPr>
                <w:p w14:paraId="640BDF63" w14:textId="448ABF8F" w:rsidR="00693326" w:rsidRPr="00405761" w:rsidRDefault="00693326" w:rsidP="00D176B0">
                  <w:pPr>
                    <w:jc w:val="center"/>
                    <w:rPr>
                      <w:color w:val="000000" w:themeColor="text1"/>
                      <w:sz w:val="21"/>
                      <w:szCs w:val="21"/>
                    </w:rPr>
                  </w:pPr>
                  <w:r w:rsidRPr="00405761">
                    <w:rPr>
                      <w:rFonts w:hint="eastAsia"/>
                      <w:color w:val="000000" w:themeColor="text1"/>
                      <w:sz w:val="21"/>
                      <w:szCs w:val="21"/>
                    </w:rPr>
                    <w:t>0</w:t>
                  </w:r>
                </w:p>
              </w:tc>
              <w:tc>
                <w:tcPr>
                  <w:tcW w:w="1276" w:type="dxa"/>
                  <w:vAlign w:val="center"/>
                </w:tcPr>
                <w:p w14:paraId="3685B7FA" w14:textId="2F455E8F" w:rsidR="00693326" w:rsidRPr="00405761" w:rsidRDefault="00693326" w:rsidP="00D176B0">
                  <w:pPr>
                    <w:jc w:val="center"/>
                    <w:rPr>
                      <w:color w:val="000000" w:themeColor="text1"/>
                      <w:sz w:val="21"/>
                      <w:szCs w:val="21"/>
                    </w:rPr>
                  </w:pPr>
                  <w:r w:rsidRPr="00405761">
                    <w:rPr>
                      <w:rFonts w:hint="eastAsia"/>
                      <w:color w:val="000000" w:themeColor="text1"/>
                      <w:sz w:val="21"/>
                      <w:szCs w:val="21"/>
                    </w:rPr>
                    <w:t>80</w:t>
                  </w:r>
                </w:p>
              </w:tc>
              <w:tc>
                <w:tcPr>
                  <w:tcW w:w="1588" w:type="dxa"/>
                  <w:vAlign w:val="center"/>
                </w:tcPr>
                <w:p w14:paraId="21F763E7" w14:textId="79002579" w:rsidR="00693326" w:rsidRPr="00405761" w:rsidRDefault="00693326" w:rsidP="00693326">
                  <w:pPr>
                    <w:jc w:val="center"/>
                    <w:rPr>
                      <w:color w:val="000000" w:themeColor="text1"/>
                      <w:sz w:val="21"/>
                      <w:szCs w:val="21"/>
                    </w:rPr>
                  </w:pPr>
                  <w:r w:rsidRPr="00405761">
                    <w:rPr>
                      <w:rFonts w:hint="eastAsia"/>
                      <w:color w:val="000000" w:themeColor="text1"/>
                      <w:sz w:val="21"/>
                      <w:szCs w:val="21"/>
                    </w:rPr>
                    <w:t>/</w:t>
                  </w:r>
                </w:p>
              </w:tc>
            </w:tr>
            <w:tr w:rsidR="00693326" w:rsidRPr="00405761" w14:paraId="5734A263" w14:textId="2AC0611F" w:rsidTr="00E74150">
              <w:trPr>
                <w:trHeight w:val="60"/>
                <w:jc w:val="center"/>
              </w:trPr>
              <w:tc>
                <w:tcPr>
                  <w:tcW w:w="530" w:type="dxa"/>
                  <w:vAlign w:val="center"/>
                </w:tcPr>
                <w:p w14:paraId="04DB5E31" w14:textId="2E333603" w:rsidR="00693326" w:rsidRPr="00405761" w:rsidRDefault="00693326" w:rsidP="00D176B0">
                  <w:pPr>
                    <w:jc w:val="center"/>
                    <w:rPr>
                      <w:color w:val="000000" w:themeColor="text1"/>
                      <w:sz w:val="21"/>
                      <w:szCs w:val="21"/>
                    </w:rPr>
                  </w:pPr>
                  <w:r w:rsidRPr="00405761">
                    <w:rPr>
                      <w:rFonts w:hint="eastAsia"/>
                      <w:color w:val="000000" w:themeColor="text1"/>
                      <w:sz w:val="21"/>
                      <w:szCs w:val="21"/>
                    </w:rPr>
                    <w:t>13</w:t>
                  </w:r>
                </w:p>
              </w:tc>
              <w:tc>
                <w:tcPr>
                  <w:tcW w:w="1366" w:type="dxa"/>
                  <w:vAlign w:val="center"/>
                </w:tcPr>
                <w:p w14:paraId="6EB929B5" w14:textId="7EAB1468" w:rsidR="00693326" w:rsidRPr="00405761" w:rsidRDefault="00693326" w:rsidP="00D176B0">
                  <w:pPr>
                    <w:jc w:val="center"/>
                    <w:rPr>
                      <w:color w:val="000000" w:themeColor="text1"/>
                      <w:sz w:val="21"/>
                      <w:szCs w:val="21"/>
                    </w:rPr>
                  </w:pPr>
                  <w:r w:rsidRPr="00405761">
                    <w:rPr>
                      <w:rFonts w:hint="eastAsia"/>
                      <w:color w:val="000000" w:themeColor="text1"/>
                      <w:sz w:val="21"/>
                      <w:szCs w:val="21"/>
                    </w:rPr>
                    <w:t>检测开关</w:t>
                  </w:r>
                </w:p>
              </w:tc>
              <w:tc>
                <w:tcPr>
                  <w:tcW w:w="1158" w:type="dxa"/>
                  <w:vAlign w:val="center"/>
                </w:tcPr>
                <w:p w14:paraId="5081EF87" w14:textId="7F4EE4A4" w:rsidR="00693326" w:rsidRPr="00405761" w:rsidRDefault="00693326" w:rsidP="00D176B0">
                  <w:pPr>
                    <w:jc w:val="center"/>
                    <w:rPr>
                      <w:sz w:val="21"/>
                      <w:szCs w:val="21"/>
                    </w:rPr>
                  </w:pPr>
                  <w:r w:rsidRPr="00405761">
                    <w:rPr>
                      <w:rFonts w:hint="eastAsia"/>
                      <w:color w:val="000000" w:themeColor="text1"/>
                      <w:sz w:val="21"/>
                      <w:szCs w:val="21"/>
                    </w:rPr>
                    <w:t>件</w:t>
                  </w:r>
                  <w:r w:rsidRPr="00405761">
                    <w:rPr>
                      <w:rFonts w:hint="eastAsia"/>
                      <w:color w:val="000000" w:themeColor="text1"/>
                      <w:sz w:val="21"/>
                      <w:szCs w:val="21"/>
                    </w:rPr>
                    <w:t>/</w:t>
                  </w:r>
                  <w:r w:rsidRPr="00405761">
                    <w:rPr>
                      <w:rFonts w:hint="eastAsia"/>
                      <w:color w:val="000000" w:themeColor="text1"/>
                      <w:sz w:val="21"/>
                      <w:szCs w:val="21"/>
                    </w:rPr>
                    <w:t>年</w:t>
                  </w:r>
                </w:p>
              </w:tc>
              <w:tc>
                <w:tcPr>
                  <w:tcW w:w="1184" w:type="dxa"/>
                  <w:vAlign w:val="center"/>
                </w:tcPr>
                <w:p w14:paraId="23CEE1BD" w14:textId="1C0BE9F9" w:rsidR="00693326" w:rsidRPr="00405761" w:rsidRDefault="00693326" w:rsidP="00D176B0">
                  <w:pPr>
                    <w:jc w:val="center"/>
                    <w:rPr>
                      <w:color w:val="000000" w:themeColor="text1"/>
                      <w:sz w:val="21"/>
                      <w:szCs w:val="21"/>
                    </w:rPr>
                  </w:pPr>
                  <w:r w:rsidRPr="00405761">
                    <w:rPr>
                      <w:rFonts w:hint="eastAsia"/>
                      <w:color w:val="000000" w:themeColor="text1"/>
                      <w:sz w:val="21"/>
                      <w:szCs w:val="21"/>
                    </w:rPr>
                    <w:t>1000</w:t>
                  </w:r>
                </w:p>
              </w:tc>
              <w:tc>
                <w:tcPr>
                  <w:tcW w:w="1559" w:type="dxa"/>
                  <w:vAlign w:val="center"/>
                </w:tcPr>
                <w:p w14:paraId="52B6E561" w14:textId="19E3B355" w:rsidR="00693326" w:rsidRPr="00405761" w:rsidRDefault="00693326" w:rsidP="00D176B0">
                  <w:pPr>
                    <w:jc w:val="center"/>
                    <w:rPr>
                      <w:sz w:val="21"/>
                      <w:szCs w:val="21"/>
                    </w:rPr>
                  </w:pPr>
                  <w:r w:rsidRPr="00405761">
                    <w:rPr>
                      <w:rFonts w:hint="eastAsia"/>
                      <w:sz w:val="21"/>
                      <w:szCs w:val="21"/>
                    </w:rPr>
                    <w:t>0</w:t>
                  </w:r>
                </w:p>
              </w:tc>
              <w:tc>
                <w:tcPr>
                  <w:tcW w:w="1276" w:type="dxa"/>
                  <w:vAlign w:val="center"/>
                </w:tcPr>
                <w:p w14:paraId="4D8A8C49" w14:textId="13494F12" w:rsidR="00693326" w:rsidRPr="00405761" w:rsidRDefault="00693326" w:rsidP="00D176B0">
                  <w:pPr>
                    <w:jc w:val="center"/>
                    <w:rPr>
                      <w:sz w:val="21"/>
                      <w:szCs w:val="21"/>
                    </w:rPr>
                  </w:pPr>
                  <w:r w:rsidRPr="00405761">
                    <w:rPr>
                      <w:rFonts w:hint="eastAsia"/>
                      <w:color w:val="000000" w:themeColor="text1"/>
                      <w:sz w:val="21"/>
                      <w:szCs w:val="21"/>
                    </w:rPr>
                    <w:t>1000</w:t>
                  </w:r>
                </w:p>
              </w:tc>
              <w:tc>
                <w:tcPr>
                  <w:tcW w:w="1588" w:type="dxa"/>
                  <w:vAlign w:val="center"/>
                </w:tcPr>
                <w:p w14:paraId="315AB1B0" w14:textId="15AA7DF5" w:rsidR="00693326" w:rsidRPr="00405761" w:rsidRDefault="00693326" w:rsidP="00693326">
                  <w:pPr>
                    <w:jc w:val="center"/>
                    <w:rPr>
                      <w:color w:val="000000" w:themeColor="text1"/>
                      <w:sz w:val="21"/>
                      <w:szCs w:val="21"/>
                    </w:rPr>
                  </w:pPr>
                  <w:r w:rsidRPr="00405761">
                    <w:rPr>
                      <w:rFonts w:hint="eastAsia"/>
                      <w:color w:val="000000" w:themeColor="text1"/>
                      <w:sz w:val="21"/>
                      <w:szCs w:val="21"/>
                    </w:rPr>
                    <w:t>/</w:t>
                  </w:r>
                </w:p>
              </w:tc>
            </w:tr>
            <w:tr w:rsidR="00693326" w:rsidRPr="00405761" w14:paraId="7CE63DCE" w14:textId="7F5F7517" w:rsidTr="00E74150">
              <w:trPr>
                <w:jc w:val="center"/>
              </w:trPr>
              <w:tc>
                <w:tcPr>
                  <w:tcW w:w="530" w:type="dxa"/>
                  <w:vAlign w:val="center"/>
                </w:tcPr>
                <w:p w14:paraId="19468FF3" w14:textId="7DABEFF2" w:rsidR="00693326" w:rsidRPr="00405761" w:rsidRDefault="00693326" w:rsidP="00D176B0">
                  <w:pPr>
                    <w:jc w:val="center"/>
                    <w:rPr>
                      <w:color w:val="000000" w:themeColor="text1"/>
                      <w:sz w:val="21"/>
                      <w:szCs w:val="21"/>
                    </w:rPr>
                  </w:pPr>
                  <w:r w:rsidRPr="00405761">
                    <w:rPr>
                      <w:rFonts w:hint="eastAsia"/>
                      <w:color w:val="000000" w:themeColor="text1"/>
                      <w:sz w:val="21"/>
                      <w:szCs w:val="21"/>
                    </w:rPr>
                    <w:t>14</w:t>
                  </w:r>
                </w:p>
              </w:tc>
              <w:tc>
                <w:tcPr>
                  <w:tcW w:w="1366" w:type="dxa"/>
                  <w:vAlign w:val="center"/>
                </w:tcPr>
                <w:p w14:paraId="430D2AE7" w14:textId="65002B3A" w:rsidR="00693326" w:rsidRPr="00405761" w:rsidRDefault="00693326" w:rsidP="00D176B0">
                  <w:pPr>
                    <w:jc w:val="center"/>
                    <w:rPr>
                      <w:color w:val="000000" w:themeColor="text1"/>
                      <w:sz w:val="21"/>
                      <w:szCs w:val="21"/>
                    </w:rPr>
                  </w:pPr>
                  <w:r w:rsidRPr="00405761">
                    <w:rPr>
                      <w:rFonts w:hint="eastAsia"/>
                      <w:color w:val="000000" w:themeColor="text1"/>
                      <w:sz w:val="21"/>
                      <w:szCs w:val="21"/>
                    </w:rPr>
                    <w:t>五金标准件</w:t>
                  </w:r>
                </w:p>
              </w:tc>
              <w:tc>
                <w:tcPr>
                  <w:tcW w:w="1158" w:type="dxa"/>
                  <w:vAlign w:val="center"/>
                </w:tcPr>
                <w:p w14:paraId="6B33C0A6" w14:textId="5AE0F14D" w:rsidR="00693326" w:rsidRPr="00405761" w:rsidRDefault="00693326" w:rsidP="00D176B0">
                  <w:pPr>
                    <w:jc w:val="center"/>
                    <w:rPr>
                      <w:sz w:val="21"/>
                      <w:szCs w:val="21"/>
                    </w:rPr>
                  </w:pPr>
                  <w:r w:rsidRPr="00405761">
                    <w:rPr>
                      <w:rFonts w:hint="eastAsia"/>
                      <w:color w:val="000000" w:themeColor="text1"/>
                      <w:sz w:val="21"/>
                      <w:szCs w:val="21"/>
                    </w:rPr>
                    <w:t>件</w:t>
                  </w:r>
                  <w:r w:rsidRPr="00405761">
                    <w:rPr>
                      <w:rFonts w:hint="eastAsia"/>
                      <w:color w:val="000000" w:themeColor="text1"/>
                      <w:sz w:val="21"/>
                      <w:szCs w:val="21"/>
                    </w:rPr>
                    <w:t>/</w:t>
                  </w:r>
                  <w:r w:rsidRPr="00405761">
                    <w:rPr>
                      <w:rFonts w:hint="eastAsia"/>
                      <w:color w:val="000000" w:themeColor="text1"/>
                      <w:sz w:val="21"/>
                      <w:szCs w:val="21"/>
                    </w:rPr>
                    <w:t>年</w:t>
                  </w:r>
                </w:p>
              </w:tc>
              <w:tc>
                <w:tcPr>
                  <w:tcW w:w="1184" w:type="dxa"/>
                  <w:vAlign w:val="center"/>
                </w:tcPr>
                <w:p w14:paraId="3B728D40" w14:textId="101BAFD4" w:rsidR="00693326" w:rsidRPr="00405761" w:rsidRDefault="00693326" w:rsidP="00D176B0">
                  <w:pPr>
                    <w:jc w:val="center"/>
                    <w:rPr>
                      <w:color w:val="000000" w:themeColor="text1"/>
                      <w:sz w:val="21"/>
                      <w:szCs w:val="21"/>
                    </w:rPr>
                  </w:pPr>
                  <w:r w:rsidRPr="00405761">
                    <w:rPr>
                      <w:rFonts w:hint="eastAsia"/>
                      <w:color w:val="000000" w:themeColor="text1"/>
                      <w:sz w:val="21"/>
                      <w:szCs w:val="21"/>
                    </w:rPr>
                    <w:t>20000</w:t>
                  </w:r>
                </w:p>
              </w:tc>
              <w:tc>
                <w:tcPr>
                  <w:tcW w:w="1559" w:type="dxa"/>
                  <w:vAlign w:val="center"/>
                </w:tcPr>
                <w:p w14:paraId="34A1AE49" w14:textId="4F638A50" w:rsidR="00693326" w:rsidRPr="00405761" w:rsidRDefault="00693326" w:rsidP="00284C79">
                  <w:pPr>
                    <w:jc w:val="center"/>
                    <w:rPr>
                      <w:sz w:val="21"/>
                      <w:szCs w:val="21"/>
                    </w:rPr>
                  </w:pPr>
                  <w:r w:rsidRPr="00405761">
                    <w:rPr>
                      <w:rFonts w:hint="eastAsia"/>
                      <w:sz w:val="21"/>
                      <w:szCs w:val="21"/>
                    </w:rPr>
                    <w:t>0</w:t>
                  </w:r>
                </w:p>
              </w:tc>
              <w:tc>
                <w:tcPr>
                  <w:tcW w:w="1276" w:type="dxa"/>
                  <w:vAlign w:val="center"/>
                </w:tcPr>
                <w:p w14:paraId="39A7FEC9" w14:textId="7E6B2513" w:rsidR="00693326" w:rsidRPr="00405761" w:rsidRDefault="00693326" w:rsidP="00D176B0">
                  <w:pPr>
                    <w:jc w:val="center"/>
                    <w:rPr>
                      <w:color w:val="000000" w:themeColor="text1"/>
                      <w:sz w:val="21"/>
                      <w:szCs w:val="21"/>
                    </w:rPr>
                  </w:pPr>
                  <w:r w:rsidRPr="00405761">
                    <w:rPr>
                      <w:rFonts w:hint="eastAsia"/>
                      <w:color w:val="000000" w:themeColor="text1"/>
                      <w:sz w:val="21"/>
                      <w:szCs w:val="21"/>
                    </w:rPr>
                    <w:t>20000</w:t>
                  </w:r>
                </w:p>
              </w:tc>
              <w:tc>
                <w:tcPr>
                  <w:tcW w:w="1588" w:type="dxa"/>
                  <w:vAlign w:val="center"/>
                </w:tcPr>
                <w:p w14:paraId="0C1BF07D" w14:textId="48AEE22A" w:rsidR="00693326" w:rsidRPr="00405761" w:rsidRDefault="00693326" w:rsidP="00693326">
                  <w:pPr>
                    <w:jc w:val="center"/>
                    <w:rPr>
                      <w:color w:val="000000" w:themeColor="text1"/>
                      <w:sz w:val="21"/>
                      <w:szCs w:val="21"/>
                    </w:rPr>
                  </w:pPr>
                  <w:r w:rsidRPr="00405761">
                    <w:rPr>
                      <w:rFonts w:hint="eastAsia"/>
                      <w:color w:val="000000" w:themeColor="text1"/>
                      <w:sz w:val="21"/>
                      <w:szCs w:val="21"/>
                    </w:rPr>
                    <w:t>/</w:t>
                  </w:r>
                </w:p>
              </w:tc>
            </w:tr>
            <w:tr w:rsidR="00693326" w:rsidRPr="00405761" w14:paraId="0563A3E5" w14:textId="26E5ABED" w:rsidTr="00E74150">
              <w:trPr>
                <w:jc w:val="center"/>
              </w:trPr>
              <w:tc>
                <w:tcPr>
                  <w:tcW w:w="530" w:type="dxa"/>
                  <w:vAlign w:val="center"/>
                </w:tcPr>
                <w:p w14:paraId="59D41D7B" w14:textId="305E7556" w:rsidR="00693326" w:rsidRPr="00405761" w:rsidRDefault="00693326" w:rsidP="00D176B0">
                  <w:pPr>
                    <w:jc w:val="center"/>
                    <w:rPr>
                      <w:color w:val="000000" w:themeColor="text1"/>
                      <w:sz w:val="21"/>
                      <w:szCs w:val="21"/>
                    </w:rPr>
                  </w:pPr>
                  <w:r w:rsidRPr="00405761">
                    <w:rPr>
                      <w:rFonts w:hint="eastAsia"/>
                      <w:color w:val="000000" w:themeColor="text1"/>
                      <w:sz w:val="21"/>
                      <w:szCs w:val="21"/>
                    </w:rPr>
                    <w:t>15</w:t>
                  </w:r>
                </w:p>
              </w:tc>
              <w:tc>
                <w:tcPr>
                  <w:tcW w:w="1366" w:type="dxa"/>
                  <w:vAlign w:val="center"/>
                </w:tcPr>
                <w:p w14:paraId="397BE5AE" w14:textId="55FC3868" w:rsidR="00693326" w:rsidRPr="00405761" w:rsidRDefault="00693326" w:rsidP="00D176B0">
                  <w:pPr>
                    <w:jc w:val="center"/>
                    <w:rPr>
                      <w:color w:val="000000" w:themeColor="text1"/>
                      <w:sz w:val="21"/>
                      <w:szCs w:val="21"/>
                    </w:rPr>
                  </w:pPr>
                  <w:r w:rsidRPr="00405761">
                    <w:rPr>
                      <w:rFonts w:hint="eastAsia"/>
                      <w:color w:val="000000" w:themeColor="text1"/>
                      <w:sz w:val="21"/>
                      <w:szCs w:val="21"/>
                    </w:rPr>
                    <w:t>焊材</w:t>
                  </w:r>
                </w:p>
              </w:tc>
              <w:tc>
                <w:tcPr>
                  <w:tcW w:w="1158" w:type="dxa"/>
                  <w:vAlign w:val="center"/>
                </w:tcPr>
                <w:p w14:paraId="61271090" w14:textId="02BAF3B1" w:rsidR="00693326" w:rsidRPr="00405761" w:rsidRDefault="00693326" w:rsidP="00D176B0">
                  <w:pPr>
                    <w:jc w:val="center"/>
                    <w:rPr>
                      <w:sz w:val="21"/>
                      <w:szCs w:val="21"/>
                    </w:rPr>
                  </w:pPr>
                  <w:r w:rsidRPr="00405761">
                    <w:rPr>
                      <w:rFonts w:hint="eastAsia"/>
                      <w:sz w:val="21"/>
                      <w:szCs w:val="21"/>
                    </w:rPr>
                    <w:t>吨</w:t>
                  </w:r>
                  <w:r w:rsidRPr="00405761">
                    <w:rPr>
                      <w:rFonts w:hint="eastAsia"/>
                      <w:sz w:val="21"/>
                      <w:szCs w:val="21"/>
                    </w:rPr>
                    <w:t>/</w:t>
                  </w:r>
                  <w:r w:rsidRPr="00405761">
                    <w:rPr>
                      <w:rFonts w:hint="eastAsia"/>
                      <w:sz w:val="21"/>
                      <w:szCs w:val="21"/>
                    </w:rPr>
                    <w:t>年</w:t>
                  </w:r>
                </w:p>
              </w:tc>
              <w:tc>
                <w:tcPr>
                  <w:tcW w:w="1184" w:type="dxa"/>
                  <w:vAlign w:val="center"/>
                </w:tcPr>
                <w:p w14:paraId="32B341AD" w14:textId="631C12EC" w:rsidR="00693326" w:rsidRPr="00405761" w:rsidRDefault="00693326" w:rsidP="00D176B0">
                  <w:pPr>
                    <w:jc w:val="center"/>
                    <w:rPr>
                      <w:color w:val="000000" w:themeColor="text1"/>
                      <w:sz w:val="21"/>
                      <w:szCs w:val="21"/>
                    </w:rPr>
                  </w:pPr>
                  <w:r w:rsidRPr="00405761">
                    <w:rPr>
                      <w:rFonts w:hint="eastAsia"/>
                      <w:color w:val="000000" w:themeColor="text1"/>
                      <w:sz w:val="21"/>
                      <w:szCs w:val="21"/>
                    </w:rPr>
                    <w:t>2</w:t>
                  </w:r>
                </w:p>
              </w:tc>
              <w:tc>
                <w:tcPr>
                  <w:tcW w:w="1559" w:type="dxa"/>
                  <w:vAlign w:val="center"/>
                </w:tcPr>
                <w:p w14:paraId="21EB49C3" w14:textId="38BDEF03" w:rsidR="00693326" w:rsidRPr="00405761" w:rsidRDefault="00693326" w:rsidP="00284C79">
                  <w:pPr>
                    <w:jc w:val="center"/>
                    <w:rPr>
                      <w:sz w:val="21"/>
                      <w:szCs w:val="21"/>
                    </w:rPr>
                  </w:pPr>
                  <w:r w:rsidRPr="00405761">
                    <w:rPr>
                      <w:rFonts w:hint="eastAsia"/>
                      <w:sz w:val="21"/>
                      <w:szCs w:val="21"/>
                    </w:rPr>
                    <w:t>0</w:t>
                  </w:r>
                </w:p>
              </w:tc>
              <w:tc>
                <w:tcPr>
                  <w:tcW w:w="1276" w:type="dxa"/>
                  <w:vAlign w:val="center"/>
                </w:tcPr>
                <w:p w14:paraId="5A79955B" w14:textId="6F7A4B4D" w:rsidR="00693326" w:rsidRPr="00405761" w:rsidRDefault="00693326" w:rsidP="00D176B0">
                  <w:pPr>
                    <w:jc w:val="center"/>
                    <w:rPr>
                      <w:color w:val="000000" w:themeColor="text1"/>
                      <w:sz w:val="21"/>
                      <w:szCs w:val="21"/>
                    </w:rPr>
                  </w:pPr>
                  <w:r w:rsidRPr="00405761">
                    <w:rPr>
                      <w:rFonts w:hint="eastAsia"/>
                      <w:color w:val="000000" w:themeColor="text1"/>
                      <w:sz w:val="21"/>
                      <w:szCs w:val="21"/>
                    </w:rPr>
                    <w:t>2</w:t>
                  </w:r>
                </w:p>
              </w:tc>
              <w:tc>
                <w:tcPr>
                  <w:tcW w:w="1588" w:type="dxa"/>
                  <w:vAlign w:val="center"/>
                </w:tcPr>
                <w:p w14:paraId="540165A2" w14:textId="78274E01" w:rsidR="00693326" w:rsidRPr="00405761" w:rsidRDefault="00693326" w:rsidP="00693326">
                  <w:pPr>
                    <w:jc w:val="center"/>
                    <w:rPr>
                      <w:color w:val="000000" w:themeColor="text1"/>
                      <w:sz w:val="21"/>
                      <w:szCs w:val="21"/>
                    </w:rPr>
                  </w:pPr>
                  <w:r w:rsidRPr="00405761">
                    <w:rPr>
                      <w:rFonts w:hint="eastAsia"/>
                      <w:color w:val="000000" w:themeColor="text1"/>
                      <w:sz w:val="21"/>
                      <w:szCs w:val="21"/>
                    </w:rPr>
                    <w:t>/</w:t>
                  </w:r>
                </w:p>
              </w:tc>
            </w:tr>
            <w:tr w:rsidR="00693326" w:rsidRPr="00405761" w14:paraId="0C979AD5" w14:textId="54A4DD14" w:rsidTr="00E74150">
              <w:trPr>
                <w:jc w:val="center"/>
              </w:trPr>
              <w:tc>
                <w:tcPr>
                  <w:tcW w:w="530" w:type="dxa"/>
                  <w:vAlign w:val="center"/>
                </w:tcPr>
                <w:p w14:paraId="46BC251F" w14:textId="32C82BCD" w:rsidR="00693326" w:rsidRPr="00405761" w:rsidRDefault="00693326" w:rsidP="00D176B0">
                  <w:pPr>
                    <w:jc w:val="center"/>
                    <w:rPr>
                      <w:color w:val="000000" w:themeColor="text1"/>
                      <w:sz w:val="21"/>
                      <w:szCs w:val="21"/>
                    </w:rPr>
                  </w:pPr>
                  <w:r w:rsidRPr="00405761">
                    <w:rPr>
                      <w:rFonts w:hint="eastAsia"/>
                      <w:color w:val="000000" w:themeColor="text1"/>
                      <w:sz w:val="21"/>
                      <w:szCs w:val="21"/>
                    </w:rPr>
                    <w:t>16</w:t>
                  </w:r>
                </w:p>
              </w:tc>
              <w:tc>
                <w:tcPr>
                  <w:tcW w:w="1366" w:type="dxa"/>
                  <w:vAlign w:val="center"/>
                </w:tcPr>
                <w:p w14:paraId="3AE8F1E6" w14:textId="480CC97E" w:rsidR="00693326" w:rsidRPr="00405761" w:rsidRDefault="00693326" w:rsidP="00D176B0">
                  <w:pPr>
                    <w:jc w:val="center"/>
                    <w:rPr>
                      <w:color w:val="000000" w:themeColor="text1"/>
                      <w:sz w:val="21"/>
                      <w:szCs w:val="21"/>
                    </w:rPr>
                  </w:pPr>
                  <w:r w:rsidRPr="00405761">
                    <w:rPr>
                      <w:rFonts w:hint="eastAsia"/>
                      <w:color w:val="000000" w:themeColor="text1"/>
                      <w:sz w:val="21"/>
                      <w:szCs w:val="21"/>
                    </w:rPr>
                    <w:t>密封件</w:t>
                  </w:r>
                </w:p>
              </w:tc>
              <w:tc>
                <w:tcPr>
                  <w:tcW w:w="1158" w:type="dxa"/>
                  <w:vAlign w:val="center"/>
                </w:tcPr>
                <w:p w14:paraId="1594E404" w14:textId="5CEAC3A5" w:rsidR="00693326" w:rsidRPr="00405761" w:rsidRDefault="00693326" w:rsidP="00D176B0">
                  <w:pPr>
                    <w:jc w:val="center"/>
                    <w:rPr>
                      <w:sz w:val="21"/>
                      <w:szCs w:val="21"/>
                    </w:rPr>
                  </w:pPr>
                  <w:r w:rsidRPr="00405761">
                    <w:rPr>
                      <w:rFonts w:hint="eastAsia"/>
                      <w:sz w:val="21"/>
                      <w:szCs w:val="21"/>
                    </w:rPr>
                    <w:t>件</w:t>
                  </w:r>
                  <w:r w:rsidRPr="00405761">
                    <w:rPr>
                      <w:rFonts w:hint="eastAsia"/>
                      <w:sz w:val="21"/>
                      <w:szCs w:val="21"/>
                    </w:rPr>
                    <w:t>/</w:t>
                  </w:r>
                  <w:r w:rsidRPr="00405761">
                    <w:rPr>
                      <w:rFonts w:hint="eastAsia"/>
                      <w:sz w:val="21"/>
                      <w:szCs w:val="21"/>
                    </w:rPr>
                    <w:t>年</w:t>
                  </w:r>
                </w:p>
              </w:tc>
              <w:tc>
                <w:tcPr>
                  <w:tcW w:w="1184" w:type="dxa"/>
                  <w:vAlign w:val="center"/>
                </w:tcPr>
                <w:p w14:paraId="0BFC30AB" w14:textId="470EC8C4" w:rsidR="00693326" w:rsidRPr="00405761" w:rsidRDefault="00693326" w:rsidP="00D176B0">
                  <w:pPr>
                    <w:jc w:val="center"/>
                    <w:rPr>
                      <w:color w:val="000000" w:themeColor="text1"/>
                      <w:sz w:val="21"/>
                      <w:szCs w:val="21"/>
                    </w:rPr>
                  </w:pPr>
                  <w:r w:rsidRPr="00405761">
                    <w:rPr>
                      <w:rFonts w:hint="eastAsia"/>
                      <w:color w:val="000000" w:themeColor="text1"/>
                      <w:sz w:val="21"/>
                      <w:szCs w:val="21"/>
                    </w:rPr>
                    <w:t>2000</w:t>
                  </w:r>
                </w:p>
              </w:tc>
              <w:tc>
                <w:tcPr>
                  <w:tcW w:w="1559" w:type="dxa"/>
                  <w:vAlign w:val="center"/>
                </w:tcPr>
                <w:p w14:paraId="64E3C0F9" w14:textId="698718A9" w:rsidR="00693326" w:rsidRPr="00405761" w:rsidRDefault="00693326" w:rsidP="00284C79">
                  <w:pPr>
                    <w:jc w:val="center"/>
                    <w:rPr>
                      <w:sz w:val="21"/>
                      <w:szCs w:val="21"/>
                    </w:rPr>
                  </w:pPr>
                  <w:r w:rsidRPr="00405761">
                    <w:rPr>
                      <w:rFonts w:hint="eastAsia"/>
                      <w:sz w:val="21"/>
                      <w:szCs w:val="21"/>
                    </w:rPr>
                    <w:t>0</w:t>
                  </w:r>
                </w:p>
              </w:tc>
              <w:tc>
                <w:tcPr>
                  <w:tcW w:w="1276" w:type="dxa"/>
                  <w:vAlign w:val="center"/>
                </w:tcPr>
                <w:p w14:paraId="106EFAC9" w14:textId="41A7BD7D" w:rsidR="00693326" w:rsidRPr="00405761" w:rsidRDefault="00693326" w:rsidP="00D176B0">
                  <w:pPr>
                    <w:jc w:val="center"/>
                    <w:rPr>
                      <w:color w:val="000000" w:themeColor="text1"/>
                      <w:sz w:val="21"/>
                      <w:szCs w:val="21"/>
                    </w:rPr>
                  </w:pPr>
                  <w:r w:rsidRPr="00405761">
                    <w:rPr>
                      <w:rFonts w:hint="eastAsia"/>
                      <w:color w:val="000000" w:themeColor="text1"/>
                      <w:sz w:val="21"/>
                      <w:szCs w:val="21"/>
                    </w:rPr>
                    <w:t>2000</w:t>
                  </w:r>
                </w:p>
              </w:tc>
              <w:tc>
                <w:tcPr>
                  <w:tcW w:w="1588" w:type="dxa"/>
                  <w:vAlign w:val="center"/>
                </w:tcPr>
                <w:p w14:paraId="53C23150" w14:textId="5FAFB56D" w:rsidR="00693326" w:rsidRPr="00405761" w:rsidRDefault="00693326" w:rsidP="00693326">
                  <w:pPr>
                    <w:jc w:val="center"/>
                    <w:rPr>
                      <w:color w:val="000000" w:themeColor="text1"/>
                      <w:sz w:val="21"/>
                      <w:szCs w:val="21"/>
                    </w:rPr>
                  </w:pPr>
                  <w:r w:rsidRPr="00405761">
                    <w:rPr>
                      <w:rFonts w:hint="eastAsia"/>
                      <w:color w:val="000000" w:themeColor="text1"/>
                      <w:sz w:val="21"/>
                      <w:szCs w:val="21"/>
                    </w:rPr>
                    <w:t>/</w:t>
                  </w:r>
                </w:p>
              </w:tc>
            </w:tr>
            <w:tr w:rsidR="00693326" w:rsidRPr="00405761" w14:paraId="068946C5" w14:textId="5BEABD3A" w:rsidTr="00E74150">
              <w:trPr>
                <w:jc w:val="center"/>
              </w:trPr>
              <w:tc>
                <w:tcPr>
                  <w:tcW w:w="530" w:type="dxa"/>
                  <w:vAlign w:val="center"/>
                </w:tcPr>
                <w:p w14:paraId="4A4C4478" w14:textId="44451CDB" w:rsidR="00693326" w:rsidRPr="00405761" w:rsidRDefault="00693326" w:rsidP="00D176B0">
                  <w:pPr>
                    <w:jc w:val="center"/>
                    <w:rPr>
                      <w:color w:val="000000" w:themeColor="text1"/>
                      <w:sz w:val="21"/>
                      <w:szCs w:val="21"/>
                    </w:rPr>
                  </w:pPr>
                  <w:r w:rsidRPr="00405761">
                    <w:rPr>
                      <w:rFonts w:hint="eastAsia"/>
                      <w:color w:val="000000" w:themeColor="text1"/>
                      <w:sz w:val="21"/>
                      <w:szCs w:val="21"/>
                    </w:rPr>
                    <w:t>17</w:t>
                  </w:r>
                </w:p>
              </w:tc>
              <w:tc>
                <w:tcPr>
                  <w:tcW w:w="1366" w:type="dxa"/>
                  <w:vAlign w:val="center"/>
                </w:tcPr>
                <w:p w14:paraId="6AEB9AF7" w14:textId="12D80FDE" w:rsidR="00693326" w:rsidRPr="00405761" w:rsidRDefault="00693326" w:rsidP="00D176B0">
                  <w:pPr>
                    <w:jc w:val="center"/>
                    <w:rPr>
                      <w:color w:val="000000" w:themeColor="text1"/>
                      <w:sz w:val="21"/>
                      <w:szCs w:val="21"/>
                    </w:rPr>
                  </w:pPr>
                  <w:r w:rsidRPr="00405761">
                    <w:rPr>
                      <w:rFonts w:hint="eastAsia"/>
                      <w:color w:val="000000" w:themeColor="text1"/>
                      <w:sz w:val="21"/>
                      <w:szCs w:val="21"/>
                    </w:rPr>
                    <w:t>二氧化碳</w:t>
                  </w:r>
                </w:p>
              </w:tc>
              <w:tc>
                <w:tcPr>
                  <w:tcW w:w="1158" w:type="dxa"/>
                  <w:vAlign w:val="center"/>
                </w:tcPr>
                <w:p w14:paraId="6BA4DABB" w14:textId="77DFBD82" w:rsidR="00693326" w:rsidRPr="00405761" w:rsidRDefault="00693326" w:rsidP="00D176B0">
                  <w:pPr>
                    <w:jc w:val="center"/>
                    <w:rPr>
                      <w:sz w:val="21"/>
                      <w:szCs w:val="21"/>
                    </w:rPr>
                  </w:pPr>
                  <w:r w:rsidRPr="00405761">
                    <w:rPr>
                      <w:rFonts w:hint="eastAsia"/>
                      <w:sz w:val="21"/>
                      <w:szCs w:val="21"/>
                    </w:rPr>
                    <w:t>瓶</w:t>
                  </w:r>
                  <w:r w:rsidRPr="00405761">
                    <w:rPr>
                      <w:rFonts w:hint="eastAsia"/>
                      <w:sz w:val="21"/>
                      <w:szCs w:val="21"/>
                    </w:rPr>
                    <w:t>/</w:t>
                  </w:r>
                  <w:r w:rsidRPr="00405761">
                    <w:rPr>
                      <w:rFonts w:hint="eastAsia"/>
                      <w:sz w:val="21"/>
                      <w:szCs w:val="21"/>
                    </w:rPr>
                    <w:t>年</w:t>
                  </w:r>
                </w:p>
              </w:tc>
              <w:tc>
                <w:tcPr>
                  <w:tcW w:w="1184" w:type="dxa"/>
                  <w:vAlign w:val="center"/>
                </w:tcPr>
                <w:p w14:paraId="2E683271" w14:textId="1D38E9A9" w:rsidR="00693326" w:rsidRPr="00405761" w:rsidRDefault="00693326" w:rsidP="00D176B0">
                  <w:pPr>
                    <w:jc w:val="center"/>
                    <w:rPr>
                      <w:color w:val="000000" w:themeColor="text1"/>
                      <w:sz w:val="21"/>
                      <w:szCs w:val="21"/>
                    </w:rPr>
                  </w:pPr>
                  <w:r w:rsidRPr="00405761">
                    <w:rPr>
                      <w:rFonts w:hint="eastAsia"/>
                      <w:color w:val="000000" w:themeColor="text1"/>
                      <w:sz w:val="21"/>
                      <w:szCs w:val="21"/>
                    </w:rPr>
                    <w:t>8</w:t>
                  </w:r>
                </w:p>
              </w:tc>
              <w:tc>
                <w:tcPr>
                  <w:tcW w:w="1559" w:type="dxa"/>
                  <w:vAlign w:val="center"/>
                </w:tcPr>
                <w:p w14:paraId="6E63F24A" w14:textId="7EC9EBAD" w:rsidR="00693326" w:rsidRPr="00405761" w:rsidRDefault="00693326" w:rsidP="00284C79">
                  <w:pPr>
                    <w:jc w:val="center"/>
                    <w:rPr>
                      <w:sz w:val="21"/>
                      <w:szCs w:val="21"/>
                    </w:rPr>
                  </w:pPr>
                  <w:r w:rsidRPr="00405761">
                    <w:rPr>
                      <w:rFonts w:hint="eastAsia"/>
                      <w:sz w:val="21"/>
                      <w:szCs w:val="21"/>
                    </w:rPr>
                    <w:t>0</w:t>
                  </w:r>
                </w:p>
              </w:tc>
              <w:tc>
                <w:tcPr>
                  <w:tcW w:w="1276" w:type="dxa"/>
                  <w:vAlign w:val="center"/>
                </w:tcPr>
                <w:p w14:paraId="0B52E78A" w14:textId="5B1D2945" w:rsidR="00693326" w:rsidRPr="00405761" w:rsidRDefault="00693326" w:rsidP="00D176B0">
                  <w:pPr>
                    <w:jc w:val="center"/>
                    <w:rPr>
                      <w:color w:val="000000" w:themeColor="text1"/>
                      <w:sz w:val="21"/>
                      <w:szCs w:val="21"/>
                    </w:rPr>
                  </w:pPr>
                  <w:r w:rsidRPr="00405761">
                    <w:rPr>
                      <w:rFonts w:hint="eastAsia"/>
                      <w:color w:val="000000" w:themeColor="text1"/>
                      <w:sz w:val="21"/>
                      <w:szCs w:val="21"/>
                    </w:rPr>
                    <w:t>8</w:t>
                  </w:r>
                </w:p>
              </w:tc>
              <w:tc>
                <w:tcPr>
                  <w:tcW w:w="1588" w:type="dxa"/>
                  <w:vAlign w:val="center"/>
                </w:tcPr>
                <w:p w14:paraId="576A3AE0" w14:textId="72D00DBB" w:rsidR="00693326" w:rsidRPr="00405761" w:rsidRDefault="00693326" w:rsidP="00693326">
                  <w:pPr>
                    <w:jc w:val="center"/>
                    <w:rPr>
                      <w:color w:val="000000" w:themeColor="text1"/>
                      <w:sz w:val="21"/>
                      <w:szCs w:val="21"/>
                    </w:rPr>
                  </w:pPr>
                  <w:r w:rsidRPr="00405761">
                    <w:rPr>
                      <w:rFonts w:hint="eastAsia"/>
                      <w:color w:val="000000" w:themeColor="text1"/>
                      <w:sz w:val="21"/>
                      <w:szCs w:val="21"/>
                    </w:rPr>
                    <w:t>/</w:t>
                  </w:r>
                </w:p>
              </w:tc>
            </w:tr>
            <w:tr w:rsidR="00693326" w:rsidRPr="00405761" w14:paraId="7D62BA62" w14:textId="2161974B" w:rsidTr="00E74150">
              <w:trPr>
                <w:jc w:val="center"/>
              </w:trPr>
              <w:tc>
                <w:tcPr>
                  <w:tcW w:w="530" w:type="dxa"/>
                  <w:vAlign w:val="center"/>
                </w:tcPr>
                <w:p w14:paraId="2D10EA34" w14:textId="2A70DF0B" w:rsidR="00693326" w:rsidRPr="00405761" w:rsidRDefault="00693326" w:rsidP="00D176B0">
                  <w:pPr>
                    <w:jc w:val="center"/>
                    <w:rPr>
                      <w:color w:val="000000" w:themeColor="text1"/>
                      <w:sz w:val="21"/>
                      <w:szCs w:val="21"/>
                    </w:rPr>
                  </w:pPr>
                  <w:r w:rsidRPr="00405761">
                    <w:rPr>
                      <w:rFonts w:hint="eastAsia"/>
                      <w:color w:val="000000" w:themeColor="text1"/>
                      <w:sz w:val="21"/>
                      <w:szCs w:val="21"/>
                    </w:rPr>
                    <w:t>18</w:t>
                  </w:r>
                </w:p>
              </w:tc>
              <w:tc>
                <w:tcPr>
                  <w:tcW w:w="1366" w:type="dxa"/>
                  <w:vAlign w:val="center"/>
                </w:tcPr>
                <w:p w14:paraId="7CF58E4D" w14:textId="05E57AA3" w:rsidR="00693326" w:rsidRPr="00405761" w:rsidRDefault="00693326" w:rsidP="00D176B0">
                  <w:pPr>
                    <w:jc w:val="center"/>
                    <w:rPr>
                      <w:color w:val="000000" w:themeColor="text1"/>
                      <w:sz w:val="21"/>
                      <w:szCs w:val="21"/>
                    </w:rPr>
                  </w:pPr>
                  <w:r w:rsidRPr="00405761">
                    <w:rPr>
                      <w:rFonts w:hint="eastAsia"/>
                      <w:color w:val="000000" w:themeColor="text1"/>
                      <w:sz w:val="21"/>
                      <w:szCs w:val="21"/>
                    </w:rPr>
                    <w:t>切削液</w:t>
                  </w:r>
                </w:p>
              </w:tc>
              <w:tc>
                <w:tcPr>
                  <w:tcW w:w="1158" w:type="dxa"/>
                  <w:vAlign w:val="center"/>
                </w:tcPr>
                <w:p w14:paraId="73610FC3" w14:textId="48DB79AB" w:rsidR="00693326" w:rsidRPr="00405761" w:rsidRDefault="00693326" w:rsidP="00D176B0">
                  <w:pPr>
                    <w:jc w:val="center"/>
                    <w:rPr>
                      <w:sz w:val="21"/>
                      <w:szCs w:val="21"/>
                    </w:rPr>
                  </w:pPr>
                  <w:r w:rsidRPr="00405761">
                    <w:rPr>
                      <w:rFonts w:hint="eastAsia"/>
                      <w:color w:val="000000" w:themeColor="text1"/>
                      <w:sz w:val="21"/>
                      <w:szCs w:val="21"/>
                    </w:rPr>
                    <w:t>吨</w:t>
                  </w:r>
                  <w:r w:rsidRPr="00405761">
                    <w:rPr>
                      <w:rFonts w:hint="eastAsia"/>
                      <w:color w:val="000000" w:themeColor="text1"/>
                      <w:sz w:val="21"/>
                      <w:szCs w:val="21"/>
                    </w:rPr>
                    <w:t>/</w:t>
                  </w:r>
                  <w:r w:rsidRPr="00405761">
                    <w:rPr>
                      <w:rFonts w:hint="eastAsia"/>
                      <w:color w:val="000000" w:themeColor="text1"/>
                      <w:sz w:val="21"/>
                      <w:szCs w:val="21"/>
                    </w:rPr>
                    <w:t>年</w:t>
                  </w:r>
                </w:p>
              </w:tc>
              <w:tc>
                <w:tcPr>
                  <w:tcW w:w="1184" w:type="dxa"/>
                  <w:vAlign w:val="center"/>
                </w:tcPr>
                <w:p w14:paraId="6DA6AC57" w14:textId="76B54E4C" w:rsidR="00693326" w:rsidRPr="00405761" w:rsidRDefault="00693326" w:rsidP="00D176B0">
                  <w:pPr>
                    <w:jc w:val="center"/>
                    <w:rPr>
                      <w:color w:val="000000" w:themeColor="text1"/>
                      <w:sz w:val="21"/>
                      <w:szCs w:val="21"/>
                    </w:rPr>
                  </w:pPr>
                  <w:r w:rsidRPr="00405761">
                    <w:rPr>
                      <w:rFonts w:hint="eastAsia"/>
                      <w:color w:val="000000" w:themeColor="text1"/>
                      <w:sz w:val="21"/>
                      <w:szCs w:val="21"/>
                    </w:rPr>
                    <w:t>0.6</w:t>
                  </w:r>
                </w:p>
              </w:tc>
              <w:tc>
                <w:tcPr>
                  <w:tcW w:w="1559" w:type="dxa"/>
                  <w:vAlign w:val="center"/>
                </w:tcPr>
                <w:p w14:paraId="2E2E733A" w14:textId="23633559" w:rsidR="00693326" w:rsidRPr="00405761" w:rsidRDefault="00693326" w:rsidP="00284C79">
                  <w:pPr>
                    <w:jc w:val="center"/>
                    <w:rPr>
                      <w:sz w:val="21"/>
                      <w:szCs w:val="21"/>
                    </w:rPr>
                  </w:pPr>
                  <w:r w:rsidRPr="00405761">
                    <w:rPr>
                      <w:rFonts w:hint="eastAsia"/>
                      <w:sz w:val="21"/>
                      <w:szCs w:val="21"/>
                    </w:rPr>
                    <w:t>0</w:t>
                  </w:r>
                </w:p>
              </w:tc>
              <w:tc>
                <w:tcPr>
                  <w:tcW w:w="1276" w:type="dxa"/>
                  <w:vAlign w:val="center"/>
                </w:tcPr>
                <w:p w14:paraId="47074805" w14:textId="08C51323" w:rsidR="00693326" w:rsidRPr="00405761" w:rsidRDefault="00693326" w:rsidP="00D176B0">
                  <w:pPr>
                    <w:jc w:val="center"/>
                    <w:rPr>
                      <w:color w:val="000000" w:themeColor="text1"/>
                      <w:sz w:val="21"/>
                      <w:szCs w:val="21"/>
                    </w:rPr>
                  </w:pPr>
                  <w:r w:rsidRPr="00405761">
                    <w:rPr>
                      <w:rFonts w:hint="eastAsia"/>
                      <w:color w:val="000000" w:themeColor="text1"/>
                      <w:sz w:val="21"/>
                      <w:szCs w:val="21"/>
                    </w:rPr>
                    <w:t>0.6</w:t>
                  </w:r>
                </w:p>
              </w:tc>
              <w:tc>
                <w:tcPr>
                  <w:tcW w:w="1588" w:type="dxa"/>
                  <w:vAlign w:val="center"/>
                </w:tcPr>
                <w:p w14:paraId="37F5CBA6" w14:textId="32ABB7CB" w:rsidR="00693326" w:rsidRPr="00405761" w:rsidRDefault="00693326" w:rsidP="00693326">
                  <w:pPr>
                    <w:jc w:val="center"/>
                    <w:rPr>
                      <w:color w:val="000000" w:themeColor="text1"/>
                      <w:sz w:val="21"/>
                      <w:szCs w:val="21"/>
                    </w:rPr>
                  </w:pPr>
                  <w:r w:rsidRPr="00405761">
                    <w:rPr>
                      <w:rFonts w:hint="eastAsia"/>
                      <w:color w:val="000000" w:themeColor="text1"/>
                      <w:sz w:val="21"/>
                      <w:szCs w:val="21"/>
                    </w:rPr>
                    <w:t>/</w:t>
                  </w:r>
                </w:p>
              </w:tc>
            </w:tr>
            <w:tr w:rsidR="00693326" w:rsidRPr="00405761" w14:paraId="141DCADD" w14:textId="6B926A02" w:rsidTr="00E74150">
              <w:trPr>
                <w:jc w:val="center"/>
              </w:trPr>
              <w:tc>
                <w:tcPr>
                  <w:tcW w:w="530" w:type="dxa"/>
                  <w:vAlign w:val="center"/>
                </w:tcPr>
                <w:p w14:paraId="3042A58E" w14:textId="47296889" w:rsidR="00693326" w:rsidRPr="00405761" w:rsidRDefault="00693326" w:rsidP="00D176B0">
                  <w:pPr>
                    <w:jc w:val="center"/>
                    <w:rPr>
                      <w:color w:val="000000" w:themeColor="text1"/>
                      <w:sz w:val="21"/>
                      <w:szCs w:val="21"/>
                    </w:rPr>
                  </w:pPr>
                  <w:r w:rsidRPr="00405761">
                    <w:rPr>
                      <w:rFonts w:hint="eastAsia"/>
                      <w:color w:val="000000" w:themeColor="text1"/>
                      <w:sz w:val="21"/>
                      <w:szCs w:val="21"/>
                    </w:rPr>
                    <w:t>19</w:t>
                  </w:r>
                </w:p>
              </w:tc>
              <w:tc>
                <w:tcPr>
                  <w:tcW w:w="1366" w:type="dxa"/>
                  <w:vAlign w:val="center"/>
                </w:tcPr>
                <w:p w14:paraId="07D5FCD9" w14:textId="5F916B94" w:rsidR="00693326" w:rsidRPr="00405761" w:rsidRDefault="00693326" w:rsidP="00D176B0">
                  <w:pPr>
                    <w:jc w:val="center"/>
                    <w:rPr>
                      <w:color w:val="000000" w:themeColor="text1"/>
                      <w:sz w:val="21"/>
                      <w:szCs w:val="21"/>
                    </w:rPr>
                  </w:pPr>
                  <w:r w:rsidRPr="00405761">
                    <w:rPr>
                      <w:rFonts w:hint="eastAsia"/>
                      <w:color w:val="000000" w:themeColor="text1"/>
                      <w:sz w:val="21"/>
                      <w:szCs w:val="21"/>
                    </w:rPr>
                    <w:t>润滑油</w:t>
                  </w:r>
                </w:p>
              </w:tc>
              <w:tc>
                <w:tcPr>
                  <w:tcW w:w="1158" w:type="dxa"/>
                  <w:vAlign w:val="center"/>
                </w:tcPr>
                <w:p w14:paraId="3751D684" w14:textId="26D76585" w:rsidR="00693326" w:rsidRPr="00405761" w:rsidRDefault="00693326" w:rsidP="00D176B0">
                  <w:pPr>
                    <w:jc w:val="center"/>
                    <w:rPr>
                      <w:sz w:val="21"/>
                      <w:szCs w:val="21"/>
                    </w:rPr>
                  </w:pPr>
                  <w:r w:rsidRPr="00405761">
                    <w:rPr>
                      <w:rFonts w:hint="eastAsia"/>
                      <w:color w:val="000000" w:themeColor="text1"/>
                      <w:sz w:val="21"/>
                      <w:szCs w:val="21"/>
                    </w:rPr>
                    <w:t>吨</w:t>
                  </w:r>
                  <w:r w:rsidRPr="00405761">
                    <w:rPr>
                      <w:rFonts w:hint="eastAsia"/>
                      <w:color w:val="000000" w:themeColor="text1"/>
                      <w:sz w:val="21"/>
                      <w:szCs w:val="21"/>
                    </w:rPr>
                    <w:t>/</w:t>
                  </w:r>
                  <w:r w:rsidRPr="00405761">
                    <w:rPr>
                      <w:rFonts w:hint="eastAsia"/>
                      <w:color w:val="000000" w:themeColor="text1"/>
                      <w:sz w:val="21"/>
                      <w:szCs w:val="21"/>
                    </w:rPr>
                    <w:t>年</w:t>
                  </w:r>
                </w:p>
              </w:tc>
              <w:tc>
                <w:tcPr>
                  <w:tcW w:w="1184" w:type="dxa"/>
                  <w:vAlign w:val="center"/>
                </w:tcPr>
                <w:p w14:paraId="599F5CF2" w14:textId="56E38655" w:rsidR="00693326" w:rsidRPr="00405761" w:rsidRDefault="00693326" w:rsidP="00D176B0">
                  <w:pPr>
                    <w:jc w:val="center"/>
                    <w:rPr>
                      <w:color w:val="000000" w:themeColor="text1"/>
                      <w:sz w:val="21"/>
                      <w:szCs w:val="21"/>
                    </w:rPr>
                  </w:pPr>
                  <w:r w:rsidRPr="00405761">
                    <w:rPr>
                      <w:rFonts w:hint="eastAsia"/>
                      <w:color w:val="000000" w:themeColor="text1"/>
                      <w:sz w:val="21"/>
                      <w:szCs w:val="21"/>
                    </w:rPr>
                    <w:t>0.6</w:t>
                  </w:r>
                </w:p>
              </w:tc>
              <w:tc>
                <w:tcPr>
                  <w:tcW w:w="1559" w:type="dxa"/>
                  <w:vAlign w:val="center"/>
                </w:tcPr>
                <w:p w14:paraId="51BD8555" w14:textId="30026795" w:rsidR="00693326" w:rsidRPr="00405761" w:rsidRDefault="00693326" w:rsidP="00284C79">
                  <w:pPr>
                    <w:jc w:val="center"/>
                    <w:rPr>
                      <w:sz w:val="21"/>
                      <w:szCs w:val="21"/>
                    </w:rPr>
                  </w:pPr>
                  <w:r w:rsidRPr="00405761">
                    <w:rPr>
                      <w:rFonts w:hint="eastAsia"/>
                      <w:sz w:val="21"/>
                      <w:szCs w:val="21"/>
                    </w:rPr>
                    <w:t>0</w:t>
                  </w:r>
                </w:p>
              </w:tc>
              <w:tc>
                <w:tcPr>
                  <w:tcW w:w="1276" w:type="dxa"/>
                  <w:vAlign w:val="center"/>
                </w:tcPr>
                <w:p w14:paraId="6EB0EA6A" w14:textId="0B7BDBBE" w:rsidR="00693326" w:rsidRPr="00405761" w:rsidRDefault="00693326" w:rsidP="00D176B0">
                  <w:pPr>
                    <w:jc w:val="center"/>
                    <w:rPr>
                      <w:color w:val="000000" w:themeColor="text1"/>
                      <w:sz w:val="21"/>
                      <w:szCs w:val="21"/>
                    </w:rPr>
                  </w:pPr>
                  <w:r w:rsidRPr="00405761">
                    <w:rPr>
                      <w:rFonts w:hint="eastAsia"/>
                      <w:color w:val="000000" w:themeColor="text1"/>
                      <w:sz w:val="21"/>
                      <w:szCs w:val="21"/>
                    </w:rPr>
                    <w:t>0.6</w:t>
                  </w:r>
                </w:p>
              </w:tc>
              <w:tc>
                <w:tcPr>
                  <w:tcW w:w="1588" w:type="dxa"/>
                  <w:vAlign w:val="center"/>
                </w:tcPr>
                <w:p w14:paraId="6AF9AC3C" w14:textId="00B6C024" w:rsidR="00693326" w:rsidRPr="00405761" w:rsidRDefault="00693326" w:rsidP="00693326">
                  <w:pPr>
                    <w:jc w:val="center"/>
                    <w:rPr>
                      <w:color w:val="000000" w:themeColor="text1"/>
                      <w:sz w:val="21"/>
                      <w:szCs w:val="21"/>
                    </w:rPr>
                  </w:pPr>
                  <w:r w:rsidRPr="00405761">
                    <w:rPr>
                      <w:rFonts w:hint="eastAsia"/>
                      <w:color w:val="000000" w:themeColor="text1"/>
                      <w:sz w:val="21"/>
                      <w:szCs w:val="21"/>
                    </w:rPr>
                    <w:t>/</w:t>
                  </w:r>
                </w:p>
              </w:tc>
            </w:tr>
            <w:tr w:rsidR="00693326" w:rsidRPr="00405761" w14:paraId="564FF53C" w14:textId="07516E04" w:rsidTr="00E74150">
              <w:trPr>
                <w:jc w:val="center"/>
              </w:trPr>
              <w:tc>
                <w:tcPr>
                  <w:tcW w:w="530" w:type="dxa"/>
                  <w:vAlign w:val="center"/>
                </w:tcPr>
                <w:p w14:paraId="4B3F6757" w14:textId="79EAFFC0" w:rsidR="00693326" w:rsidRPr="00405761" w:rsidRDefault="00693326" w:rsidP="00D176B0">
                  <w:pPr>
                    <w:jc w:val="center"/>
                    <w:rPr>
                      <w:color w:val="000000" w:themeColor="text1"/>
                      <w:sz w:val="21"/>
                      <w:szCs w:val="21"/>
                    </w:rPr>
                  </w:pPr>
                  <w:r w:rsidRPr="00405761">
                    <w:rPr>
                      <w:rFonts w:hint="eastAsia"/>
                      <w:color w:val="000000" w:themeColor="text1"/>
                      <w:sz w:val="21"/>
                      <w:szCs w:val="21"/>
                    </w:rPr>
                    <w:t>20</w:t>
                  </w:r>
                </w:p>
              </w:tc>
              <w:tc>
                <w:tcPr>
                  <w:tcW w:w="1366" w:type="dxa"/>
                  <w:vAlign w:val="center"/>
                </w:tcPr>
                <w:p w14:paraId="5A6C4F7E" w14:textId="4443B22C" w:rsidR="00693326" w:rsidRPr="00405761" w:rsidRDefault="00FF2DF4" w:rsidP="00D176B0">
                  <w:pPr>
                    <w:jc w:val="center"/>
                    <w:rPr>
                      <w:color w:val="000000" w:themeColor="text1"/>
                      <w:sz w:val="21"/>
                      <w:szCs w:val="21"/>
                    </w:rPr>
                  </w:pPr>
                  <w:r w:rsidRPr="00405761">
                    <w:rPr>
                      <w:rFonts w:hint="eastAsia"/>
                      <w:color w:val="000000" w:themeColor="text1"/>
                      <w:sz w:val="21"/>
                      <w:szCs w:val="21"/>
                    </w:rPr>
                    <w:t>底漆</w:t>
                  </w:r>
                </w:p>
              </w:tc>
              <w:tc>
                <w:tcPr>
                  <w:tcW w:w="1158" w:type="dxa"/>
                </w:tcPr>
                <w:p w14:paraId="08327B47" w14:textId="5B16CBA8" w:rsidR="00693326" w:rsidRPr="00405761" w:rsidRDefault="00693326" w:rsidP="00D176B0">
                  <w:pPr>
                    <w:jc w:val="center"/>
                    <w:rPr>
                      <w:color w:val="000000" w:themeColor="text1"/>
                      <w:sz w:val="21"/>
                      <w:szCs w:val="21"/>
                    </w:rPr>
                  </w:pPr>
                  <w:r w:rsidRPr="00405761">
                    <w:rPr>
                      <w:rFonts w:hint="eastAsia"/>
                      <w:color w:val="000000" w:themeColor="text1"/>
                      <w:sz w:val="21"/>
                      <w:szCs w:val="21"/>
                    </w:rPr>
                    <w:t>吨</w:t>
                  </w:r>
                  <w:r w:rsidRPr="00405761">
                    <w:rPr>
                      <w:rFonts w:hint="eastAsia"/>
                      <w:color w:val="000000" w:themeColor="text1"/>
                      <w:sz w:val="21"/>
                      <w:szCs w:val="21"/>
                    </w:rPr>
                    <w:t>/</w:t>
                  </w:r>
                  <w:r w:rsidRPr="00405761">
                    <w:rPr>
                      <w:rFonts w:hint="eastAsia"/>
                      <w:color w:val="000000" w:themeColor="text1"/>
                      <w:sz w:val="21"/>
                      <w:szCs w:val="21"/>
                    </w:rPr>
                    <w:t>年</w:t>
                  </w:r>
                </w:p>
              </w:tc>
              <w:tc>
                <w:tcPr>
                  <w:tcW w:w="1184" w:type="dxa"/>
                  <w:vAlign w:val="center"/>
                </w:tcPr>
                <w:p w14:paraId="13B018DB" w14:textId="2370355F" w:rsidR="00693326" w:rsidRPr="00405761" w:rsidRDefault="00693326" w:rsidP="00D176B0">
                  <w:pPr>
                    <w:jc w:val="center"/>
                    <w:rPr>
                      <w:color w:val="000000" w:themeColor="text1"/>
                      <w:sz w:val="21"/>
                      <w:szCs w:val="21"/>
                    </w:rPr>
                  </w:pPr>
                  <w:r w:rsidRPr="00405761">
                    <w:rPr>
                      <w:rFonts w:hint="eastAsia"/>
                      <w:color w:val="000000" w:themeColor="text1"/>
                      <w:sz w:val="21"/>
                      <w:szCs w:val="21"/>
                    </w:rPr>
                    <w:t>0</w:t>
                  </w:r>
                </w:p>
              </w:tc>
              <w:tc>
                <w:tcPr>
                  <w:tcW w:w="1559" w:type="dxa"/>
                  <w:vAlign w:val="center"/>
                </w:tcPr>
                <w:p w14:paraId="65B636AA" w14:textId="1E7BC60C" w:rsidR="00693326" w:rsidRPr="00405761" w:rsidRDefault="00693326" w:rsidP="00FF2DF4">
                  <w:pPr>
                    <w:jc w:val="center"/>
                    <w:rPr>
                      <w:sz w:val="21"/>
                      <w:szCs w:val="21"/>
                    </w:rPr>
                  </w:pPr>
                  <w:r w:rsidRPr="00405761">
                    <w:rPr>
                      <w:rFonts w:hint="eastAsia"/>
                      <w:color w:val="000000" w:themeColor="text1"/>
                      <w:sz w:val="21"/>
                      <w:szCs w:val="21"/>
                    </w:rPr>
                    <w:t>+</w:t>
                  </w:r>
                  <w:r w:rsidR="00FF2DF4" w:rsidRPr="00405761">
                    <w:rPr>
                      <w:rFonts w:hint="eastAsia"/>
                      <w:color w:val="000000" w:themeColor="text1"/>
                      <w:sz w:val="21"/>
                      <w:szCs w:val="21"/>
                    </w:rPr>
                    <w:t>2</w:t>
                  </w:r>
                </w:p>
              </w:tc>
              <w:tc>
                <w:tcPr>
                  <w:tcW w:w="1276" w:type="dxa"/>
                  <w:vAlign w:val="center"/>
                </w:tcPr>
                <w:p w14:paraId="1A5BFEF0" w14:textId="250889FB" w:rsidR="00693326" w:rsidRPr="00405761" w:rsidRDefault="00FF2DF4" w:rsidP="00D176B0">
                  <w:pPr>
                    <w:jc w:val="center"/>
                    <w:rPr>
                      <w:color w:val="000000" w:themeColor="text1"/>
                      <w:sz w:val="21"/>
                      <w:szCs w:val="21"/>
                    </w:rPr>
                  </w:pPr>
                  <w:r w:rsidRPr="00405761">
                    <w:rPr>
                      <w:rFonts w:hint="eastAsia"/>
                      <w:color w:val="000000" w:themeColor="text1"/>
                      <w:sz w:val="21"/>
                      <w:szCs w:val="21"/>
                    </w:rPr>
                    <w:t>2</w:t>
                  </w:r>
                </w:p>
              </w:tc>
              <w:tc>
                <w:tcPr>
                  <w:tcW w:w="1588" w:type="dxa"/>
                  <w:vAlign w:val="center"/>
                </w:tcPr>
                <w:p w14:paraId="59F63870" w14:textId="24F44218" w:rsidR="00693326" w:rsidRPr="00405761" w:rsidRDefault="00FF2DF4" w:rsidP="00693326">
                  <w:pPr>
                    <w:jc w:val="center"/>
                    <w:rPr>
                      <w:color w:val="000000" w:themeColor="text1"/>
                      <w:sz w:val="21"/>
                      <w:szCs w:val="21"/>
                    </w:rPr>
                  </w:pPr>
                  <w:r w:rsidRPr="00405761">
                    <w:rPr>
                      <w:rFonts w:hint="eastAsia"/>
                      <w:color w:val="000000" w:themeColor="text1"/>
                      <w:sz w:val="21"/>
                      <w:szCs w:val="21"/>
                    </w:rPr>
                    <w:t>/</w:t>
                  </w:r>
                </w:p>
              </w:tc>
            </w:tr>
            <w:tr w:rsidR="00FF2DF4" w:rsidRPr="00405761" w14:paraId="4925FDDF" w14:textId="77777777" w:rsidTr="00E74150">
              <w:trPr>
                <w:jc w:val="center"/>
              </w:trPr>
              <w:tc>
                <w:tcPr>
                  <w:tcW w:w="530" w:type="dxa"/>
                  <w:vAlign w:val="center"/>
                </w:tcPr>
                <w:p w14:paraId="2051BC77" w14:textId="464AEF29" w:rsidR="00FF2DF4" w:rsidRPr="00405761" w:rsidRDefault="00FF2DF4" w:rsidP="00D176B0">
                  <w:pPr>
                    <w:jc w:val="center"/>
                    <w:rPr>
                      <w:color w:val="000000" w:themeColor="text1"/>
                      <w:sz w:val="21"/>
                      <w:szCs w:val="21"/>
                    </w:rPr>
                  </w:pPr>
                  <w:r w:rsidRPr="00405761">
                    <w:rPr>
                      <w:rFonts w:hint="eastAsia"/>
                      <w:color w:val="000000" w:themeColor="text1"/>
                      <w:sz w:val="21"/>
                      <w:szCs w:val="21"/>
                    </w:rPr>
                    <w:t>21</w:t>
                  </w:r>
                </w:p>
              </w:tc>
              <w:tc>
                <w:tcPr>
                  <w:tcW w:w="1366" w:type="dxa"/>
                  <w:vAlign w:val="center"/>
                </w:tcPr>
                <w:p w14:paraId="7AB7F00D" w14:textId="51892276" w:rsidR="00FF2DF4" w:rsidRPr="00405761" w:rsidRDefault="00FF2DF4" w:rsidP="00D176B0">
                  <w:pPr>
                    <w:jc w:val="center"/>
                    <w:rPr>
                      <w:color w:val="000000" w:themeColor="text1"/>
                      <w:sz w:val="21"/>
                      <w:szCs w:val="21"/>
                    </w:rPr>
                  </w:pPr>
                  <w:r w:rsidRPr="00405761">
                    <w:rPr>
                      <w:rFonts w:hint="eastAsia"/>
                      <w:color w:val="000000" w:themeColor="text1"/>
                      <w:sz w:val="21"/>
                      <w:szCs w:val="21"/>
                    </w:rPr>
                    <w:t>色漆</w:t>
                  </w:r>
                </w:p>
              </w:tc>
              <w:tc>
                <w:tcPr>
                  <w:tcW w:w="1158" w:type="dxa"/>
                </w:tcPr>
                <w:p w14:paraId="7D812638" w14:textId="1F3A9FA9" w:rsidR="00FF2DF4" w:rsidRPr="00405761" w:rsidRDefault="00FF2DF4" w:rsidP="00D176B0">
                  <w:pPr>
                    <w:jc w:val="center"/>
                    <w:rPr>
                      <w:color w:val="000000" w:themeColor="text1"/>
                      <w:sz w:val="21"/>
                      <w:szCs w:val="21"/>
                    </w:rPr>
                  </w:pPr>
                  <w:r w:rsidRPr="00405761">
                    <w:rPr>
                      <w:rFonts w:hint="eastAsia"/>
                      <w:color w:val="000000" w:themeColor="text1"/>
                      <w:sz w:val="21"/>
                      <w:szCs w:val="21"/>
                    </w:rPr>
                    <w:t>吨</w:t>
                  </w:r>
                  <w:r w:rsidRPr="00405761">
                    <w:rPr>
                      <w:rFonts w:hint="eastAsia"/>
                      <w:color w:val="000000" w:themeColor="text1"/>
                      <w:sz w:val="21"/>
                      <w:szCs w:val="21"/>
                    </w:rPr>
                    <w:t>/</w:t>
                  </w:r>
                  <w:r w:rsidRPr="00405761">
                    <w:rPr>
                      <w:rFonts w:hint="eastAsia"/>
                      <w:color w:val="000000" w:themeColor="text1"/>
                      <w:sz w:val="21"/>
                      <w:szCs w:val="21"/>
                    </w:rPr>
                    <w:t>年</w:t>
                  </w:r>
                </w:p>
              </w:tc>
              <w:tc>
                <w:tcPr>
                  <w:tcW w:w="1184" w:type="dxa"/>
                  <w:vAlign w:val="center"/>
                </w:tcPr>
                <w:p w14:paraId="5EA42A27" w14:textId="270BD20A" w:rsidR="00FF2DF4" w:rsidRPr="00405761" w:rsidRDefault="00FF2DF4" w:rsidP="00D176B0">
                  <w:pPr>
                    <w:jc w:val="center"/>
                    <w:rPr>
                      <w:color w:val="000000" w:themeColor="text1"/>
                      <w:sz w:val="21"/>
                      <w:szCs w:val="21"/>
                    </w:rPr>
                  </w:pPr>
                  <w:r w:rsidRPr="00405761">
                    <w:rPr>
                      <w:rFonts w:hint="eastAsia"/>
                      <w:color w:val="000000" w:themeColor="text1"/>
                      <w:sz w:val="21"/>
                      <w:szCs w:val="21"/>
                    </w:rPr>
                    <w:t>0</w:t>
                  </w:r>
                </w:p>
              </w:tc>
              <w:tc>
                <w:tcPr>
                  <w:tcW w:w="1559" w:type="dxa"/>
                  <w:vAlign w:val="center"/>
                </w:tcPr>
                <w:p w14:paraId="5AF20517" w14:textId="4EF96E62" w:rsidR="00FF2DF4" w:rsidRPr="00405761" w:rsidRDefault="00FF2DF4" w:rsidP="00284C79">
                  <w:pPr>
                    <w:jc w:val="center"/>
                    <w:rPr>
                      <w:color w:val="000000" w:themeColor="text1"/>
                      <w:sz w:val="21"/>
                      <w:szCs w:val="21"/>
                    </w:rPr>
                  </w:pPr>
                  <w:r w:rsidRPr="00405761">
                    <w:rPr>
                      <w:rFonts w:hint="eastAsia"/>
                      <w:color w:val="000000" w:themeColor="text1"/>
                      <w:sz w:val="21"/>
                      <w:szCs w:val="21"/>
                    </w:rPr>
                    <w:t>+2</w:t>
                  </w:r>
                </w:p>
              </w:tc>
              <w:tc>
                <w:tcPr>
                  <w:tcW w:w="1276" w:type="dxa"/>
                  <w:vAlign w:val="center"/>
                </w:tcPr>
                <w:p w14:paraId="11BA24EA" w14:textId="520C8B5A" w:rsidR="00FF2DF4" w:rsidRPr="00405761" w:rsidRDefault="00FF2DF4" w:rsidP="00D176B0">
                  <w:pPr>
                    <w:jc w:val="center"/>
                    <w:rPr>
                      <w:color w:val="000000" w:themeColor="text1"/>
                      <w:sz w:val="21"/>
                      <w:szCs w:val="21"/>
                    </w:rPr>
                  </w:pPr>
                  <w:r w:rsidRPr="00405761">
                    <w:rPr>
                      <w:rFonts w:hint="eastAsia"/>
                      <w:color w:val="000000" w:themeColor="text1"/>
                      <w:sz w:val="21"/>
                      <w:szCs w:val="21"/>
                    </w:rPr>
                    <w:t>2</w:t>
                  </w:r>
                </w:p>
              </w:tc>
              <w:tc>
                <w:tcPr>
                  <w:tcW w:w="1588" w:type="dxa"/>
                  <w:vAlign w:val="center"/>
                </w:tcPr>
                <w:p w14:paraId="2D26EB84" w14:textId="499859FA" w:rsidR="00FF2DF4" w:rsidRPr="00405761" w:rsidRDefault="00FF2DF4" w:rsidP="00693326">
                  <w:pPr>
                    <w:jc w:val="center"/>
                    <w:rPr>
                      <w:color w:val="000000" w:themeColor="text1"/>
                      <w:sz w:val="21"/>
                      <w:szCs w:val="21"/>
                    </w:rPr>
                  </w:pPr>
                  <w:r w:rsidRPr="00405761">
                    <w:rPr>
                      <w:rFonts w:hint="eastAsia"/>
                      <w:color w:val="000000" w:themeColor="text1"/>
                      <w:sz w:val="21"/>
                      <w:szCs w:val="21"/>
                    </w:rPr>
                    <w:t>/</w:t>
                  </w:r>
                </w:p>
              </w:tc>
            </w:tr>
            <w:tr w:rsidR="00693326" w:rsidRPr="00405761" w14:paraId="2C011E17" w14:textId="55E0083D" w:rsidTr="00A00EDC">
              <w:trPr>
                <w:jc w:val="center"/>
              </w:trPr>
              <w:tc>
                <w:tcPr>
                  <w:tcW w:w="530" w:type="dxa"/>
                  <w:vAlign w:val="center"/>
                </w:tcPr>
                <w:p w14:paraId="0B7F95AA" w14:textId="1684D10D" w:rsidR="00693326" w:rsidRPr="00405761" w:rsidRDefault="00693326" w:rsidP="00FF2DF4">
                  <w:pPr>
                    <w:jc w:val="center"/>
                    <w:rPr>
                      <w:color w:val="000000" w:themeColor="text1"/>
                      <w:sz w:val="21"/>
                      <w:szCs w:val="21"/>
                    </w:rPr>
                  </w:pPr>
                  <w:r w:rsidRPr="00405761">
                    <w:rPr>
                      <w:rFonts w:hint="eastAsia"/>
                      <w:color w:val="000000" w:themeColor="text1"/>
                      <w:sz w:val="21"/>
                      <w:szCs w:val="21"/>
                    </w:rPr>
                    <w:t>2</w:t>
                  </w:r>
                  <w:r w:rsidR="00FF2DF4" w:rsidRPr="00405761">
                    <w:rPr>
                      <w:rFonts w:hint="eastAsia"/>
                      <w:color w:val="000000" w:themeColor="text1"/>
                      <w:sz w:val="21"/>
                      <w:szCs w:val="21"/>
                    </w:rPr>
                    <w:t>2</w:t>
                  </w:r>
                </w:p>
              </w:tc>
              <w:tc>
                <w:tcPr>
                  <w:tcW w:w="1366" w:type="dxa"/>
                  <w:vAlign w:val="center"/>
                </w:tcPr>
                <w:p w14:paraId="389D5102" w14:textId="055C0A87" w:rsidR="00693326" w:rsidRPr="00405761" w:rsidRDefault="00693326" w:rsidP="00D176B0">
                  <w:pPr>
                    <w:jc w:val="center"/>
                    <w:rPr>
                      <w:color w:val="000000" w:themeColor="text1"/>
                      <w:sz w:val="21"/>
                      <w:szCs w:val="21"/>
                    </w:rPr>
                  </w:pPr>
                  <w:r w:rsidRPr="00405761">
                    <w:rPr>
                      <w:rFonts w:hint="eastAsia"/>
                      <w:color w:val="000000" w:themeColor="text1"/>
                      <w:sz w:val="21"/>
                      <w:szCs w:val="21"/>
                    </w:rPr>
                    <w:t>稀释剂</w:t>
                  </w:r>
                </w:p>
              </w:tc>
              <w:tc>
                <w:tcPr>
                  <w:tcW w:w="1158" w:type="dxa"/>
                  <w:vAlign w:val="center"/>
                </w:tcPr>
                <w:p w14:paraId="063980B0" w14:textId="6D4D2F29" w:rsidR="00693326" w:rsidRPr="00405761" w:rsidRDefault="00693326" w:rsidP="00A00EDC">
                  <w:pPr>
                    <w:jc w:val="center"/>
                    <w:rPr>
                      <w:color w:val="000000" w:themeColor="text1"/>
                      <w:sz w:val="21"/>
                      <w:szCs w:val="21"/>
                    </w:rPr>
                  </w:pPr>
                  <w:r w:rsidRPr="00405761">
                    <w:rPr>
                      <w:rFonts w:hint="eastAsia"/>
                      <w:color w:val="000000" w:themeColor="text1"/>
                      <w:sz w:val="21"/>
                      <w:szCs w:val="21"/>
                    </w:rPr>
                    <w:t>吨</w:t>
                  </w:r>
                  <w:r w:rsidRPr="00405761">
                    <w:rPr>
                      <w:rFonts w:hint="eastAsia"/>
                      <w:color w:val="000000" w:themeColor="text1"/>
                      <w:sz w:val="21"/>
                      <w:szCs w:val="21"/>
                    </w:rPr>
                    <w:t>/</w:t>
                  </w:r>
                  <w:r w:rsidRPr="00405761">
                    <w:rPr>
                      <w:rFonts w:hint="eastAsia"/>
                      <w:color w:val="000000" w:themeColor="text1"/>
                      <w:sz w:val="21"/>
                      <w:szCs w:val="21"/>
                    </w:rPr>
                    <w:t>年</w:t>
                  </w:r>
                </w:p>
              </w:tc>
              <w:tc>
                <w:tcPr>
                  <w:tcW w:w="1184" w:type="dxa"/>
                  <w:vAlign w:val="center"/>
                </w:tcPr>
                <w:p w14:paraId="670A93F0" w14:textId="22BC4452" w:rsidR="00693326" w:rsidRPr="00405761" w:rsidRDefault="00693326" w:rsidP="00D176B0">
                  <w:pPr>
                    <w:jc w:val="center"/>
                    <w:rPr>
                      <w:color w:val="000000" w:themeColor="text1"/>
                      <w:sz w:val="21"/>
                      <w:szCs w:val="21"/>
                    </w:rPr>
                  </w:pPr>
                  <w:r w:rsidRPr="00405761">
                    <w:rPr>
                      <w:rFonts w:hint="eastAsia"/>
                      <w:color w:val="000000" w:themeColor="text1"/>
                      <w:sz w:val="21"/>
                      <w:szCs w:val="21"/>
                    </w:rPr>
                    <w:t>0</w:t>
                  </w:r>
                </w:p>
              </w:tc>
              <w:tc>
                <w:tcPr>
                  <w:tcW w:w="1559" w:type="dxa"/>
                  <w:vAlign w:val="center"/>
                </w:tcPr>
                <w:p w14:paraId="1BDA3A47" w14:textId="657D5C62" w:rsidR="00693326" w:rsidRPr="00405761" w:rsidRDefault="00693326" w:rsidP="00284C79">
                  <w:pPr>
                    <w:jc w:val="center"/>
                    <w:rPr>
                      <w:sz w:val="21"/>
                      <w:szCs w:val="21"/>
                    </w:rPr>
                  </w:pPr>
                  <w:r w:rsidRPr="00405761">
                    <w:rPr>
                      <w:rFonts w:hint="eastAsia"/>
                      <w:color w:val="000000" w:themeColor="text1"/>
                      <w:sz w:val="21"/>
                      <w:szCs w:val="21"/>
                    </w:rPr>
                    <w:t>+1.07</w:t>
                  </w:r>
                </w:p>
              </w:tc>
              <w:tc>
                <w:tcPr>
                  <w:tcW w:w="1276" w:type="dxa"/>
                  <w:vAlign w:val="center"/>
                </w:tcPr>
                <w:p w14:paraId="1DFA7256" w14:textId="0196CCDD" w:rsidR="00693326" w:rsidRPr="00405761" w:rsidRDefault="00693326" w:rsidP="00D176B0">
                  <w:pPr>
                    <w:jc w:val="center"/>
                    <w:rPr>
                      <w:color w:val="000000" w:themeColor="text1"/>
                      <w:sz w:val="21"/>
                      <w:szCs w:val="21"/>
                    </w:rPr>
                  </w:pPr>
                  <w:r w:rsidRPr="00405761">
                    <w:rPr>
                      <w:rFonts w:hint="eastAsia"/>
                      <w:color w:val="000000" w:themeColor="text1"/>
                      <w:sz w:val="21"/>
                      <w:szCs w:val="21"/>
                    </w:rPr>
                    <w:t>1.07</w:t>
                  </w:r>
                </w:p>
              </w:tc>
              <w:tc>
                <w:tcPr>
                  <w:tcW w:w="1588" w:type="dxa"/>
                  <w:vAlign w:val="center"/>
                </w:tcPr>
                <w:p w14:paraId="0EA8E70D" w14:textId="200048AA" w:rsidR="00693326" w:rsidRPr="00405761" w:rsidRDefault="009B4398" w:rsidP="00693326">
                  <w:pPr>
                    <w:jc w:val="center"/>
                    <w:rPr>
                      <w:color w:val="000000" w:themeColor="text1"/>
                      <w:sz w:val="21"/>
                      <w:szCs w:val="21"/>
                    </w:rPr>
                  </w:pPr>
                  <w:r w:rsidRPr="00405761">
                    <w:rPr>
                      <w:rFonts w:hint="eastAsia"/>
                      <w:color w:val="000000" w:themeColor="text1"/>
                      <w:sz w:val="21"/>
                      <w:szCs w:val="21"/>
                    </w:rPr>
                    <w:t>底漆用</w:t>
                  </w:r>
                  <w:r w:rsidRPr="00405761">
                    <w:rPr>
                      <w:rFonts w:hint="eastAsia"/>
                      <w:color w:val="000000" w:themeColor="text1"/>
                      <w:sz w:val="21"/>
                      <w:szCs w:val="21"/>
                    </w:rPr>
                    <w:t>0.5t/a</w:t>
                  </w:r>
                  <w:r w:rsidRPr="00405761">
                    <w:rPr>
                      <w:rFonts w:hint="eastAsia"/>
                      <w:color w:val="000000" w:themeColor="text1"/>
                      <w:sz w:val="21"/>
                      <w:szCs w:val="21"/>
                    </w:rPr>
                    <w:t>，色漆用</w:t>
                  </w:r>
                  <w:r w:rsidRPr="00405761">
                    <w:rPr>
                      <w:rFonts w:hint="eastAsia"/>
                      <w:color w:val="000000" w:themeColor="text1"/>
                      <w:sz w:val="21"/>
                      <w:szCs w:val="21"/>
                    </w:rPr>
                    <w:t>0.57t/a</w:t>
                  </w:r>
                </w:p>
              </w:tc>
            </w:tr>
            <w:tr w:rsidR="00693326" w:rsidRPr="00405761" w14:paraId="47658473" w14:textId="00B49DDE" w:rsidTr="00A00EDC">
              <w:trPr>
                <w:jc w:val="center"/>
              </w:trPr>
              <w:tc>
                <w:tcPr>
                  <w:tcW w:w="530" w:type="dxa"/>
                  <w:vAlign w:val="center"/>
                </w:tcPr>
                <w:p w14:paraId="093ECE5C" w14:textId="47D67ABE" w:rsidR="00693326" w:rsidRPr="00405761" w:rsidRDefault="00693326" w:rsidP="00FF2DF4">
                  <w:pPr>
                    <w:jc w:val="center"/>
                    <w:rPr>
                      <w:color w:val="000000" w:themeColor="text1"/>
                      <w:sz w:val="21"/>
                      <w:szCs w:val="21"/>
                    </w:rPr>
                  </w:pPr>
                  <w:r w:rsidRPr="00405761">
                    <w:rPr>
                      <w:rFonts w:hint="eastAsia"/>
                      <w:color w:val="000000" w:themeColor="text1"/>
                      <w:sz w:val="21"/>
                      <w:szCs w:val="21"/>
                    </w:rPr>
                    <w:t>2</w:t>
                  </w:r>
                  <w:r w:rsidR="00FF2DF4" w:rsidRPr="00405761">
                    <w:rPr>
                      <w:rFonts w:hint="eastAsia"/>
                      <w:color w:val="000000" w:themeColor="text1"/>
                      <w:sz w:val="21"/>
                      <w:szCs w:val="21"/>
                    </w:rPr>
                    <w:t>3</w:t>
                  </w:r>
                </w:p>
              </w:tc>
              <w:tc>
                <w:tcPr>
                  <w:tcW w:w="1366" w:type="dxa"/>
                  <w:vAlign w:val="center"/>
                </w:tcPr>
                <w:p w14:paraId="497F58E4" w14:textId="16332282" w:rsidR="00693326" w:rsidRPr="00405761" w:rsidRDefault="00693326" w:rsidP="00D176B0">
                  <w:pPr>
                    <w:jc w:val="center"/>
                    <w:rPr>
                      <w:color w:val="000000" w:themeColor="text1"/>
                      <w:sz w:val="21"/>
                      <w:szCs w:val="21"/>
                    </w:rPr>
                  </w:pPr>
                  <w:r w:rsidRPr="00405761">
                    <w:rPr>
                      <w:rFonts w:hint="eastAsia"/>
                      <w:color w:val="000000" w:themeColor="text1"/>
                      <w:sz w:val="21"/>
                      <w:szCs w:val="21"/>
                    </w:rPr>
                    <w:t>固化剂</w:t>
                  </w:r>
                </w:p>
              </w:tc>
              <w:tc>
                <w:tcPr>
                  <w:tcW w:w="1158" w:type="dxa"/>
                  <w:vAlign w:val="center"/>
                </w:tcPr>
                <w:p w14:paraId="358208E2" w14:textId="24B940E3" w:rsidR="00693326" w:rsidRPr="00405761" w:rsidRDefault="00693326" w:rsidP="00A00EDC">
                  <w:pPr>
                    <w:jc w:val="center"/>
                    <w:rPr>
                      <w:color w:val="000000" w:themeColor="text1"/>
                      <w:sz w:val="21"/>
                      <w:szCs w:val="21"/>
                    </w:rPr>
                  </w:pPr>
                  <w:r w:rsidRPr="00405761">
                    <w:rPr>
                      <w:rFonts w:hint="eastAsia"/>
                      <w:color w:val="000000" w:themeColor="text1"/>
                      <w:sz w:val="21"/>
                      <w:szCs w:val="21"/>
                    </w:rPr>
                    <w:t>吨</w:t>
                  </w:r>
                  <w:r w:rsidRPr="00405761">
                    <w:rPr>
                      <w:rFonts w:hint="eastAsia"/>
                      <w:color w:val="000000" w:themeColor="text1"/>
                      <w:sz w:val="21"/>
                      <w:szCs w:val="21"/>
                    </w:rPr>
                    <w:t>/</w:t>
                  </w:r>
                  <w:r w:rsidRPr="00405761">
                    <w:rPr>
                      <w:rFonts w:hint="eastAsia"/>
                      <w:color w:val="000000" w:themeColor="text1"/>
                      <w:sz w:val="21"/>
                      <w:szCs w:val="21"/>
                    </w:rPr>
                    <w:t>年</w:t>
                  </w:r>
                </w:p>
              </w:tc>
              <w:tc>
                <w:tcPr>
                  <w:tcW w:w="1184" w:type="dxa"/>
                  <w:vAlign w:val="center"/>
                </w:tcPr>
                <w:p w14:paraId="589B88B6" w14:textId="2B95CA38" w:rsidR="00693326" w:rsidRPr="00405761" w:rsidRDefault="00693326" w:rsidP="00D176B0">
                  <w:pPr>
                    <w:jc w:val="center"/>
                    <w:rPr>
                      <w:color w:val="000000" w:themeColor="text1"/>
                      <w:sz w:val="21"/>
                      <w:szCs w:val="21"/>
                    </w:rPr>
                  </w:pPr>
                  <w:r w:rsidRPr="00405761">
                    <w:rPr>
                      <w:rFonts w:hint="eastAsia"/>
                      <w:color w:val="000000" w:themeColor="text1"/>
                      <w:sz w:val="21"/>
                      <w:szCs w:val="21"/>
                    </w:rPr>
                    <w:t>0</w:t>
                  </w:r>
                </w:p>
              </w:tc>
              <w:tc>
                <w:tcPr>
                  <w:tcW w:w="1559" w:type="dxa"/>
                  <w:vAlign w:val="center"/>
                </w:tcPr>
                <w:p w14:paraId="61D89A50" w14:textId="154E034E" w:rsidR="00693326" w:rsidRPr="00405761" w:rsidRDefault="00693326" w:rsidP="00284C79">
                  <w:pPr>
                    <w:jc w:val="center"/>
                    <w:rPr>
                      <w:sz w:val="21"/>
                      <w:szCs w:val="21"/>
                    </w:rPr>
                  </w:pPr>
                  <w:r w:rsidRPr="00405761">
                    <w:rPr>
                      <w:rFonts w:hint="eastAsia"/>
                      <w:color w:val="000000" w:themeColor="text1"/>
                      <w:sz w:val="21"/>
                      <w:szCs w:val="21"/>
                    </w:rPr>
                    <w:t>+1.07</w:t>
                  </w:r>
                </w:p>
              </w:tc>
              <w:tc>
                <w:tcPr>
                  <w:tcW w:w="1276" w:type="dxa"/>
                  <w:vAlign w:val="center"/>
                </w:tcPr>
                <w:p w14:paraId="4DA4D3FE" w14:textId="113DFC00" w:rsidR="00693326" w:rsidRPr="00405761" w:rsidRDefault="00693326" w:rsidP="00D176B0">
                  <w:pPr>
                    <w:jc w:val="center"/>
                    <w:rPr>
                      <w:color w:val="000000" w:themeColor="text1"/>
                      <w:sz w:val="21"/>
                      <w:szCs w:val="21"/>
                    </w:rPr>
                  </w:pPr>
                  <w:r w:rsidRPr="00405761">
                    <w:rPr>
                      <w:rFonts w:hint="eastAsia"/>
                      <w:color w:val="000000" w:themeColor="text1"/>
                      <w:sz w:val="21"/>
                      <w:szCs w:val="21"/>
                    </w:rPr>
                    <w:t>1.07</w:t>
                  </w:r>
                </w:p>
              </w:tc>
              <w:tc>
                <w:tcPr>
                  <w:tcW w:w="1588" w:type="dxa"/>
                  <w:vAlign w:val="center"/>
                </w:tcPr>
                <w:p w14:paraId="2C18ED58" w14:textId="3475F0B4" w:rsidR="00693326" w:rsidRPr="00405761" w:rsidRDefault="009B4398" w:rsidP="00693326">
                  <w:pPr>
                    <w:jc w:val="center"/>
                    <w:rPr>
                      <w:color w:val="000000" w:themeColor="text1"/>
                      <w:sz w:val="21"/>
                      <w:szCs w:val="21"/>
                    </w:rPr>
                  </w:pPr>
                  <w:r w:rsidRPr="00405761">
                    <w:rPr>
                      <w:rFonts w:hint="eastAsia"/>
                      <w:color w:val="000000" w:themeColor="text1"/>
                      <w:sz w:val="21"/>
                      <w:szCs w:val="21"/>
                    </w:rPr>
                    <w:t>底漆用</w:t>
                  </w:r>
                  <w:r w:rsidRPr="00405761">
                    <w:rPr>
                      <w:rFonts w:hint="eastAsia"/>
                      <w:color w:val="000000" w:themeColor="text1"/>
                      <w:sz w:val="21"/>
                      <w:szCs w:val="21"/>
                    </w:rPr>
                    <w:t>0.5t/a</w:t>
                  </w:r>
                  <w:r w:rsidRPr="00405761">
                    <w:rPr>
                      <w:rFonts w:hint="eastAsia"/>
                      <w:color w:val="000000" w:themeColor="text1"/>
                      <w:sz w:val="21"/>
                      <w:szCs w:val="21"/>
                    </w:rPr>
                    <w:t>，色漆用</w:t>
                  </w:r>
                  <w:r w:rsidRPr="00405761">
                    <w:rPr>
                      <w:rFonts w:hint="eastAsia"/>
                      <w:color w:val="000000" w:themeColor="text1"/>
                      <w:sz w:val="21"/>
                      <w:szCs w:val="21"/>
                    </w:rPr>
                    <w:t>0.57t/a</w:t>
                  </w:r>
                </w:p>
              </w:tc>
            </w:tr>
            <w:tr w:rsidR="00693326" w:rsidRPr="00405761" w14:paraId="4CA128A6" w14:textId="53561C70" w:rsidTr="00E74150">
              <w:trPr>
                <w:jc w:val="center"/>
              </w:trPr>
              <w:tc>
                <w:tcPr>
                  <w:tcW w:w="530" w:type="dxa"/>
                  <w:vAlign w:val="center"/>
                </w:tcPr>
                <w:p w14:paraId="3333DFC8" w14:textId="6086F5D5" w:rsidR="00693326" w:rsidRPr="00405761" w:rsidRDefault="00693326" w:rsidP="00FF2DF4">
                  <w:pPr>
                    <w:jc w:val="center"/>
                    <w:rPr>
                      <w:color w:val="000000" w:themeColor="text1"/>
                      <w:sz w:val="21"/>
                      <w:szCs w:val="21"/>
                    </w:rPr>
                  </w:pPr>
                  <w:r w:rsidRPr="00405761">
                    <w:rPr>
                      <w:rFonts w:hint="eastAsia"/>
                      <w:color w:val="000000" w:themeColor="text1"/>
                      <w:sz w:val="21"/>
                      <w:szCs w:val="21"/>
                    </w:rPr>
                    <w:t>2</w:t>
                  </w:r>
                  <w:r w:rsidR="00FF2DF4" w:rsidRPr="00405761">
                    <w:rPr>
                      <w:rFonts w:hint="eastAsia"/>
                      <w:color w:val="000000" w:themeColor="text1"/>
                      <w:sz w:val="21"/>
                      <w:szCs w:val="21"/>
                    </w:rPr>
                    <w:t>4</w:t>
                  </w:r>
                </w:p>
              </w:tc>
              <w:tc>
                <w:tcPr>
                  <w:tcW w:w="1366" w:type="dxa"/>
                  <w:vAlign w:val="center"/>
                </w:tcPr>
                <w:p w14:paraId="681CCBD4" w14:textId="5BD21173" w:rsidR="00693326" w:rsidRPr="00405761" w:rsidRDefault="00FF2DF4" w:rsidP="00D176B0">
                  <w:pPr>
                    <w:jc w:val="center"/>
                    <w:rPr>
                      <w:color w:val="000000" w:themeColor="text1"/>
                      <w:sz w:val="21"/>
                      <w:szCs w:val="21"/>
                    </w:rPr>
                  </w:pPr>
                  <w:r w:rsidRPr="00405761">
                    <w:rPr>
                      <w:rFonts w:hint="eastAsia"/>
                      <w:color w:val="000000" w:themeColor="text1"/>
                      <w:sz w:val="21"/>
                      <w:szCs w:val="21"/>
                    </w:rPr>
                    <w:t>钢丸</w:t>
                  </w:r>
                </w:p>
              </w:tc>
              <w:tc>
                <w:tcPr>
                  <w:tcW w:w="1158" w:type="dxa"/>
                </w:tcPr>
                <w:p w14:paraId="33C46B7E" w14:textId="44E40044" w:rsidR="00693326" w:rsidRPr="00405761" w:rsidRDefault="00693326" w:rsidP="00D176B0">
                  <w:pPr>
                    <w:jc w:val="center"/>
                    <w:rPr>
                      <w:color w:val="000000" w:themeColor="text1"/>
                      <w:sz w:val="21"/>
                      <w:szCs w:val="21"/>
                    </w:rPr>
                  </w:pPr>
                  <w:r w:rsidRPr="00405761">
                    <w:rPr>
                      <w:rFonts w:hint="eastAsia"/>
                      <w:color w:val="000000" w:themeColor="text1"/>
                      <w:sz w:val="21"/>
                      <w:szCs w:val="21"/>
                    </w:rPr>
                    <w:t>吨</w:t>
                  </w:r>
                  <w:r w:rsidRPr="00405761">
                    <w:rPr>
                      <w:rFonts w:hint="eastAsia"/>
                      <w:color w:val="000000" w:themeColor="text1"/>
                      <w:sz w:val="21"/>
                      <w:szCs w:val="21"/>
                    </w:rPr>
                    <w:t>/</w:t>
                  </w:r>
                  <w:r w:rsidRPr="00405761">
                    <w:rPr>
                      <w:rFonts w:hint="eastAsia"/>
                      <w:color w:val="000000" w:themeColor="text1"/>
                      <w:sz w:val="21"/>
                      <w:szCs w:val="21"/>
                    </w:rPr>
                    <w:t>年</w:t>
                  </w:r>
                </w:p>
              </w:tc>
              <w:tc>
                <w:tcPr>
                  <w:tcW w:w="1184" w:type="dxa"/>
                  <w:vAlign w:val="center"/>
                </w:tcPr>
                <w:p w14:paraId="115C94B2" w14:textId="2C7B8450" w:rsidR="00693326" w:rsidRPr="00405761" w:rsidRDefault="00693326" w:rsidP="00D176B0">
                  <w:pPr>
                    <w:jc w:val="center"/>
                    <w:rPr>
                      <w:color w:val="000000" w:themeColor="text1"/>
                      <w:sz w:val="21"/>
                      <w:szCs w:val="21"/>
                    </w:rPr>
                  </w:pPr>
                  <w:r w:rsidRPr="00405761">
                    <w:rPr>
                      <w:rFonts w:hint="eastAsia"/>
                      <w:color w:val="000000" w:themeColor="text1"/>
                      <w:sz w:val="21"/>
                      <w:szCs w:val="21"/>
                    </w:rPr>
                    <w:t>0</w:t>
                  </w:r>
                </w:p>
              </w:tc>
              <w:tc>
                <w:tcPr>
                  <w:tcW w:w="1559" w:type="dxa"/>
                  <w:vAlign w:val="center"/>
                </w:tcPr>
                <w:p w14:paraId="27C134ED" w14:textId="6CE189CB" w:rsidR="00693326" w:rsidRPr="00405761" w:rsidRDefault="00693326" w:rsidP="00284C79">
                  <w:pPr>
                    <w:jc w:val="center"/>
                    <w:rPr>
                      <w:sz w:val="21"/>
                      <w:szCs w:val="21"/>
                    </w:rPr>
                  </w:pPr>
                  <w:r w:rsidRPr="00405761">
                    <w:rPr>
                      <w:rFonts w:hint="eastAsia"/>
                      <w:color w:val="000000" w:themeColor="text1"/>
                      <w:sz w:val="21"/>
                      <w:szCs w:val="21"/>
                    </w:rPr>
                    <w:t>+20</w:t>
                  </w:r>
                </w:p>
              </w:tc>
              <w:tc>
                <w:tcPr>
                  <w:tcW w:w="1276" w:type="dxa"/>
                  <w:vAlign w:val="center"/>
                </w:tcPr>
                <w:p w14:paraId="3A182DC8" w14:textId="11F95671" w:rsidR="00693326" w:rsidRPr="00405761" w:rsidRDefault="00693326" w:rsidP="00D176B0">
                  <w:pPr>
                    <w:jc w:val="center"/>
                    <w:rPr>
                      <w:color w:val="000000" w:themeColor="text1"/>
                      <w:sz w:val="21"/>
                      <w:szCs w:val="21"/>
                    </w:rPr>
                  </w:pPr>
                  <w:r w:rsidRPr="00405761">
                    <w:rPr>
                      <w:rFonts w:hint="eastAsia"/>
                      <w:color w:val="000000" w:themeColor="text1"/>
                      <w:sz w:val="21"/>
                      <w:szCs w:val="21"/>
                    </w:rPr>
                    <w:t>20</w:t>
                  </w:r>
                </w:p>
              </w:tc>
              <w:tc>
                <w:tcPr>
                  <w:tcW w:w="1588" w:type="dxa"/>
                  <w:vAlign w:val="center"/>
                </w:tcPr>
                <w:p w14:paraId="298DE75E" w14:textId="56E6602E" w:rsidR="00693326" w:rsidRPr="00405761" w:rsidRDefault="00FF2DF4" w:rsidP="00693326">
                  <w:pPr>
                    <w:jc w:val="center"/>
                    <w:rPr>
                      <w:color w:val="000000" w:themeColor="text1"/>
                      <w:sz w:val="21"/>
                      <w:szCs w:val="21"/>
                    </w:rPr>
                  </w:pPr>
                  <w:r w:rsidRPr="00405761">
                    <w:rPr>
                      <w:rFonts w:hint="eastAsia"/>
                      <w:color w:val="000000" w:themeColor="text1"/>
                      <w:sz w:val="21"/>
                      <w:szCs w:val="21"/>
                    </w:rPr>
                    <w:t>/</w:t>
                  </w:r>
                </w:p>
              </w:tc>
            </w:tr>
          </w:tbl>
          <w:p w14:paraId="733CFE7F" w14:textId="1866DEAD" w:rsidR="000364E6" w:rsidRPr="00405761" w:rsidRDefault="000C1587" w:rsidP="000713C7">
            <w:pPr>
              <w:widowControl w:val="0"/>
              <w:spacing w:line="360" w:lineRule="auto"/>
              <w:ind w:firstLineChars="200" w:firstLine="480"/>
              <w:jc w:val="both"/>
              <w:rPr>
                <w:color w:val="000000" w:themeColor="text1"/>
                <w:sz w:val="24"/>
              </w:rPr>
            </w:pPr>
            <w:r w:rsidRPr="00405761">
              <w:rPr>
                <w:rFonts w:hint="eastAsia"/>
                <w:color w:val="000000" w:themeColor="text1"/>
                <w:sz w:val="24"/>
              </w:rPr>
              <w:t>钛白粉：主要成分二氧化钛，白色颜料，具有无毒、最佳的不透明性、最佳白度和光亮度。</w:t>
            </w:r>
          </w:p>
          <w:p w14:paraId="0F9E5768" w14:textId="7A173C82" w:rsidR="00FF2DF4" w:rsidRPr="00405761" w:rsidRDefault="000C1587" w:rsidP="000713C7">
            <w:pPr>
              <w:widowControl w:val="0"/>
              <w:spacing w:line="360" w:lineRule="auto"/>
              <w:ind w:firstLineChars="200" w:firstLine="480"/>
              <w:jc w:val="both"/>
              <w:rPr>
                <w:color w:val="000000" w:themeColor="text1"/>
                <w:sz w:val="24"/>
              </w:rPr>
            </w:pPr>
            <w:r w:rsidRPr="00405761">
              <w:rPr>
                <w:rFonts w:hint="eastAsia"/>
                <w:color w:val="000000" w:themeColor="text1"/>
                <w:sz w:val="24"/>
              </w:rPr>
              <w:t>硫酸钡：</w:t>
            </w:r>
            <w:r w:rsidRPr="00405761">
              <w:rPr>
                <w:color w:val="000000" w:themeColor="text1"/>
                <w:sz w:val="24"/>
              </w:rPr>
              <w:t>无臭、无味粉末，密度：</w:t>
            </w:r>
            <w:r w:rsidRPr="00405761">
              <w:rPr>
                <w:color w:val="000000" w:themeColor="text1"/>
                <w:sz w:val="24"/>
              </w:rPr>
              <w:t>4.25-4.5</w:t>
            </w:r>
            <w:r w:rsidRPr="00405761">
              <w:rPr>
                <w:color w:val="000000" w:themeColor="text1"/>
                <w:sz w:val="24"/>
              </w:rPr>
              <w:t>，熔点：</w:t>
            </w:r>
            <w:r w:rsidRPr="00405761">
              <w:rPr>
                <w:color w:val="000000" w:themeColor="text1"/>
                <w:sz w:val="24"/>
              </w:rPr>
              <w:t>1580ºC</w:t>
            </w:r>
            <w:r w:rsidRPr="00405761">
              <w:rPr>
                <w:color w:val="000000" w:themeColor="text1"/>
                <w:sz w:val="24"/>
              </w:rPr>
              <w:t>，涂料中硫酸钡的使用，对涂膜消光较少，</w:t>
            </w:r>
            <w:proofErr w:type="gramStart"/>
            <w:r w:rsidRPr="00405761">
              <w:rPr>
                <w:color w:val="000000" w:themeColor="text1"/>
                <w:sz w:val="24"/>
              </w:rPr>
              <w:t>耐侯性</w:t>
            </w:r>
            <w:proofErr w:type="gramEnd"/>
            <w:r w:rsidRPr="00405761">
              <w:rPr>
                <w:color w:val="000000" w:themeColor="text1"/>
                <w:sz w:val="24"/>
              </w:rPr>
              <w:t>好，保光保色性强。</w:t>
            </w:r>
          </w:p>
          <w:p w14:paraId="488BE8C1" w14:textId="0C51FFC5" w:rsidR="00FF2DF4" w:rsidRPr="00405761" w:rsidRDefault="0006060E" w:rsidP="000713C7">
            <w:pPr>
              <w:widowControl w:val="0"/>
              <w:spacing w:line="360" w:lineRule="auto"/>
              <w:ind w:firstLineChars="200" w:firstLine="480"/>
              <w:jc w:val="both"/>
              <w:rPr>
                <w:color w:val="000000" w:themeColor="text1"/>
                <w:sz w:val="24"/>
              </w:rPr>
            </w:pPr>
            <w:r w:rsidRPr="00405761">
              <w:rPr>
                <w:rFonts w:hint="eastAsia"/>
                <w:color w:val="000000" w:themeColor="text1"/>
                <w:sz w:val="24"/>
              </w:rPr>
              <w:t>环氧树脂：以环氧树脂为主要成膜物质的涂料</w:t>
            </w:r>
            <w:r w:rsidR="00D266AB">
              <w:rPr>
                <w:rFonts w:hint="eastAsia"/>
                <w:color w:val="000000" w:themeColor="text1"/>
                <w:sz w:val="24"/>
              </w:rPr>
              <w:t>称</w:t>
            </w:r>
            <w:r w:rsidRPr="00405761">
              <w:rPr>
                <w:rFonts w:hint="eastAsia"/>
                <w:color w:val="000000" w:themeColor="text1"/>
                <w:sz w:val="24"/>
              </w:rPr>
              <w:t>为环氧树脂漆，</w:t>
            </w:r>
            <w:r w:rsidRPr="00405761">
              <w:rPr>
                <w:color w:val="000000" w:themeColor="text1"/>
                <w:sz w:val="24"/>
              </w:rPr>
              <w:t>附着力强，耐化学品性、防腐性、耐水性、热稳定性和电绝缘性优良，广泛用于建筑、化工、汽车、舰船、电气绝缘等方面。该漆经户外日晒会失光粉化，以用作底漆为宜</w:t>
            </w:r>
            <w:r w:rsidRPr="00405761">
              <w:rPr>
                <w:rFonts w:hint="eastAsia"/>
                <w:color w:val="000000" w:themeColor="text1"/>
                <w:sz w:val="24"/>
              </w:rPr>
              <w:t>。</w:t>
            </w:r>
          </w:p>
          <w:p w14:paraId="6F0890C5" w14:textId="40CDCD22" w:rsidR="000713C7" w:rsidRPr="00405761" w:rsidRDefault="0006060E" w:rsidP="000713C7">
            <w:pPr>
              <w:spacing w:line="360" w:lineRule="auto"/>
              <w:ind w:firstLineChars="200" w:firstLine="480"/>
              <w:jc w:val="both"/>
              <w:rPr>
                <w:color w:val="000000" w:themeColor="text1"/>
                <w:sz w:val="24"/>
              </w:rPr>
            </w:pPr>
            <w:r w:rsidRPr="00405761">
              <w:rPr>
                <w:rFonts w:hint="eastAsia"/>
                <w:color w:val="000000" w:themeColor="text1"/>
                <w:sz w:val="24"/>
              </w:rPr>
              <w:t>二甲苯：</w:t>
            </w:r>
            <w:r w:rsidR="000713C7" w:rsidRPr="00405761">
              <w:rPr>
                <w:color w:val="000000" w:themeColor="text1"/>
                <w:sz w:val="24"/>
              </w:rPr>
              <w:t>无色透明液体。有</w:t>
            </w:r>
            <w:hyperlink r:id="rId11" w:tgtFrame="_blank" w:history="1">
              <w:r w:rsidR="000713C7" w:rsidRPr="00405761">
                <w:rPr>
                  <w:color w:val="000000" w:themeColor="text1"/>
                  <w:sz w:val="24"/>
                </w:rPr>
                <w:t>芳香烃</w:t>
              </w:r>
            </w:hyperlink>
            <w:r w:rsidR="000713C7" w:rsidRPr="00405761">
              <w:rPr>
                <w:color w:val="000000" w:themeColor="text1"/>
                <w:sz w:val="24"/>
              </w:rPr>
              <w:t>的特殊气味。系由</w:t>
            </w:r>
            <w:r w:rsidR="000713C7" w:rsidRPr="00405761">
              <w:rPr>
                <w:color w:val="000000" w:themeColor="text1"/>
                <w:sz w:val="24"/>
              </w:rPr>
              <w:t>45%</w:t>
            </w:r>
            <w:r w:rsidR="000713C7" w:rsidRPr="00405761">
              <w:rPr>
                <w:color w:val="000000" w:themeColor="text1"/>
                <w:sz w:val="24"/>
              </w:rPr>
              <w:t>～</w:t>
            </w:r>
            <w:r w:rsidR="000713C7" w:rsidRPr="00405761">
              <w:rPr>
                <w:color w:val="000000" w:themeColor="text1"/>
                <w:sz w:val="24"/>
              </w:rPr>
              <w:t>70%</w:t>
            </w:r>
            <w:r w:rsidR="000713C7" w:rsidRPr="00405761">
              <w:rPr>
                <w:color w:val="000000" w:themeColor="text1"/>
                <w:sz w:val="24"/>
              </w:rPr>
              <w:t>的</w:t>
            </w:r>
            <w:hyperlink r:id="rId12" w:tgtFrame="_blank" w:history="1">
              <w:r w:rsidR="000713C7" w:rsidRPr="00405761">
                <w:rPr>
                  <w:color w:val="000000" w:themeColor="text1"/>
                  <w:sz w:val="24"/>
                </w:rPr>
                <w:t>间二甲苯</w:t>
              </w:r>
            </w:hyperlink>
            <w:r w:rsidR="000713C7" w:rsidRPr="00405761">
              <w:rPr>
                <w:color w:val="000000" w:themeColor="text1"/>
                <w:sz w:val="24"/>
              </w:rPr>
              <w:t>、</w:t>
            </w:r>
            <w:r w:rsidR="000713C7" w:rsidRPr="00405761">
              <w:rPr>
                <w:color w:val="000000" w:themeColor="text1"/>
                <w:sz w:val="24"/>
              </w:rPr>
              <w:lastRenderedPageBreak/>
              <w:t>15%</w:t>
            </w:r>
            <w:r w:rsidR="000713C7" w:rsidRPr="00405761">
              <w:rPr>
                <w:color w:val="000000" w:themeColor="text1"/>
                <w:sz w:val="24"/>
              </w:rPr>
              <w:t>～</w:t>
            </w:r>
            <w:r w:rsidR="000713C7" w:rsidRPr="00405761">
              <w:rPr>
                <w:color w:val="000000" w:themeColor="text1"/>
                <w:sz w:val="24"/>
              </w:rPr>
              <w:t>25%</w:t>
            </w:r>
            <w:r w:rsidR="000713C7" w:rsidRPr="00405761">
              <w:rPr>
                <w:color w:val="000000" w:themeColor="text1"/>
                <w:sz w:val="24"/>
              </w:rPr>
              <w:t>的</w:t>
            </w:r>
            <w:hyperlink r:id="rId13" w:tgtFrame="_blank" w:history="1">
              <w:r w:rsidR="000713C7" w:rsidRPr="00405761">
                <w:rPr>
                  <w:color w:val="000000" w:themeColor="text1"/>
                  <w:sz w:val="24"/>
                </w:rPr>
                <w:t>对二甲苯</w:t>
              </w:r>
            </w:hyperlink>
            <w:r w:rsidR="000713C7" w:rsidRPr="00405761">
              <w:rPr>
                <w:color w:val="000000" w:themeColor="text1"/>
                <w:sz w:val="24"/>
              </w:rPr>
              <w:t>和</w:t>
            </w:r>
            <w:r w:rsidR="000713C7" w:rsidRPr="00405761">
              <w:rPr>
                <w:color w:val="000000" w:themeColor="text1"/>
                <w:sz w:val="24"/>
              </w:rPr>
              <w:t>10%</w:t>
            </w:r>
            <w:r w:rsidR="000713C7" w:rsidRPr="00405761">
              <w:rPr>
                <w:color w:val="000000" w:themeColor="text1"/>
                <w:sz w:val="24"/>
              </w:rPr>
              <w:t>～</w:t>
            </w:r>
            <w:r w:rsidR="000713C7" w:rsidRPr="00405761">
              <w:rPr>
                <w:color w:val="000000" w:themeColor="text1"/>
                <w:sz w:val="24"/>
              </w:rPr>
              <w:t>15%</w:t>
            </w:r>
            <w:hyperlink r:id="rId14" w:tgtFrame="_blank" w:history="1">
              <w:r w:rsidR="000713C7" w:rsidRPr="00405761">
                <w:rPr>
                  <w:color w:val="000000" w:themeColor="text1"/>
                  <w:sz w:val="24"/>
                </w:rPr>
                <w:t>邻二甲苯</w:t>
              </w:r>
            </w:hyperlink>
            <w:r w:rsidR="000713C7" w:rsidRPr="00405761">
              <w:rPr>
                <w:color w:val="000000" w:themeColor="text1"/>
                <w:sz w:val="24"/>
              </w:rPr>
              <w:t>三种</w:t>
            </w:r>
            <w:hyperlink r:id="rId15" w:tgtFrame="_blank" w:history="1">
              <w:r w:rsidR="000713C7" w:rsidRPr="00405761">
                <w:rPr>
                  <w:color w:val="000000" w:themeColor="text1"/>
                  <w:sz w:val="24"/>
                </w:rPr>
                <w:t>异构体</w:t>
              </w:r>
            </w:hyperlink>
            <w:r w:rsidR="000713C7" w:rsidRPr="00405761">
              <w:rPr>
                <w:color w:val="000000" w:themeColor="text1"/>
                <w:sz w:val="24"/>
              </w:rPr>
              <w:t>所组成的混合物。易流动。能与</w:t>
            </w:r>
            <w:hyperlink r:id="rId16" w:tgtFrame="_blank" w:history="1">
              <w:r w:rsidR="000713C7" w:rsidRPr="00405761">
                <w:rPr>
                  <w:color w:val="000000" w:themeColor="text1"/>
                  <w:sz w:val="24"/>
                </w:rPr>
                <w:t>无水乙醇</w:t>
              </w:r>
            </w:hyperlink>
            <w:r w:rsidR="000713C7" w:rsidRPr="00405761">
              <w:rPr>
                <w:color w:val="000000" w:themeColor="text1"/>
                <w:sz w:val="24"/>
              </w:rPr>
              <w:t>、</w:t>
            </w:r>
            <w:hyperlink r:id="rId17" w:tgtFrame="_blank" w:history="1">
              <w:r w:rsidR="000713C7" w:rsidRPr="00405761">
                <w:rPr>
                  <w:color w:val="000000" w:themeColor="text1"/>
                  <w:sz w:val="24"/>
                </w:rPr>
                <w:t>乙醚</w:t>
              </w:r>
            </w:hyperlink>
            <w:r w:rsidR="000713C7" w:rsidRPr="00405761">
              <w:rPr>
                <w:color w:val="000000" w:themeColor="text1"/>
                <w:sz w:val="24"/>
              </w:rPr>
              <w:t>和其他许多有机溶剂混溶</w:t>
            </w:r>
            <w:r w:rsidR="000713C7" w:rsidRPr="00405761">
              <w:rPr>
                <w:rFonts w:hint="eastAsia"/>
                <w:color w:val="000000" w:themeColor="text1"/>
                <w:sz w:val="24"/>
              </w:rPr>
              <w:t>。</w:t>
            </w:r>
            <w:r w:rsidR="000713C7" w:rsidRPr="00405761">
              <w:rPr>
                <w:color w:val="000000" w:themeColor="text1"/>
                <w:sz w:val="24"/>
              </w:rPr>
              <w:t>二甲苯具</w:t>
            </w:r>
            <w:hyperlink r:id="rId18" w:tgtFrame="_blank" w:history="1">
              <w:r w:rsidR="000713C7" w:rsidRPr="00405761">
                <w:rPr>
                  <w:color w:val="000000" w:themeColor="text1"/>
                  <w:sz w:val="24"/>
                </w:rPr>
                <w:t>刺激性</w:t>
              </w:r>
            </w:hyperlink>
            <w:r w:rsidR="000713C7" w:rsidRPr="00405761">
              <w:rPr>
                <w:color w:val="000000" w:themeColor="text1"/>
                <w:sz w:val="24"/>
              </w:rPr>
              <w:t>气味、</w:t>
            </w:r>
            <w:hyperlink r:id="rId19" w:tgtFrame="_blank" w:history="1">
              <w:r w:rsidR="000713C7" w:rsidRPr="00405761">
                <w:rPr>
                  <w:color w:val="000000" w:themeColor="text1"/>
                  <w:sz w:val="24"/>
                </w:rPr>
                <w:t>易燃</w:t>
              </w:r>
            </w:hyperlink>
            <w:r w:rsidR="000713C7" w:rsidRPr="00405761">
              <w:rPr>
                <w:color w:val="000000" w:themeColor="text1"/>
                <w:sz w:val="24"/>
              </w:rPr>
              <w:t>，与</w:t>
            </w:r>
            <w:hyperlink r:id="rId20" w:tgtFrame="_blank" w:history="1">
              <w:r w:rsidR="000713C7" w:rsidRPr="00405761">
                <w:rPr>
                  <w:color w:val="000000" w:themeColor="text1"/>
                  <w:sz w:val="24"/>
                </w:rPr>
                <w:t>乙醇</w:t>
              </w:r>
            </w:hyperlink>
            <w:r w:rsidR="000713C7" w:rsidRPr="00405761">
              <w:rPr>
                <w:color w:val="000000" w:themeColor="text1"/>
                <w:sz w:val="24"/>
              </w:rPr>
              <w:t>、</w:t>
            </w:r>
            <w:hyperlink r:id="rId21" w:tgtFrame="_blank" w:history="1">
              <w:r w:rsidR="000713C7" w:rsidRPr="00405761">
                <w:rPr>
                  <w:color w:val="000000" w:themeColor="text1"/>
                  <w:sz w:val="24"/>
                </w:rPr>
                <w:t>氯仿</w:t>
              </w:r>
            </w:hyperlink>
            <w:r w:rsidR="000713C7" w:rsidRPr="00405761">
              <w:rPr>
                <w:color w:val="000000" w:themeColor="text1"/>
                <w:sz w:val="24"/>
              </w:rPr>
              <w:t>或</w:t>
            </w:r>
            <w:hyperlink r:id="rId22" w:tgtFrame="_blank" w:history="1">
              <w:r w:rsidR="000713C7" w:rsidRPr="00405761">
                <w:rPr>
                  <w:color w:val="000000" w:themeColor="text1"/>
                  <w:sz w:val="24"/>
                </w:rPr>
                <w:t>乙醚</w:t>
              </w:r>
            </w:hyperlink>
            <w:r w:rsidR="000713C7" w:rsidRPr="00405761">
              <w:rPr>
                <w:color w:val="000000" w:themeColor="text1"/>
                <w:sz w:val="24"/>
              </w:rPr>
              <w:t>能任意混合，在水中不溶。</w:t>
            </w:r>
            <w:hyperlink r:id="rId23" w:tgtFrame="_blank" w:history="1">
              <w:r w:rsidR="000713C7" w:rsidRPr="00405761">
                <w:rPr>
                  <w:color w:val="000000" w:themeColor="text1"/>
                  <w:sz w:val="24"/>
                </w:rPr>
                <w:t>沸点</w:t>
              </w:r>
            </w:hyperlink>
            <w:r w:rsidR="000713C7" w:rsidRPr="00405761">
              <w:rPr>
                <w:color w:val="000000" w:themeColor="text1"/>
                <w:sz w:val="24"/>
              </w:rPr>
              <w:t>为</w:t>
            </w:r>
            <w:r w:rsidR="000713C7" w:rsidRPr="00405761">
              <w:rPr>
                <w:color w:val="000000" w:themeColor="text1"/>
                <w:sz w:val="24"/>
              </w:rPr>
              <w:t>137</w:t>
            </w:r>
            <w:r w:rsidR="000713C7" w:rsidRPr="00405761">
              <w:rPr>
                <w:color w:val="000000" w:themeColor="text1"/>
                <w:sz w:val="24"/>
              </w:rPr>
              <w:t>～</w:t>
            </w:r>
            <w:r w:rsidR="000713C7" w:rsidRPr="00405761">
              <w:rPr>
                <w:color w:val="000000" w:themeColor="text1"/>
                <w:sz w:val="24"/>
              </w:rPr>
              <w:t>140</w:t>
            </w:r>
            <w:r w:rsidR="000713C7" w:rsidRPr="00405761">
              <w:rPr>
                <w:rFonts w:hint="eastAsia"/>
                <w:color w:val="000000" w:themeColor="text1"/>
                <w:sz w:val="24"/>
              </w:rPr>
              <w:t>℃</w:t>
            </w:r>
            <w:r w:rsidR="000713C7" w:rsidRPr="00405761">
              <w:rPr>
                <w:color w:val="000000" w:themeColor="text1"/>
                <w:sz w:val="24"/>
              </w:rPr>
              <w:t>。二甲苯属于低毒类化学物质</w:t>
            </w:r>
            <w:r w:rsidR="000713C7" w:rsidRPr="00405761">
              <w:rPr>
                <w:rFonts w:hint="eastAsia"/>
                <w:color w:val="000000" w:themeColor="text1"/>
                <w:sz w:val="24"/>
              </w:rPr>
              <w:t>。</w:t>
            </w:r>
          </w:p>
          <w:p w14:paraId="3A6D01E4" w14:textId="7CDFF0DF" w:rsidR="00FF2DF4" w:rsidRPr="00405761" w:rsidRDefault="000713C7" w:rsidP="000713C7">
            <w:pPr>
              <w:widowControl w:val="0"/>
              <w:spacing w:line="360" w:lineRule="auto"/>
              <w:ind w:firstLineChars="200" w:firstLine="480"/>
              <w:jc w:val="both"/>
              <w:rPr>
                <w:sz w:val="24"/>
                <w:szCs w:val="24"/>
              </w:rPr>
            </w:pPr>
            <w:r w:rsidRPr="00405761">
              <w:rPr>
                <w:sz w:val="24"/>
                <w:szCs w:val="24"/>
              </w:rPr>
              <w:t>丁醇：</w:t>
            </w:r>
            <w:r w:rsidRPr="00405761">
              <w:rPr>
                <w:sz w:val="24"/>
                <w:szCs w:val="24"/>
                <w:shd w:val="clear" w:color="auto" w:fill="FFFFFF"/>
              </w:rPr>
              <w:t>是无色液体，有酒味，与乙醇、</w:t>
            </w:r>
            <w:hyperlink r:id="rId24" w:tgtFrame="_blank" w:history="1">
              <w:r w:rsidRPr="00405761">
                <w:rPr>
                  <w:rStyle w:val="af9"/>
                  <w:color w:val="auto"/>
                  <w:sz w:val="24"/>
                  <w:szCs w:val="24"/>
                  <w:u w:val="none"/>
                  <w:shd w:val="clear" w:color="auto" w:fill="FFFFFF"/>
                </w:rPr>
                <w:t>乙醚</w:t>
              </w:r>
            </w:hyperlink>
            <w:r w:rsidRPr="00405761">
              <w:rPr>
                <w:sz w:val="24"/>
                <w:szCs w:val="24"/>
                <w:shd w:val="clear" w:color="auto" w:fill="FFFFFF"/>
              </w:rPr>
              <w:t>及其他多种</w:t>
            </w:r>
            <w:hyperlink r:id="rId25" w:tgtFrame="_blank" w:history="1">
              <w:r w:rsidRPr="00405761">
                <w:rPr>
                  <w:rStyle w:val="af9"/>
                  <w:color w:val="auto"/>
                  <w:sz w:val="24"/>
                  <w:szCs w:val="24"/>
                  <w:u w:val="none"/>
                  <w:shd w:val="clear" w:color="auto" w:fill="FFFFFF"/>
                </w:rPr>
                <w:t>有机溶剂</w:t>
              </w:r>
            </w:hyperlink>
            <w:r w:rsidRPr="00405761">
              <w:rPr>
                <w:sz w:val="24"/>
                <w:szCs w:val="24"/>
                <w:shd w:val="clear" w:color="auto" w:fill="FFFFFF"/>
              </w:rPr>
              <w:t>混溶，</w:t>
            </w:r>
            <w:proofErr w:type="gramStart"/>
            <w:r w:rsidRPr="00405761">
              <w:rPr>
                <w:sz w:val="24"/>
                <w:szCs w:val="24"/>
                <w:shd w:val="clear" w:color="auto" w:fill="FFFFFF"/>
              </w:rPr>
              <w:t>蒸气</w:t>
            </w:r>
            <w:proofErr w:type="gramEnd"/>
            <w:r w:rsidRPr="00405761">
              <w:rPr>
                <w:sz w:val="24"/>
                <w:szCs w:val="24"/>
                <w:shd w:val="clear" w:color="auto" w:fill="FFFFFF"/>
              </w:rPr>
              <w:t>与空气形成</w:t>
            </w:r>
            <w:hyperlink r:id="rId26" w:tgtFrame="_blank" w:history="1">
              <w:r w:rsidRPr="00405761">
                <w:rPr>
                  <w:rStyle w:val="af9"/>
                  <w:color w:val="auto"/>
                  <w:sz w:val="24"/>
                  <w:szCs w:val="24"/>
                  <w:u w:val="none"/>
                  <w:shd w:val="clear" w:color="auto" w:fill="FFFFFF"/>
                </w:rPr>
                <w:t>爆炸性混合物</w:t>
              </w:r>
            </w:hyperlink>
            <w:r w:rsidRPr="00405761">
              <w:rPr>
                <w:sz w:val="24"/>
                <w:szCs w:val="24"/>
                <w:shd w:val="clear" w:color="auto" w:fill="FFFFFF"/>
              </w:rPr>
              <w:t>，</w:t>
            </w:r>
            <w:hyperlink r:id="rId27" w:tgtFrame="_blank" w:history="1">
              <w:r w:rsidRPr="00405761">
                <w:rPr>
                  <w:rStyle w:val="af9"/>
                  <w:color w:val="auto"/>
                  <w:sz w:val="24"/>
                  <w:szCs w:val="24"/>
                  <w:u w:val="none"/>
                  <w:shd w:val="clear" w:color="auto" w:fill="FFFFFF"/>
                </w:rPr>
                <w:t>爆炸极限</w:t>
              </w:r>
            </w:hyperlink>
            <w:r w:rsidRPr="00405761">
              <w:rPr>
                <w:sz w:val="24"/>
                <w:szCs w:val="24"/>
                <w:shd w:val="clear" w:color="auto" w:fill="FFFFFF"/>
              </w:rPr>
              <w:t>1.45-11.25</w:t>
            </w:r>
            <w:r w:rsidRPr="00405761">
              <w:rPr>
                <w:sz w:val="24"/>
                <w:szCs w:val="24"/>
                <w:shd w:val="clear" w:color="auto" w:fill="FFFFFF"/>
              </w:rPr>
              <w:t>（体积）。主要用于制造邻苯二甲酸、</w:t>
            </w:r>
            <w:hyperlink r:id="rId28" w:tgtFrame="_blank" w:history="1">
              <w:r w:rsidRPr="00405761">
                <w:rPr>
                  <w:rStyle w:val="af9"/>
                  <w:color w:val="auto"/>
                  <w:sz w:val="24"/>
                  <w:szCs w:val="24"/>
                  <w:u w:val="none"/>
                  <w:shd w:val="clear" w:color="auto" w:fill="FFFFFF"/>
                </w:rPr>
                <w:t>脂肪族</w:t>
              </w:r>
            </w:hyperlink>
            <w:r w:rsidRPr="00405761">
              <w:rPr>
                <w:sz w:val="24"/>
                <w:szCs w:val="24"/>
                <w:shd w:val="clear" w:color="auto" w:fill="FFFFFF"/>
              </w:rPr>
              <w:t>二元酸及磷酸的正丁酯类增塑剂，它们广泛用于各种塑料和橡胶制品中，也是有机合成中制</w:t>
            </w:r>
            <w:hyperlink r:id="rId29" w:tgtFrame="_blank" w:history="1">
              <w:r w:rsidRPr="00405761">
                <w:rPr>
                  <w:rStyle w:val="af9"/>
                  <w:color w:val="auto"/>
                  <w:sz w:val="24"/>
                  <w:szCs w:val="24"/>
                  <w:u w:val="none"/>
                  <w:shd w:val="clear" w:color="auto" w:fill="FFFFFF"/>
                </w:rPr>
                <w:t>丁醛</w:t>
              </w:r>
            </w:hyperlink>
            <w:r w:rsidRPr="00405761">
              <w:rPr>
                <w:sz w:val="24"/>
                <w:szCs w:val="24"/>
                <w:shd w:val="clear" w:color="auto" w:fill="FFFFFF"/>
              </w:rPr>
              <w:t>、</w:t>
            </w:r>
            <w:hyperlink r:id="rId30" w:tgtFrame="_blank" w:history="1">
              <w:r w:rsidRPr="00405761">
                <w:rPr>
                  <w:rStyle w:val="af9"/>
                  <w:color w:val="auto"/>
                  <w:sz w:val="24"/>
                  <w:szCs w:val="24"/>
                  <w:u w:val="none"/>
                  <w:shd w:val="clear" w:color="auto" w:fill="FFFFFF"/>
                </w:rPr>
                <w:t>丁酸</w:t>
              </w:r>
            </w:hyperlink>
            <w:r w:rsidRPr="00405761">
              <w:rPr>
                <w:sz w:val="24"/>
                <w:szCs w:val="24"/>
                <w:shd w:val="clear" w:color="auto" w:fill="FFFFFF"/>
              </w:rPr>
              <w:t>、</w:t>
            </w:r>
            <w:hyperlink r:id="rId31" w:tgtFrame="_blank" w:history="1">
              <w:r w:rsidRPr="00405761">
                <w:rPr>
                  <w:rStyle w:val="af9"/>
                  <w:color w:val="auto"/>
                  <w:sz w:val="24"/>
                  <w:szCs w:val="24"/>
                  <w:u w:val="none"/>
                  <w:shd w:val="clear" w:color="auto" w:fill="FFFFFF"/>
                </w:rPr>
                <w:t>丁胺</w:t>
              </w:r>
            </w:hyperlink>
            <w:r w:rsidRPr="00405761">
              <w:rPr>
                <w:sz w:val="24"/>
                <w:szCs w:val="24"/>
                <w:shd w:val="clear" w:color="auto" w:fill="FFFFFF"/>
              </w:rPr>
              <w:t>和</w:t>
            </w:r>
            <w:hyperlink r:id="rId32" w:tgtFrame="_blank" w:history="1">
              <w:r w:rsidRPr="00405761">
                <w:rPr>
                  <w:rStyle w:val="af9"/>
                  <w:color w:val="auto"/>
                  <w:sz w:val="24"/>
                  <w:szCs w:val="24"/>
                  <w:u w:val="none"/>
                  <w:shd w:val="clear" w:color="auto" w:fill="FFFFFF"/>
                </w:rPr>
                <w:t>乳酸丁酯</w:t>
              </w:r>
            </w:hyperlink>
            <w:r w:rsidRPr="00405761">
              <w:rPr>
                <w:sz w:val="24"/>
                <w:szCs w:val="24"/>
                <w:shd w:val="clear" w:color="auto" w:fill="FFFFFF"/>
              </w:rPr>
              <w:t>等的原料。</w:t>
            </w:r>
          </w:p>
          <w:p w14:paraId="341792C9" w14:textId="638ECC20" w:rsidR="00F803A9" w:rsidRPr="00405761" w:rsidRDefault="000713C7" w:rsidP="000713C7">
            <w:pPr>
              <w:widowControl w:val="0"/>
              <w:spacing w:line="360" w:lineRule="auto"/>
              <w:ind w:firstLineChars="200" w:firstLine="480"/>
              <w:jc w:val="both"/>
              <w:rPr>
                <w:color w:val="000000" w:themeColor="text1"/>
                <w:sz w:val="24"/>
              </w:rPr>
            </w:pPr>
            <w:r w:rsidRPr="00405761">
              <w:rPr>
                <w:rFonts w:hint="eastAsia"/>
                <w:color w:val="000000" w:themeColor="text1"/>
                <w:sz w:val="24"/>
              </w:rPr>
              <w:t>聚酰</w:t>
            </w:r>
            <w:r w:rsidRPr="00405761">
              <w:rPr>
                <w:rFonts w:hint="eastAsia"/>
                <w:sz w:val="24"/>
                <w:szCs w:val="24"/>
              </w:rPr>
              <w:t>胺树脂：</w:t>
            </w:r>
            <w:r w:rsidRPr="00405761">
              <w:rPr>
                <w:rFonts w:cs="Arial"/>
                <w:sz w:val="24"/>
                <w:szCs w:val="24"/>
                <w:shd w:val="clear" w:color="auto" w:fill="FFFFFF"/>
              </w:rPr>
              <w:t>是分子中具有</w:t>
            </w:r>
            <w:r w:rsidRPr="00405761">
              <w:rPr>
                <w:rFonts w:cs="Arial" w:hint="eastAsia"/>
                <w:sz w:val="24"/>
                <w:szCs w:val="24"/>
                <w:shd w:val="clear" w:color="auto" w:fill="FFFFFF"/>
              </w:rPr>
              <w:t>—</w:t>
            </w:r>
            <w:r w:rsidRPr="00405761">
              <w:rPr>
                <w:sz w:val="24"/>
                <w:szCs w:val="24"/>
                <w:shd w:val="clear" w:color="auto" w:fill="FFFFFF"/>
              </w:rPr>
              <w:t>CONH</w:t>
            </w:r>
            <w:r w:rsidRPr="00405761">
              <w:rPr>
                <w:rFonts w:cs="Arial"/>
                <w:sz w:val="24"/>
                <w:szCs w:val="24"/>
                <w:shd w:val="clear" w:color="auto" w:fill="FFFFFF"/>
              </w:rPr>
              <w:t>结构的缩聚型高分子化合物，它通常由二元酸和</w:t>
            </w:r>
            <w:proofErr w:type="gramStart"/>
            <w:r w:rsidRPr="00405761">
              <w:rPr>
                <w:rFonts w:cs="Arial"/>
                <w:sz w:val="24"/>
                <w:szCs w:val="24"/>
                <w:shd w:val="clear" w:color="auto" w:fill="FFFFFF"/>
              </w:rPr>
              <w:t>二元胺经缩聚</w:t>
            </w:r>
            <w:proofErr w:type="gramEnd"/>
            <w:r w:rsidRPr="00405761">
              <w:rPr>
                <w:rFonts w:cs="Arial"/>
                <w:sz w:val="24"/>
                <w:szCs w:val="24"/>
                <w:shd w:val="clear" w:color="auto" w:fill="FFFFFF"/>
              </w:rPr>
              <w:t>而得。聚酰胺树脂最突出的优点为软化点的范围特别窄</w:t>
            </w:r>
            <w:r w:rsidR="00D266AB">
              <w:rPr>
                <w:rFonts w:cs="Arial" w:hint="eastAsia"/>
                <w:sz w:val="24"/>
                <w:szCs w:val="24"/>
                <w:shd w:val="clear" w:color="auto" w:fill="FFFFFF"/>
              </w:rPr>
              <w:t>，</w:t>
            </w:r>
            <w:r w:rsidRPr="00405761">
              <w:rPr>
                <w:rFonts w:cs="Arial"/>
                <w:sz w:val="24"/>
                <w:szCs w:val="24"/>
                <w:shd w:val="clear" w:color="auto" w:fill="FFFFFF"/>
              </w:rPr>
              <w:t>而不</w:t>
            </w:r>
            <w:r w:rsidR="00D266AB">
              <w:rPr>
                <w:rFonts w:cs="Arial" w:hint="eastAsia"/>
                <w:sz w:val="24"/>
                <w:szCs w:val="24"/>
                <w:shd w:val="clear" w:color="auto" w:fill="FFFFFF"/>
              </w:rPr>
              <w:t>像</w:t>
            </w:r>
            <w:r w:rsidRPr="00405761">
              <w:rPr>
                <w:rFonts w:cs="Arial"/>
                <w:sz w:val="24"/>
                <w:szCs w:val="24"/>
                <w:shd w:val="clear" w:color="auto" w:fill="FFFFFF"/>
              </w:rPr>
              <w:t>其它热塑性树脂那样</w:t>
            </w:r>
            <w:r w:rsidR="00D266AB">
              <w:rPr>
                <w:rFonts w:cs="Arial" w:hint="eastAsia"/>
                <w:sz w:val="24"/>
                <w:szCs w:val="24"/>
                <w:shd w:val="clear" w:color="auto" w:fill="FFFFFF"/>
              </w:rPr>
              <w:t>，</w:t>
            </w:r>
            <w:r w:rsidRPr="00405761">
              <w:rPr>
                <w:rFonts w:cs="Arial"/>
                <w:sz w:val="24"/>
                <w:szCs w:val="24"/>
                <w:shd w:val="clear" w:color="auto" w:fill="FFFFFF"/>
              </w:rPr>
              <w:t>有一个逐渐固化或软化的过程，当温度稍低于熔点时就引起急速地固化。聚酰胺树脂具有较好的耐药品性</w:t>
            </w:r>
            <w:r w:rsidR="00D266AB">
              <w:rPr>
                <w:rFonts w:cs="Arial" w:hint="eastAsia"/>
                <w:sz w:val="24"/>
                <w:szCs w:val="24"/>
                <w:shd w:val="clear" w:color="auto" w:fill="FFFFFF"/>
              </w:rPr>
              <w:t>，</w:t>
            </w:r>
            <w:r w:rsidRPr="00405761">
              <w:rPr>
                <w:rFonts w:cs="Arial"/>
                <w:sz w:val="24"/>
                <w:szCs w:val="24"/>
                <w:shd w:val="clear" w:color="auto" w:fill="FFFFFF"/>
              </w:rPr>
              <w:t>能抵抗酸碱和</w:t>
            </w:r>
            <w:hyperlink r:id="rId33" w:tgtFrame="_blank" w:history="1">
              <w:r w:rsidRPr="00405761">
                <w:rPr>
                  <w:rStyle w:val="af9"/>
                  <w:rFonts w:cs="Arial"/>
                  <w:color w:val="auto"/>
                  <w:sz w:val="24"/>
                  <w:szCs w:val="24"/>
                  <w:u w:val="none"/>
                  <w:shd w:val="clear" w:color="auto" w:fill="FFFFFF"/>
                </w:rPr>
                <w:t>植物油</w:t>
              </w:r>
            </w:hyperlink>
            <w:r w:rsidRPr="00405761">
              <w:rPr>
                <w:rFonts w:cs="Arial"/>
                <w:sz w:val="24"/>
                <w:szCs w:val="24"/>
                <w:shd w:val="clear" w:color="auto" w:fill="FFFFFF"/>
              </w:rPr>
              <w:t>、矿物油等。由于</w:t>
            </w:r>
            <w:proofErr w:type="gramStart"/>
            <w:r w:rsidRPr="00405761">
              <w:rPr>
                <w:rFonts w:cs="Arial"/>
                <w:sz w:val="24"/>
                <w:szCs w:val="24"/>
                <w:shd w:val="clear" w:color="auto" w:fill="FFFFFF"/>
              </w:rPr>
              <w:t>它分子</w:t>
            </w:r>
            <w:proofErr w:type="gramEnd"/>
            <w:r w:rsidRPr="00405761">
              <w:rPr>
                <w:rFonts w:cs="Arial"/>
                <w:sz w:val="24"/>
                <w:szCs w:val="24"/>
                <w:shd w:val="clear" w:color="auto" w:fill="FFFFFF"/>
              </w:rPr>
              <w:t>中具有氨基、羰基、酰胺基等极性基</w:t>
            </w:r>
            <w:r w:rsidR="00D266AB">
              <w:rPr>
                <w:rFonts w:cs="Arial" w:hint="eastAsia"/>
                <w:sz w:val="24"/>
                <w:szCs w:val="24"/>
                <w:shd w:val="clear" w:color="auto" w:fill="FFFFFF"/>
              </w:rPr>
              <w:t>，</w:t>
            </w:r>
            <w:r w:rsidRPr="00405761">
              <w:rPr>
                <w:rFonts w:cs="Arial"/>
                <w:sz w:val="24"/>
                <w:szCs w:val="24"/>
                <w:shd w:val="clear" w:color="auto" w:fill="FFFFFF"/>
              </w:rPr>
              <w:t>因此对于木材、陶器、纸、布、黄铜、铝和酚醛树脂、聚酯树脂、聚乙烯等塑料都具有良好的胶合性能</w:t>
            </w:r>
            <w:r w:rsidRPr="00405761">
              <w:rPr>
                <w:rFonts w:cs="Arial" w:hint="eastAsia"/>
                <w:sz w:val="24"/>
                <w:szCs w:val="24"/>
                <w:shd w:val="clear" w:color="auto" w:fill="FFFFFF"/>
              </w:rPr>
              <w:t>。</w:t>
            </w:r>
          </w:p>
          <w:p w14:paraId="2DE0C156" w14:textId="69595C3D" w:rsidR="00F803A9" w:rsidRPr="00405761" w:rsidRDefault="00FF2DF4" w:rsidP="000713C7">
            <w:pPr>
              <w:widowControl w:val="0"/>
              <w:spacing w:line="360" w:lineRule="auto"/>
              <w:ind w:firstLineChars="200" w:firstLine="480"/>
              <w:jc w:val="both"/>
              <w:rPr>
                <w:color w:val="000000" w:themeColor="text1"/>
                <w:sz w:val="24"/>
              </w:rPr>
            </w:pPr>
            <w:r w:rsidRPr="00405761">
              <w:rPr>
                <w:color w:val="000000" w:themeColor="text1"/>
                <w:sz w:val="24"/>
              </w:rPr>
              <w:t>本项目使用</w:t>
            </w:r>
            <w:r w:rsidR="00F803A9" w:rsidRPr="00405761">
              <w:rPr>
                <w:rFonts w:hint="eastAsia"/>
                <w:color w:val="000000" w:themeColor="text1"/>
                <w:sz w:val="24"/>
              </w:rPr>
              <w:t>油性漆</w:t>
            </w:r>
            <w:r w:rsidRPr="00405761">
              <w:rPr>
                <w:color w:val="000000" w:themeColor="text1"/>
                <w:sz w:val="24"/>
              </w:rPr>
              <w:t>，对照《低挥发性有机化合物含量涂料产品技术要求》（</w:t>
            </w:r>
            <w:r w:rsidR="00701BF4" w:rsidRPr="00405761">
              <w:rPr>
                <w:rFonts w:hint="eastAsia"/>
                <w:color w:val="000000" w:themeColor="text1"/>
                <w:sz w:val="24"/>
              </w:rPr>
              <w:t>GB/T 38597-2020</w:t>
            </w:r>
            <w:r w:rsidRPr="00405761">
              <w:rPr>
                <w:color w:val="000000" w:themeColor="text1"/>
                <w:sz w:val="24"/>
              </w:rPr>
              <w:t>）中表</w:t>
            </w:r>
            <w:r w:rsidR="00701BF4" w:rsidRPr="00405761">
              <w:rPr>
                <w:rFonts w:hint="eastAsia"/>
                <w:color w:val="000000" w:themeColor="text1"/>
                <w:sz w:val="24"/>
              </w:rPr>
              <w:t>2</w:t>
            </w:r>
            <w:r w:rsidR="00701BF4" w:rsidRPr="00405761">
              <w:rPr>
                <w:rFonts w:hint="eastAsia"/>
                <w:color w:val="000000" w:themeColor="text1"/>
                <w:sz w:val="24"/>
              </w:rPr>
              <w:t>溶剂型</w:t>
            </w:r>
            <w:r w:rsidR="00701BF4" w:rsidRPr="00405761">
              <w:rPr>
                <w:color w:val="000000" w:themeColor="text1"/>
                <w:sz w:val="24"/>
              </w:rPr>
              <w:t>涂料中</w:t>
            </w:r>
            <w:r w:rsidRPr="00405761">
              <w:rPr>
                <w:color w:val="000000" w:themeColor="text1"/>
                <w:sz w:val="24"/>
              </w:rPr>
              <w:t>VOC</w:t>
            </w:r>
            <w:r w:rsidRPr="00405761">
              <w:rPr>
                <w:color w:val="000000" w:themeColor="text1"/>
                <w:sz w:val="24"/>
              </w:rPr>
              <w:t>含量</w:t>
            </w:r>
            <w:r w:rsidR="00701BF4" w:rsidRPr="00405761">
              <w:rPr>
                <w:rFonts w:hint="eastAsia"/>
                <w:color w:val="000000" w:themeColor="text1"/>
                <w:sz w:val="24"/>
              </w:rPr>
              <w:t>的</w:t>
            </w:r>
            <w:r w:rsidRPr="00405761">
              <w:rPr>
                <w:color w:val="000000" w:themeColor="text1"/>
                <w:sz w:val="24"/>
              </w:rPr>
              <w:t>要求，属于</w:t>
            </w:r>
            <w:r w:rsidR="00701BF4" w:rsidRPr="00405761">
              <w:rPr>
                <w:rFonts w:hint="eastAsia"/>
                <w:color w:val="000000" w:themeColor="text1"/>
                <w:sz w:val="24"/>
              </w:rPr>
              <w:t>“工业防护涂料</w:t>
            </w:r>
            <w:r w:rsidR="00701BF4" w:rsidRPr="00405761">
              <w:rPr>
                <w:rFonts w:hint="eastAsia"/>
                <w:color w:val="000000" w:themeColor="text1"/>
                <w:sz w:val="24"/>
              </w:rPr>
              <w:t>-</w:t>
            </w:r>
            <w:r w:rsidR="00701BF4" w:rsidRPr="00405761">
              <w:rPr>
                <w:rFonts w:hint="eastAsia"/>
                <w:color w:val="000000" w:themeColor="text1"/>
                <w:sz w:val="24"/>
              </w:rPr>
              <w:t>机械设备涂料</w:t>
            </w:r>
            <w:r w:rsidR="00701BF4" w:rsidRPr="00405761">
              <w:rPr>
                <w:rFonts w:hint="eastAsia"/>
                <w:color w:val="000000" w:themeColor="text1"/>
                <w:sz w:val="24"/>
              </w:rPr>
              <w:t>-</w:t>
            </w:r>
            <w:r w:rsidR="00701BF4" w:rsidRPr="00405761">
              <w:rPr>
                <w:rFonts w:hint="eastAsia"/>
                <w:color w:val="000000" w:themeColor="text1"/>
                <w:sz w:val="24"/>
              </w:rPr>
              <w:t>工程机械和农业机械涂料（含零部件涂料）”</w:t>
            </w:r>
            <w:r w:rsidRPr="00405761">
              <w:rPr>
                <w:color w:val="000000" w:themeColor="text1"/>
                <w:sz w:val="24"/>
              </w:rPr>
              <w:t>，</w:t>
            </w:r>
            <w:r w:rsidR="00701BF4" w:rsidRPr="00405761">
              <w:rPr>
                <w:rFonts w:hint="eastAsia"/>
                <w:color w:val="000000" w:themeColor="text1"/>
                <w:sz w:val="24"/>
              </w:rPr>
              <w:t>底漆</w:t>
            </w:r>
            <w:r w:rsidRPr="00405761">
              <w:rPr>
                <w:color w:val="000000" w:themeColor="text1"/>
                <w:sz w:val="24"/>
              </w:rPr>
              <w:t>应</w:t>
            </w:r>
            <w:r w:rsidRPr="00405761">
              <w:rPr>
                <w:color w:val="000000" w:themeColor="text1"/>
                <w:sz w:val="24"/>
              </w:rPr>
              <w:t xml:space="preserve"> ≤</w:t>
            </w:r>
            <w:r w:rsidR="00701BF4" w:rsidRPr="00405761">
              <w:rPr>
                <w:rFonts w:hint="eastAsia"/>
                <w:color w:val="000000" w:themeColor="text1"/>
                <w:sz w:val="24"/>
              </w:rPr>
              <w:t>42</w:t>
            </w:r>
            <w:r w:rsidRPr="00405761">
              <w:rPr>
                <w:color w:val="000000" w:themeColor="text1"/>
                <w:sz w:val="24"/>
              </w:rPr>
              <w:t>0g/L</w:t>
            </w:r>
            <w:r w:rsidR="00701BF4" w:rsidRPr="00405761">
              <w:rPr>
                <w:rFonts w:hint="eastAsia"/>
                <w:color w:val="000000" w:themeColor="text1"/>
                <w:sz w:val="24"/>
              </w:rPr>
              <w:t>，面漆应</w:t>
            </w:r>
            <w:r w:rsidR="00701BF4" w:rsidRPr="00405761">
              <w:rPr>
                <w:color w:val="000000" w:themeColor="text1"/>
                <w:sz w:val="24"/>
              </w:rPr>
              <w:t>≤</w:t>
            </w:r>
            <w:r w:rsidR="00701BF4" w:rsidRPr="00405761">
              <w:rPr>
                <w:rFonts w:hint="eastAsia"/>
                <w:color w:val="000000" w:themeColor="text1"/>
                <w:sz w:val="24"/>
              </w:rPr>
              <w:t>48</w:t>
            </w:r>
            <w:r w:rsidR="00701BF4" w:rsidRPr="00405761">
              <w:rPr>
                <w:color w:val="000000" w:themeColor="text1"/>
                <w:sz w:val="24"/>
              </w:rPr>
              <w:t>0g/L</w:t>
            </w:r>
            <w:r w:rsidRPr="00405761">
              <w:rPr>
                <w:color w:val="000000" w:themeColor="text1"/>
                <w:sz w:val="24"/>
              </w:rPr>
              <w:t>。</w:t>
            </w:r>
          </w:p>
          <w:p w14:paraId="3818CD0D" w14:textId="25D07DCA" w:rsidR="00F803A9" w:rsidRPr="00405761" w:rsidRDefault="00F803A9" w:rsidP="000713C7">
            <w:pPr>
              <w:widowControl w:val="0"/>
              <w:spacing w:line="360" w:lineRule="auto"/>
              <w:ind w:firstLineChars="200" w:firstLine="480"/>
              <w:jc w:val="both"/>
              <w:rPr>
                <w:color w:val="000000" w:themeColor="text1"/>
                <w:sz w:val="24"/>
              </w:rPr>
            </w:pPr>
            <w:r w:rsidRPr="00405761">
              <w:rPr>
                <w:rFonts w:hint="eastAsia"/>
                <w:color w:val="000000" w:themeColor="text1"/>
                <w:sz w:val="24"/>
              </w:rPr>
              <w:t>底漆喷漆比例</w:t>
            </w:r>
            <w:r w:rsidRPr="00405761">
              <w:rPr>
                <w:rFonts w:hint="eastAsia"/>
                <w:color w:val="000000" w:themeColor="text1"/>
                <w:sz w:val="24"/>
              </w:rPr>
              <w:t>4:1:1</w:t>
            </w:r>
            <w:r w:rsidRPr="00405761">
              <w:rPr>
                <w:rFonts w:hint="eastAsia"/>
                <w:color w:val="000000" w:themeColor="text1"/>
                <w:sz w:val="24"/>
              </w:rPr>
              <w:t>，</w:t>
            </w:r>
            <w:r w:rsidR="00FF2DF4" w:rsidRPr="00405761">
              <w:rPr>
                <w:color w:val="000000" w:themeColor="text1"/>
                <w:sz w:val="24"/>
              </w:rPr>
              <w:t>根据成分分析，</w:t>
            </w:r>
            <w:r w:rsidRPr="00405761">
              <w:rPr>
                <w:rFonts w:hint="eastAsia"/>
                <w:color w:val="000000" w:themeColor="text1"/>
                <w:sz w:val="24"/>
              </w:rPr>
              <w:t>底漆</w:t>
            </w:r>
            <w:r w:rsidR="00FF2DF4" w:rsidRPr="00405761">
              <w:rPr>
                <w:color w:val="000000" w:themeColor="text1"/>
                <w:sz w:val="24"/>
              </w:rPr>
              <w:t>含挥发份</w:t>
            </w:r>
            <w:r w:rsidRPr="00405761">
              <w:rPr>
                <w:rFonts w:hint="eastAsia"/>
                <w:color w:val="000000" w:themeColor="text1"/>
                <w:sz w:val="24"/>
              </w:rPr>
              <w:t>20</w:t>
            </w:r>
            <w:r w:rsidR="00FF2DF4" w:rsidRPr="00405761">
              <w:rPr>
                <w:color w:val="000000" w:themeColor="text1"/>
                <w:sz w:val="24"/>
              </w:rPr>
              <w:t>%</w:t>
            </w:r>
            <w:r w:rsidRPr="00405761">
              <w:rPr>
                <w:rFonts w:hint="eastAsia"/>
                <w:color w:val="000000" w:themeColor="text1"/>
                <w:sz w:val="24"/>
              </w:rPr>
              <w:t>、</w:t>
            </w:r>
            <w:r w:rsidRPr="00405761">
              <w:rPr>
                <w:color w:val="000000" w:themeColor="text1"/>
                <w:sz w:val="24"/>
              </w:rPr>
              <w:t>密度约</w:t>
            </w:r>
            <w:r w:rsidRPr="00405761">
              <w:rPr>
                <w:color w:val="000000" w:themeColor="text1"/>
                <w:sz w:val="24"/>
              </w:rPr>
              <w:t>1.3g/cm</w:t>
            </w:r>
            <w:r w:rsidRPr="00405761">
              <w:rPr>
                <w:color w:val="000000" w:themeColor="text1"/>
                <w:sz w:val="24"/>
                <w:vertAlign w:val="superscript"/>
              </w:rPr>
              <w:t>3</w:t>
            </w:r>
            <w:r w:rsidR="00FF2DF4" w:rsidRPr="00405761">
              <w:rPr>
                <w:color w:val="000000" w:themeColor="text1"/>
                <w:sz w:val="24"/>
              </w:rPr>
              <w:t>，</w:t>
            </w:r>
            <w:r w:rsidRPr="00405761">
              <w:rPr>
                <w:rFonts w:hint="eastAsia"/>
                <w:color w:val="000000" w:themeColor="text1"/>
                <w:sz w:val="24"/>
              </w:rPr>
              <w:t>稀释剂挥发份</w:t>
            </w:r>
            <w:r w:rsidRPr="00405761">
              <w:rPr>
                <w:rFonts w:hint="eastAsia"/>
                <w:color w:val="000000" w:themeColor="text1"/>
                <w:sz w:val="24"/>
              </w:rPr>
              <w:t>100%</w:t>
            </w:r>
            <w:r w:rsidRPr="00405761">
              <w:rPr>
                <w:rFonts w:hint="eastAsia"/>
                <w:color w:val="000000" w:themeColor="text1"/>
                <w:sz w:val="24"/>
              </w:rPr>
              <w:t>、</w:t>
            </w:r>
            <w:r w:rsidRPr="00405761">
              <w:rPr>
                <w:color w:val="000000" w:themeColor="text1"/>
                <w:sz w:val="24"/>
              </w:rPr>
              <w:t>密度约</w:t>
            </w:r>
            <w:r w:rsidRPr="00405761">
              <w:rPr>
                <w:rFonts w:hint="eastAsia"/>
                <w:color w:val="000000" w:themeColor="text1"/>
                <w:sz w:val="24"/>
              </w:rPr>
              <w:t>0.88</w:t>
            </w:r>
            <w:r w:rsidRPr="00405761">
              <w:rPr>
                <w:color w:val="000000" w:themeColor="text1"/>
                <w:sz w:val="24"/>
              </w:rPr>
              <w:t>g/cm</w:t>
            </w:r>
            <w:r w:rsidRPr="00405761">
              <w:rPr>
                <w:color w:val="000000" w:themeColor="text1"/>
                <w:sz w:val="24"/>
                <w:vertAlign w:val="superscript"/>
              </w:rPr>
              <w:t>3</w:t>
            </w:r>
            <w:r w:rsidRPr="00405761">
              <w:rPr>
                <w:rFonts w:hint="eastAsia"/>
                <w:color w:val="000000" w:themeColor="text1"/>
                <w:sz w:val="24"/>
              </w:rPr>
              <w:t>，固化剂挥发份</w:t>
            </w:r>
            <w:r w:rsidRPr="00405761">
              <w:rPr>
                <w:rFonts w:hint="eastAsia"/>
                <w:color w:val="000000" w:themeColor="text1"/>
                <w:sz w:val="24"/>
              </w:rPr>
              <w:t>20%</w:t>
            </w:r>
            <w:r w:rsidRPr="00405761">
              <w:rPr>
                <w:rFonts w:hint="eastAsia"/>
                <w:color w:val="000000" w:themeColor="text1"/>
                <w:sz w:val="24"/>
              </w:rPr>
              <w:t>、</w:t>
            </w:r>
            <w:r w:rsidRPr="00405761">
              <w:rPr>
                <w:color w:val="000000" w:themeColor="text1"/>
                <w:sz w:val="24"/>
              </w:rPr>
              <w:t>密度约</w:t>
            </w:r>
            <w:r w:rsidRPr="00405761">
              <w:rPr>
                <w:color w:val="000000" w:themeColor="text1"/>
                <w:sz w:val="24"/>
              </w:rPr>
              <w:t>1.</w:t>
            </w:r>
            <w:r w:rsidRPr="00405761">
              <w:rPr>
                <w:rFonts w:hint="eastAsia"/>
                <w:color w:val="000000" w:themeColor="text1"/>
                <w:sz w:val="24"/>
              </w:rPr>
              <w:t>05</w:t>
            </w:r>
            <w:r w:rsidRPr="00405761">
              <w:rPr>
                <w:color w:val="000000" w:themeColor="text1"/>
                <w:sz w:val="24"/>
              </w:rPr>
              <w:t>g/cm</w:t>
            </w:r>
            <w:r w:rsidRPr="00405761">
              <w:rPr>
                <w:color w:val="000000" w:themeColor="text1"/>
                <w:sz w:val="24"/>
                <w:vertAlign w:val="superscript"/>
              </w:rPr>
              <w:t>3</w:t>
            </w:r>
            <w:r w:rsidR="00FF2DF4" w:rsidRPr="00405761">
              <w:rPr>
                <w:color w:val="000000" w:themeColor="text1"/>
                <w:sz w:val="24"/>
              </w:rPr>
              <w:t>，据此计算出，项目所用</w:t>
            </w:r>
            <w:r w:rsidRPr="00405761">
              <w:rPr>
                <w:rFonts w:hint="eastAsia"/>
                <w:color w:val="000000" w:themeColor="text1"/>
                <w:sz w:val="24"/>
              </w:rPr>
              <w:t>底</w:t>
            </w:r>
            <w:r w:rsidR="00FF2DF4" w:rsidRPr="00405761">
              <w:rPr>
                <w:color w:val="000000" w:themeColor="text1"/>
                <w:sz w:val="24"/>
              </w:rPr>
              <w:t>漆挥发份含量为</w:t>
            </w:r>
            <w:r w:rsidRPr="00405761">
              <w:rPr>
                <w:rFonts w:hint="eastAsia"/>
                <w:color w:val="000000" w:themeColor="text1"/>
                <w:sz w:val="24"/>
              </w:rPr>
              <w:t>355</w:t>
            </w:r>
            <w:r w:rsidR="00FF2DF4" w:rsidRPr="00405761">
              <w:rPr>
                <w:color w:val="000000" w:themeColor="text1"/>
                <w:sz w:val="24"/>
              </w:rPr>
              <w:t>g/L</w:t>
            </w:r>
            <w:r w:rsidR="00FF2DF4" w:rsidRPr="00405761">
              <w:rPr>
                <w:color w:val="000000" w:themeColor="text1"/>
                <w:sz w:val="24"/>
              </w:rPr>
              <w:t>，低于</w:t>
            </w:r>
            <w:r w:rsidRPr="00405761">
              <w:rPr>
                <w:rFonts w:hint="eastAsia"/>
                <w:color w:val="000000" w:themeColor="text1"/>
                <w:sz w:val="24"/>
              </w:rPr>
              <w:t>42</w:t>
            </w:r>
            <w:r w:rsidR="00FF2DF4" w:rsidRPr="00405761">
              <w:rPr>
                <w:color w:val="000000" w:themeColor="text1"/>
                <w:sz w:val="24"/>
              </w:rPr>
              <w:t>0g/L</w:t>
            </w:r>
            <w:r w:rsidR="00FF2DF4" w:rsidRPr="00405761">
              <w:rPr>
                <w:color w:val="000000" w:themeColor="text1"/>
                <w:sz w:val="24"/>
              </w:rPr>
              <w:t>。</w:t>
            </w:r>
          </w:p>
          <w:p w14:paraId="7034D021" w14:textId="59678A64" w:rsidR="00F803A9" w:rsidRPr="00405761" w:rsidRDefault="00F803A9" w:rsidP="000713C7">
            <w:pPr>
              <w:widowControl w:val="0"/>
              <w:spacing w:line="360" w:lineRule="auto"/>
              <w:ind w:firstLineChars="200" w:firstLine="480"/>
              <w:jc w:val="both"/>
              <w:rPr>
                <w:color w:val="000000" w:themeColor="text1"/>
                <w:sz w:val="24"/>
              </w:rPr>
            </w:pPr>
            <w:r w:rsidRPr="00405761">
              <w:rPr>
                <w:rFonts w:hint="eastAsia"/>
                <w:color w:val="000000" w:themeColor="text1"/>
                <w:sz w:val="24"/>
              </w:rPr>
              <w:t>面漆喷漆比例</w:t>
            </w:r>
            <w:r w:rsidRPr="00405761">
              <w:rPr>
                <w:rFonts w:hint="eastAsia"/>
                <w:color w:val="000000" w:themeColor="text1"/>
                <w:sz w:val="24"/>
              </w:rPr>
              <w:t>3.5:1:1</w:t>
            </w:r>
            <w:r w:rsidRPr="00405761">
              <w:rPr>
                <w:rFonts w:hint="eastAsia"/>
                <w:color w:val="000000" w:themeColor="text1"/>
                <w:sz w:val="24"/>
              </w:rPr>
              <w:t>，面漆</w:t>
            </w:r>
            <w:r w:rsidRPr="00405761">
              <w:rPr>
                <w:color w:val="000000" w:themeColor="text1"/>
                <w:sz w:val="24"/>
              </w:rPr>
              <w:t>含挥发份</w:t>
            </w:r>
            <w:r w:rsidRPr="00405761">
              <w:rPr>
                <w:rFonts w:hint="eastAsia"/>
                <w:color w:val="000000" w:themeColor="text1"/>
                <w:sz w:val="24"/>
              </w:rPr>
              <w:t>20</w:t>
            </w:r>
            <w:r w:rsidRPr="00405761">
              <w:rPr>
                <w:color w:val="000000" w:themeColor="text1"/>
                <w:sz w:val="24"/>
              </w:rPr>
              <w:t>%</w:t>
            </w:r>
            <w:r w:rsidRPr="00405761">
              <w:rPr>
                <w:rFonts w:hint="eastAsia"/>
                <w:color w:val="000000" w:themeColor="text1"/>
                <w:sz w:val="24"/>
              </w:rPr>
              <w:t>、</w:t>
            </w:r>
            <w:r w:rsidRPr="00405761">
              <w:rPr>
                <w:color w:val="000000" w:themeColor="text1"/>
                <w:sz w:val="24"/>
              </w:rPr>
              <w:t>密度约</w:t>
            </w:r>
            <w:r w:rsidRPr="00405761">
              <w:rPr>
                <w:color w:val="000000" w:themeColor="text1"/>
                <w:sz w:val="24"/>
              </w:rPr>
              <w:t>1.3g/cm</w:t>
            </w:r>
            <w:r w:rsidRPr="00405761">
              <w:rPr>
                <w:color w:val="000000" w:themeColor="text1"/>
                <w:sz w:val="24"/>
                <w:vertAlign w:val="superscript"/>
              </w:rPr>
              <w:t>3</w:t>
            </w:r>
            <w:r w:rsidRPr="00405761">
              <w:rPr>
                <w:color w:val="000000" w:themeColor="text1"/>
                <w:sz w:val="24"/>
              </w:rPr>
              <w:t>，</w:t>
            </w:r>
            <w:r w:rsidRPr="00405761">
              <w:rPr>
                <w:rFonts w:hint="eastAsia"/>
                <w:color w:val="000000" w:themeColor="text1"/>
                <w:sz w:val="24"/>
              </w:rPr>
              <w:t>稀释剂挥发份</w:t>
            </w:r>
            <w:r w:rsidRPr="00405761">
              <w:rPr>
                <w:rFonts w:hint="eastAsia"/>
                <w:color w:val="000000" w:themeColor="text1"/>
                <w:sz w:val="24"/>
              </w:rPr>
              <w:t>100%</w:t>
            </w:r>
            <w:r w:rsidRPr="00405761">
              <w:rPr>
                <w:rFonts w:hint="eastAsia"/>
                <w:color w:val="000000" w:themeColor="text1"/>
                <w:sz w:val="24"/>
              </w:rPr>
              <w:t>、</w:t>
            </w:r>
            <w:r w:rsidRPr="00405761">
              <w:rPr>
                <w:color w:val="000000" w:themeColor="text1"/>
                <w:sz w:val="24"/>
              </w:rPr>
              <w:t>密度约</w:t>
            </w:r>
            <w:r w:rsidRPr="00405761">
              <w:rPr>
                <w:rFonts w:hint="eastAsia"/>
                <w:color w:val="000000" w:themeColor="text1"/>
                <w:sz w:val="24"/>
              </w:rPr>
              <w:t>0.88</w:t>
            </w:r>
            <w:r w:rsidRPr="00405761">
              <w:rPr>
                <w:color w:val="000000" w:themeColor="text1"/>
                <w:sz w:val="24"/>
              </w:rPr>
              <w:t>g/cm</w:t>
            </w:r>
            <w:r w:rsidRPr="00405761">
              <w:rPr>
                <w:color w:val="000000" w:themeColor="text1"/>
                <w:sz w:val="24"/>
                <w:vertAlign w:val="superscript"/>
              </w:rPr>
              <w:t>3</w:t>
            </w:r>
            <w:r w:rsidRPr="00405761">
              <w:rPr>
                <w:rFonts w:hint="eastAsia"/>
                <w:color w:val="000000" w:themeColor="text1"/>
                <w:sz w:val="24"/>
              </w:rPr>
              <w:t>，固化剂挥发份</w:t>
            </w:r>
            <w:r w:rsidRPr="00405761">
              <w:rPr>
                <w:rFonts w:hint="eastAsia"/>
                <w:color w:val="000000" w:themeColor="text1"/>
                <w:sz w:val="24"/>
              </w:rPr>
              <w:t>20%</w:t>
            </w:r>
            <w:r w:rsidRPr="00405761">
              <w:rPr>
                <w:rFonts w:hint="eastAsia"/>
                <w:color w:val="000000" w:themeColor="text1"/>
                <w:sz w:val="24"/>
              </w:rPr>
              <w:t>、</w:t>
            </w:r>
            <w:r w:rsidRPr="00405761">
              <w:rPr>
                <w:color w:val="000000" w:themeColor="text1"/>
                <w:sz w:val="24"/>
              </w:rPr>
              <w:t>密度约</w:t>
            </w:r>
            <w:r w:rsidRPr="00405761">
              <w:rPr>
                <w:color w:val="000000" w:themeColor="text1"/>
                <w:sz w:val="24"/>
              </w:rPr>
              <w:t>1.</w:t>
            </w:r>
            <w:r w:rsidRPr="00405761">
              <w:rPr>
                <w:rFonts w:hint="eastAsia"/>
                <w:color w:val="000000" w:themeColor="text1"/>
                <w:sz w:val="24"/>
              </w:rPr>
              <w:t>05</w:t>
            </w:r>
            <w:r w:rsidRPr="00405761">
              <w:rPr>
                <w:color w:val="000000" w:themeColor="text1"/>
                <w:sz w:val="24"/>
              </w:rPr>
              <w:t>g/cm</w:t>
            </w:r>
            <w:r w:rsidRPr="00405761">
              <w:rPr>
                <w:color w:val="000000" w:themeColor="text1"/>
                <w:sz w:val="24"/>
                <w:vertAlign w:val="superscript"/>
              </w:rPr>
              <w:t>3</w:t>
            </w:r>
            <w:r w:rsidRPr="00405761">
              <w:rPr>
                <w:color w:val="000000" w:themeColor="text1"/>
                <w:sz w:val="24"/>
              </w:rPr>
              <w:t>，据此计算出，项目所用</w:t>
            </w:r>
            <w:r w:rsidRPr="00405761">
              <w:rPr>
                <w:rFonts w:hint="eastAsia"/>
                <w:color w:val="000000" w:themeColor="text1"/>
                <w:sz w:val="24"/>
              </w:rPr>
              <w:t>面</w:t>
            </w:r>
            <w:r w:rsidRPr="00405761">
              <w:rPr>
                <w:color w:val="000000" w:themeColor="text1"/>
                <w:sz w:val="24"/>
              </w:rPr>
              <w:t>漆挥发份含量为</w:t>
            </w:r>
            <w:r w:rsidRPr="00405761">
              <w:rPr>
                <w:rFonts w:hint="eastAsia"/>
                <w:color w:val="000000" w:themeColor="text1"/>
                <w:sz w:val="24"/>
              </w:rPr>
              <w:t>363.6</w:t>
            </w:r>
            <w:r w:rsidRPr="00405761">
              <w:rPr>
                <w:color w:val="000000" w:themeColor="text1"/>
                <w:sz w:val="24"/>
              </w:rPr>
              <w:t>g/L</w:t>
            </w:r>
            <w:r w:rsidRPr="00405761">
              <w:rPr>
                <w:color w:val="000000" w:themeColor="text1"/>
                <w:sz w:val="24"/>
              </w:rPr>
              <w:t>，低于</w:t>
            </w:r>
            <w:r w:rsidRPr="00405761">
              <w:rPr>
                <w:rFonts w:hint="eastAsia"/>
                <w:color w:val="000000" w:themeColor="text1"/>
                <w:sz w:val="24"/>
              </w:rPr>
              <w:t>48</w:t>
            </w:r>
            <w:r w:rsidRPr="00405761">
              <w:rPr>
                <w:color w:val="000000" w:themeColor="text1"/>
                <w:sz w:val="24"/>
              </w:rPr>
              <w:t>0g/L</w:t>
            </w:r>
            <w:r w:rsidRPr="00405761">
              <w:rPr>
                <w:color w:val="000000" w:themeColor="text1"/>
                <w:sz w:val="24"/>
              </w:rPr>
              <w:t>。</w:t>
            </w:r>
          </w:p>
          <w:p w14:paraId="02EE5023" w14:textId="2FE0D1B2" w:rsidR="00FF2DF4" w:rsidRPr="00405761" w:rsidRDefault="00FF2DF4" w:rsidP="000713C7">
            <w:pPr>
              <w:widowControl w:val="0"/>
              <w:spacing w:line="360" w:lineRule="auto"/>
              <w:ind w:firstLineChars="200" w:firstLine="480"/>
              <w:jc w:val="both"/>
              <w:rPr>
                <w:color w:val="000000" w:themeColor="text1"/>
                <w:sz w:val="24"/>
              </w:rPr>
            </w:pPr>
            <w:r w:rsidRPr="00405761">
              <w:rPr>
                <w:color w:val="000000" w:themeColor="text1"/>
                <w:sz w:val="24"/>
              </w:rPr>
              <w:t>因此，本项目所用</w:t>
            </w:r>
            <w:r w:rsidR="00F803A9" w:rsidRPr="00405761">
              <w:rPr>
                <w:rFonts w:hint="eastAsia"/>
                <w:color w:val="000000" w:themeColor="text1"/>
                <w:sz w:val="24"/>
              </w:rPr>
              <w:t>油性</w:t>
            </w:r>
            <w:proofErr w:type="gramStart"/>
            <w:r w:rsidR="00F803A9" w:rsidRPr="00405761">
              <w:rPr>
                <w:rFonts w:hint="eastAsia"/>
                <w:color w:val="000000" w:themeColor="text1"/>
                <w:sz w:val="24"/>
              </w:rPr>
              <w:t>漆</w:t>
            </w:r>
            <w:r w:rsidRPr="00405761">
              <w:rPr>
                <w:color w:val="000000" w:themeColor="text1"/>
                <w:sz w:val="24"/>
              </w:rPr>
              <w:t>符合</w:t>
            </w:r>
            <w:proofErr w:type="gramEnd"/>
            <w:r w:rsidR="00F803A9" w:rsidRPr="00405761">
              <w:rPr>
                <w:color w:val="000000" w:themeColor="text1"/>
                <w:sz w:val="24"/>
              </w:rPr>
              <w:t>《低挥发性有机化合物含量涂料产品技术要求》（</w:t>
            </w:r>
            <w:r w:rsidR="00F803A9" w:rsidRPr="00405761">
              <w:rPr>
                <w:rFonts w:hint="eastAsia"/>
                <w:color w:val="000000" w:themeColor="text1"/>
                <w:sz w:val="24"/>
              </w:rPr>
              <w:t>GB/T 38597-2020</w:t>
            </w:r>
            <w:r w:rsidR="00F803A9" w:rsidRPr="00405761">
              <w:rPr>
                <w:color w:val="000000" w:themeColor="text1"/>
                <w:sz w:val="24"/>
              </w:rPr>
              <w:t>）</w:t>
            </w:r>
            <w:r w:rsidR="00F803A9" w:rsidRPr="00405761">
              <w:rPr>
                <w:rFonts w:hint="eastAsia"/>
                <w:color w:val="000000" w:themeColor="text1"/>
                <w:sz w:val="24"/>
              </w:rPr>
              <w:t>相关技术要求。</w:t>
            </w:r>
          </w:p>
          <w:p w14:paraId="496FDE02" w14:textId="2A95E683" w:rsidR="00FF2DF4" w:rsidRPr="00405761" w:rsidRDefault="00F803A9" w:rsidP="000713C7">
            <w:pPr>
              <w:widowControl w:val="0"/>
              <w:spacing w:line="360" w:lineRule="auto"/>
              <w:ind w:firstLineChars="200" w:firstLine="480"/>
              <w:jc w:val="both"/>
              <w:rPr>
                <w:color w:val="000000" w:themeColor="text1"/>
                <w:sz w:val="24"/>
              </w:rPr>
            </w:pPr>
            <w:r w:rsidRPr="00405761">
              <w:rPr>
                <w:color w:val="000000" w:themeColor="text1"/>
                <w:sz w:val="24"/>
              </w:rPr>
              <w:t>同时，根据安徽省大气办关于印发《</w:t>
            </w:r>
            <w:r w:rsidRPr="00405761">
              <w:rPr>
                <w:color w:val="000000" w:themeColor="text1"/>
                <w:sz w:val="24"/>
              </w:rPr>
              <w:t xml:space="preserve">2019 </w:t>
            </w:r>
            <w:r w:rsidRPr="00405761">
              <w:rPr>
                <w:color w:val="000000" w:themeColor="text1"/>
                <w:sz w:val="24"/>
              </w:rPr>
              <w:t>年安徽省大气污染防治重点工作任务》</w:t>
            </w:r>
            <w:r w:rsidRPr="00405761">
              <w:rPr>
                <w:color w:val="000000" w:themeColor="text1"/>
                <w:sz w:val="24"/>
              </w:rPr>
              <w:t xml:space="preserve"> </w:t>
            </w:r>
            <w:r w:rsidRPr="00405761">
              <w:rPr>
                <w:color w:val="000000" w:themeColor="text1"/>
                <w:sz w:val="24"/>
              </w:rPr>
              <w:t>的通知中要求，禁止建设生产和使用高</w:t>
            </w:r>
            <w:r w:rsidRPr="00405761">
              <w:rPr>
                <w:color w:val="000000" w:themeColor="text1"/>
                <w:sz w:val="24"/>
              </w:rPr>
              <w:t xml:space="preserve"> VOCs </w:t>
            </w:r>
            <w:r w:rsidRPr="00405761">
              <w:rPr>
                <w:color w:val="000000" w:themeColor="text1"/>
                <w:sz w:val="24"/>
              </w:rPr>
              <w:t>含量的溶剂型涂料、油墨、胶粘剂等项目。</w:t>
            </w:r>
            <w:r w:rsidRPr="00405761">
              <w:rPr>
                <w:rFonts w:hint="eastAsia"/>
                <w:color w:val="000000" w:themeColor="text1"/>
                <w:sz w:val="24"/>
              </w:rPr>
              <w:t>工程机械</w:t>
            </w:r>
            <w:r w:rsidRPr="00405761">
              <w:rPr>
                <w:color w:val="000000" w:themeColor="text1"/>
                <w:sz w:val="24"/>
              </w:rPr>
              <w:t>涂料即用状态下</w:t>
            </w:r>
            <w:r w:rsidRPr="00405761">
              <w:rPr>
                <w:color w:val="000000" w:themeColor="text1"/>
                <w:sz w:val="24"/>
              </w:rPr>
              <w:t>VOCs</w:t>
            </w:r>
            <w:r w:rsidRPr="00405761">
              <w:rPr>
                <w:color w:val="000000" w:themeColor="text1"/>
                <w:sz w:val="24"/>
              </w:rPr>
              <w:t>含量限值不高于</w:t>
            </w:r>
            <w:r w:rsidRPr="00405761">
              <w:rPr>
                <w:rFonts w:hint="eastAsia"/>
                <w:color w:val="000000" w:themeColor="text1"/>
                <w:sz w:val="24"/>
              </w:rPr>
              <w:t>55</w:t>
            </w:r>
            <w:r w:rsidRPr="00405761">
              <w:rPr>
                <w:color w:val="000000" w:themeColor="text1"/>
                <w:sz w:val="24"/>
              </w:rPr>
              <w:t>0g/L</w:t>
            </w:r>
            <w:r w:rsidRPr="00405761">
              <w:rPr>
                <w:color w:val="000000" w:themeColor="text1"/>
                <w:sz w:val="24"/>
              </w:rPr>
              <w:t>。本项目使用</w:t>
            </w:r>
            <w:r w:rsidRPr="00405761">
              <w:rPr>
                <w:rFonts w:hint="eastAsia"/>
                <w:color w:val="000000" w:themeColor="text1"/>
                <w:sz w:val="24"/>
              </w:rPr>
              <w:t>油性漆</w:t>
            </w:r>
            <w:r w:rsidRPr="00405761">
              <w:rPr>
                <w:color w:val="000000" w:themeColor="text1"/>
                <w:sz w:val="24"/>
              </w:rPr>
              <w:t>，</w:t>
            </w:r>
            <w:r w:rsidRPr="00405761">
              <w:rPr>
                <w:rFonts w:hint="eastAsia"/>
                <w:color w:val="000000" w:themeColor="text1"/>
                <w:sz w:val="24"/>
              </w:rPr>
              <w:t>底漆</w:t>
            </w:r>
            <w:r w:rsidR="002A3A35" w:rsidRPr="00405761">
              <w:rPr>
                <w:color w:val="000000" w:themeColor="text1"/>
                <w:sz w:val="24"/>
              </w:rPr>
              <w:t>即用状态下</w:t>
            </w:r>
            <w:r w:rsidR="002A3A35" w:rsidRPr="00405761">
              <w:rPr>
                <w:color w:val="000000" w:themeColor="text1"/>
                <w:sz w:val="24"/>
              </w:rPr>
              <w:t>VOCs</w:t>
            </w:r>
            <w:r w:rsidR="002A3A35" w:rsidRPr="00405761">
              <w:rPr>
                <w:color w:val="000000" w:themeColor="text1"/>
                <w:sz w:val="24"/>
              </w:rPr>
              <w:t>含量限值</w:t>
            </w:r>
            <w:r w:rsidR="002A3A35" w:rsidRPr="00405761">
              <w:rPr>
                <w:rFonts w:hint="eastAsia"/>
                <w:color w:val="000000" w:themeColor="text1"/>
                <w:sz w:val="24"/>
              </w:rPr>
              <w:t>355</w:t>
            </w:r>
            <w:r w:rsidR="002A3A35" w:rsidRPr="00405761">
              <w:rPr>
                <w:color w:val="000000" w:themeColor="text1"/>
                <w:sz w:val="24"/>
              </w:rPr>
              <w:t>g/L</w:t>
            </w:r>
            <w:r w:rsidR="002A3A35" w:rsidRPr="00405761">
              <w:rPr>
                <w:rFonts w:hint="eastAsia"/>
                <w:color w:val="000000" w:themeColor="text1"/>
                <w:sz w:val="24"/>
              </w:rPr>
              <w:t>，面漆</w:t>
            </w:r>
            <w:r w:rsidR="002A3A35" w:rsidRPr="00405761">
              <w:rPr>
                <w:color w:val="000000" w:themeColor="text1"/>
                <w:sz w:val="24"/>
              </w:rPr>
              <w:t>即用状态下</w:t>
            </w:r>
            <w:r w:rsidR="002A3A35" w:rsidRPr="00405761">
              <w:rPr>
                <w:color w:val="000000" w:themeColor="text1"/>
                <w:sz w:val="24"/>
              </w:rPr>
              <w:t>VOCs</w:t>
            </w:r>
            <w:r w:rsidR="002A3A35" w:rsidRPr="00405761">
              <w:rPr>
                <w:color w:val="000000" w:themeColor="text1"/>
                <w:sz w:val="24"/>
              </w:rPr>
              <w:t>含量限值</w:t>
            </w:r>
            <w:r w:rsidR="002A3A35" w:rsidRPr="00405761">
              <w:rPr>
                <w:rFonts w:hint="eastAsia"/>
                <w:color w:val="000000" w:themeColor="text1"/>
                <w:sz w:val="24"/>
              </w:rPr>
              <w:t>363.6</w:t>
            </w:r>
            <w:r w:rsidR="002A3A35" w:rsidRPr="00405761">
              <w:rPr>
                <w:color w:val="000000" w:themeColor="text1"/>
                <w:sz w:val="24"/>
              </w:rPr>
              <w:t>g/L</w:t>
            </w:r>
            <w:r w:rsidR="002A3A35" w:rsidRPr="00405761">
              <w:rPr>
                <w:rFonts w:hint="eastAsia"/>
                <w:color w:val="000000" w:themeColor="text1"/>
                <w:sz w:val="24"/>
              </w:rPr>
              <w:t>。</w:t>
            </w:r>
            <w:r w:rsidR="002A3A35" w:rsidRPr="00405761">
              <w:rPr>
                <w:rFonts w:hint="eastAsia"/>
                <w:color w:val="000000" w:themeColor="text1"/>
                <w:sz w:val="24"/>
              </w:rPr>
              <w:lastRenderedPageBreak/>
              <w:t>符合文件中相关要求。</w:t>
            </w:r>
          </w:p>
          <w:p w14:paraId="0D4E8924" w14:textId="77777777" w:rsidR="009D3F09" w:rsidRPr="00405761" w:rsidRDefault="007D543D" w:rsidP="00584D17">
            <w:pPr>
              <w:widowControl w:val="0"/>
              <w:spacing w:line="360" w:lineRule="auto"/>
              <w:ind w:firstLineChars="245" w:firstLine="590"/>
              <w:jc w:val="both"/>
              <w:rPr>
                <w:b/>
                <w:color w:val="000000" w:themeColor="text1"/>
                <w:sz w:val="24"/>
              </w:rPr>
            </w:pPr>
            <w:r w:rsidRPr="00405761">
              <w:rPr>
                <w:rFonts w:hint="eastAsia"/>
                <w:b/>
                <w:color w:val="000000" w:themeColor="text1"/>
                <w:sz w:val="24"/>
              </w:rPr>
              <w:t>6</w:t>
            </w:r>
            <w:r w:rsidRPr="00405761">
              <w:rPr>
                <w:rFonts w:hint="eastAsia"/>
                <w:b/>
                <w:color w:val="000000" w:themeColor="text1"/>
                <w:sz w:val="24"/>
              </w:rPr>
              <w:t>、</w:t>
            </w:r>
            <w:r w:rsidRPr="00405761">
              <w:rPr>
                <w:b/>
                <w:color w:val="000000" w:themeColor="text1"/>
                <w:sz w:val="24"/>
              </w:rPr>
              <w:t>公用工程</w:t>
            </w:r>
          </w:p>
          <w:p w14:paraId="18EFF310" w14:textId="77777777" w:rsidR="009D3F09" w:rsidRPr="00405761" w:rsidRDefault="007D543D">
            <w:pPr>
              <w:spacing w:line="360" w:lineRule="auto"/>
              <w:ind w:firstLineChars="200" w:firstLine="480"/>
              <w:jc w:val="both"/>
              <w:rPr>
                <w:color w:val="000000" w:themeColor="text1"/>
                <w:sz w:val="24"/>
                <w:szCs w:val="24"/>
              </w:rPr>
            </w:pPr>
            <w:r w:rsidRPr="00405761">
              <w:rPr>
                <w:color w:val="000000" w:themeColor="text1"/>
                <w:sz w:val="24"/>
                <w:szCs w:val="24"/>
              </w:rPr>
              <w:t>（</w:t>
            </w:r>
            <w:r w:rsidRPr="00405761">
              <w:rPr>
                <w:color w:val="000000" w:themeColor="text1"/>
                <w:sz w:val="24"/>
                <w:szCs w:val="24"/>
              </w:rPr>
              <w:t>1</w:t>
            </w:r>
            <w:r w:rsidRPr="00405761">
              <w:rPr>
                <w:color w:val="000000" w:themeColor="text1"/>
                <w:sz w:val="24"/>
                <w:szCs w:val="24"/>
              </w:rPr>
              <w:t>）给水：由</w:t>
            </w:r>
            <w:r w:rsidRPr="00405761">
              <w:rPr>
                <w:rFonts w:hint="eastAsia"/>
                <w:color w:val="000000" w:themeColor="text1"/>
                <w:sz w:val="24"/>
                <w:szCs w:val="24"/>
              </w:rPr>
              <w:t>市政</w:t>
            </w:r>
            <w:r w:rsidRPr="00405761">
              <w:rPr>
                <w:color w:val="000000" w:themeColor="text1"/>
                <w:sz w:val="24"/>
                <w:szCs w:val="24"/>
              </w:rPr>
              <w:t>管网供给。</w:t>
            </w:r>
          </w:p>
          <w:p w14:paraId="484C5D24" w14:textId="53B8F8CB" w:rsidR="009D3F09" w:rsidRPr="00405761" w:rsidRDefault="007D543D" w:rsidP="00626A6C">
            <w:pPr>
              <w:spacing w:line="360" w:lineRule="auto"/>
              <w:ind w:firstLineChars="182" w:firstLine="437"/>
              <w:jc w:val="both"/>
              <w:rPr>
                <w:sz w:val="24"/>
                <w:szCs w:val="24"/>
              </w:rPr>
            </w:pPr>
            <w:r w:rsidRPr="00405761">
              <w:rPr>
                <w:rFonts w:hint="eastAsia"/>
                <w:color w:val="000000" w:themeColor="text1"/>
                <w:sz w:val="24"/>
                <w:szCs w:val="24"/>
              </w:rPr>
              <w:t>（</w:t>
            </w:r>
            <w:r w:rsidRPr="00405761">
              <w:rPr>
                <w:rFonts w:hint="eastAsia"/>
                <w:color w:val="000000" w:themeColor="text1"/>
                <w:sz w:val="24"/>
                <w:szCs w:val="24"/>
              </w:rPr>
              <w:t>2</w:t>
            </w:r>
            <w:r w:rsidRPr="00405761">
              <w:rPr>
                <w:rFonts w:hint="eastAsia"/>
                <w:color w:val="000000" w:themeColor="text1"/>
                <w:sz w:val="24"/>
                <w:szCs w:val="24"/>
              </w:rPr>
              <w:t>）</w:t>
            </w:r>
            <w:r w:rsidRPr="00405761">
              <w:rPr>
                <w:color w:val="000000" w:themeColor="text1"/>
                <w:sz w:val="24"/>
                <w:szCs w:val="24"/>
              </w:rPr>
              <w:t>排水：</w:t>
            </w:r>
            <w:r w:rsidRPr="00405761">
              <w:rPr>
                <w:rFonts w:hint="eastAsia"/>
                <w:sz w:val="24"/>
                <w:szCs w:val="24"/>
              </w:rPr>
              <w:t>项目排水实行雨污分流制，雨水经收集后，排入厂区雨水管网。外排废水主要为职工生活污水，经厂区内</w:t>
            </w:r>
            <w:r w:rsidR="000364E6" w:rsidRPr="00405761">
              <w:rPr>
                <w:rFonts w:hint="eastAsia"/>
                <w:sz w:val="24"/>
                <w:szCs w:val="24"/>
              </w:rPr>
              <w:t>化粪池</w:t>
            </w:r>
            <w:r w:rsidRPr="00405761">
              <w:rPr>
                <w:rFonts w:hint="eastAsia"/>
                <w:sz w:val="24"/>
                <w:szCs w:val="24"/>
              </w:rPr>
              <w:t>处理后经市政污水管网进入</w:t>
            </w:r>
            <w:r w:rsidR="000364E6" w:rsidRPr="00405761">
              <w:rPr>
                <w:rFonts w:hint="eastAsia"/>
                <w:sz w:val="24"/>
                <w:szCs w:val="24"/>
              </w:rPr>
              <w:t>城东</w:t>
            </w:r>
            <w:r w:rsidRPr="00405761">
              <w:rPr>
                <w:rFonts w:hint="eastAsia"/>
                <w:sz w:val="24"/>
                <w:szCs w:val="24"/>
              </w:rPr>
              <w:t>污水处理厂处理，达标后排入</w:t>
            </w:r>
            <w:r w:rsidR="000364E6" w:rsidRPr="00405761">
              <w:rPr>
                <w:rFonts w:hint="eastAsia"/>
                <w:sz w:val="24"/>
                <w:szCs w:val="24"/>
              </w:rPr>
              <w:t>青弋江</w:t>
            </w:r>
            <w:r w:rsidRPr="00405761">
              <w:rPr>
                <w:rFonts w:hint="eastAsia"/>
                <w:sz w:val="24"/>
                <w:szCs w:val="24"/>
              </w:rPr>
              <w:t>。</w:t>
            </w:r>
          </w:p>
          <w:p w14:paraId="349E0DFD" w14:textId="0059B918" w:rsidR="009D3F09" w:rsidRPr="00405761" w:rsidRDefault="007D543D">
            <w:pPr>
              <w:snapToGrid w:val="0"/>
              <w:spacing w:line="360" w:lineRule="auto"/>
              <w:ind w:firstLineChars="200" w:firstLine="480"/>
              <w:jc w:val="both"/>
              <w:rPr>
                <w:sz w:val="24"/>
                <w:szCs w:val="24"/>
              </w:rPr>
            </w:pPr>
            <w:r w:rsidRPr="00405761">
              <w:rPr>
                <w:rFonts w:hint="eastAsia"/>
                <w:color w:val="000000" w:themeColor="text1"/>
                <w:sz w:val="24"/>
                <w:szCs w:val="24"/>
              </w:rPr>
              <w:t>（</w:t>
            </w:r>
            <w:r w:rsidRPr="00405761">
              <w:rPr>
                <w:rFonts w:hint="eastAsia"/>
                <w:color w:val="000000" w:themeColor="text1"/>
                <w:sz w:val="24"/>
                <w:szCs w:val="24"/>
              </w:rPr>
              <w:t>3</w:t>
            </w:r>
            <w:r w:rsidRPr="00405761">
              <w:rPr>
                <w:rFonts w:hint="eastAsia"/>
                <w:color w:val="000000" w:themeColor="text1"/>
                <w:sz w:val="24"/>
                <w:szCs w:val="24"/>
              </w:rPr>
              <w:t>）</w:t>
            </w:r>
            <w:r w:rsidRPr="00405761">
              <w:rPr>
                <w:color w:val="000000" w:themeColor="text1"/>
                <w:sz w:val="24"/>
                <w:szCs w:val="24"/>
              </w:rPr>
              <w:t>供电</w:t>
            </w:r>
            <w:r w:rsidRPr="00405761">
              <w:rPr>
                <w:rFonts w:hint="eastAsia"/>
                <w:color w:val="000000" w:themeColor="text1"/>
                <w:sz w:val="24"/>
                <w:szCs w:val="24"/>
              </w:rPr>
              <w:t>：</w:t>
            </w:r>
            <w:r w:rsidRPr="00405761">
              <w:rPr>
                <w:sz w:val="24"/>
                <w:szCs w:val="24"/>
              </w:rPr>
              <w:t>用电依托市政供电网</w:t>
            </w:r>
            <w:r w:rsidRPr="00405761">
              <w:rPr>
                <w:rFonts w:hint="eastAsia"/>
                <w:sz w:val="24"/>
                <w:szCs w:val="24"/>
              </w:rPr>
              <w:t>，</w:t>
            </w:r>
            <w:r w:rsidR="00284C79" w:rsidRPr="00405761">
              <w:rPr>
                <w:rFonts w:hint="eastAsia"/>
                <w:sz w:val="24"/>
                <w:szCs w:val="24"/>
              </w:rPr>
              <w:t>技改后</w:t>
            </w:r>
            <w:r w:rsidRPr="00405761">
              <w:rPr>
                <w:rFonts w:hint="eastAsia"/>
                <w:sz w:val="24"/>
                <w:szCs w:val="24"/>
              </w:rPr>
              <w:t>项目</w:t>
            </w:r>
            <w:r w:rsidRPr="00405761">
              <w:rPr>
                <w:sz w:val="24"/>
                <w:szCs w:val="24"/>
              </w:rPr>
              <w:t>用电量</w:t>
            </w:r>
            <w:r w:rsidR="00284C79" w:rsidRPr="00405761">
              <w:rPr>
                <w:rFonts w:hint="eastAsia"/>
                <w:sz w:val="24"/>
                <w:szCs w:val="24"/>
              </w:rPr>
              <w:t>50</w:t>
            </w:r>
            <w:r w:rsidRPr="00405761">
              <w:rPr>
                <w:rFonts w:hint="eastAsia"/>
                <w:sz w:val="24"/>
                <w:szCs w:val="24"/>
              </w:rPr>
              <w:t>万</w:t>
            </w:r>
            <w:r w:rsidRPr="00405761">
              <w:rPr>
                <w:rFonts w:hint="eastAsia"/>
                <w:sz w:val="24"/>
                <w:szCs w:val="24"/>
              </w:rPr>
              <w:t>kw</w:t>
            </w:r>
            <w:r w:rsidRPr="00405761">
              <w:rPr>
                <w:rFonts w:hint="eastAsia"/>
                <w:sz w:val="24"/>
                <w:szCs w:val="24"/>
              </w:rPr>
              <w:t>•</w:t>
            </w:r>
            <w:r w:rsidRPr="00405761">
              <w:rPr>
                <w:rFonts w:hint="eastAsia"/>
                <w:sz w:val="24"/>
                <w:szCs w:val="24"/>
              </w:rPr>
              <w:t>h/</w:t>
            </w:r>
            <w:r w:rsidRPr="00405761">
              <w:rPr>
                <w:rFonts w:hint="eastAsia"/>
                <w:sz w:val="24"/>
                <w:szCs w:val="24"/>
              </w:rPr>
              <w:t>年。</w:t>
            </w:r>
          </w:p>
          <w:p w14:paraId="2E8B6992" w14:textId="77777777" w:rsidR="009D3F09" w:rsidRPr="00405761" w:rsidRDefault="007D543D">
            <w:pPr>
              <w:widowControl w:val="0"/>
              <w:spacing w:line="360" w:lineRule="auto"/>
              <w:ind w:firstLineChars="196" w:firstLine="472"/>
              <w:jc w:val="both"/>
              <w:rPr>
                <w:b/>
                <w:color w:val="000000" w:themeColor="text1"/>
                <w:sz w:val="24"/>
              </w:rPr>
            </w:pPr>
            <w:r w:rsidRPr="00405761">
              <w:rPr>
                <w:rFonts w:hint="eastAsia"/>
                <w:b/>
                <w:color w:val="000000" w:themeColor="text1"/>
                <w:sz w:val="24"/>
              </w:rPr>
              <w:t>7</w:t>
            </w:r>
            <w:r w:rsidRPr="00405761">
              <w:rPr>
                <w:b/>
                <w:color w:val="000000" w:themeColor="text1"/>
                <w:sz w:val="24"/>
              </w:rPr>
              <w:t>、</w:t>
            </w:r>
            <w:r w:rsidRPr="00405761">
              <w:rPr>
                <w:rFonts w:hint="eastAsia"/>
                <w:b/>
                <w:color w:val="000000"/>
                <w:sz w:val="24"/>
                <w:szCs w:val="24"/>
              </w:rPr>
              <w:t>项目平面布局合理性</w:t>
            </w:r>
          </w:p>
          <w:p w14:paraId="355DC488" w14:textId="1EAB36E9" w:rsidR="009D3F09" w:rsidRPr="00405761" w:rsidRDefault="007D543D" w:rsidP="006D508E">
            <w:pPr>
              <w:autoSpaceDE w:val="0"/>
              <w:autoSpaceDN w:val="0"/>
              <w:adjustRightInd w:val="0"/>
              <w:spacing w:line="360" w:lineRule="auto"/>
              <w:ind w:firstLineChars="200" w:firstLine="480"/>
              <w:jc w:val="both"/>
              <w:rPr>
                <w:rFonts w:cs="宋体"/>
                <w:sz w:val="24"/>
              </w:rPr>
            </w:pPr>
            <w:r w:rsidRPr="00405761">
              <w:rPr>
                <w:rFonts w:cs="宋体" w:hint="eastAsia"/>
                <w:sz w:val="24"/>
              </w:rPr>
              <w:t>本项目在原有</w:t>
            </w:r>
            <w:r w:rsidR="00FC08F1" w:rsidRPr="00405761">
              <w:rPr>
                <w:rFonts w:cs="宋体" w:hint="eastAsia"/>
                <w:sz w:val="24"/>
              </w:rPr>
              <w:t>厂区</w:t>
            </w:r>
            <w:r w:rsidRPr="00405761">
              <w:rPr>
                <w:rFonts w:cs="宋体" w:hint="eastAsia"/>
                <w:sz w:val="24"/>
              </w:rPr>
              <w:t>内进行</w:t>
            </w:r>
            <w:r w:rsidRPr="00405761">
              <w:rPr>
                <w:rFonts w:hint="eastAsia"/>
                <w:color w:val="000000" w:themeColor="text1"/>
                <w:sz w:val="24"/>
                <w:szCs w:val="24"/>
              </w:rPr>
              <w:t>，</w:t>
            </w:r>
            <w:r w:rsidR="006D508E" w:rsidRPr="00405761">
              <w:rPr>
                <w:rFonts w:cs="宋体" w:hint="eastAsia"/>
                <w:sz w:val="24"/>
              </w:rPr>
              <w:t>整个</w:t>
            </w:r>
            <w:r w:rsidR="00FC08F1" w:rsidRPr="00405761">
              <w:rPr>
                <w:rFonts w:cs="宋体" w:hint="eastAsia"/>
                <w:sz w:val="24"/>
              </w:rPr>
              <w:t>厂区</w:t>
            </w:r>
            <w:r w:rsidR="006D508E" w:rsidRPr="00405761">
              <w:rPr>
                <w:rFonts w:cs="宋体" w:hint="eastAsia"/>
                <w:sz w:val="24"/>
              </w:rPr>
              <w:t>地块呈矩形</w:t>
            </w:r>
            <w:r w:rsidRPr="00405761">
              <w:rPr>
                <w:rFonts w:cs="宋体" w:hint="eastAsia"/>
                <w:sz w:val="24"/>
              </w:rPr>
              <w:t>，</w:t>
            </w:r>
            <w:r w:rsidR="00FC08F1" w:rsidRPr="00405761">
              <w:rPr>
                <w:rFonts w:cs="宋体" w:hint="eastAsia"/>
                <w:sz w:val="24"/>
              </w:rPr>
              <w:t>自南向北分布</w:t>
            </w:r>
            <w:r w:rsidRPr="00405761">
              <w:rPr>
                <w:rFonts w:cs="宋体" w:hint="eastAsia"/>
                <w:sz w:val="24"/>
              </w:rPr>
              <w:t>，本项目</w:t>
            </w:r>
            <w:r w:rsidR="00FC08F1" w:rsidRPr="00405761">
              <w:rPr>
                <w:rFonts w:cs="宋体" w:hint="eastAsia"/>
                <w:sz w:val="24"/>
              </w:rPr>
              <w:t>厂区</w:t>
            </w:r>
            <w:r w:rsidRPr="00405761">
              <w:rPr>
                <w:rFonts w:cs="宋体" w:hint="eastAsia"/>
                <w:sz w:val="24"/>
              </w:rPr>
              <w:t>的内部设置合理，有利于本项目生产运行过程中各部门的生产协作，提高生产效率。</w:t>
            </w:r>
            <w:r w:rsidRPr="00405761">
              <w:rPr>
                <w:rFonts w:hint="eastAsia"/>
                <w:color w:val="000000"/>
                <w:kern w:val="24"/>
                <w:sz w:val="24"/>
                <w:szCs w:val="24"/>
              </w:rPr>
              <w:t>总体来说，建设项目的总平面布置较为合理。项目</w:t>
            </w:r>
            <w:r w:rsidR="00D266AB">
              <w:rPr>
                <w:rFonts w:hint="eastAsia"/>
                <w:color w:val="000000"/>
                <w:kern w:val="24"/>
                <w:sz w:val="24"/>
                <w:szCs w:val="24"/>
              </w:rPr>
              <w:t>厂区</w:t>
            </w:r>
            <w:r w:rsidRPr="00405761">
              <w:rPr>
                <w:rFonts w:hint="eastAsia"/>
                <w:color w:val="000000"/>
                <w:kern w:val="24"/>
                <w:sz w:val="24"/>
                <w:szCs w:val="24"/>
              </w:rPr>
              <w:t>平</w:t>
            </w:r>
            <w:r w:rsidRPr="00D266AB">
              <w:rPr>
                <w:rFonts w:hint="eastAsia"/>
                <w:color w:val="000000"/>
                <w:kern w:val="24"/>
                <w:sz w:val="24"/>
                <w:szCs w:val="24"/>
              </w:rPr>
              <w:t>面布置图见附图</w:t>
            </w:r>
            <w:r w:rsidR="00D266AB">
              <w:rPr>
                <w:rFonts w:hint="eastAsia"/>
                <w:color w:val="000000"/>
                <w:kern w:val="24"/>
                <w:sz w:val="24"/>
                <w:szCs w:val="24"/>
              </w:rPr>
              <w:t>6</w:t>
            </w:r>
            <w:r w:rsidRPr="00D266AB">
              <w:rPr>
                <w:rFonts w:hint="eastAsia"/>
                <w:color w:val="000000"/>
                <w:kern w:val="24"/>
                <w:sz w:val="24"/>
                <w:szCs w:val="24"/>
              </w:rPr>
              <w:t>。</w:t>
            </w:r>
          </w:p>
          <w:p w14:paraId="69495B9D" w14:textId="77777777" w:rsidR="009D3F09" w:rsidRPr="00405761" w:rsidRDefault="007D543D">
            <w:pPr>
              <w:pStyle w:val="af3"/>
              <w:spacing w:after="0" w:line="360" w:lineRule="auto"/>
              <w:ind w:firstLineChars="196" w:firstLine="472"/>
              <w:rPr>
                <w:b/>
                <w:color w:val="000000" w:themeColor="text1"/>
                <w:sz w:val="24"/>
                <w:szCs w:val="24"/>
              </w:rPr>
            </w:pPr>
            <w:r w:rsidRPr="00405761">
              <w:rPr>
                <w:rFonts w:hint="eastAsia"/>
                <w:b/>
                <w:color w:val="000000" w:themeColor="text1"/>
                <w:sz w:val="24"/>
                <w:szCs w:val="24"/>
              </w:rPr>
              <w:t>8</w:t>
            </w:r>
            <w:r w:rsidRPr="00405761">
              <w:rPr>
                <w:rFonts w:hint="eastAsia"/>
                <w:b/>
                <w:color w:val="000000" w:themeColor="text1"/>
                <w:sz w:val="24"/>
                <w:szCs w:val="24"/>
              </w:rPr>
              <w:t>、</w:t>
            </w:r>
            <w:r w:rsidRPr="00405761">
              <w:rPr>
                <w:b/>
                <w:color w:val="000000" w:themeColor="text1"/>
                <w:sz w:val="24"/>
                <w:szCs w:val="24"/>
              </w:rPr>
              <w:t>生产制度和劳动定员</w:t>
            </w:r>
          </w:p>
          <w:p w14:paraId="3E4C7771" w14:textId="1C819F62" w:rsidR="009D3F09" w:rsidRPr="00405761" w:rsidRDefault="007D543D">
            <w:pPr>
              <w:spacing w:line="360" w:lineRule="auto"/>
              <w:ind w:firstLineChars="200" w:firstLine="480"/>
              <w:jc w:val="both"/>
              <w:rPr>
                <w:color w:val="000000" w:themeColor="text1"/>
                <w:sz w:val="24"/>
                <w:szCs w:val="24"/>
              </w:rPr>
            </w:pPr>
            <w:r w:rsidRPr="00405761">
              <w:rPr>
                <w:color w:val="000000" w:themeColor="text1"/>
                <w:sz w:val="24"/>
                <w:szCs w:val="24"/>
              </w:rPr>
              <w:t>本项目无新增定员</w:t>
            </w:r>
            <w:r w:rsidRPr="00405761">
              <w:rPr>
                <w:rFonts w:hint="eastAsia"/>
                <w:color w:val="000000" w:themeColor="text1"/>
                <w:sz w:val="24"/>
                <w:szCs w:val="24"/>
              </w:rPr>
              <w:t>，所需职工在厂区内自行调配</w:t>
            </w:r>
            <w:r w:rsidRPr="00405761">
              <w:rPr>
                <w:color w:val="000000" w:themeColor="text1"/>
                <w:sz w:val="24"/>
                <w:szCs w:val="24"/>
              </w:rPr>
              <w:t>。</w:t>
            </w:r>
            <w:r w:rsidRPr="00405761">
              <w:rPr>
                <w:rFonts w:hint="eastAsia"/>
                <w:color w:val="000000" w:themeColor="text1"/>
                <w:sz w:val="24"/>
                <w:szCs w:val="24"/>
              </w:rPr>
              <w:t>项目人员</w:t>
            </w:r>
            <w:r w:rsidR="00FC08F1" w:rsidRPr="00405761">
              <w:rPr>
                <w:rFonts w:hint="eastAsia"/>
                <w:color w:val="000000" w:themeColor="text1"/>
                <w:sz w:val="24"/>
                <w:szCs w:val="24"/>
              </w:rPr>
              <w:t>住宿</w:t>
            </w:r>
            <w:r w:rsidR="00284C79" w:rsidRPr="00405761">
              <w:rPr>
                <w:rFonts w:hint="eastAsia"/>
                <w:color w:val="000000" w:themeColor="text1"/>
                <w:sz w:val="24"/>
                <w:szCs w:val="24"/>
              </w:rPr>
              <w:t>依托现有</w:t>
            </w:r>
            <w:r w:rsidRPr="00405761">
              <w:rPr>
                <w:rFonts w:hint="eastAsia"/>
                <w:color w:val="000000" w:themeColor="text1"/>
                <w:sz w:val="24"/>
                <w:szCs w:val="24"/>
              </w:rPr>
              <w:t>。</w:t>
            </w:r>
            <w:r w:rsidRPr="00405761">
              <w:rPr>
                <w:color w:val="000000" w:themeColor="text1"/>
                <w:sz w:val="24"/>
                <w:szCs w:val="24"/>
              </w:rPr>
              <w:t>采取</w:t>
            </w:r>
            <w:r w:rsidR="00284C79" w:rsidRPr="00405761">
              <w:rPr>
                <w:rFonts w:hint="eastAsia"/>
                <w:color w:val="000000" w:themeColor="text1"/>
                <w:sz w:val="24"/>
                <w:szCs w:val="24"/>
              </w:rPr>
              <w:t>1</w:t>
            </w:r>
            <w:r w:rsidRPr="00405761">
              <w:rPr>
                <w:rFonts w:hint="eastAsia"/>
                <w:color w:val="000000" w:themeColor="text1"/>
                <w:sz w:val="24"/>
                <w:szCs w:val="24"/>
              </w:rPr>
              <w:t>班制的</w:t>
            </w:r>
            <w:r w:rsidRPr="00405761">
              <w:rPr>
                <w:color w:val="000000" w:themeColor="text1"/>
                <w:sz w:val="24"/>
                <w:szCs w:val="24"/>
              </w:rPr>
              <w:t>工作制度，</w:t>
            </w:r>
            <w:r w:rsidRPr="00405761">
              <w:rPr>
                <w:rFonts w:hint="eastAsia"/>
                <w:color w:val="000000" w:themeColor="text1"/>
                <w:sz w:val="24"/>
                <w:szCs w:val="24"/>
              </w:rPr>
              <w:t>每班</w:t>
            </w:r>
            <w:r w:rsidRPr="00405761">
              <w:rPr>
                <w:rFonts w:hint="eastAsia"/>
                <w:color w:val="000000" w:themeColor="text1"/>
                <w:sz w:val="24"/>
                <w:szCs w:val="24"/>
              </w:rPr>
              <w:t>8</w:t>
            </w:r>
            <w:r w:rsidRPr="00405761">
              <w:rPr>
                <w:rFonts w:hint="eastAsia"/>
                <w:color w:val="000000" w:themeColor="text1"/>
                <w:sz w:val="24"/>
                <w:szCs w:val="24"/>
              </w:rPr>
              <w:t>小时，</w:t>
            </w:r>
            <w:r w:rsidRPr="00405761">
              <w:rPr>
                <w:color w:val="000000" w:themeColor="text1"/>
                <w:sz w:val="24"/>
                <w:szCs w:val="24"/>
              </w:rPr>
              <w:t>年工作</w:t>
            </w:r>
            <w:r w:rsidRPr="00405761">
              <w:rPr>
                <w:color w:val="000000" w:themeColor="text1"/>
                <w:sz w:val="24"/>
                <w:szCs w:val="24"/>
              </w:rPr>
              <w:t>3</w:t>
            </w:r>
            <w:r w:rsidR="00284C79" w:rsidRPr="00405761">
              <w:rPr>
                <w:rFonts w:hint="eastAsia"/>
                <w:color w:val="000000" w:themeColor="text1"/>
                <w:sz w:val="24"/>
                <w:szCs w:val="24"/>
              </w:rPr>
              <w:t>0</w:t>
            </w:r>
            <w:r w:rsidRPr="00405761">
              <w:rPr>
                <w:color w:val="000000" w:themeColor="text1"/>
                <w:sz w:val="24"/>
                <w:szCs w:val="24"/>
              </w:rPr>
              <w:t>0</w:t>
            </w:r>
            <w:r w:rsidRPr="00405761">
              <w:rPr>
                <w:color w:val="000000" w:themeColor="text1"/>
                <w:sz w:val="24"/>
                <w:szCs w:val="24"/>
              </w:rPr>
              <w:t>天。</w:t>
            </w:r>
          </w:p>
          <w:p w14:paraId="168F08FD" w14:textId="77777777" w:rsidR="009D3F09" w:rsidRPr="00405761" w:rsidRDefault="007D543D">
            <w:pPr>
              <w:spacing w:line="360" w:lineRule="auto"/>
              <w:ind w:firstLineChars="200" w:firstLine="482"/>
              <w:jc w:val="both"/>
              <w:rPr>
                <w:color w:val="000000" w:themeColor="text1"/>
                <w:sz w:val="24"/>
                <w:szCs w:val="24"/>
              </w:rPr>
            </w:pPr>
            <w:r w:rsidRPr="00405761">
              <w:rPr>
                <w:rFonts w:hint="eastAsia"/>
                <w:b/>
                <w:color w:val="000000" w:themeColor="text1"/>
                <w:sz w:val="24"/>
                <w:szCs w:val="24"/>
              </w:rPr>
              <w:t>9</w:t>
            </w:r>
            <w:r w:rsidRPr="00405761">
              <w:rPr>
                <w:rFonts w:hint="eastAsia"/>
                <w:b/>
                <w:color w:val="000000" w:themeColor="text1"/>
                <w:sz w:val="24"/>
                <w:szCs w:val="24"/>
              </w:rPr>
              <w:t>、</w:t>
            </w:r>
            <w:r w:rsidRPr="00405761">
              <w:rPr>
                <w:b/>
                <w:sz w:val="24"/>
              </w:rPr>
              <w:t>产业政策</w:t>
            </w:r>
            <w:r w:rsidRPr="00405761">
              <w:rPr>
                <w:rFonts w:hint="eastAsia"/>
                <w:b/>
                <w:sz w:val="24"/>
              </w:rPr>
              <w:t>符合性</w:t>
            </w:r>
          </w:p>
          <w:p w14:paraId="08588AB6" w14:textId="29663AC6" w:rsidR="009D3F09" w:rsidRPr="00405761" w:rsidRDefault="00C31E8E" w:rsidP="007C6670">
            <w:pPr>
              <w:spacing w:line="360" w:lineRule="auto"/>
              <w:ind w:firstLineChars="200" w:firstLine="480"/>
              <w:jc w:val="both"/>
              <w:rPr>
                <w:sz w:val="24"/>
                <w:szCs w:val="24"/>
              </w:rPr>
            </w:pPr>
            <w:r w:rsidRPr="00405761">
              <w:rPr>
                <w:sz w:val="24"/>
                <w:szCs w:val="24"/>
              </w:rPr>
              <w:t>对照《产业结构调整指导目录（</w:t>
            </w:r>
            <w:r w:rsidRPr="00405761">
              <w:rPr>
                <w:sz w:val="24"/>
                <w:szCs w:val="24"/>
              </w:rPr>
              <w:t>201</w:t>
            </w:r>
            <w:r w:rsidRPr="00405761">
              <w:rPr>
                <w:rFonts w:hint="eastAsia"/>
                <w:sz w:val="24"/>
                <w:szCs w:val="24"/>
              </w:rPr>
              <w:t>9</w:t>
            </w:r>
            <w:r w:rsidRPr="00405761">
              <w:rPr>
                <w:sz w:val="24"/>
                <w:szCs w:val="24"/>
              </w:rPr>
              <w:t>年本）》，本项目</w:t>
            </w:r>
            <w:r>
              <w:rPr>
                <w:rFonts w:hint="eastAsia"/>
                <w:sz w:val="24"/>
                <w:szCs w:val="24"/>
              </w:rPr>
              <w:t>属于鼓励类，十四机械</w:t>
            </w:r>
            <w:r>
              <w:rPr>
                <w:rFonts w:hint="eastAsia"/>
                <w:sz w:val="24"/>
                <w:szCs w:val="24"/>
              </w:rPr>
              <w:t>-35</w:t>
            </w:r>
            <w:r>
              <w:rPr>
                <w:rFonts w:hint="eastAsia"/>
                <w:sz w:val="24"/>
                <w:szCs w:val="24"/>
              </w:rPr>
              <w:t>机器人集成系统</w:t>
            </w:r>
            <w:r w:rsidRPr="00405761">
              <w:rPr>
                <w:sz w:val="24"/>
                <w:szCs w:val="24"/>
              </w:rPr>
              <w:t>；同时，对照《安徽省工业产业结构调整指导目录（</w:t>
            </w:r>
            <w:r w:rsidRPr="00405761">
              <w:rPr>
                <w:sz w:val="24"/>
                <w:szCs w:val="24"/>
              </w:rPr>
              <w:t>2007</w:t>
            </w:r>
            <w:r w:rsidRPr="00405761">
              <w:rPr>
                <w:sz w:val="24"/>
                <w:szCs w:val="24"/>
              </w:rPr>
              <w:t>年本）》，项目</w:t>
            </w:r>
            <w:r>
              <w:rPr>
                <w:rFonts w:hint="eastAsia"/>
                <w:sz w:val="24"/>
                <w:szCs w:val="24"/>
              </w:rPr>
              <w:t>属于</w:t>
            </w:r>
            <w:r w:rsidRPr="00405761">
              <w:rPr>
                <w:sz w:val="24"/>
                <w:szCs w:val="24"/>
              </w:rPr>
              <w:t>鼓励类</w:t>
            </w:r>
            <w:r>
              <w:rPr>
                <w:rFonts w:hint="eastAsia"/>
                <w:sz w:val="24"/>
                <w:szCs w:val="24"/>
              </w:rPr>
              <w:t>，八机械</w:t>
            </w:r>
            <w:r>
              <w:rPr>
                <w:rFonts w:hint="eastAsia"/>
                <w:sz w:val="24"/>
                <w:szCs w:val="24"/>
              </w:rPr>
              <w:t>-17</w:t>
            </w:r>
            <w:r>
              <w:rPr>
                <w:rFonts w:hint="eastAsia"/>
                <w:sz w:val="24"/>
                <w:szCs w:val="24"/>
              </w:rPr>
              <w:t>工业机器人及其成套系统开发制造</w:t>
            </w:r>
            <w:r w:rsidR="007D543D" w:rsidRPr="00405761">
              <w:rPr>
                <w:sz w:val="24"/>
                <w:szCs w:val="24"/>
              </w:rPr>
              <w:t>。且根据《部分工业行业淘汰落后生产工艺装备和产品指导目录（</w:t>
            </w:r>
            <w:r w:rsidR="007D543D" w:rsidRPr="00405761">
              <w:rPr>
                <w:sz w:val="24"/>
                <w:szCs w:val="24"/>
              </w:rPr>
              <w:t>2010</w:t>
            </w:r>
            <w:r w:rsidR="007D543D" w:rsidRPr="00405761">
              <w:rPr>
                <w:sz w:val="24"/>
                <w:szCs w:val="24"/>
              </w:rPr>
              <w:t>年本）》，本项目无淘汰落后生产工艺、设备和产品。</w:t>
            </w:r>
          </w:p>
          <w:p w14:paraId="47CE0F74" w14:textId="217CE182" w:rsidR="009D3F09" w:rsidRPr="00405761" w:rsidRDefault="00727DD8">
            <w:pPr>
              <w:spacing w:line="360" w:lineRule="auto"/>
              <w:ind w:firstLineChars="200" w:firstLine="480"/>
              <w:jc w:val="both"/>
              <w:rPr>
                <w:sz w:val="24"/>
                <w:szCs w:val="24"/>
              </w:rPr>
            </w:pPr>
            <w:r w:rsidRPr="00405761">
              <w:rPr>
                <w:rFonts w:hint="eastAsia"/>
                <w:color w:val="000000"/>
                <w:sz w:val="24"/>
                <w:szCs w:val="24"/>
              </w:rPr>
              <w:t>本</w:t>
            </w:r>
            <w:r w:rsidR="007D543D" w:rsidRPr="00405761">
              <w:rPr>
                <w:rFonts w:hint="eastAsia"/>
                <w:color w:val="000000"/>
                <w:sz w:val="24"/>
                <w:szCs w:val="24"/>
              </w:rPr>
              <w:t>项目</w:t>
            </w:r>
            <w:r w:rsidR="007D543D" w:rsidRPr="00405761">
              <w:rPr>
                <w:rFonts w:hint="eastAsia"/>
                <w:color w:val="000000" w:themeColor="text1"/>
                <w:sz w:val="24"/>
                <w:szCs w:val="24"/>
              </w:rPr>
              <w:t>已于</w:t>
            </w:r>
            <w:r w:rsidR="007D543D" w:rsidRPr="00405761">
              <w:rPr>
                <w:rFonts w:hint="eastAsia"/>
                <w:color w:val="000000" w:themeColor="text1"/>
                <w:sz w:val="24"/>
                <w:szCs w:val="24"/>
              </w:rPr>
              <w:t>20</w:t>
            </w:r>
            <w:r w:rsidR="008C250C" w:rsidRPr="00405761">
              <w:rPr>
                <w:rFonts w:hint="eastAsia"/>
                <w:color w:val="000000" w:themeColor="text1"/>
                <w:sz w:val="24"/>
                <w:szCs w:val="24"/>
              </w:rPr>
              <w:t>20</w:t>
            </w:r>
            <w:r w:rsidR="007D543D" w:rsidRPr="00405761">
              <w:rPr>
                <w:rFonts w:hint="eastAsia"/>
                <w:color w:val="000000" w:themeColor="text1"/>
                <w:sz w:val="24"/>
                <w:szCs w:val="24"/>
              </w:rPr>
              <w:t>年</w:t>
            </w:r>
            <w:r w:rsidR="00FC08F1" w:rsidRPr="00405761">
              <w:rPr>
                <w:rFonts w:hint="eastAsia"/>
                <w:color w:val="000000" w:themeColor="text1"/>
                <w:sz w:val="24"/>
                <w:szCs w:val="24"/>
              </w:rPr>
              <w:t>8</w:t>
            </w:r>
            <w:r w:rsidR="007D543D" w:rsidRPr="00405761">
              <w:rPr>
                <w:rFonts w:hint="eastAsia"/>
                <w:color w:val="000000" w:themeColor="text1"/>
                <w:sz w:val="24"/>
                <w:szCs w:val="24"/>
              </w:rPr>
              <w:t>月</w:t>
            </w:r>
            <w:r w:rsidR="00FC08F1" w:rsidRPr="00405761">
              <w:rPr>
                <w:rFonts w:hint="eastAsia"/>
                <w:color w:val="000000" w:themeColor="text1"/>
                <w:sz w:val="24"/>
                <w:szCs w:val="24"/>
              </w:rPr>
              <w:t>12</w:t>
            </w:r>
            <w:r w:rsidR="007D543D" w:rsidRPr="00405761">
              <w:rPr>
                <w:rFonts w:hint="eastAsia"/>
                <w:color w:val="000000" w:themeColor="text1"/>
                <w:sz w:val="24"/>
                <w:szCs w:val="24"/>
              </w:rPr>
              <w:t>日获得</w:t>
            </w:r>
            <w:r w:rsidR="008C250C" w:rsidRPr="00405761">
              <w:rPr>
                <w:rFonts w:hint="eastAsia"/>
                <w:color w:val="000000" w:themeColor="text1"/>
                <w:sz w:val="24"/>
                <w:szCs w:val="24"/>
              </w:rPr>
              <w:t>芜湖市</w:t>
            </w:r>
            <w:proofErr w:type="gramStart"/>
            <w:r w:rsidR="008C250C" w:rsidRPr="00405761">
              <w:rPr>
                <w:rFonts w:hint="eastAsia"/>
                <w:color w:val="000000" w:themeColor="text1"/>
                <w:sz w:val="24"/>
                <w:szCs w:val="24"/>
              </w:rPr>
              <w:t>鸠</w:t>
            </w:r>
            <w:proofErr w:type="gramEnd"/>
            <w:r w:rsidR="008C250C" w:rsidRPr="00405761">
              <w:rPr>
                <w:rFonts w:hint="eastAsia"/>
                <w:color w:val="000000" w:themeColor="text1"/>
                <w:sz w:val="24"/>
                <w:szCs w:val="24"/>
              </w:rPr>
              <w:t>江区经济和信息化局</w:t>
            </w:r>
            <w:r w:rsidR="007D543D" w:rsidRPr="00405761">
              <w:rPr>
                <w:rFonts w:hint="eastAsia"/>
                <w:color w:val="000000" w:themeColor="text1"/>
                <w:sz w:val="24"/>
                <w:szCs w:val="24"/>
              </w:rPr>
              <w:t>对本项目的备案</w:t>
            </w:r>
            <w:r w:rsidR="007D543D" w:rsidRPr="00405761">
              <w:rPr>
                <w:rFonts w:hint="eastAsia"/>
                <w:sz w:val="24"/>
                <w:szCs w:val="24"/>
              </w:rPr>
              <w:t>。</w:t>
            </w:r>
          </w:p>
          <w:p w14:paraId="4733BCD7" w14:textId="77777777" w:rsidR="009D3F09" w:rsidRPr="00405761" w:rsidRDefault="007D543D">
            <w:pPr>
              <w:pStyle w:val="aff9"/>
              <w:spacing w:after="0" w:line="360" w:lineRule="auto"/>
              <w:ind w:firstLine="480"/>
              <w:rPr>
                <w:rFonts w:eastAsia="宋体"/>
                <w:color w:val="auto"/>
                <w:sz w:val="24"/>
                <w:szCs w:val="24"/>
              </w:rPr>
            </w:pPr>
            <w:r w:rsidRPr="00405761">
              <w:rPr>
                <w:rFonts w:eastAsia="宋体"/>
                <w:color w:val="auto"/>
                <w:sz w:val="24"/>
                <w:szCs w:val="24"/>
              </w:rPr>
              <w:t>因此，</w:t>
            </w:r>
            <w:r w:rsidRPr="00405761">
              <w:rPr>
                <w:rFonts w:eastAsia="宋体" w:hint="eastAsia"/>
                <w:color w:val="auto"/>
                <w:sz w:val="24"/>
                <w:szCs w:val="24"/>
              </w:rPr>
              <w:t>本</w:t>
            </w:r>
            <w:r w:rsidRPr="00405761">
              <w:rPr>
                <w:rFonts w:eastAsia="宋体"/>
                <w:color w:val="auto"/>
                <w:sz w:val="24"/>
                <w:szCs w:val="24"/>
              </w:rPr>
              <w:t>项目建设符合国家和地方相关产业政策要求。</w:t>
            </w:r>
          </w:p>
          <w:p w14:paraId="26E06CEF" w14:textId="77777777" w:rsidR="009D3F09" w:rsidRPr="00405761" w:rsidRDefault="007D543D">
            <w:pPr>
              <w:spacing w:line="360" w:lineRule="auto"/>
              <w:ind w:firstLineChars="200" w:firstLine="482"/>
              <w:rPr>
                <w:b/>
                <w:color w:val="000000" w:themeColor="text1"/>
                <w:sz w:val="24"/>
                <w:szCs w:val="24"/>
              </w:rPr>
            </w:pPr>
            <w:r w:rsidRPr="00405761">
              <w:rPr>
                <w:rFonts w:hint="eastAsia"/>
                <w:b/>
                <w:color w:val="000000" w:themeColor="text1"/>
                <w:sz w:val="24"/>
                <w:szCs w:val="24"/>
              </w:rPr>
              <w:t>10</w:t>
            </w:r>
            <w:r w:rsidRPr="00405761">
              <w:rPr>
                <w:rFonts w:hint="eastAsia"/>
                <w:b/>
                <w:color w:val="000000" w:themeColor="text1"/>
                <w:sz w:val="24"/>
                <w:szCs w:val="24"/>
              </w:rPr>
              <w:t>、项目选址合理性分析</w:t>
            </w:r>
          </w:p>
          <w:p w14:paraId="0ABFC4B9" w14:textId="68B0D460" w:rsidR="009D3F09" w:rsidRPr="00405761" w:rsidRDefault="00AD4B27" w:rsidP="00032C69">
            <w:pPr>
              <w:spacing w:line="360" w:lineRule="auto"/>
              <w:ind w:firstLineChars="200" w:firstLine="480"/>
              <w:jc w:val="both"/>
              <w:rPr>
                <w:sz w:val="24"/>
                <w:szCs w:val="24"/>
              </w:rPr>
            </w:pPr>
            <w:r w:rsidRPr="00405761">
              <w:rPr>
                <w:rFonts w:hint="eastAsia"/>
                <w:sz w:val="24"/>
                <w:szCs w:val="24"/>
              </w:rPr>
              <w:t>本</w:t>
            </w:r>
            <w:r w:rsidR="007D543D" w:rsidRPr="00405761">
              <w:rPr>
                <w:rFonts w:hint="eastAsia"/>
                <w:sz w:val="24"/>
                <w:szCs w:val="24"/>
              </w:rPr>
              <w:t>项目</w:t>
            </w:r>
            <w:r w:rsidRPr="00405761">
              <w:rPr>
                <w:rFonts w:hint="eastAsia"/>
                <w:sz w:val="24"/>
                <w:szCs w:val="24"/>
              </w:rPr>
              <w:t>位于</w:t>
            </w:r>
            <w:r w:rsidR="007D543D" w:rsidRPr="00405761">
              <w:rPr>
                <w:rFonts w:hint="eastAsia"/>
                <w:color w:val="000000" w:themeColor="text1"/>
                <w:sz w:val="24"/>
                <w:szCs w:val="24"/>
              </w:rPr>
              <w:t>芜湖市</w:t>
            </w:r>
            <w:r w:rsidR="008C250C" w:rsidRPr="00405761">
              <w:rPr>
                <w:rFonts w:hint="eastAsia"/>
                <w:color w:val="000000" w:themeColor="text1"/>
                <w:sz w:val="24"/>
                <w:szCs w:val="24"/>
              </w:rPr>
              <w:t>鸠江经济开发区</w:t>
            </w:r>
            <w:r w:rsidR="00FC08F1" w:rsidRPr="00405761">
              <w:rPr>
                <w:rFonts w:hint="eastAsia"/>
                <w:color w:val="000000" w:themeColor="text1"/>
                <w:sz w:val="24"/>
                <w:szCs w:val="24"/>
              </w:rPr>
              <w:t>机器人产业园</w:t>
            </w:r>
            <w:r w:rsidR="007D543D" w:rsidRPr="00405761">
              <w:rPr>
                <w:rFonts w:hint="eastAsia"/>
                <w:sz w:val="24"/>
                <w:szCs w:val="24"/>
              </w:rPr>
              <w:t>，</w:t>
            </w:r>
            <w:r w:rsidR="00106041" w:rsidRPr="00405761">
              <w:rPr>
                <w:kern w:val="2"/>
                <w:sz w:val="24"/>
                <w:szCs w:val="24"/>
              </w:rPr>
              <w:t>参照</w:t>
            </w:r>
            <w:r w:rsidR="00106041" w:rsidRPr="00405761">
              <w:rPr>
                <w:rFonts w:hint="eastAsia"/>
                <w:kern w:val="2"/>
                <w:sz w:val="24"/>
                <w:szCs w:val="24"/>
              </w:rPr>
              <w:t>不动产权证</w:t>
            </w:r>
            <w:r w:rsidR="00106041" w:rsidRPr="00405761">
              <w:rPr>
                <w:kern w:val="2"/>
                <w:sz w:val="24"/>
                <w:szCs w:val="24"/>
              </w:rPr>
              <w:t>，本项目建设用地性质属于工业用地。</w:t>
            </w:r>
            <w:r w:rsidR="00106041" w:rsidRPr="00405761">
              <w:rPr>
                <w:rFonts w:hint="eastAsia"/>
                <w:sz w:val="24"/>
                <w:szCs w:val="24"/>
              </w:rPr>
              <w:t>根据《安徽芜湖鸠江经济开发区总体发展规划环境影响报告书》及其审查意见，</w:t>
            </w:r>
            <w:proofErr w:type="gramStart"/>
            <w:r w:rsidR="00106041" w:rsidRPr="00405761">
              <w:rPr>
                <w:rFonts w:hint="eastAsia"/>
                <w:sz w:val="24"/>
                <w:szCs w:val="24"/>
              </w:rPr>
              <w:t>鸠</w:t>
            </w:r>
            <w:proofErr w:type="gramEnd"/>
            <w:r w:rsidR="00106041" w:rsidRPr="00405761">
              <w:rPr>
                <w:rFonts w:hint="eastAsia"/>
                <w:sz w:val="24"/>
                <w:szCs w:val="24"/>
              </w:rPr>
              <w:t>江经济开发区以汽车及零部件产业、装备制造业、电子信息为主导产业，禁止新建造纸、酒精、印染、制革、冶炼、化工等项目，允许发展与主导产业相配套的低污染、低能耗的行业。本项目主要生产</w:t>
            </w:r>
            <w:r w:rsidR="00FC08F1" w:rsidRPr="00405761">
              <w:rPr>
                <w:rFonts w:hint="eastAsia"/>
                <w:sz w:val="24"/>
                <w:szCs w:val="24"/>
              </w:rPr>
              <w:t>机器人自动化冲压生产线集成应用系统</w:t>
            </w:r>
            <w:r w:rsidR="00106041" w:rsidRPr="00405761">
              <w:rPr>
                <w:rFonts w:hint="eastAsia"/>
                <w:sz w:val="24"/>
                <w:szCs w:val="24"/>
              </w:rPr>
              <w:t>，属于</w:t>
            </w:r>
            <w:r w:rsidR="00032C69" w:rsidRPr="00405761">
              <w:rPr>
                <w:rFonts w:hint="eastAsia"/>
                <w:sz w:val="24"/>
                <w:szCs w:val="24"/>
              </w:rPr>
              <w:t>装备制造业</w:t>
            </w:r>
            <w:r w:rsidR="00106041" w:rsidRPr="00405761">
              <w:rPr>
                <w:rFonts w:hint="eastAsia"/>
                <w:sz w:val="24"/>
                <w:szCs w:val="24"/>
              </w:rPr>
              <w:t>，符合芜湖鸠江经济开发区产业定位。根据</w:t>
            </w:r>
            <w:r w:rsidR="00106041" w:rsidRPr="00405761">
              <w:rPr>
                <w:rFonts w:hint="eastAsia"/>
                <w:sz w:val="24"/>
                <w:szCs w:val="24"/>
              </w:rPr>
              <w:lastRenderedPageBreak/>
              <w:t>本项目建设用地性质属于芜湖鸠江经济开发区总体规划中的工业用地，芜湖市鸠江经济开发区</w:t>
            </w:r>
            <w:r w:rsidR="00106041" w:rsidRPr="00D266AB">
              <w:rPr>
                <w:rFonts w:hint="eastAsia"/>
                <w:sz w:val="24"/>
                <w:szCs w:val="24"/>
              </w:rPr>
              <w:t>总体规划见附图</w:t>
            </w:r>
            <w:r w:rsidR="009A7E7B" w:rsidRPr="00D266AB">
              <w:rPr>
                <w:rFonts w:hint="eastAsia"/>
                <w:sz w:val="24"/>
                <w:szCs w:val="24"/>
              </w:rPr>
              <w:t>3</w:t>
            </w:r>
            <w:r w:rsidR="00106041" w:rsidRPr="00D266AB">
              <w:rPr>
                <w:rFonts w:hint="eastAsia"/>
                <w:sz w:val="24"/>
                <w:szCs w:val="24"/>
              </w:rPr>
              <w:t>。综上，本项目符合芜湖鸠江经济开发区规划。</w:t>
            </w:r>
          </w:p>
          <w:p w14:paraId="3C08C9E1" w14:textId="77777777" w:rsidR="009D3F09" w:rsidRPr="00405761" w:rsidRDefault="007D543D">
            <w:pPr>
              <w:pStyle w:val="aff9"/>
              <w:spacing w:after="0" w:line="360" w:lineRule="auto"/>
              <w:ind w:firstLine="480"/>
              <w:rPr>
                <w:rFonts w:eastAsia="宋体"/>
                <w:color w:val="auto"/>
                <w:sz w:val="24"/>
                <w:szCs w:val="24"/>
              </w:rPr>
            </w:pPr>
            <w:r w:rsidRPr="00405761">
              <w:rPr>
                <w:rFonts w:eastAsia="宋体" w:hint="eastAsia"/>
                <w:color w:val="auto"/>
                <w:sz w:val="24"/>
                <w:szCs w:val="24"/>
              </w:rPr>
              <w:t>区域环境质量良好，大气环境满足《环境空气质量标准》（</w:t>
            </w:r>
            <w:r w:rsidRPr="00405761">
              <w:rPr>
                <w:rFonts w:eastAsia="宋体" w:hint="eastAsia"/>
                <w:color w:val="auto"/>
                <w:sz w:val="24"/>
                <w:szCs w:val="24"/>
              </w:rPr>
              <w:t>GB3095-2012</w:t>
            </w:r>
            <w:r w:rsidRPr="00405761">
              <w:rPr>
                <w:rFonts w:eastAsia="宋体" w:hint="eastAsia"/>
                <w:color w:val="auto"/>
                <w:sz w:val="24"/>
                <w:szCs w:val="24"/>
              </w:rPr>
              <w:t>）中二级标准及其修改单要求，地表水环境满足《地表水环境质量标准》（</w:t>
            </w:r>
            <w:r w:rsidRPr="00405761">
              <w:rPr>
                <w:rFonts w:eastAsia="宋体" w:hint="eastAsia"/>
                <w:color w:val="auto"/>
                <w:sz w:val="24"/>
                <w:szCs w:val="24"/>
              </w:rPr>
              <w:t>GB3838-2002</w:t>
            </w:r>
            <w:r w:rsidRPr="00405761">
              <w:rPr>
                <w:rFonts w:eastAsia="宋体" w:hint="eastAsia"/>
                <w:color w:val="auto"/>
                <w:sz w:val="24"/>
                <w:szCs w:val="24"/>
              </w:rPr>
              <w:t>）中</w:t>
            </w:r>
            <w:r w:rsidRPr="00405761">
              <w:rPr>
                <w:rFonts w:eastAsia="宋体" w:cs="宋体" w:hint="eastAsia"/>
                <w:color w:val="auto"/>
                <w:sz w:val="24"/>
                <w:szCs w:val="24"/>
              </w:rPr>
              <w:t>Ⅲ</w:t>
            </w:r>
            <w:r w:rsidRPr="00405761">
              <w:rPr>
                <w:rFonts w:eastAsia="宋体" w:hint="eastAsia"/>
                <w:color w:val="auto"/>
                <w:sz w:val="24"/>
                <w:szCs w:val="24"/>
              </w:rPr>
              <w:t>类水质标准，项目</w:t>
            </w:r>
            <w:proofErr w:type="gramStart"/>
            <w:r w:rsidRPr="00405761">
              <w:rPr>
                <w:rFonts w:eastAsia="宋体" w:hint="eastAsia"/>
                <w:color w:val="auto"/>
                <w:sz w:val="24"/>
                <w:szCs w:val="24"/>
              </w:rPr>
              <w:t>区域声</w:t>
            </w:r>
            <w:proofErr w:type="gramEnd"/>
            <w:r w:rsidRPr="00405761">
              <w:rPr>
                <w:rFonts w:eastAsia="宋体" w:hint="eastAsia"/>
                <w:color w:val="auto"/>
                <w:sz w:val="24"/>
                <w:szCs w:val="24"/>
              </w:rPr>
              <w:t>环境质量满足《声环境质量标准》（</w:t>
            </w:r>
            <w:r w:rsidRPr="00405761">
              <w:rPr>
                <w:rFonts w:eastAsia="宋体" w:hint="eastAsia"/>
                <w:color w:val="auto"/>
                <w:sz w:val="24"/>
                <w:szCs w:val="24"/>
              </w:rPr>
              <w:t>GB3096-2008</w:t>
            </w:r>
            <w:r w:rsidRPr="00405761">
              <w:rPr>
                <w:rFonts w:eastAsia="宋体" w:hint="eastAsia"/>
                <w:color w:val="auto"/>
                <w:sz w:val="24"/>
                <w:szCs w:val="24"/>
              </w:rPr>
              <w:t>）中</w:t>
            </w:r>
            <w:r w:rsidRPr="00405761">
              <w:rPr>
                <w:rFonts w:eastAsia="宋体" w:hint="eastAsia"/>
                <w:color w:val="auto"/>
                <w:sz w:val="24"/>
                <w:szCs w:val="24"/>
              </w:rPr>
              <w:t>3</w:t>
            </w:r>
            <w:r w:rsidRPr="00405761">
              <w:rPr>
                <w:rFonts w:eastAsia="宋体" w:hint="eastAsia"/>
                <w:color w:val="auto"/>
                <w:sz w:val="24"/>
                <w:szCs w:val="24"/>
              </w:rPr>
              <w:t>类标准，环境容量较大，项目区域对本项目无制约因素。</w:t>
            </w:r>
          </w:p>
          <w:p w14:paraId="74998DF8" w14:textId="5440FEE9" w:rsidR="00BE517C" w:rsidRPr="00405761" w:rsidRDefault="007D543D">
            <w:pPr>
              <w:spacing w:line="360" w:lineRule="auto"/>
              <w:ind w:firstLineChars="200" w:firstLine="480"/>
              <w:jc w:val="both"/>
              <w:rPr>
                <w:sz w:val="24"/>
                <w:szCs w:val="24"/>
              </w:rPr>
            </w:pPr>
            <w:r w:rsidRPr="00405761">
              <w:rPr>
                <w:rFonts w:hint="eastAsia"/>
                <w:sz w:val="24"/>
                <w:szCs w:val="24"/>
              </w:rPr>
              <w:t>对照国土资源部、</w:t>
            </w:r>
            <w:proofErr w:type="gramStart"/>
            <w:r w:rsidRPr="00405761">
              <w:rPr>
                <w:rFonts w:hint="eastAsia"/>
                <w:sz w:val="24"/>
                <w:szCs w:val="24"/>
              </w:rPr>
              <w:t>国家发改委</w:t>
            </w:r>
            <w:proofErr w:type="gramEnd"/>
            <w:r w:rsidRPr="00405761">
              <w:rPr>
                <w:rFonts w:hint="eastAsia"/>
                <w:sz w:val="24"/>
                <w:szCs w:val="24"/>
              </w:rPr>
              <w:t>关于发布实施《限制用地项目目录（</w:t>
            </w:r>
            <w:r w:rsidRPr="00405761">
              <w:rPr>
                <w:rFonts w:hint="eastAsia"/>
                <w:sz w:val="24"/>
                <w:szCs w:val="24"/>
              </w:rPr>
              <w:t>2012</w:t>
            </w:r>
            <w:r w:rsidRPr="00405761">
              <w:rPr>
                <w:rFonts w:hint="eastAsia"/>
                <w:sz w:val="24"/>
                <w:szCs w:val="24"/>
              </w:rPr>
              <w:t>年本）》和《禁止用地项目目录（</w:t>
            </w:r>
            <w:r w:rsidRPr="00405761">
              <w:rPr>
                <w:rFonts w:hint="eastAsia"/>
                <w:sz w:val="24"/>
                <w:szCs w:val="24"/>
              </w:rPr>
              <w:t>2012</w:t>
            </w:r>
            <w:r w:rsidRPr="00405761">
              <w:rPr>
                <w:rFonts w:hint="eastAsia"/>
                <w:sz w:val="24"/>
                <w:szCs w:val="24"/>
              </w:rPr>
              <w:t>年本）》的通知，本项目不在限制用地项目目录和禁止用地项目目录内。因此本项目用地符合土地利用规划。根据项目</w:t>
            </w:r>
            <w:r w:rsidR="009A7E7B" w:rsidRPr="00405761">
              <w:rPr>
                <w:rFonts w:hint="eastAsia"/>
                <w:sz w:val="24"/>
                <w:szCs w:val="24"/>
              </w:rPr>
              <w:t>不动产权证</w:t>
            </w:r>
            <w:r w:rsidRPr="00405761">
              <w:rPr>
                <w:rFonts w:hint="eastAsia"/>
                <w:sz w:val="24"/>
                <w:szCs w:val="24"/>
              </w:rPr>
              <w:t>可知，本项目使用土地为工业用地。因此本项目用地符合</w:t>
            </w:r>
            <w:r w:rsidR="00BE517C" w:rsidRPr="00405761">
              <w:rPr>
                <w:rFonts w:hint="eastAsia"/>
                <w:sz w:val="24"/>
                <w:szCs w:val="24"/>
              </w:rPr>
              <w:t>土地利用规划。</w:t>
            </w:r>
          </w:p>
          <w:p w14:paraId="1D887DFE" w14:textId="22C7A3E3" w:rsidR="00BE517C" w:rsidRPr="00405761" w:rsidRDefault="007C6670" w:rsidP="000B5F5F">
            <w:pPr>
              <w:spacing w:line="360" w:lineRule="auto"/>
              <w:ind w:firstLineChars="250" w:firstLine="600"/>
              <w:jc w:val="both"/>
              <w:rPr>
                <w:sz w:val="24"/>
                <w:szCs w:val="24"/>
              </w:rPr>
            </w:pPr>
            <w:r w:rsidRPr="00405761">
              <w:rPr>
                <w:rFonts w:hint="eastAsia"/>
                <w:sz w:val="24"/>
                <w:szCs w:val="24"/>
              </w:rPr>
              <w:t>综上，项目选址合理。</w:t>
            </w:r>
          </w:p>
          <w:p w14:paraId="5FE6F7C8" w14:textId="41C6075E" w:rsidR="007C6670" w:rsidRPr="00405761" w:rsidRDefault="007C6670" w:rsidP="007C6670">
            <w:pPr>
              <w:spacing w:line="360" w:lineRule="auto"/>
              <w:ind w:firstLineChars="250" w:firstLine="602"/>
              <w:jc w:val="both"/>
              <w:rPr>
                <w:b/>
                <w:sz w:val="24"/>
                <w:szCs w:val="24"/>
              </w:rPr>
            </w:pPr>
            <w:r w:rsidRPr="00405761">
              <w:rPr>
                <w:rFonts w:hint="eastAsia"/>
                <w:b/>
                <w:sz w:val="24"/>
                <w:szCs w:val="24"/>
              </w:rPr>
              <w:t>11</w:t>
            </w:r>
            <w:r w:rsidRPr="00405761">
              <w:rPr>
                <w:rFonts w:hint="eastAsia"/>
                <w:b/>
                <w:sz w:val="24"/>
                <w:szCs w:val="24"/>
              </w:rPr>
              <w:t>、与《</w:t>
            </w:r>
            <w:r w:rsidRPr="00405761">
              <w:rPr>
                <w:rFonts w:cs="宋体" w:hint="eastAsia"/>
                <w:b/>
                <w:sz w:val="24"/>
                <w:szCs w:val="24"/>
              </w:rPr>
              <w:t>安徽省人民政府关于印发安徽省打赢蓝天保卫战三年行动计划实施方案的通知</w:t>
            </w:r>
            <w:r w:rsidRPr="00405761">
              <w:rPr>
                <w:rFonts w:cs="宋体"/>
                <w:b/>
                <w:sz w:val="24"/>
                <w:szCs w:val="24"/>
              </w:rPr>
              <w:t>》</w:t>
            </w:r>
            <w:r w:rsidR="00AF55E4" w:rsidRPr="00405761">
              <w:rPr>
                <w:rFonts w:cs="宋体" w:hint="eastAsia"/>
                <w:b/>
                <w:sz w:val="24"/>
                <w:szCs w:val="24"/>
              </w:rPr>
              <w:t>的</w:t>
            </w:r>
            <w:r w:rsidRPr="00405761">
              <w:rPr>
                <w:rFonts w:cs="宋体" w:hint="eastAsia"/>
                <w:b/>
                <w:sz w:val="24"/>
                <w:szCs w:val="24"/>
              </w:rPr>
              <w:t>相符性</w:t>
            </w:r>
          </w:p>
          <w:p w14:paraId="7C70EB54" w14:textId="62D05FE2" w:rsidR="009D3F09" w:rsidRPr="00405761" w:rsidRDefault="007D543D">
            <w:pPr>
              <w:pStyle w:val="TableParagraph"/>
              <w:spacing w:line="360" w:lineRule="auto"/>
              <w:ind w:firstLineChars="200" w:firstLine="480"/>
              <w:jc w:val="both"/>
              <w:rPr>
                <w:rFonts w:cs="宋体"/>
              </w:rPr>
            </w:pPr>
            <w:r w:rsidRPr="00405761">
              <w:rPr>
                <w:rFonts w:cs="宋体"/>
              </w:rPr>
              <w:t>根据《</w:t>
            </w:r>
            <w:r w:rsidRPr="00405761">
              <w:rPr>
                <w:rFonts w:cs="宋体" w:hint="eastAsia"/>
              </w:rPr>
              <w:t>安徽省人民政府关于印发安徽省打赢蓝天保卫战三年行动计划实施方案的通知</w:t>
            </w:r>
            <w:r w:rsidRPr="00405761">
              <w:rPr>
                <w:rFonts w:cs="宋体"/>
              </w:rPr>
              <w:t>》的精神，为打赢蓝天保卫战制定三年计划，经过</w:t>
            </w:r>
            <w:r w:rsidRPr="00405761">
              <w:rPr>
                <w:rFonts w:cs="宋体"/>
              </w:rPr>
              <w:t>3</w:t>
            </w:r>
            <w:r w:rsidRPr="00405761">
              <w:rPr>
                <w:rFonts w:cs="宋体"/>
              </w:rPr>
              <w:t>年努力，大幅减少主要大气污染物排放总量，协同减少温室气体排放，进一步明显降低细颗粒物（</w:t>
            </w:r>
            <w:r w:rsidRPr="00405761">
              <w:rPr>
                <w:rFonts w:cs="宋体"/>
              </w:rPr>
              <w:t>PM</w:t>
            </w:r>
            <w:r w:rsidRPr="00405761">
              <w:rPr>
                <w:rFonts w:cs="宋体"/>
                <w:vertAlign w:val="subscript"/>
              </w:rPr>
              <w:t>2.5</w:t>
            </w:r>
            <w:r w:rsidRPr="00405761">
              <w:rPr>
                <w:rFonts w:cs="宋体"/>
              </w:rPr>
              <w:t>）浓度，明显减少重污染天数，明显改善环境空气质量，明显增强人民的蓝天幸福感</w:t>
            </w:r>
            <w:r w:rsidRPr="00405761">
              <w:rPr>
                <w:rFonts w:cs="宋体" w:hint="eastAsia"/>
              </w:rPr>
              <w:t>，</w:t>
            </w:r>
            <w:r w:rsidRPr="00405761">
              <w:rPr>
                <w:rFonts w:cs="宋体"/>
              </w:rPr>
              <w:t>本项目符合优化产业结构和产业绿色发展，不属于</w:t>
            </w:r>
            <w:r w:rsidRPr="00405761">
              <w:rPr>
                <w:rFonts w:cs="宋体"/>
              </w:rPr>
              <w:t>“</w:t>
            </w:r>
            <w:r w:rsidRPr="00405761">
              <w:rPr>
                <w:rFonts w:cs="宋体"/>
              </w:rPr>
              <w:t>两高</w:t>
            </w:r>
            <w:r w:rsidRPr="00405761">
              <w:rPr>
                <w:rFonts w:cs="宋体"/>
              </w:rPr>
              <w:t>”</w:t>
            </w:r>
            <w:r w:rsidRPr="00405761">
              <w:rPr>
                <w:rFonts w:cs="宋体"/>
              </w:rPr>
              <w:t>行业产能。建设单位</w:t>
            </w:r>
            <w:proofErr w:type="gramStart"/>
            <w:r w:rsidRPr="00405761">
              <w:rPr>
                <w:rFonts w:cs="宋体" w:hint="eastAsia"/>
              </w:rPr>
              <w:t>拟配套</w:t>
            </w:r>
            <w:proofErr w:type="gramEnd"/>
            <w:r w:rsidRPr="00405761">
              <w:rPr>
                <w:rFonts w:cs="宋体" w:hint="eastAsia"/>
              </w:rPr>
              <w:t>安装</w:t>
            </w:r>
            <w:r w:rsidRPr="00405761">
              <w:rPr>
                <w:rFonts w:cs="宋体"/>
              </w:rPr>
              <w:t>环保设备大幅</w:t>
            </w:r>
            <w:r w:rsidRPr="00405761">
              <w:rPr>
                <w:rFonts w:cs="宋体" w:hint="eastAsia"/>
              </w:rPr>
              <w:t>减</w:t>
            </w:r>
            <w:r w:rsidRPr="00405761">
              <w:rPr>
                <w:rFonts w:cs="宋体"/>
              </w:rPr>
              <w:t>少污染物排放量，并优化产品生产方案，构建清洁低碳体系</w:t>
            </w:r>
            <w:r w:rsidRPr="00405761">
              <w:rPr>
                <w:rFonts w:cs="宋体" w:hint="eastAsia"/>
              </w:rPr>
              <w:t>。</w:t>
            </w:r>
            <w:r w:rsidRPr="00405761">
              <w:rPr>
                <w:rFonts w:cs="宋体"/>
              </w:rPr>
              <w:t>因此，符合《安徽省人民政府关于印发安徽省打赢蓝天保卫战三年行动计划实施方案的通知》文件精神。</w:t>
            </w:r>
          </w:p>
          <w:p w14:paraId="651575E4" w14:textId="0FE6DB7E" w:rsidR="00AF55E4" w:rsidRPr="00405761" w:rsidRDefault="00AF55E4" w:rsidP="00AF55E4">
            <w:pPr>
              <w:pStyle w:val="TableParagraph"/>
              <w:spacing w:line="360" w:lineRule="auto"/>
              <w:ind w:firstLineChars="200" w:firstLine="482"/>
              <w:jc w:val="both"/>
              <w:rPr>
                <w:rFonts w:cs="宋体"/>
                <w:b/>
              </w:rPr>
            </w:pPr>
            <w:r w:rsidRPr="00405761">
              <w:rPr>
                <w:rFonts w:cs="宋体" w:hint="eastAsia"/>
                <w:b/>
              </w:rPr>
              <w:t>12</w:t>
            </w:r>
            <w:r w:rsidRPr="00405761">
              <w:rPr>
                <w:rFonts w:cs="宋体" w:hint="eastAsia"/>
                <w:b/>
              </w:rPr>
              <w:t>、与</w:t>
            </w:r>
            <w:r w:rsidRPr="00405761">
              <w:rPr>
                <w:rFonts w:hint="eastAsia"/>
                <w:b/>
              </w:rPr>
              <w:t>《中共芜湖市委芜湖市人民政府关于全面打造水清岸绿产业优美丽长江（芜湖）经济带的实施意见》的相符性</w:t>
            </w:r>
          </w:p>
          <w:p w14:paraId="1300F3C6" w14:textId="77777777" w:rsidR="009D3F09" w:rsidRPr="00405761" w:rsidRDefault="007D543D">
            <w:pPr>
              <w:spacing w:line="360" w:lineRule="auto"/>
              <w:ind w:firstLineChars="200" w:firstLine="480"/>
              <w:jc w:val="both"/>
              <w:rPr>
                <w:sz w:val="24"/>
                <w:szCs w:val="24"/>
                <w:highlight w:val="yellow"/>
              </w:rPr>
            </w:pPr>
            <w:r w:rsidRPr="00405761">
              <w:rPr>
                <w:rFonts w:hint="eastAsia"/>
                <w:sz w:val="24"/>
                <w:szCs w:val="24"/>
              </w:rPr>
              <w:t>为深入实施长江（芜湖）经济带发展战略，全面打造水清岸</w:t>
            </w:r>
            <w:proofErr w:type="gramStart"/>
            <w:r w:rsidRPr="00405761">
              <w:rPr>
                <w:rFonts w:hint="eastAsia"/>
                <w:sz w:val="24"/>
                <w:szCs w:val="24"/>
              </w:rPr>
              <w:t>绿产业</w:t>
            </w:r>
            <w:proofErr w:type="gramEnd"/>
            <w:r w:rsidRPr="00405761">
              <w:rPr>
                <w:rFonts w:hint="eastAsia"/>
                <w:sz w:val="24"/>
                <w:szCs w:val="24"/>
              </w:rPr>
              <w:t>优美丽长江（芜湖）经济带，芜湖市人民政府于</w:t>
            </w:r>
            <w:r w:rsidRPr="00405761">
              <w:rPr>
                <w:rFonts w:hint="eastAsia"/>
                <w:sz w:val="24"/>
                <w:szCs w:val="24"/>
              </w:rPr>
              <w:t>2018</w:t>
            </w:r>
            <w:r w:rsidRPr="00405761">
              <w:rPr>
                <w:rFonts w:hint="eastAsia"/>
                <w:sz w:val="24"/>
                <w:szCs w:val="24"/>
              </w:rPr>
              <w:t>年</w:t>
            </w:r>
            <w:r w:rsidRPr="00405761">
              <w:rPr>
                <w:rFonts w:hint="eastAsia"/>
                <w:sz w:val="24"/>
                <w:szCs w:val="24"/>
              </w:rPr>
              <w:t>8</w:t>
            </w:r>
            <w:r w:rsidRPr="00405761">
              <w:rPr>
                <w:rFonts w:hint="eastAsia"/>
                <w:sz w:val="24"/>
                <w:szCs w:val="24"/>
              </w:rPr>
              <w:t>月</w:t>
            </w:r>
            <w:r w:rsidRPr="00405761">
              <w:rPr>
                <w:rFonts w:hint="eastAsia"/>
                <w:sz w:val="24"/>
                <w:szCs w:val="24"/>
              </w:rPr>
              <w:t>23</w:t>
            </w:r>
            <w:r w:rsidRPr="00405761">
              <w:rPr>
                <w:rFonts w:hint="eastAsia"/>
                <w:sz w:val="24"/>
                <w:szCs w:val="24"/>
              </w:rPr>
              <w:t>日发布了《中共芜湖市委芜湖市人民政府关于全面打造水清岸绿产业优美丽长江（芜湖）经济带的实施意见》（</w:t>
            </w:r>
            <w:proofErr w:type="gramStart"/>
            <w:r w:rsidRPr="00405761">
              <w:rPr>
                <w:sz w:val="24"/>
                <w:szCs w:val="24"/>
              </w:rPr>
              <w:t>芜</w:t>
            </w:r>
            <w:proofErr w:type="gramEnd"/>
            <w:r w:rsidRPr="00405761">
              <w:rPr>
                <w:sz w:val="24"/>
                <w:szCs w:val="24"/>
              </w:rPr>
              <w:t>市发</w:t>
            </w:r>
            <w:r w:rsidRPr="00405761">
              <w:rPr>
                <w:rFonts w:hint="eastAsia"/>
                <w:sz w:val="24"/>
                <w:szCs w:val="24"/>
              </w:rPr>
              <w:t>[2018]1</w:t>
            </w:r>
            <w:r w:rsidRPr="00405761">
              <w:rPr>
                <w:sz w:val="24"/>
                <w:szCs w:val="24"/>
              </w:rPr>
              <w:t>8</w:t>
            </w:r>
            <w:r w:rsidRPr="00405761">
              <w:rPr>
                <w:rFonts w:hint="eastAsia"/>
                <w:sz w:val="24"/>
                <w:szCs w:val="24"/>
              </w:rPr>
              <w:t>号</w:t>
            </w:r>
            <w:r w:rsidRPr="00405761">
              <w:rPr>
                <w:sz w:val="24"/>
                <w:szCs w:val="24"/>
              </w:rPr>
              <w:t>文）</w:t>
            </w:r>
            <w:r w:rsidRPr="00405761">
              <w:rPr>
                <w:rFonts w:hint="eastAsia"/>
                <w:sz w:val="24"/>
                <w:szCs w:val="24"/>
              </w:rPr>
              <w:t>，相符性分析见下表。</w:t>
            </w:r>
          </w:p>
          <w:p w14:paraId="2694A8F4" w14:textId="77777777" w:rsidR="009D3F09" w:rsidRPr="00405761" w:rsidRDefault="007D543D">
            <w:pPr>
              <w:spacing w:before="100" w:beforeAutospacing="1"/>
              <w:jc w:val="center"/>
              <w:rPr>
                <w:b/>
                <w:color w:val="000000"/>
                <w:sz w:val="24"/>
              </w:rPr>
            </w:pPr>
            <w:r w:rsidRPr="00405761">
              <w:rPr>
                <w:rFonts w:hint="eastAsia"/>
                <w:b/>
                <w:color w:val="000000"/>
                <w:sz w:val="24"/>
              </w:rPr>
              <w:t>表</w:t>
            </w:r>
            <w:r w:rsidRPr="00405761">
              <w:rPr>
                <w:rFonts w:hint="eastAsia"/>
                <w:b/>
                <w:color w:val="000000"/>
                <w:sz w:val="24"/>
              </w:rPr>
              <w:t>1-7</w:t>
            </w:r>
            <w:r w:rsidRPr="00405761">
              <w:rPr>
                <w:rFonts w:hint="eastAsia"/>
                <w:b/>
                <w:color w:val="000000"/>
                <w:sz w:val="24"/>
              </w:rPr>
              <w:t>《</w:t>
            </w:r>
            <w:r w:rsidRPr="00405761">
              <w:rPr>
                <w:rFonts w:hint="eastAsia"/>
                <w:b/>
                <w:sz w:val="24"/>
                <w:szCs w:val="24"/>
              </w:rPr>
              <w:t>中共芜湖市委芜湖市人民政府关于全面打造水清岸绿产业优美丽长江（芜湖）经济带的实施意见</w:t>
            </w:r>
            <w:r w:rsidRPr="00405761">
              <w:rPr>
                <w:rFonts w:hint="eastAsia"/>
                <w:b/>
                <w:color w:val="000000"/>
                <w:sz w:val="24"/>
              </w:rPr>
              <w:t>》</w:t>
            </w:r>
          </w:p>
          <w:tbl>
            <w:tblPr>
              <w:tblW w:w="86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60"/>
              <w:gridCol w:w="3865"/>
              <w:gridCol w:w="3336"/>
            </w:tblGrid>
            <w:tr w:rsidR="009D3F09" w:rsidRPr="00405761" w14:paraId="11009C27" w14:textId="77777777" w:rsidTr="00A15BB0">
              <w:trPr>
                <w:jc w:val="center"/>
              </w:trPr>
              <w:tc>
                <w:tcPr>
                  <w:tcW w:w="1460" w:type="dxa"/>
                  <w:shd w:val="clear" w:color="auto" w:fill="auto"/>
                  <w:vAlign w:val="center"/>
                </w:tcPr>
                <w:p w14:paraId="3022710F" w14:textId="77777777" w:rsidR="009D3F09" w:rsidRPr="00405761" w:rsidRDefault="007D543D">
                  <w:pPr>
                    <w:jc w:val="center"/>
                    <w:rPr>
                      <w:b/>
                      <w:sz w:val="21"/>
                      <w:szCs w:val="21"/>
                    </w:rPr>
                  </w:pPr>
                  <w:r w:rsidRPr="00405761">
                    <w:rPr>
                      <w:rFonts w:hint="eastAsia"/>
                      <w:b/>
                      <w:sz w:val="21"/>
                      <w:szCs w:val="21"/>
                    </w:rPr>
                    <w:t>文件内容</w:t>
                  </w:r>
                </w:p>
              </w:tc>
              <w:tc>
                <w:tcPr>
                  <w:tcW w:w="3865" w:type="dxa"/>
                  <w:shd w:val="clear" w:color="auto" w:fill="auto"/>
                  <w:vAlign w:val="center"/>
                </w:tcPr>
                <w:p w14:paraId="34580CD0" w14:textId="77777777" w:rsidR="009D3F09" w:rsidRPr="00405761" w:rsidRDefault="007D543D">
                  <w:pPr>
                    <w:jc w:val="center"/>
                    <w:rPr>
                      <w:b/>
                      <w:sz w:val="21"/>
                      <w:szCs w:val="21"/>
                    </w:rPr>
                  </w:pPr>
                  <w:r w:rsidRPr="00405761">
                    <w:rPr>
                      <w:rFonts w:hint="eastAsia"/>
                      <w:b/>
                      <w:sz w:val="21"/>
                      <w:szCs w:val="21"/>
                    </w:rPr>
                    <w:t>具体要求</w:t>
                  </w:r>
                </w:p>
              </w:tc>
              <w:tc>
                <w:tcPr>
                  <w:tcW w:w="3336" w:type="dxa"/>
                  <w:shd w:val="clear" w:color="auto" w:fill="auto"/>
                  <w:vAlign w:val="center"/>
                </w:tcPr>
                <w:p w14:paraId="30F06287" w14:textId="77777777" w:rsidR="009D3F09" w:rsidRPr="00405761" w:rsidRDefault="007D543D">
                  <w:pPr>
                    <w:jc w:val="center"/>
                    <w:rPr>
                      <w:b/>
                      <w:sz w:val="21"/>
                      <w:szCs w:val="21"/>
                    </w:rPr>
                  </w:pPr>
                  <w:r w:rsidRPr="00405761">
                    <w:rPr>
                      <w:rFonts w:hint="eastAsia"/>
                      <w:b/>
                      <w:sz w:val="21"/>
                      <w:szCs w:val="21"/>
                    </w:rPr>
                    <w:t>相符性分析</w:t>
                  </w:r>
                </w:p>
              </w:tc>
            </w:tr>
            <w:tr w:rsidR="009D3F09" w:rsidRPr="00405761" w14:paraId="4AA7652B" w14:textId="77777777" w:rsidTr="002B4B28">
              <w:trPr>
                <w:jc w:val="center"/>
              </w:trPr>
              <w:tc>
                <w:tcPr>
                  <w:tcW w:w="1460" w:type="dxa"/>
                  <w:shd w:val="clear" w:color="auto" w:fill="auto"/>
                  <w:vAlign w:val="center"/>
                </w:tcPr>
                <w:p w14:paraId="5F73461A" w14:textId="77777777" w:rsidR="009D3F09" w:rsidRPr="00405761" w:rsidRDefault="007D543D">
                  <w:pPr>
                    <w:jc w:val="center"/>
                    <w:rPr>
                      <w:sz w:val="21"/>
                      <w:szCs w:val="21"/>
                    </w:rPr>
                  </w:pPr>
                  <w:r w:rsidRPr="00405761">
                    <w:rPr>
                      <w:rFonts w:hint="eastAsia"/>
                      <w:sz w:val="21"/>
                      <w:szCs w:val="21"/>
                    </w:rPr>
                    <w:lastRenderedPageBreak/>
                    <w:t>划定</w:t>
                  </w:r>
                  <w:r w:rsidRPr="00405761">
                    <w:rPr>
                      <w:rFonts w:hint="eastAsia"/>
                      <w:sz w:val="21"/>
                      <w:szCs w:val="21"/>
                    </w:rPr>
                    <w:t>1</w:t>
                  </w:r>
                </w:p>
                <w:p w14:paraId="64554DA7" w14:textId="77777777" w:rsidR="009D3F09" w:rsidRPr="00405761" w:rsidRDefault="007D543D">
                  <w:pPr>
                    <w:jc w:val="center"/>
                    <w:rPr>
                      <w:sz w:val="21"/>
                      <w:szCs w:val="21"/>
                    </w:rPr>
                  </w:pPr>
                  <w:r w:rsidRPr="00405761">
                    <w:rPr>
                      <w:rFonts w:hint="eastAsia"/>
                      <w:sz w:val="21"/>
                      <w:szCs w:val="21"/>
                    </w:rPr>
                    <w:t>公里</w:t>
                  </w:r>
                  <w:proofErr w:type="gramStart"/>
                  <w:r w:rsidRPr="00405761">
                    <w:rPr>
                      <w:rFonts w:hint="eastAsia"/>
                      <w:sz w:val="21"/>
                      <w:szCs w:val="21"/>
                    </w:rPr>
                    <w:t>范</w:t>
                  </w:r>
                  <w:proofErr w:type="gramEnd"/>
                </w:p>
                <w:p w14:paraId="3790E353" w14:textId="77777777" w:rsidR="009D3F09" w:rsidRPr="00405761" w:rsidRDefault="007D543D">
                  <w:pPr>
                    <w:jc w:val="center"/>
                    <w:rPr>
                      <w:sz w:val="21"/>
                      <w:szCs w:val="21"/>
                    </w:rPr>
                  </w:pPr>
                  <w:r w:rsidRPr="00405761">
                    <w:rPr>
                      <w:rFonts w:hint="eastAsia"/>
                      <w:sz w:val="21"/>
                      <w:szCs w:val="21"/>
                    </w:rPr>
                    <w:t>围内</w:t>
                  </w:r>
                </w:p>
                <w:p w14:paraId="4C6DB0F5" w14:textId="77777777" w:rsidR="009D3F09" w:rsidRPr="00405761" w:rsidRDefault="007D543D">
                  <w:pPr>
                    <w:jc w:val="center"/>
                    <w:rPr>
                      <w:sz w:val="21"/>
                      <w:szCs w:val="21"/>
                    </w:rPr>
                  </w:pPr>
                  <w:r w:rsidRPr="00405761">
                    <w:rPr>
                      <w:rFonts w:hint="eastAsia"/>
                      <w:sz w:val="21"/>
                      <w:szCs w:val="21"/>
                    </w:rPr>
                    <w:t>禁建区</w:t>
                  </w:r>
                </w:p>
              </w:tc>
              <w:tc>
                <w:tcPr>
                  <w:tcW w:w="3865" w:type="dxa"/>
                  <w:shd w:val="clear" w:color="auto" w:fill="auto"/>
                  <w:vAlign w:val="center"/>
                </w:tcPr>
                <w:p w14:paraId="272A7D9F" w14:textId="77777777" w:rsidR="009D3F09" w:rsidRPr="00405761" w:rsidRDefault="007D543D">
                  <w:pPr>
                    <w:jc w:val="center"/>
                    <w:rPr>
                      <w:sz w:val="21"/>
                      <w:szCs w:val="21"/>
                    </w:rPr>
                  </w:pPr>
                  <w:r w:rsidRPr="00405761">
                    <w:rPr>
                      <w:rFonts w:hint="eastAsia"/>
                      <w:sz w:val="21"/>
                      <w:szCs w:val="21"/>
                    </w:rPr>
                    <w:t>2018</w:t>
                  </w:r>
                  <w:r w:rsidRPr="00405761">
                    <w:rPr>
                      <w:rFonts w:hint="eastAsia"/>
                      <w:sz w:val="21"/>
                      <w:szCs w:val="21"/>
                    </w:rPr>
                    <w:t>年</w:t>
                  </w:r>
                  <w:r w:rsidRPr="00405761">
                    <w:rPr>
                      <w:rFonts w:hint="eastAsia"/>
                      <w:sz w:val="21"/>
                      <w:szCs w:val="21"/>
                    </w:rPr>
                    <w:t>7</w:t>
                  </w:r>
                  <w:r w:rsidRPr="00405761">
                    <w:rPr>
                      <w:rFonts w:hint="eastAsia"/>
                      <w:sz w:val="21"/>
                      <w:szCs w:val="21"/>
                    </w:rPr>
                    <w:t>月起，长江干流及主要支流岸线</w:t>
                  </w:r>
                  <w:r w:rsidRPr="00405761">
                    <w:rPr>
                      <w:rFonts w:hint="eastAsia"/>
                      <w:sz w:val="21"/>
                      <w:szCs w:val="21"/>
                    </w:rPr>
                    <w:t xml:space="preserve">1 </w:t>
                  </w:r>
                  <w:r w:rsidRPr="00405761">
                    <w:rPr>
                      <w:rFonts w:hint="eastAsia"/>
                      <w:sz w:val="21"/>
                      <w:szCs w:val="21"/>
                    </w:rPr>
                    <w:t>公里范围内，除必须实施的防洪护岸、河道治理、供水、航道整治、港口码头及集疏运通道、道路及跨江桥隧、公共管理、生态环境治理、国家及省重要基础设施等事关公共安全及公众利益建设项目，以及长江岸线规划、城（镇）总体规划确定的城市建设区内非工业项目外，不得新批建设项目，不得布局新的工业园区。已批未开工的项目，依法停止建设，支持重新选址。已开工建设的项目，严格进行检查评估，不符合岸线规划和环保、安全要求的，全部依法依规停建搬迁。</w:t>
                  </w:r>
                </w:p>
              </w:tc>
              <w:tc>
                <w:tcPr>
                  <w:tcW w:w="3336" w:type="dxa"/>
                  <w:shd w:val="clear" w:color="auto" w:fill="auto"/>
                  <w:vAlign w:val="center"/>
                </w:tcPr>
                <w:p w14:paraId="242215B4" w14:textId="67E4AAFB" w:rsidR="009D3F09" w:rsidRPr="00405761" w:rsidRDefault="007D543D" w:rsidP="00A00EDC">
                  <w:pPr>
                    <w:jc w:val="both"/>
                    <w:rPr>
                      <w:color w:val="000000"/>
                      <w:sz w:val="21"/>
                      <w:szCs w:val="21"/>
                    </w:rPr>
                  </w:pPr>
                  <w:r w:rsidRPr="00405761">
                    <w:rPr>
                      <w:rFonts w:hint="eastAsia"/>
                      <w:color w:val="000000"/>
                      <w:sz w:val="21"/>
                      <w:szCs w:val="21"/>
                    </w:rPr>
                    <w:t>本项目位于</w:t>
                  </w:r>
                  <w:r w:rsidR="00FC08F1" w:rsidRPr="00405761">
                    <w:rPr>
                      <w:rFonts w:hint="eastAsia"/>
                      <w:color w:val="000000"/>
                      <w:sz w:val="21"/>
                      <w:szCs w:val="21"/>
                    </w:rPr>
                    <w:t>芜湖市鸠江经济开发区机器人产业园</w:t>
                  </w:r>
                  <w:r w:rsidRPr="00405761">
                    <w:rPr>
                      <w:rFonts w:hint="eastAsia"/>
                      <w:color w:val="000000"/>
                      <w:sz w:val="21"/>
                      <w:szCs w:val="21"/>
                    </w:rPr>
                    <w:t>，距离长江</w:t>
                  </w:r>
                  <w:r w:rsidR="002A09CB" w:rsidRPr="00405761">
                    <w:rPr>
                      <w:rFonts w:hint="eastAsia"/>
                      <w:color w:val="000000"/>
                      <w:sz w:val="21"/>
                      <w:szCs w:val="21"/>
                    </w:rPr>
                    <w:t>1</w:t>
                  </w:r>
                  <w:r w:rsidR="00FC08F1" w:rsidRPr="00405761">
                    <w:rPr>
                      <w:rFonts w:hint="eastAsia"/>
                      <w:color w:val="000000"/>
                      <w:sz w:val="21"/>
                      <w:szCs w:val="21"/>
                    </w:rPr>
                    <w:t>3.7</w:t>
                  </w:r>
                  <w:r w:rsidRPr="00405761">
                    <w:rPr>
                      <w:rFonts w:hint="eastAsia"/>
                      <w:color w:val="000000"/>
                      <w:sz w:val="21"/>
                      <w:szCs w:val="21"/>
                    </w:rPr>
                    <w:t>km</w:t>
                  </w:r>
                  <w:r w:rsidRPr="00405761">
                    <w:rPr>
                      <w:rFonts w:hint="eastAsia"/>
                      <w:color w:val="000000"/>
                      <w:sz w:val="21"/>
                      <w:szCs w:val="21"/>
                    </w:rPr>
                    <w:t>，</w:t>
                  </w:r>
                  <w:r w:rsidR="002A09CB" w:rsidRPr="00405761">
                    <w:rPr>
                      <w:rFonts w:hint="eastAsia"/>
                      <w:color w:val="000000"/>
                      <w:sz w:val="21"/>
                      <w:szCs w:val="21"/>
                    </w:rPr>
                    <w:t>青弋江</w:t>
                  </w:r>
                  <w:r w:rsidR="00DE549F" w:rsidRPr="00405761">
                    <w:rPr>
                      <w:rFonts w:hint="eastAsia"/>
                      <w:color w:val="000000"/>
                      <w:sz w:val="21"/>
                      <w:szCs w:val="21"/>
                    </w:rPr>
                    <w:t>7.8</w:t>
                  </w:r>
                  <w:r w:rsidR="002A09CB" w:rsidRPr="00405761">
                    <w:rPr>
                      <w:rFonts w:hint="eastAsia"/>
                      <w:color w:val="000000"/>
                      <w:sz w:val="21"/>
                      <w:szCs w:val="21"/>
                    </w:rPr>
                    <w:t>km</w:t>
                  </w:r>
                  <w:r w:rsidR="002A09CB" w:rsidRPr="00405761">
                    <w:rPr>
                      <w:rFonts w:hint="eastAsia"/>
                      <w:color w:val="000000"/>
                      <w:sz w:val="21"/>
                      <w:szCs w:val="21"/>
                    </w:rPr>
                    <w:t>，漳河</w:t>
                  </w:r>
                  <w:r w:rsidR="002A09CB" w:rsidRPr="00405761">
                    <w:rPr>
                      <w:rFonts w:hint="eastAsia"/>
                      <w:color w:val="000000"/>
                      <w:sz w:val="21"/>
                      <w:szCs w:val="21"/>
                    </w:rPr>
                    <w:t>18.1km</w:t>
                  </w:r>
                  <w:r w:rsidR="002A09CB" w:rsidRPr="00405761">
                    <w:rPr>
                      <w:rFonts w:hint="eastAsia"/>
                      <w:color w:val="000000"/>
                      <w:sz w:val="21"/>
                      <w:szCs w:val="21"/>
                    </w:rPr>
                    <w:t>；</w:t>
                  </w:r>
                  <w:r w:rsidRPr="00405761">
                    <w:rPr>
                      <w:rFonts w:hint="eastAsia"/>
                      <w:color w:val="000000"/>
                      <w:sz w:val="21"/>
                      <w:szCs w:val="21"/>
                    </w:rPr>
                    <w:t>本项目不在</w:t>
                  </w:r>
                  <w:r w:rsidRPr="00405761">
                    <w:rPr>
                      <w:rFonts w:hint="eastAsia"/>
                      <w:color w:val="000000"/>
                      <w:sz w:val="21"/>
                      <w:szCs w:val="21"/>
                    </w:rPr>
                    <w:t>1</w:t>
                  </w:r>
                  <w:r w:rsidRPr="00405761">
                    <w:rPr>
                      <w:rFonts w:hint="eastAsia"/>
                      <w:color w:val="000000"/>
                      <w:sz w:val="21"/>
                      <w:szCs w:val="21"/>
                    </w:rPr>
                    <w:t>公里范围内，为准许建设类项目</w:t>
                  </w:r>
                </w:p>
              </w:tc>
            </w:tr>
            <w:tr w:rsidR="009D3F09" w:rsidRPr="00405761" w14:paraId="47BF0593" w14:textId="77777777" w:rsidTr="00A15BB0">
              <w:trPr>
                <w:jc w:val="center"/>
              </w:trPr>
              <w:tc>
                <w:tcPr>
                  <w:tcW w:w="1460" w:type="dxa"/>
                  <w:shd w:val="clear" w:color="auto" w:fill="auto"/>
                  <w:vAlign w:val="center"/>
                </w:tcPr>
                <w:p w14:paraId="12E1071A" w14:textId="77777777" w:rsidR="009D3F09" w:rsidRPr="00405761" w:rsidRDefault="007D543D">
                  <w:pPr>
                    <w:jc w:val="center"/>
                    <w:rPr>
                      <w:sz w:val="21"/>
                      <w:szCs w:val="21"/>
                    </w:rPr>
                  </w:pPr>
                  <w:r w:rsidRPr="00405761">
                    <w:rPr>
                      <w:rFonts w:hint="eastAsia"/>
                      <w:sz w:val="21"/>
                      <w:szCs w:val="21"/>
                    </w:rPr>
                    <w:t>严控</w:t>
                  </w:r>
                  <w:r w:rsidRPr="00405761">
                    <w:rPr>
                      <w:rFonts w:hint="eastAsia"/>
                      <w:sz w:val="21"/>
                      <w:szCs w:val="21"/>
                    </w:rPr>
                    <w:t>5</w:t>
                  </w:r>
                </w:p>
                <w:p w14:paraId="5DDA3A2C" w14:textId="77777777" w:rsidR="009D3F09" w:rsidRPr="00405761" w:rsidRDefault="007D543D">
                  <w:pPr>
                    <w:jc w:val="center"/>
                    <w:rPr>
                      <w:sz w:val="21"/>
                      <w:szCs w:val="21"/>
                    </w:rPr>
                  </w:pPr>
                  <w:r w:rsidRPr="00405761">
                    <w:rPr>
                      <w:rFonts w:hint="eastAsia"/>
                      <w:sz w:val="21"/>
                      <w:szCs w:val="21"/>
                    </w:rPr>
                    <w:t>公里</w:t>
                  </w:r>
                  <w:proofErr w:type="gramStart"/>
                  <w:r w:rsidRPr="00405761">
                    <w:rPr>
                      <w:rFonts w:hint="eastAsia"/>
                      <w:sz w:val="21"/>
                      <w:szCs w:val="21"/>
                    </w:rPr>
                    <w:t>范</w:t>
                  </w:r>
                  <w:proofErr w:type="gramEnd"/>
                </w:p>
                <w:p w14:paraId="17F6A000" w14:textId="77777777" w:rsidR="009D3F09" w:rsidRPr="00405761" w:rsidRDefault="007D543D">
                  <w:pPr>
                    <w:jc w:val="center"/>
                    <w:rPr>
                      <w:sz w:val="21"/>
                      <w:szCs w:val="21"/>
                    </w:rPr>
                  </w:pPr>
                  <w:r w:rsidRPr="00405761">
                    <w:rPr>
                      <w:rFonts w:hint="eastAsia"/>
                      <w:sz w:val="21"/>
                      <w:szCs w:val="21"/>
                    </w:rPr>
                    <w:t>围内新</w:t>
                  </w:r>
                </w:p>
                <w:p w14:paraId="6B64D6B2" w14:textId="77777777" w:rsidR="009D3F09" w:rsidRPr="00405761" w:rsidRDefault="007D543D">
                  <w:pPr>
                    <w:jc w:val="center"/>
                    <w:rPr>
                      <w:sz w:val="21"/>
                      <w:szCs w:val="21"/>
                    </w:rPr>
                  </w:pPr>
                  <w:r w:rsidRPr="00405761">
                    <w:rPr>
                      <w:rFonts w:hint="eastAsia"/>
                      <w:sz w:val="21"/>
                      <w:szCs w:val="21"/>
                    </w:rPr>
                    <w:t>建项目</w:t>
                  </w:r>
                </w:p>
              </w:tc>
              <w:tc>
                <w:tcPr>
                  <w:tcW w:w="3865" w:type="dxa"/>
                  <w:shd w:val="clear" w:color="auto" w:fill="auto"/>
                  <w:vAlign w:val="center"/>
                </w:tcPr>
                <w:p w14:paraId="168D5B6F" w14:textId="77777777" w:rsidR="009D3F09" w:rsidRPr="00405761" w:rsidRDefault="007D543D">
                  <w:pPr>
                    <w:rPr>
                      <w:sz w:val="21"/>
                      <w:szCs w:val="21"/>
                    </w:rPr>
                  </w:pPr>
                  <w:r w:rsidRPr="00405761">
                    <w:rPr>
                      <w:rFonts w:hint="eastAsia"/>
                      <w:sz w:val="21"/>
                      <w:szCs w:val="21"/>
                    </w:rPr>
                    <w:t>长江干流岸线</w:t>
                  </w:r>
                  <w:r w:rsidRPr="00405761">
                    <w:rPr>
                      <w:rFonts w:hint="eastAsia"/>
                      <w:sz w:val="21"/>
                      <w:szCs w:val="21"/>
                    </w:rPr>
                    <w:t>5</w:t>
                  </w:r>
                  <w:r w:rsidRPr="00405761">
                    <w:rPr>
                      <w:rFonts w:hint="eastAsia"/>
                      <w:sz w:val="21"/>
                      <w:szCs w:val="21"/>
                    </w:rPr>
                    <w:t>公里范围内，全面落实长江岸线功能定位要求，实施严格的化工项目市场准入制度，除提升安全、环保、节能水平，以及质量升级、结构调整的改扩建项目外，严格控制新建石油化工和煤化工等重化工、重污染项目。严格控制新建石油化工和煤化工等重化工、重污染项目、严禁布局新建化工园区。</w:t>
                  </w:r>
                </w:p>
              </w:tc>
              <w:tc>
                <w:tcPr>
                  <w:tcW w:w="3336" w:type="dxa"/>
                  <w:shd w:val="clear" w:color="auto" w:fill="auto"/>
                  <w:vAlign w:val="center"/>
                </w:tcPr>
                <w:p w14:paraId="47F97309" w14:textId="5A6ECE14" w:rsidR="009D3F09" w:rsidRPr="00405761" w:rsidRDefault="00DE549F" w:rsidP="00A00EDC">
                  <w:pPr>
                    <w:spacing w:line="320" w:lineRule="exact"/>
                    <w:rPr>
                      <w:color w:val="000000"/>
                      <w:sz w:val="21"/>
                      <w:szCs w:val="21"/>
                    </w:rPr>
                  </w:pPr>
                  <w:r w:rsidRPr="00405761">
                    <w:rPr>
                      <w:rFonts w:hint="eastAsia"/>
                      <w:color w:val="000000"/>
                      <w:sz w:val="21"/>
                      <w:szCs w:val="21"/>
                    </w:rPr>
                    <w:t>本项目位于芜湖市鸠江经济开发区机器人产业园，距离长江</w:t>
                  </w:r>
                  <w:r w:rsidRPr="00405761">
                    <w:rPr>
                      <w:rFonts w:hint="eastAsia"/>
                      <w:color w:val="000000"/>
                      <w:sz w:val="21"/>
                      <w:szCs w:val="21"/>
                    </w:rPr>
                    <w:t>13.7km</w:t>
                  </w:r>
                  <w:r w:rsidRPr="00405761">
                    <w:rPr>
                      <w:rFonts w:hint="eastAsia"/>
                      <w:color w:val="000000"/>
                      <w:sz w:val="21"/>
                      <w:szCs w:val="21"/>
                    </w:rPr>
                    <w:t>，青弋江</w:t>
                  </w:r>
                  <w:r w:rsidRPr="00405761">
                    <w:rPr>
                      <w:rFonts w:hint="eastAsia"/>
                      <w:color w:val="000000"/>
                      <w:sz w:val="21"/>
                      <w:szCs w:val="21"/>
                    </w:rPr>
                    <w:t>7.8km</w:t>
                  </w:r>
                  <w:r w:rsidRPr="00405761">
                    <w:rPr>
                      <w:rFonts w:hint="eastAsia"/>
                      <w:color w:val="000000"/>
                      <w:sz w:val="21"/>
                      <w:szCs w:val="21"/>
                    </w:rPr>
                    <w:t>，漳河</w:t>
                  </w:r>
                  <w:r w:rsidRPr="00405761">
                    <w:rPr>
                      <w:rFonts w:hint="eastAsia"/>
                      <w:color w:val="000000"/>
                      <w:sz w:val="21"/>
                      <w:szCs w:val="21"/>
                    </w:rPr>
                    <w:t>18.1km</w:t>
                  </w:r>
                  <w:r w:rsidRPr="00405761">
                    <w:rPr>
                      <w:rFonts w:hint="eastAsia"/>
                      <w:color w:val="000000"/>
                      <w:sz w:val="21"/>
                      <w:szCs w:val="21"/>
                    </w:rPr>
                    <w:t>；本项目不在</w:t>
                  </w:r>
                  <w:r w:rsidRPr="00405761">
                    <w:rPr>
                      <w:rFonts w:hint="eastAsia"/>
                      <w:color w:val="000000"/>
                      <w:sz w:val="21"/>
                      <w:szCs w:val="21"/>
                    </w:rPr>
                    <w:t>5</w:t>
                  </w:r>
                  <w:r w:rsidRPr="00405761">
                    <w:rPr>
                      <w:rFonts w:hint="eastAsia"/>
                      <w:color w:val="000000"/>
                      <w:sz w:val="21"/>
                      <w:szCs w:val="21"/>
                    </w:rPr>
                    <w:t>公里范围内，为准许建设类项目</w:t>
                  </w:r>
                </w:p>
              </w:tc>
            </w:tr>
            <w:tr w:rsidR="009D3F09" w:rsidRPr="00405761" w14:paraId="122A8ED0" w14:textId="77777777" w:rsidTr="00A15BB0">
              <w:trPr>
                <w:jc w:val="center"/>
              </w:trPr>
              <w:tc>
                <w:tcPr>
                  <w:tcW w:w="1460" w:type="dxa"/>
                  <w:shd w:val="clear" w:color="auto" w:fill="auto"/>
                  <w:vAlign w:val="center"/>
                </w:tcPr>
                <w:p w14:paraId="0645A210" w14:textId="77777777" w:rsidR="009D3F09" w:rsidRPr="00405761" w:rsidRDefault="007D543D">
                  <w:pPr>
                    <w:jc w:val="center"/>
                    <w:rPr>
                      <w:sz w:val="21"/>
                      <w:szCs w:val="21"/>
                    </w:rPr>
                  </w:pPr>
                  <w:r w:rsidRPr="00405761">
                    <w:rPr>
                      <w:rFonts w:hint="eastAsia"/>
                      <w:sz w:val="21"/>
                      <w:szCs w:val="21"/>
                    </w:rPr>
                    <w:t>严管</w:t>
                  </w:r>
                  <w:r w:rsidRPr="00405761">
                    <w:rPr>
                      <w:rFonts w:hint="eastAsia"/>
                      <w:sz w:val="21"/>
                      <w:szCs w:val="21"/>
                    </w:rPr>
                    <w:t>15</w:t>
                  </w:r>
                </w:p>
                <w:p w14:paraId="3866E221" w14:textId="77777777" w:rsidR="009D3F09" w:rsidRPr="00405761" w:rsidRDefault="007D543D">
                  <w:pPr>
                    <w:jc w:val="center"/>
                    <w:rPr>
                      <w:sz w:val="21"/>
                      <w:szCs w:val="21"/>
                    </w:rPr>
                  </w:pPr>
                  <w:r w:rsidRPr="00405761">
                    <w:rPr>
                      <w:rFonts w:hint="eastAsia"/>
                      <w:sz w:val="21"/>
                      <w:szCs w:val="21"/>
                    </w:rPr>
                    <w:t>公里</w:t>
                  </w:r>
                  <w:proofErr w:type="gramStart"/>
                  <w:r w:rsidRPr="00405761">
                    <w:rPr>
                      <w:rFonts w:hint="eastAsia"/>
                      <w:sz w:val="21"/>
                      <w:szCs w:val="21"/>
                    </w:rPr>
                    <w:t>范</w:t>
                  </w:r>
                  <w:proofErr w:type="gramEnd"/>
                </w:p>
                <w:p w14:paraId="5DFDED2B" w14:textId="77777777" w:rsidR="009D3F09" w:rsidRPr="00405761" w:rsidRDefault="007D543D">
                  <w:pPr>
                    <w:jc w:val="center"/>
                    <w:rPr>
                      <w:sz w:val="21"/>
                      <w:szCs w:val="21"/>
                    </w:rPr>
                  </w:pPr>
                  <w:r w:rsidRPr="00405761">
                    <w:rPr>
                      <w:rFonts w:hint="eastAsia"/>
                      <w:sz w:val="21"/>
                      <w:szCs w:val="21"/>
                    </w:rPr>
                    <w:t>围内新</w:t>
                  </w:r>
                </w:p>
                <w:p w14:paraId="71807B03" w14:textId="77777777" w:rsidR="009D3F09" w:rsidRPr="00405761" w:rsidRDefault="007D543D">
                  <w:pPr>
                    <w:jc w:val="center"/>
                    <w:rPr>
                      <w:sz w:val="21"/>
                      <w:szCs w:val="21"/>
                    </w:rPr>
                  </w:pPr>
                  <w:r w:rsidRPr="00405761">
                    <w:rPr>
                      <w:rFonts w:hint="eastAsia"/>
                      <w:sz w:val="21"/>
                      <w:szCs w:val="21"/>
                    </w:rPr>
                    <w:t>建项目</w:t>
                  </w:r>
                </w:p>
              </w:tc>
              <w:tc>
                <w:tcPr>
                  <w:tcW w:w="3865" w:type="dxa"/>
                  <w:shd w:val="clear" w:color="auto" w:fill="auto"/>
                  <w:vAlign w:val="center"/>
                </w:tcPr>
                <w:p w14:paraId="68FC0D9C" w14:textId="77777777" w:rsidR="009D3F09" w:rsidRPr="00405761" w:rsidRDefault="007D543D">
                  <w:pPr>
                    <w:rPr>
                      <w:sz w:val="21"/>
                      <w:szCs w:val="21"/>
                    </w:rPr>
                  </w:pPr>
                  <w:r w:rsidRPr="00405761">
                    <w:rPr>
                      <w:rFonts w:hint="eastAsia"/>
                      <w:sz w:val="21"/>
                      <w:szCs w:val="21"/>
                    </w:rPr>
                    <w:t>长江干流岸线</w:t>
                  </w:r>
                  <w:r w:rsidRPr="00405761">
                    <w:rPr>
                      <w:rFonts w:hint="eastAsia"/>
                      <w:sz w:val="21"/>
                      <w:szCs w:val="21"/>
                    </w:rPr>
                    <w:t>15</w:t>
                  </w:r>
                  <w:r w:rsidRPr="00405761">
                    <w:rPr>
                      <w:rFonts w:hint="eastAsia"/>
                      <w:sz w:val="21"/>
                      <w:szCs w:val="21"/>
                    </w:rPr>
                    <w:t>公里范围内，严把各类项目准入门槛，严格执行环境保护标准，把主要污染物和重点重金属排放总量控制目标作为新（改、扩）建</w:t>
                  </w:r>
                  <w:proofErr w:type="gramStart"/>
                  <w:r w:rsidRPr="00405761">
                    <w:rPr>
                      <w:rFonts w:hint="eastAsia"/>
                      <w:sz w:val="21"/>
                      <w:szCs w:val="21"/>
                    </w:rPr>
                    <w:t>项目环</w:t>
                  </w:r>
                  <w:proofErr w:type="gramEnd"/>
                  <w:r w:rsidRPr="00405761">
                    <w:rPr>
                      <w:rFonts w:hint="eastAsia"/>
                      <w:sz w:val="21"/>
                      <w:szCs w:val="21"/>
                    </w:rPr>
                    <w:t>评审批的前置条件，新建项目必须全部合</w:t>
                  </w:r>
                  <w:proofErr w:type="gramStart"/>
                  <w:r w:rsidRPr="00405761">
                    <w:rPr>
                      <w:rFonts w:hint="eastAsia"/>
                      <w:sz w:val="21"/>
                      <w:szCs w:val="21"/>
                    </w:rPr>
                    <w:t>规</w:t>
                  </w:r>
                  <w:proofErr w:type="gramEnd"/>
                  <w:r w:rsidRPr="00405761">
                    <w:rPr>
                      <w:rFonts w:hint="eastAsia"/>
                      <w:sz w:val="21"/>
                      <w:szCs w:val="21"/>
                    </w:rPr>
                    <w:t>达标，禁止建设没有环境容量和减排总量项目。在岸线开发、河段利用、区域活动和产业发展等方面，全面执行国家长江经济带市场准入禁止限制目录。实施备案、环评、安评、能评等并联审批，未落实生态环保、安全生产、能源节约要求的，一律不得开工建设。</w:t>
                  </w:r>
                </w:p>
              </w:tc>
              <w:tc>
                <w:tcPr>
                  <w:tcW w:w="3336" w:type="dxa"/>
                  <w:shd w:val="clear" w:color="auto" w:fill="auto"/>
                  <w:vAlign w:val="center"/>
                </w:tcPr>
                <w:p w14:paraId="28A30CB0" w14:textId="6233E38D" w:rsidR="009D3F09" w:rsidRPr="00405761" w:rsidRDefault="00DE549F" w:rsidP="00A00EDC">
                  <w:pPr>
                    <w:jc w:val="both"/>
                    <w:rPr>
                      <w:sz w:val="21"/>
                      <w:szCs w:val="21"/>
                    </w:rPr>
                  </w:pPr>
                  <w:r w:rsidRPr="00405761">
                    <w:rPr>
                      <w:rFonts w:hint="eastAsia"/>
                      <w:color w:val="000000"/>
                      <w:sz w:val="21"/>
                      <w:szCs w:val="21"/>
                    </w:rPr>
                    <w:t>本项目位于芜湖市鸠江经济开发区机器人产业园，距离长江</w:t>
                  </w:r>
                  <w:r w:rsidRPr="00405761">
                    <w:rPr>
                      <w:rFonts w:hint="eastAsia"/>
                      <w:color w:val="000000"/>
                      <w:sz w:val="21"/>
                      <w:szCs w:val="21"/>
                    </w:rPr>
                    <w:t>13.7km</w:t>
                  </w:r>
                  <w:r w:rsidRPr="00405761">
                    <w:rPr>
                      <w:rFonts w:hint="eastAsia"/>
                      <w:color w:val="000000"/>
                      <w:sz w:val="21"/>
                      <w:szCs w:val="21"/>
                    </w:rPr>
                    <w:t>，青弋江</w:t>
                  </w:r>
                  <w:r w:rsidRPr="00405761">
                    <w:rPr>
                      <w:rFonts w:hint="eastAsia"/>
                      <w:color w:val="000000"/>
                      <w:sz w:val="21"/>
                      <w:szCs w:val="21"/>
                    </w:rPr>
                    <w:t>7.8km</w:t>
                  </w:r>
                  <w:r w:rsidRPr="00405761">
                    <w:rPr>
                      <w:rFonts w:hint="eastAsia"/>
                      <w:color w:val="000000"/>
                      <w:sz w:val="21"/>
                      <w:szCs w:val="21"/>
                    </w:rPr>
                    <w:t>，漳河</w:t>
                  </w:r>
                  <w:r w:rsidRPr="00405761">
                    <w:rPr>
                      <w:rFonts w:hint="eastAsia"/>
                      <w:color w:val="000000"/>
                      <w:sz w:val="21"/>
                      <w:szCs w:val="21"/>
                    </w:rPr>
                    <w:t>18.1km</w:t>
                  </w:r>
                  <w:r w:rsidR="002A09CB" w:rsidRPr="00405761">
                    <w:rPr>
                      <w:rFonts w:hint="eastAsia"/>
                      <w:color w:val="000000"/>
                      <w:sz w:val="21"/>
                      <w:szCs w:val="21"/>
                    </w:rPr>
                    <w:t>；</w:t>
                  </w:r>
                  <w:r w:rsidR="007D543D" w:rsidRPr="00405761">
                    <w:rPr>
                      <w:rFonts w:hint="eastAsia"/>
                      <w:color w:val="000000"/>
                      <w:sz w:val="21"/>
                      <w:szCs w:val="21"/>
                    </w:rPr>
                    <w:t>在严控的</w:t>
                  </w:r>
                  <w:r w:rsidR="007D543D" w:rsidRPr="00405761">
                    <w:rPr>
                      <w:rFonts w:hint="eastAsia"/>
                      <w:color w:val="000000"/>
                      <w:sz w:val="21"/>
                      <w:szCs w:val="21"/>
                    </w:rPr>
                    <w:t>15</w:t>
                  </w:r>
                  <w:r w:rsidR="007D543D" w:rsidRPr="00405761">
                    <w:rPr>
                      <w:rFonts w:hint="eastAsia"/>
                      <w:color w:val="000000"/>
                      <w:sz w:val="21"/>
                      <w:szCs w:val="21"/>
                    </w:rPr>
                    <w:t>公里范围内，但不属于石油化工、煤化工等重化工、重污染项目，为准许建设类项目</w:t>
                  </w:r>
                </w:p>
              </w:tc>
            </w:tr>
          </w:tbl>
          <w:p w14:paraId="05B570FF" w14:textId="77777777" w:rsidR="009D3F09" w:rsidRPr="00405761" w:rsidRDefault="007D543D" w:rsidP="000C5D07">
            <w:pPr>
              <w:widowControl w:val="0"/>
              <w:spacing w:line="360" w:lineRule="auto"/>
              <w:ind w:firstLineChars="200" w:firstLine="480"/>
              <w:jc w:val="both"/>
              <w:rPr>
                <w:kern w:val="2"/>
                <w:sz w:val="24"/>
                <w:szCs w:val="24"/>
              </w:rPr>
            </w:pPr>
            <w:r w:rsidRPr="00405761">
              <w:rPr>
                <w:rFonts w:hint="eastAsia"/>
                <w:kern w:val="2"/>
                <w:sz w:val="24"/>
                <w:szCs w:val="24"/>
              </w:rPr>
              <w:t>由上表可知，本项目建设与《中共芜湖市委芜湖市人民政府关于全面打造水清岸绿产业优美丽长江（芜湖）经济带的实施意见》具有相符性。</w:t>
            </w:r>
          </w:p>
          <w:p w14:paraId="1CBC994A" w14:textId="617E59C2" w:rsidR="009D3F09" w:rsidRPr="00405761" w:rsidRDefault="007D543D" w:rsidP="000C5D07">
            <w:pPr>
              <w:widowControl w:val="0"/>
              <w:spacing w:line="360" w:lineRule="auto"/>
              <w:ind w:firstLineChars="200" w:firstLine="482"/>
              <w:jc w:val="both"/>
              <w:rPr>
                <w:b/>
                <w:kern w:val="2"/>
                <w:sz w:val="24"/>
                <w:szCs w:val="24"/>
              </w:rPr>
            </w:pPr>
            <w:r w:rsidRPr="00405761">
              <w:rPr>
                <w:rFonts w:hint="eastAsia"/>
                <w:b/>
                <w:kern w:val="2"/>
                <w:sz w:val="24"/>
                <w:szCs w:val="24"/>
              </w:rPr>
              <w:t>1</w:t>
            </w:r>
            <w:r w:rsidR="00AF55E4" w:rsidRPr="00405761">
              <w:rPr>
                <w:rFonts w:hint="eastAsia"/>
                <w:b/>
                <w:kern w:val="2"/>
                <w:sz w:val="24"/>
                <w:szCs w:val="24"/>
              </w:rPr>
              <w:t>3</w:t>
            </w:r>
            <w:r w:rsidRPr="00405761">
              <w:rPr>
                <w:rFonts w:hint="eastAsia"/>
                <w:b/>
                <w:kern w:val="2"/>
                <w:sz w:val="24"/>
                <w:szCs w:val="24"/>
              </w:rPr>
              <w:t>、与“三线一单”相符性分析</w:t>
            </w:r>
          </w:p>
          <w:p w14:paraId="734D69D8" w14:textId="32448990" w:rsidR="009D3F09" w:rsidRPr="00405761" w:rsidRDefault="007D543D" w:rsidP="000C5D07">
            <w:pPr>
              <w:widowControl w:val="0"/>
              <w:autoSpaceDE w:val="0"/>
              <w:autoSpaceDN w:val="0"/>
              <w:spacing w:line="360" w:lineRule="auto"/>
              <w:ind w:firstLineChars="200" w:firstLine="480"/>
              <w:jc w:val="both"/>
              <w:rPr>
                <w:b/>
                <w:sz w:val="24"/>
                <w:szCs w:val="24"/>
              </w:rPr>
            </w:pPr>
            <w:r w:rsidRPr="00405761">
              <w:rPr>
                <w:rFonts w:hint="eastAsia"/>
                <w:sz w:val="24"/>
                <w:szCs w:val="24"/>
              </w:rPr>
              <w:t>“三线一单”是以改善环境质量为核心，将生态保护红线、环境质量底线、资源利用上线落实到不同的环境管控单元，并建立环境准入负面清单的环境分区管控体系。</w:t>
            </w:r>
          </w:p>
          <w:p w14:paraId="4662F75C" w14:textId="77777777" w:rsidR="002A09CB" w:rsidRPr="00405761" w:rsidRDefault="002A09CB" w:rsidP="002A09CB">
            <w:pPr>
              <w:widowControl w:val="0"/>
              <w:autoSpaceDE w:val="0"/>
              <w:autoSpaceDN w:val="0"/>
              <w:spacing w:line="360" w:lineRule="auto"/>
              <w:ind w:firstLineChars="150" w:firstLine="360"/>
              <w:jc w:val="both"/>
              <w:rPr>
                <w:sz w:val="24"/>
                <w:szCs w:val="24"/>
              </w:rPr>
            </w:pPr>
            <w:r w:rsidRPr="00405761">
              <w:rPr>
                <w:rFonts w:hint="eastAsia"/>
                <w:sz w:val="24"/>
                <w:szCs w:val="24"/>
              </w:rPr>
              <w:t>（</w:t>
            </w:r>
            <w:r w:rsidRPr="00405761">
              <w:rPr>
                <w:rFonts w:hint="eastAsia"/>
                <w:sz w:val="24"/>
                <w:szCs w:val="24"/>
              </w:rPr>
              <w:t>1</w:t>
            </w:r>
            <w:r w:rsidRPr="00405761">
              <w:rPr>
                <w:rFonts w:hint="eastAsia"/>
                <w:sz w:val="24"/>
                <w:szCs w:val="24"/>
              </w:rPr>
              <w:t>）生态保护红线</w:t>
            </w:r>
          </w:p>
          <w:p w14:paraId="5DB86394" w14:textId="2AE03061" w:rsidR="002A09CB" w:rsidRPr="00405761" w:rsidRDefault="002A09CB" w:rsidP="002A09CB">
            <w:pPr>
              <w:spacing w:line="360" w:lineRule="auto"/>
              <w:ind w:firstLineChars="200" w:firstLine="480"/>
              <w:jc w:val="both"/>
              <w:rPr>
                <w:sz w:val="24"/>
                <w:szCs w:val="24"/>
              </w:rPr>
            </w:pPr>
            <w:r w:rsidRPr="00405761">
              <w:rPr>
                <w:sz w:val="24"/>
                <w:szCs w:val="24"/>
              </w:rPr>
              <w:t>根据安徽省人民政府</w:t>
            </w:r>
            <w:r w:rsidRPr="00405761">
              <w:rPr>
                <w:sz w:val="24"/>
                <w:szCs w:val="24"/>
              </w:rPr>
              <w:t>2018</w:t>
            </w:r>
            <w:r w:rsidRPr="00405761">
              <w:rPr>
                <w:sz w:val="24"/>
                <w:szCs w:val="24"/>
              </w:rPr>
              <w:t>年</w:t>
            </w:r>
            <w:r w:rsidRPr="00405761">
              <w:rPr>
                <w:sz w:val="24"/>
                <w:szCs w:val="24"/>
              </w:rPr>
              <w:t>6</w:t>
            </w:r>
            <w:r w:rsidRPr="00405761">
              <w:rPr>
                <w:sz w:val="24"/>
                <w:szCs w:val="24"/>
              </w:rPr>
              <w:t>月发布的《安徽省生态保护红线》，按照生态保护红线的主导生态功能将红线划分为水源涵养、水土保持、生物多样性维护等</w:t>
            </w:r>
            <w:r w:rsidRPr="00405761">
              <w:rPr>
                <w:sz w:val="24"/>
                <w:szCs w:val="24"/>
              </w:rPr>
              <w:t>3</w:t>
            </w:r>
            <w:r w:rsidRPr="00405761">
              <w:rPr>
                <w:sz w:val="24"/>
                <w:szCs w:val="24"/>
              </w:rPr>
              <w:t>大</w:t>
            </w:r>
            <w:r w:rsidRPr="00405761">
              <w:rPr>
                <w:sz w:val="24"/>
                <w:szCs w:val="24"/>
              </w:rPr>
              <w:lastRenderedPageBreak/>
              <w:t>类共</w:t>
            </w:r>
            <w:r w:rsidRPr="00405761">
              <w:rPr>
                <w:sz w:val="24"/>
                <w:szCs w:val="24"/>
              </w:rPr>
              <w:t>16</w:t>
            </w:r>
            <w:r w:rsidRPr="00405761">
              <w:rPr>
                <w:sz w:val="24"/>
                <w:szCs w:val="24"/>
              </w:rPr>
              <w:t>个片区。其中，芜湖市生态保护红线的生态功能类别为水土保持，主要包括大别山南麓山前丘陵平原水土保持生态保护红线片区、皖江东部水土保持生态保护红线、</w:t>
            </w:r>
            <w:proofErr w:type="gramStart"/>
            <w:r w:rsidRPr="00405761">
              <w:rPr>
                <w:sz w:val="24"/>
                <w:szCs w:val="24"/>
              </w:rPr>
              <w:t>东贵青等</w:t>
            </w:r>
            <w:proofErr w:type="gramEnd"/>
            <w:r w:rsidRPr="00405761">
              <w:rPr>
                <w:sz w:val="24"/>
                <w:szCs w:val="24"/>
              </w:rPr>
              <w:t>低山丘陵水土保持生态保护红线，地理位置主要分布在无为县西南端、宣</w:t>
            </w:r>
            <w:proofErr w:type="gramStart"/>
            <w:r w:rsidRPr="00405761">
              <w:rPr>
                <w:sz w:val="24"/>
                <w:szCs w:val="24"/>
              </w:rPr>
              <w:t>芜</w:t>
            </w:r>
            <w:proofErr w:type="gramEnd"/>
            <w:r w:rsidRPr="00405761">
              <w:rPr>
                <w:sz w:val="24"/>
                <w:szCs w:val="24"/>
              </w:rPr>
              <w:t>平原地区，包括无为县大部、繁昌县北部与东部、南陵县东部、芜湖市市辖区全部、芜湖县全部、繁昌县西南部、南陵县中西部。</w:t>
            </w:r>
            <w:r w:rsidRPr="00405761">
              <w:rPr>
                <w:rFonts w:hint="eastAsia"/>
                <w:sz w:val="24"/>
                <w:szCs w:val="24"/>
              </w:rPr>
              <w:t>本项目位于</w:t>
            </w:r>
            <w:r w:rsidR="00CA3042" w:rsidRPr="00405761">
              <w:rPr>
                <w:rFonts w:hint="eastAsia"/>
                <w:sz w:val="24"/>
                <w:szCs w:val="24"/>
              </w:rPr>
              <w:t>芜湖市鸠江经济开发区机器人产业园</w:t>
            </w:r>
            <w:r w:rsidRPr="00405761">
              <w:rPr>
                <w:sz w:val="24"/>
                <w:szCs w:val="24"/>
              </w:rPr>
              <w:t>，评价范围内不涉及自然保护区、饮用水源保护区等生态保护目标。因此，本项目的建设符合生态保护红线管控要求。</w:t>
            </w:r>
          </w:p>
          <w:p w14:paraId="05D118D5" w14:textId="77777777" w:rsidR="002A09CB" w:rsidRPr="00405761" w:rsidRDefault="002A09CB" w:rsidP="000C5D07">
            <w:pPr>
              <w:widowControl w:val="0"/>
              <w:autoSpaceDE w:val="0"/>
              <w:autoSpaceDN w:val="0"/>
              <w:spacing w:line="360" w:lineRule="auto"/>
              <w:ind w:left="480"/>
              <w:jc w:val="both"/>
              <w:rPr>
                <w:sz w:val="24"/>
                <w:szCs w:val="24"/>
              </w:rPr>
            </w:pPr>
            <w:r w:rsidRPr="00405761">
              <w:rPr>
                <w:rFonts w:hint="eastAsia"/>
                <w:sz w:val="24"/>
                <w:szCs w:val="24"/>
              </w:rPr>
              <w:t>（</w:t>
            </w:r>
            <w:r w:rsidRPr="00405761">
              <w:rPr>
                <w:rFonts w:hint="eastAsia"/>
                <w:sz w:val="24"/>
                <w:szCs w:val="24"/>
              </w:rPr>
              <w:t>2</w:t>
            </w:r>
            <w:r w:rsidRPr="00405761">
              <w:rPr>
                <w:rFonts w:hint="eastAsia"/>
                <w:sz w:val="24"/>
                <w:szCs w:val="24"/>
              </w:rPr>
              <w:t>）环境质量底线</w:t>
            </w:r>
          </w:p>
          <w:p w14:paraId="41B264B7" w14:textId="77777777" w:rsidR="002A09CB" w:rsidRPr="00405761" w:rsidRDefault="002A09CB" w:rsidP="000C5D07">
            <w:pPr>
              <w:spacing w:line="360" w:lineRule="auto"/>
              <w:ind w:firstLineChars="200" w:firstLine="480"/>
              <w:jc w:val="both"/>
              <w:rPr>
                <w:sz w:val="24"/>
                <w:szCs w:val="24"/>
              </w:rPr>
            </w:pPr>
            <w:r w:rsidRPr="00405761">
              <w:rPr>
                <w:rFonts w:hint="eastAsia"/>
                <w:sz w:val="24"/>
                <w:szCs w:val="24"/>
              </w:rPr>
              <w:t>环境空气：本项目所在区域为环境空气质量不达标区域，根据《芜湖市大气污染防治行动计划实施方案》、《芜湖市进一步加强高污染燃料禁燃区管理工作实施方案》等工作文件，芜湖市通过加快重点行业工业企业治理，对电力、钢铁、水泥、平板玻璃等重点行业实施烟气排放超标改造，开展</w:t>
            </w:r>
            <w:r w:rsidRPr="00405761">
              <w:rPr>
                <w:rFonts w:hint="eastAsia"/>
                <w:sz w:val="24"/>
                <w:szCs w:val="24"/>
              </w:rPr>
              <w:t>VOCs</w:t>
            </w:r>
            <w:r w:rsidRPr="00405761">
              <w:rPr>
                <w:rFonts w:hint="eastAsia"/>
                <w:sz w:val="24"/>
                <w:szCs w:val="24"/>
              </w:rPr>
              <w:t>综合治理，落实扬尘整治措施，强化移动源污染监管，加强燃煤锅炉小锅炉淘汰、餐饮油烟治理等措施改善环境空气质量。综上所述，本项目符合环境质量底线的要求。</w:t>
            </w:r>
          </w:p>
          <w:p w14:paraId="73CEA94D" w14:textId="77777777" w:rsidR="002A09CB" w:rsidRPr="00405761" w:rsidRDefault="002A09CB" w:rsidP="000C5D07">
            <w:pPr>
              <w:spacing w:line="360" w:lineRule="auto"/>
              <w:ind w:firstLineChars="200" w:firstLine="480"/>
              <w:jc w:val="both"/>
              <w:rPr>
                <w:sz w:val="24"/>
                <w:szCs w:val="24"/>
              </w:rPr>
            </w:pPr>
            <w:r w:rsidRPr="00405761">
              <w:rPr>
                <w:sz w:val="24"/>
                <w:szCs w:val="24"/>
              </w:rPr>
              <w:t>地表水：地表水环境满足《地表水环境质量标准》（</w:t>
            </w:r>
            <w:r w:rsidRPr="00405761">
              <w:rPr>
                <w:sz w:val="24"/>
                <w:szCs w:val="24"/>
              </w:rPr>
              <w:t>GB3838-2002</w:t>
            </w:r>
            <w:r w:rsidRPr="00405761">
              <w:rPr>
                <w:sz w:val="24"/>
                <w:szCs w:val="24"/>
              </w:rPr>
              <w:t>）中</w:t>
            </w:r>
            <w:r w:rsidRPr="00405761">
              <w:rPr>
                <w:rFonts w:hint="eastAsia"/>
                <w:sz w:val="24"/>
                <w:szCs w:val="24"/>
              </w:rPr>
              <w:t>Ⅲ</w:t>
            </w:r>
            <w:r w:rsidRPr="00405761">
              <w:rPr>
                <w:sz w:val="24"/>
                <w:szCs w:val="24"/>
              </w:rPr>
              <w:t>类水质标准。</w:t>
            </w:r>
          </w:p>
          <w:p w14:paraId="5A41F398" w14:textId="77777777" w:rsidR="002A09CB" w:rsidRPr="00405761" w:rsidRDefault="002A09CB" w:rsidP="000C5D07">
            <w:pPr>
              <w:spacing w:line="360" w:lineRule="auto"/>
              <w:ind w:firstLineChars="200" w:firstLine="480"/>
              <w:jc w:val="both"/>
              <w:rPr>
                <w:sz w:val="24"/>
                <w:szCs w:val="24"/>
              </w:rPr>
            </w:pPr>
            <w:r w:rsidRPr="00405761">
              <w:rPr>
                <w:sz w:val="24"/>
                <w:szCs w:val="24"/>
              </w:rPr>
              <w:t>声环境：</w:t>
            </w:r>
            <w:proofErr w:type="gramStart"/>
            <w:r w:rsidRPr="00405761">
              <w:rPr>
                <w:sz w:val="24"/>
                <w:szCs w:val="24"/>
              </w:rPr>
              <w:t>项目区声环境质量</w:t>
            </w:r>
            <w:proofErr w:type="gramEnd"/>
            <w:r w:rsidRPr="00405761">
              <w:rPr>
                <w:sz w:val="24"/>
                <w:szCs w:val="24"/>
              </w:rPr>
              <w:t>满足《声环境质量标准》（</w:t>
            </w:r>
            <w:r w:rsidRPr="00405761">
              <w:rPr>
                <w:sz w:val="24"/>
                <w:szCs w:val="24"/>
              </w:rPr>
              <w:t>GB3096-2008</w:t>
            </w:r>
            <w:r w:rsidRPr="00405761">
              <w:rPr>
                <w:sz w:val="24"/>
                <w:szCs w:val="24"/>
              </w:rPr>
              <w:t>）中</w:t>
            </w:r>
            <w:r w:rsidRPr="00405761">
              <w:rPr>
                <w:sz w:val="24"/>
                <w:szCs w:val="24"/>
              </w:rPr>
              <w:t>3</w:t>
            </w:r>
            <w:r w:rsidRPr="00405761">
              <w:rPr>
                <w:sz w:val="24"/>
                <w:szCs w:val="24"/>
              </w:rPr>
              <w:t>类标准，环境容量较大，项目区域对本项目无制约因素。</w:t>
            </w:r>
          </w:p>
          <w:p w14:paraId="2F2AFB64" w14:textId="77777777" w:rsidR="002A09CB" w:rsidRPr="00405761" w:rsidRDefault="002A09CB" w:rsidP="000C5D07">
            <w:pPr>
              <w:spacing w:line="360" w:lineRule="auto"/>
              <w:ind w:firstLineChars="200" w:firstLine="480"/>
              <w:jc w:val="both"/>
              <w:rPr>
                <w:sz w:val="24"/>
                <w:szCs w:val="24"/>
              </w:rPr>
            </w:pPr>
            <w:r w:rsidRPr="00405761">
              <w:rPr>
                <w:sz w:val="24"/>
                <w:szCs w:val="24"/>
              </w:rPr>
              <w:t>本项目废水、废气、噪声、</w:t>
            </w:r>
            <w:proofErr w:type="gramStart"/>
            <w:r w:rsidRPr="00405761">
              <w:rPr>
                <w:sz w:val="24"/>
                <w:szCs w:val="24"/>
              </w:rPr>
              <w:t>固废均可</w:t>
            </w:r>
            <w:proofErr w:type="gramEnd"/>
            <w:r w:rsidRPr="00405761">
              <w:rPr>
                <w:sz w:val="24"/>
                <w:szCs w:val="24"/>
              </w:rPr>
              <w:t>做到达标排放或者有效处置，不会突破项目所在地的环境质量底线</w:t>
            </w:r>
            <w:r w:rsidRPr="00405761">
              <w:rPr>
                <w:rFonts w:hint="eastAsia"/>
                <w:sz w:val="24"/>
                <w:szCs w:val="24"/>
              </w:rPr>
              <w:t>。</w:t>
            </w:r>
          </w:p>
          <w:p w14:paraId="1EFAF7C2" w14:textId="77777777" w:rsidR="002A09CB" w:rsidRPr="00405761" w:rsidRDefault="002A09CB" w:rsidP="002A09CB">
            <w:pPr>
              <w:widowControl w:val="0"/>
              <w:autoSpaceDE w:val="0"/>
              <w:autoSpaceDN w:val="0"/>
              <w:spacing w:line="360" w:lineRule="auto"/>
              <w:ind w:firstLineChars="200" w:firstLine="480"/>
              <w:jc w:val="both"/>
              <w:rPr>
                <w:sz w:val="24"/>
                <w:szCs w:val="24"/>
              </w:rPr>
            </w:pPr>
            <w:r w:rsidRPr="00405761">
              <w:rPr>
                <w:rFonts w:hint="eastAsia"/>
                <w:sz w:val="24"/>
                <w:szCs w:val="24"/>
              </w:rPr>
              <w:t>（</w:t>
            </w:r>
            <w:r w:rsidRPr="00405761">
              <w:rPr>
                <w:rFonts w:hint="eastAsia"/>
                <w:sz w:val="24"/>
                <w:szCs w:val="24"/>
              </w:rPr>
              <w:t>3</w:t>
            </w:r>
            <w:r w:rsidRPr="00405761">
              <w:rPr>
                <w:rFonts w:hint="eastAsia"/>
                <w:sz w:val="24"/>
                <w:szCs w:val="24"/>
              </w:rPr>
              <w:t>）资源利用上线</w:t>
            </w:r>
          </w:p>
          <w:p w14:paraId="1CFF8B72" w14:textId="77777777" w:rsidR="002A09CB" w:rsidRPr="00405761" w:rsidRDefault="002A09CB" w:rsidP="002A09CB">
            <w:pPr>
              <w:autoSpaceDE w:val="0"/>
              <w:autoSpaceDN w:val="0"/>
              <w:spacing w:line="360" w:lineRule="auto"/>
              <w:ind w:firstLineChars="200" w:firstLine="480"/>
              <w:jc w:val="both"/>
              <w:rPr>
                <w:sz w:val="24"/>
                <w:szCs w:val="24"/>
              </w:rPr>
            </w:pPr>
            <w:r w:rsidRPr="00405761">
              <w:rPr>
                <w:sz w:val="24"/>
                <w:szCs w:val="24"/>
              </w:rPr>
              <w:t>本项目用水来自市政供水管网、供电</w:t>
            </w:r>
            <w:r w:rsidRPr="00405761">
              <w:rPr>
                <w:rFonts w:hint="eastAsia"/>
                <w:sz w:val="24"/>
                <w:szCs w:val="24"/>
              </w:rPr>
              <w:t>来自</w:t>
            </w:r>
            <w:r w:rsidRPr="00405761">
              <w:rPr>
                <w:sz w:val="24"/>
                <w:szCs w:val="24"/>
              </w:rPr>
              <w:t>市政电网。不会达到资源利用上线；本项目用地为工业用地，符合当地土地规划要求，不会达到资源利用上线。项目原辅料、水、电供应充足，尽可能做到合理利用资源和节约能耗。</w:t>
            </w:r>
          </w:p>
          <w:p w14:paraId="12955036" w14:textId="77777777" w:rsidR="002A09CB" w:rsidRPr="00405761" w:rsidRDefault="002A09CB" w:rsidP="002A09CB">
            <w:pPr>
              <w:widowControl w:val="0"/>
              <w:autoSpaceDE w:val="0"/>
              <w:autoSpaceDN w:val="0"/>
              <w:spacing w:line="360" w:lineRule="auto"/>
              <w:ind w:firstLineChars="200" w:firstLine="480"/>
              <w:jc w:val="both"/>
              <w:rPr>
                <w:sz w:val="24"/>
                <w:szCs w:val="24"/>
              </w:rPr>
            </w:pPr>
            <w:r w:rsidRPr="00405761">
              <w:rPr>
                <w:rFonts w:hint="eastAsia"/>
                <w:sz w:val="24"/>
                <w:szCs w:val="24"/>
              </w:rPr>
              <w:t>（</w:t>
            </w:r>
            <w:r w:rsidRPr="00405761">
              <w:rPr>
                <w:rFonts w:hint="eastAsia"/>
                <w:sz w:val="24"/>
                <w:szCs w:val="24"/>
              </w:rPr>
              <w:t>4</w:t>
            </w:r>
            <w:r w:rsidRPr="00405761">
              <w:rPr>
                <w:rFonts w:hint="eastAsia"/>
                <w:sz w:val="24"/>
                <w:szCs w:val="24"/>
              </w:rPr>
              <w:t>）环境准入负面清单</w:t>
            </w:r>
          </w:p>
          <w:p w14:paraId="0532D926" w14:textId="77777777" w:rsidR="002A09CB" w:rsidRPr="00405761" w:rsidRDefault="002A09CB" w:rsidP="002A09CB">
            <w:pPr>
              <w:spacing w:line="360" w:lineRule="auto"/>
              <w:ind w:firstLineChars="200" w:firstLine="480"/>
              <w:jc w:val="both"/>
              <w:rPr>
                <w:sz w:val="24"/>
                <w:szCs w:val="24"/>
              </w:rPr>
            </w:pPr>
            <w:r w:rsidRPr="00405761">
              <w:rPr>
                <w:sz w:val="24"/>
                <w:szCs w:val="24"/>
              </w:rPr>
              <w:t>2014</w:t>
            </w:r>
            <w:r w:rsidRPr="00405761">
              <w:rPr>
                <w:sz w:val="24"/>
                <w:szCs w:val="24"/>
              </w:rPr>
              <w:t>年</w:t>
            </w:r>
            <w:r w:rsidRPr="00405761">
              <w:rPr>
                <w:sz w:val="24"/>
                <w:szCs w:val="24"/>
              </w:rPr>
              <w:t>11</w:t>
            </w:r>
            <w:r w:rsidRPr="00405761">
              <w:rPr>
                <w:sz w:val="24"/>
                <w:szCs w:val="24"/>
              </w:rPr>
              <w:t>月</w:t>
            </w:r>
            <w:r w:rsidRPr="00405761">
              <w:rPr>
                <w:sz w:val="24"/>
                <w:szCs w:val="24"/>
              </w:rPr>
              <w:t>21</w:t>
            </w:r>
            <w:r w:rsidRPr="00405761">
              <w:rPr>
                <w:sz w:val="24"/>
                <w:szCs w:val="24"/>
              </w:rPr>
              <w:t>日，芜湖市人民政府第</w:t>
            </w:r>
            <w:r w:rsidRPr="00405761">
              <w:rPr>
                <w:sz w:val="24"/>
                <w:szCs w:val="24"/>
              </w:rPr>
              <w:t>21</w:t>
            </w:r>
            <w:r w:rsidRPr="00405761">
              <w:rPr>
                <w:sz w:val="24"/>
                <w:szCs w:val="24"/>
              </w:rPr>
              <w:t>次常务会议审议通过《芜湖市企业投资负面清单管理办法》和《芜湖市企业投资负面清单（</w:t>
            </w:r>
            <w:r w:rsidRPr="00405761">
              <w:rPr>
                <w:sz w:val="24"/>
                <w:szCs w:val="24"/>
              </w:rPr>
              <w:t>2014</w:t>
            </w:r>
            <w:r w:rsidRPr="00405761">
              <w:rPr>
                <w:sz w:val="24"/>
                <w:szCs w:val="24"/>
              </w:rPr>
              <w:t>年本）》。《办法》规定：对列</w:t>
            </w:r>
            <w:r w:rsidRPr="00405761">
              <w:rPr>
                <w:rFonts w:hint="eastAsia"/>
                <w:sz w:val="24"/>
                <w:szCs w:val="24"/>
              </w:rPr>
              <w:t>入</w:t>
            </w:r>
            <w:r w:rsidRPr="00405761">
              <w:rPr>
                <w:sz w:val="24"/>
                <w:szCs w:val="24"/>
              </w:rPr>
              <w:t>负面清单管理的企业投资项目、原则上禁止投资建设，对未列</w:t>
            </w:r>
            <w:r w:rsidRPr="00405761">
              <w:rPr>
                <w:rFonts w:hint="eastAsia"/>
                <w:sz w:val="24"/>
                <w:szCs w:val="24"/>
              </w:rPr>
              <w:t>入</w:t>
            </w:r>
            <w:r w:rsidRPr="00405761">
              <w:rPr>
                <w:sz w:val="24"/>
                <w:szCs w:val="24"/>
              </w:rPr>
              <w:t>负面清单管理的企业投资项目，按照</w:t>
            </w:r>
            <w:r w:rsidRPr="00405761">
              <w:rPr>
                <w:sz w:val="24"/>
                <w:szCs w:val="24"/>
              </w:rPr>
              <w:t>“</w:t>
            </w:r>
            <w:r w:rsidRPr="00405761">
              <w:rPr>
                <w:sz w:val="24"/>
                <w:szCs w:val="24"/>
              </w:rPr>
              <w:t>非禁即入</w:t>
            </w:r>
            <w:r w:rsidRPr="00405761">
              <w:rPr>
                <w:sz w:val="24"/>
                <w:szCs w:val="24"/>
              </w:rPr>
              <w:t>”</w:t>
            </w:r>
            <w:r w:rsidRPr="00405761">
              <w:rPr>
                <w:sz w:val="24"/>
                <w:szCs w:val="24"/>
              </w:rPr>
              <w:t>的原则，符合国家有关法律法规和产业政策规定的企业投资项目均为允许投资类。《芜湖市企业投资负面清单（</w:t>
            </w:r>
            <w:r w:rsidRPr="00405761">
              <w:rPr>
                <w:sz w:val="24"/>
                <w:szCs w:val="24"/>
              </w:rPr>
              <w:t>2014</w:t>
            </w:r>
            <w:r w:rsidRPr="00405761">
              <w:rPr>
                <w:sz w:val="24"/>
                <w:szCs w:val="24"/>
              </w:rPr>
              <w:t>年本）》</w:t>
            </w:r>
            <w:r w:rsidRPr="00405761">
              <w:rPr>
                <w:sz w:val="24"/>
                <w:szCs w:val="24"/>
              </w:rPr>
              <w:lastRenderedPageBreak/>
              <w:t>列出了农林业、煤炭、电力、钢铁、有色金属、黄金、石化化工、建材、医药、机械、汽车、轻工、纺织、信息产业、民爆产品、其他等</w:t>
            </w:r>
            <w:r w:rsidRPr="00405761">
              <w:rPr>
                <w:sz w:val="24"/>
                <w:szCs w:val="24"/>
              </w:rPr>
              <w:t>16</w:t>
            </w:r>
            <w:r w:rsidRPr="00405761">
              <w:rPr>
                <w:sz w:val="24"/>
                <w:szCs w:val="24"/>
              </w:rPr>
              <w:t>大类</w:t>
            </w:r>
            <w:r w:rsidRPr="00405761">
              <w:rPr>
                <w:sz w:val="24"/>
                <w:szCs w:val="24"/>
              </w:rPr>
              <w:t>155</w:t>
            </w:r>
            <w:r w:rsidRPr="00405761">
              <w:rPr>
                <w:sz w:val="24"/>
                <w:szCs w:val="24"/>
              </w:rPr>
              <w:t>种禁止投资类项目，本项目不属于《芜湖市企业投资项目负面清单（</w:t>
            </w:r>
            <w:r w:rsidRPr="00405761">
              <w:rPr>
                <w:sz w:val="24"/>
                <w:szCs w:val="24"/>
              </w:rPr>
              <w:t>2014</w:t>
            </w:r>
            <w:r w:rsidRPr="00405761">
              <w:rPr>
                <w:sz w:val="24"/>
                <w:szCs w:val="24"/>
              </w:rPr>
              <w:t>年本）》中项目，项目的建设符合</w:t>
            </w:r>
            <w:r w:rsidRPr="00405761">
              <w:rPr>
                <w:rFonts w:hint="eastAsia"/>
                <w:sz w:val="24"/>
                <w:szCs w:val="24"/>
              </w:rPr>
              <w:t>芜湖</w:t>
            </w:r>
            <w:r w:rsidRPr="00405761">
              <w:rPr>
                <w:rFonts w:hint="eastAsia"/>
                <w:bCs/>
                <w:sz w:val="24"/>
                <w:szCs w:val="24"/>
              </w:rPr>
              <w:t>鸠江经济</w:t>
            </w:r>
            <w:r w:rsidRPr="00405761">
              <w:rPr>
                <w:bCs/>
                <w:sz w:val="24"/>
                <w:szCs w:val="24"/>
              </w:rPr>
              <w:t>开发区</w:t>
            </w:r>
            <w:r w:rsidRPr="00405761">
              <w:rPr>
                <w:sz w:val="24"/>
                <w:szCs w:val="24"/>
              </w:rPr>
              <w:t>规划及产业定位；符合《产业结构调整指导目录（</w:t>
            </w:r>
            <w:r w:rsidRPr="00405761">
              <w:rPr>
                <w:sz w:val="24"/>
                <w:szCs w:val="24"/>
              </w:rPr>
              <w:t>201</w:t>
            </w:r>
            <w:r w:rsidRPr="00405761">
              <w:rPr>
                <w:rFonts w:hint="eastAsia"/>
                <w:sz w:val="24"/>
                <w:szCs w:val="24"/>
              </w:rPr>
              <w:t>9</w:t>
            </w:r>
            <w:r w:rsidRPr="00405761">
              <w:rPr>
                <w:sz w:val="24"/>
                <w:szCs w:val="24"/>
              </w:rPr>
              <w:t>年）》、《安徽省工业产业结构调整指导目录（</w:t>
            </w:r>
            <w:r w:rsidRPr="00405761">
              <w:rPr>
                <w:sz w:val="24"/>
                <w:szCs w:val="24"/>
              </w:rPr>
              <w:t>2007</w:t>
            </w:r>
            <w:r w:rsidRPr="00405761">
              <w:rPr>
                <w:sz w:val="24"/>
                <w:szCs w:val="24"/>
              </w:rPr>
              <w:t>年本）》的要求；项目生产过程中</w:t>
            </w:r>
            <w:proofErr w:type="gramStart"/>
            <w:r w:rsidRPr="00405761">
              <w:rPr>
                <w:sz w:val="24"/>
                <w:szCs w:val="24"/>
              </w:rPr>
              <w:t>不</w:t>
            </w:r>
            <w:proofErr w:type="gramEnd"/>
            <w:r w:rsidRPr="00405761">
              <w:rPr>
                <w:sz w:val="24"/>
                <w:szCs w:val="24"/>
              </w:rPr>
              <w:t>含有《部分工业行业淘汰落后生产工艺装备和产品指导目录</w:t>
            </w:r>
            <w:r w:rsidRPr="00405761">
              <w:rPr>
                <w:sz w:val="24"/>
                <w:szCs w:val="24"/>
              </w:rPr>
              <w:t xml:space="preserve"> </w:t>
            </w:r>
            <w:r w:rsidRPr="00405761">
              <w:rPr>
                <w:sz w:val="24"/>
                <w:szCs w:val="24"/>
              </w:rPr>
              <w:t>（</w:t>
            </w:r>
            <w:r w:rsidRPr="00405761">
              <w:rPr>
                <w:sz w:val="24"/>
                <w:szCs w:val="24"/>
              </w:rPr>
              <w:t>2010</w:t>
            </w:r>
            <w:r w:rsidRPr="00405761">
              <w:rPr>
                <w:sz w:val="24"/>
                <w:szCs w:val="24"/>
              </w:rPr>
              <w:t>年本）》中列出的淘汰设备。</w:t>
            </w:r>
          </w:p>
          <w:p w14:paraId="012F62E6" w14:textId="3139F4C3" w:rsidR="009B4398" w:rsidRPr="00405761" w:rsidRDefault="002A09CB" w:rsidP="007E04E6">
            <w:pPr>
              <w:spacing w:line="360" w:lineRule="auto"/>
              <w:ind w:firstLineChars="200" w:firstLine="480"/>
              <w:jc w:val="both"/>
              <w:rPr>
                <w:sz w:val="24"/>
                <w:szCs w:val="24"/>
              </w:rPr>
            </w:pPr>
            <w:r w:rsidRPr="00405761">
              <w:rPr>
                <w:rFonts w:hint="eastAsia"/>
                <w:sz w:val="24"/>
                <w:szCs w:val="24"/>
              </w:rPr>
              <w:t>综上所述，本项目建设满足生态保护红线、环境质量底线、资源利用上线，且不在环境准入负面清单中，符合“三线一单”环保要求。</w:t>
            </w:r>
          </w:p>
          <w:p w14:paraId="1EAF42A9" w14:textId="5D709A31" w:rsidR="00036BA4" w:rsidRPr="00405761" w:rsidRDefault="004A79DD" w:rsidP="00643BDE">
            <w:pPr>
              <w:spacing w:line="360" w:lineRule="auto"/>
              <w:ind w:firstLineChars="195" w:firstLine="470"/>
              <w:jc w:val="both"/>
              <w:rPr>
                <w:b/>
                <w:sz w:val="24"/>
                <w:szCs w:val="24"/>
              </w:rPr>
            </w:pPr>
            <w:r w:rsidRPr="00405761">
              <w:rPr>
                <w:rFonts w:hint="eastAsia"/>
                <w:b/>
                <w:sz w:val="24"/>
                <w:szCs w:val="24"/>
              </w:rPr>
              <w:t>1</w:t>
            </w:r>
            <w:r w:rsidR="008B14E8" w:rsidRPr="00405761">
              <w:rPr>
                <w:rFonts w:hint="eastAsia"/>
                <w:b/>
                <w:sz w:val="24"/>
                <w:szCs w:val="24"/>
              </w:rPr>
              <w:t>4</w:t>
            </w:r>
            <w:r w:rsidRPr="00405761">
              <w:rPr>
                <w:rFonts w:hint="eastAsia"/>
                <w:b/>
                <w:sz w:val="24"/>
                <w:szCs w:val="24"/>
              </w:rPr>
              <w:t>、与</w:t>
            </w:r>
            <w:r w:rsidR="00A0150F" w:rsidRPr="00405761">
              <w:rPr>
                <w:rFonts w:hint="eastAsia"/>
                <w:b/>
                <w:sz w:val="24"/>
                <w:szCs w:val="24"/>
              </w:rPr>
              <w:t>大气污染物防治相关规划的</w:t>
            </w:r>
            <w:r w:rsidR="00EB6854" w:rsidRPr="00405761">
              <w:rPr>
                <w:rFonts w:hint="eastAsia"/>
                <w:b/>
                <w:sz w:val="24"/>
                <w:szCs w:val="24"/>
              </w:rPr>
              <w:t>相符性分析</w:t>
            </w:r>
          </w:p>
          <w:p w14:paraId="449D0DAF" w14:textId="68ABA8E6" w:rsidR="00EB6854" w:rsidRPr="00405761" w:rsidRDefault="00A0150F" w:rsidP="00EB6854">
            <w:pPr>
              <w:spacing w:line="360" w:lineRule="auto"/>
              <w:ind w:firstLine="480"/>
              <w:rPr>
                <w:sz w:val="24"/>
                <w:szCs w:val="24"/>
              </w:rPr>
            </w:pPr>
            <w:r w:rsidRPr="00405761">
              <w:rPr>
                <w:rFonts w:hint="eastAsia"/>
                <w:sz w:val="24"/>
                <w:szCs w:val="24"/>
              </w:rPr>
              <w:t>与大气污染物防治相关规划的相符性分析，</w:t>
            </w:r>
            <w:r w:rsidR="00EB6854" w:rsidRPr="00405761">
              <w:rPr>
                <w:rFonts w:hint="eastAsia"/>
                <w:sz w:val="24"/>
                <w:szCs w:val="24"/>
              </w:rPr>
              <w:t>具体见下表。</w:t>
            </w:r>
          </w:p>
          <w:p w14:paraId="49289A44" w14:textId="1DDE9D2D" w:rsidR="00EB6854" w:rsidRPr="00405761" w:rsidRDefault="00EB6854" w:rsidP="00EB6854">
            <w:pPr>
              <w:widowControl w:val="0"/>
              <w:autoSpaceDE w:val="0"/>
              <w:autoSpaceDN w:val="0"/>
              <w:spacing w:before="100" w:beforeAutospacing="1"/>
              <w:ind w:firstLineChars="200" w:firstLine="482"/>
              <w:jc w:val="center"/>
              <w:rPr>
                <w:b/>
                <w:sz w:val="24"/>
                <w:szCs w:val="24"/>
              </w:rPr>
            </w:pPr>
            <w:r w:rsidRPr="00405761">
              <w:rPr>
                <w:rFonts w:hint="eastAsia"/>
                <w:b/>
                <w:sz w:val="24"/>
                <w:szCs w:val="24"/>
              </w:rPr>
              <w:t>表</w:t>
            </w:r>
            <w:r w:rsidRPr="00405761">
              <w:rPr>
                <w:rFonts w:hint="eastAsia"/>
                <w:b/>
                <w:sz w:val="24"/>
                <w:szCs w:val="24"/>
              </w:rPr>
              <w:t>1-</w:t>
            </w:r>
            <w:r w:rsidR="008B14E8" w:rsidRPr="00405761">
              <w:rPr>
                <w:rFonts w:hint="eastAsia"/>
                <w:b/>
                <w:sz w:val="24"/>
                <w:szCs w:val="24"/>
              </w:rPr>
              <w:t>8</w:t>
            </w:r>
            <w:r w:rsidR="00A0150F" w:rsidRPr="00405761">
              <w:rPr>
                <w:rFonts w:hint="eastAsia"/>
                <w:b/>
                <w:sz w:val="24"/>
                <w:szCs w:val="24"/>
              </w:rPr>
              <w:t xml:space="preserve"> </w:t>
            </w:r>
            <w:r w:rsidR="00A0150F" w:rsidRPr="00405761">
              <w:rPr>
                <w:rFonts w:hint="eastAsia"/>
                <w:b/>
                <w:bCs/>
                <w:color w:val="000000" w:themeColor="text1"/>
                <w:sz w:val="24"/>
                <w:szCs w:val="24"/>
              </w:rPr>
              <w:t>与大气污染防治相关规划文件相符性对照情况</w:t>
            </w:r>
          </w:p>
          <w:tbl>
            <w:tblPr>
              <w:tblStyle w:val="af4"/>
              <w:tblW w:w="4996"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673"/>
              <w:gridCol w:w="1162"/>
              <w:gridCol w:w="3676"/>
              <w:gridCol w:w="2409"/>
              <w:gridCol w:w="734"/>
            </w:tblGrid>
            <w:tr w:rsidR="00A0150F" w:rsidRPr="00405761" w14:paraId="01A46B5B" w14:textId="77777777" w:rsidTr="002B4B28">
              <w:trPr>
                <w:trHeight w:val="340"/>
                <w:jc w:val="center"/>
              </w:trPr>
              <w:tc>
                <w:tcPr>
                  <w:tcW w:w="673" w:type="dxa"/>
                  <w:shd w:val="clear" w:color="auto" w:fill="auto"/>
                  <w:vAlign w:val="center"/>
                </w:tcPr>
                <w:p w14:paraId="0DE4DF98" w14:textId="77777777" w:rsidR="00A0150F" w:rsidRPr="00405761" w:rsidRDefault="00A0150F" w:rsidP="00A0150F">
                  <w:pPr>
                    <w:pStyle w:val="Default"/>
                    <w:snapToGrid w:val="0"/>
                    <w:jc w:val="center"/>
                    <w:rPr>
                      <w:rFonts w:ascii="Times New Roman"/>
                      <w:b/>
                      <w:bCs/>
                      <w:color w:val="000000" w:themeColor="text1"/>
                      <w:sz w:val="21"/>
                      <w:szCs w:val="21"/>
                    </w:rPr>
                  </w:pPr>
                  <w:r w:rsidRPr="00405761">
                    <w:rPr>
                      <w:rFonts w:ascii="Times New Roman" w:cs="Times New Roman"/>
                      <w:b/>
                      <w:bCs/>
                      <w:color w:val="000000" w:themeColor="text1"/>
                      <w:sz w:val="21"/>
                      <w:szCs w:val="21"/>
                    </w:rPr>
                    <w:t>序号</w:t>
                  </w:r>
                </w:p>
              </w:tc>
              <w:tc>
                <w:tcPr>
                  <w:tcW w:w="1162" w:type="dxa"/>
                  <w:shd w:val="clear" w:color="auto" w:fill="auto"/>
                  <w:vAlign w:val="center"/>
                </w:tcPr>
                <w:p w14:paraId="20628DCE" w14:textId="77777777" w:rsidR="00A0150F" w:rsidRPr="00405761" w:rsidRDefault="00A0150F" w:rsidP="00A0150F">
                  <w:pPr>
                    <w:pStyle w:val="Default"/>
                    <w:snapToGrid w:val="0"/>
                    <w:jc w:val="center"/>
                    <w:rPr>
                      <w:rFonts w:ascii="Times New Roman"/>
                      <w:b/>
                      <w:bCs/>
                      <w:color w:val="000000" w:themeColor="text1"/>
                      <w:sz w:val="21"/>
                      <w:szCs w:val="21"/>
                    </w:rPr>
                  </w:pPr>
                  <w:r w:rsidRPr="00405761">
                    <w:rPr>
                      <w:rFonts w:ascii="Times New Roman" w:cs="Times New Roman"/>
                      <w:b/>
                      <w:bCs/>
                      <w:color w:val="000000" w:themeColor="text1"/>
                      <w:sz w:val="21"/>
                      <w:szCs w:val="21"/>
                    </w:rPr>
                    <w:t>相关规划文件名称</w:t>
                  </w:r>
                </w:p>
              </w:tc>
              <w:tc>
                <w:tcPr>
                  <w:tcW w:w="3676" w:type="dxa"/>
                  <w:shd w:val="clear" w:color="auto" w:fill="auto"/>
                  <w:vAlign w:val="center"/>
                </w:tcPr>
                <w:p w14:paraId="7FE6EB87" w14:textId="77777777" w:rsidR="00A0150F" w:rsidRPr="00405761" w:rsidRDefault="00A0150F" w:rsidP="00A0150F">
                  <w:pPr>
                    <w:pStyle w:val="Default"/>
                    <w:snapToGrid w:val="0"/>
                    <w:jc w:val="center"/>
                    <w:rPr>
                      <w:rFonts w:ascii="Times New Roman"/>
                      <w:b/>
                      <w:bCs/>
                      <w:color w:val="000000" w:themeColor="text1"/>
                      <w:sz w:val="21"/>
                      <w:szCs w:val="21"/>
                    </w:rPr>
                  </w:pPr>
                  <w:r w:rsidRPr="00405761">
                    <w:rPr>
                      <w:rFonts w:ascii="Times New Roman" w:cs="Times New Roman"/>
                      <w:b/>
                      <w:bCs/>
                      <w:color w:val="000000" w:themeColor="text1"/>
                      <w:sz w:val="21"/>
                      <w:szCs w:val="21"/>
                    </w:rPr>
                    <w:t>主要内容</w:t>
                  </w:r>
                </w:p>
              </w:tc>
              <w:tc>
                <w:tcPr>
                  <w:tcW w:w="2409" w:type="dxa"/>
                  <w:shd w:val="clear" w:color="auto" w:fill="auto"/>
                  <w:vAlign w:val="center"/>
                </w:tcPr>
                <w:p w14:paraId="58E6961F" w14:textId="77777777" w:rsidR="00A0150F" w:rsidRPr="00405761" w:rsidRDefault="00A0150F" w:rsidP="00A0150F">
                  <w:pPr>
                    <w:pStyle w:val="Default"/>
                    <w:snapToGrid w:val="0"/>
                    <w:jc w:val="center"/>
                    <w:rPr>
                      <w:rFonts w:ascii="Times New Roman"/>
                      <w:b/>
                      <w:bCs/>
                      <w:color w:val="000000" w:themeColor="text1"/>
                      <w:sz w:val="21"/>
                      <w:szCs w:val="21"/>
                    </w:rPr>
                  </w:pPr>
                  <w:r w:rsidRPr="00405761">
                    <w:rPr>
                      <w:rFonts w:ascii="Times New Roman" w:cs="Times New Roman"/>
                      <w:b/>
                      <w:bCs/>
                      <w:color w:val="000000" w:themeColor="text1"/>
                      <w:sz w:val="21"/>
                      <w:szCs w:val="21"/>
                    </w:rPr>
                    <w:t>本项目符合情况</w:t>
                  </w:r>
                </w:p>
              </w:tc>
              <w:tc>
                <w:tcPr>
                  <w:tcW w:w="734" w:type="dxa"/>
                  <w:shd w:val="clear" w:color="auto" w:fill="auto"/>
                  <w:vAlign w:val="center"/>
                </w:tcPr>
                <w:p w14:paraId="02FC0854" w14:textId="77777777" w:rsidR="009A307C" w:rsidRPr="00405761" w:rsidRDefault="00A0150F" w:rsidP="00A0150F">
                  <w:pPr>
                    <w:pStyle w:val="Default"/>
                    <w:snapToGrid w:val="0"/>
                    <w:jc w:val="center"/>
                    <w:rPr>
                      <w:rFonts w:ascii="Times New Roman" w:cs="Times New Roman"/>
                      <w:b/>
                      <w:bCs/>
                      <w:color w:val="000000" w:themeColor="text1"/>
                      <w:sz w:val="21"/>
                      <w:szCs w:val="21"/>
                    </w:rPr>
                  </w:pPr>
                  <w:r w:rsidRPr="00405761">
                    <w:rPr>
                      <w:rFonts w:ascii="Times New Roman" w:cs="Times New Roman"/>
                      <w:b/>
                      <w:bCs/>
                      <w:color w:val="000000" w:themeColor="text1"/>
                      <w:sz w:val="21"/>
                      <w:szCs w:val="21"/>
                    </w:rPr>
                    <w:t>符合</w:t>
                  </w:r>
                </w:p>
                <w:p w14:paraId="211A1BAC" w14:textId="19D84314" w:rsidR="00A0150F" w:rsidRPr="00405761" w:rsidRDefault="00A0150F" w:rsidP="00A0150F">
                  <w:pPr>
                    <w:pStyle w:val="Default"/>
                    <w:snapToGrid w:val="0"/>
                    <w:jc w:val="center"/>
                    <w:rPr>
                      <w:rFonts w:ascii="Times New Roman"/>
                      <w:b/>
                      <w:bCs/>
                      <w:color w:val="000000" w:themeColor="text1"/>
                      <w:sz w:val="21"/>
                      <w:szCs w:val="21"/>
                    </w:rPr>
                  </w:pPr>
                  <w:r w:rsidRPr="00405761">
                    <w:rPr>
                      <w:rFonts w:ascii="Times New Roman" w:cs="Times New Roman"/>
                      <w:b/>
                      <w:bCs/>
                      <w:color w:val="000000" w:themeColor="text1"/>
                      <w:sz w:val="21"/>
                      <w:szCs w:val="21"/>
                    </w:rPr>
                    <w:t>情况</w:t>
                  </w:r>
                </w:p>
              </w:tc>
            </w:tr>
            <w:tr w:rsidR="00A0150F" w:rsidRPr="00405761" w14:paraId="5F8DDB3C" w14:textId="77777777" w:rsidTr="002B4B28">
              <w:trPr>
                <w:trHeight w:val="340"/>
                <w:jc w:val="center"/>
              </w:trPr>
              <w:tc>
                <w:tcPr>
                  <w:tcW w:w="673" w:type="dxa"/>
                  <w:shd w:val="clear" w:color="auto" w:fill="auto"/>
                  <w:vAlign w:val="center"/>
                </w:tcPr>
                <w:p w14:paraId="1BB73BAE" w14:textId="77777777" w:rsidR="00A0150F" w:rsidRPr="00405761" w:rsidRDefault="00A0150F" w:rsidP="00A0150F">
                  <w:pPr>
                    <w:pStyle w:val="Default"/>
                    <w:snapToGrid w:val="0"/>
                    <w:jc w:val="center"/>
                    <w:rPr>
                      <w:rFonts w:ascii="Times New Roman"/>
                      <w:color w:val="000000" w:themeColor="text1"/>
                      <w:sz w:val="21"/>
                      <w:szCs w:val="21"/>
                    </w:rPr>
                  </w:pPr>
                  <w:r w:rsidRPr="00405761">
                    <w:rPr>
                      <w:rFonts w:ascii="Times New Roman" w:cs="Times New Roman"/>
                      <w:color w:val="000000" w:themeColor="text1"/>
                      <w:sz w:val="21"/>
                      <w:szCs w:val="21"/>
                    </w:rPr>
                    <w:t>1</w:t>
                  </w:r>
                </w:p>
              </w:tc>
              <w:tc>
                <w:tcPr>
                  <w:tcW w:w="1162" w:type="dxa"/>
                  <w:shd w:val="clear" w:color="auto" w:fill="auto"/>
                  <w:vAlign w:val="center"/>
                </w:tcPr>
                <w:p w14:paraId="5F794FD6" w14:textId="77777777" w:rsidR="00A0150F" w:rsidRPr="00405761" w:rsidRDefault="00A0150F" w:rsidP="00A0150F">
                  <w:pPr>
                    <w:pStyle w:val="Default"/>
                    <w:snapToGrid w:val="0"/>
                    <w:jc w:val="center"/>
                    <w:rPr>
                      <w:rFonts w:ascii="Times New Roman"/>
                      <w:color w:val="000000" w:themeColor="text1"/>
                      <w:sz w:val="21"/>
                      <w:szCs w:val="21"/>
                    </w:rPr>
                  </w:pPr>
                  <w:r w:rsidRPr="00405761">
                    <w:rPr>
                      <w:rFonts w:ascii="Times New Roman" w:cs="Times New Roman"/>
                      <w:color w:val="000000" w:themeColor="text1"/>
                      <w:sz w:val="21"/>
                      <w:szCs w:val="21"/>
                    </w:rPr>
                    <w:t>《</w:t>
                  </w:r>
                  <w:r w:rsidRPr="00405761">
                    <w:rPr>
                      <w:rFonts w:ascii="Times New Roman" w:cs="Times New Roman" w:hint="eastAsia"/>
                      <w:color w:val="000000" w:themeColor="text1"/>
                      <w:sz w:val="21"/>
                      <w:szCs w:val="21"/>
                    </w:rPr>
                    <w:t>“</w:t>
                  </w:r>
                  <w:r w:rsidRPr="00405761">
                    <w:rPr>
                      <w:rFonts w:ascii="Times New Roman" w:cs="Times New Roman"/>
                      <w:color w:val="000000" w:themeColor="text1"/>
                      <w:sz w:val="21"/>
                      <w:szCs w:val="21"/>
                    </w:rPr>
                    <w:t>十三五</w:t>
                  </w:r>
                  <w:r w:rsidRPr="00405761">
                    <w:rPr>
                      <w:rFonts w:ascii="Times New Roman" w:cs="Times New Roman" w:hint="eastAsia"/>
                      <w:color w:val="000000" w:themeColor="text1"/>
                      <w:sz w:val="21"/>
                      <w:szCs w:val="21"/>
                    </w:rPr>
                    <w:t>”</w:t>
                  </w:r>
                  <w:r w:rsidRPr="00405761">
                    <w:rPr>
                      <w:rFonts w:ascii="Times New Roman" w:cs="Times New Roman"/>
                      <w:color w:val="000000" w:themeColor="text1"/>
                      <w:sz w:val="21"/>
                      <w:szCs w:val="21"/>
                    </w:rPr>
                    <w:t>挥发性有机物污染防治工作方案》（环大气</w:t>
                  </w:r>
                  <w:r w:rsidRPr="00405761">
                    <w:rPr>
                      <w:rFonts w:ascii="Times New Roman" w:cs="Times New Roman"/>
                      <w:color w:val="000000" w:themeColor="text1"/>
                      <w:sz w:val="21"/>
                      <w:szCs w:val="21"/>
                    </w:rPr>
                    <w:t>[2017]121</w:t>
                  </w:r>
                  <w:r w:rsidRPr="00405761">
                    <w:rPr>
                      <w:rFonts w:ascii="Times New Roman" w:cs="Times New Roman"/>
                      <w:color w:val="000000" w:themeColor="text1"/>
                      <w:sz w:val="21"/>
                      <w:szCs w:val="21"/>
                    </w:rPr>
                    <w:t>号）</w:t>
                  </w:r>
                </w:p>
              </w:tc>
              <w:tc>
                <w:tcPr>
                  <w:tcW w:w="3676" w:type="dxa"/>
                  <w:shd w:val="clear" w:color="auto" w:fill="auto"/>
                  <w:vAlign w:val="center"/>
                </w:tcPr>
                <w:p w14:paraId="4BF8B0FA" w14:textId="155D5299" w:rsidR="00A0150F" w:rsidRPr="00405761" w:rsidRDefault="00A0150F" w:rsidP="00382A56">
                  <w:pPr>
                    <w:jc w:val="center"/>
                    <w:rPr>
                      <w:color w:val="000000" w:themeColor="text1"/>
                      <w:sz w:val="21"/>
                      <w:szCs w:val="21"/>
                    </w:rPr>
                  </w:pPr>
                  <w:r w:rsidRPr="00405761">
                    <w:rPr>
                      <w:color w:val="000000"/>
                      <w:sz w:val="21"/>
                      <w:szCs w:val="21"/>
                      <w:lang w:bidi="ar"/>
                    </w:rPr>
                    <w:t>推广使用高固体</w:t>
                  </w:r>
                  <w:r w:rsidR="00382A56" w:rsidRPr="00405761">
                    <w:rPr>
                      <w:rFonts w:hint="eastAsia"/>
                      <w:color w:val="000000"/>
                      <w:sz w:val="21"/>
                      <w:szCs w:val="21"/>
                      <w:lang w:bidi="ar"/>
                    </w:rPr>
                    <w:t>份</w:t>
                  </w:r>
                  <w:r w:rsidRPr="00405761">
                    <w:rPr>
                      <w:color w:val="000000"/>
                      <w:sz w:val="21"/>
                      <w:szCs w:val="21"/>
                      <w:lang w:bidi="ar"/>
                    </w:rPr>
                    <w:t>、水性涂料，配套使用</w:t>
                  </w:r>
                  <w:r w:rsidRPr="00405761">
                    <w:rPr>
                      <w:rFonts w:hint="eastAsia"/>
                      <w:color w:val="000000"/>
                      <w:sz w:val="21"/>
                      <w:szCs w:val="21"/>
                      <w:lang w:bidi="ar"/>
                    </w:rPr>
                    <w:t>“</w:t>
                  </w:r>
                  <w:r w:rsidRPr="00405761">
                    <w:rPr>
                      <w:color w:val="000000"/>
                      <w:sz w:val="21"/>
                      <w:szCs w:val="21"/>
                      <w:lang w:bidi="ar"/>
                    </w:rPr>
                    <w:t>三涂一烘</w:t>
                  </w:r>
                  <w:r w:rsidRPr="00405761">
                    <w:rPr>
                      <w:rFonts w:hint="eastAsia"/>
                      <w:color w:val="000000"/>
                      <w:sz w:val="21"/>
                      <w:szCs w:val="21"/>
                      <w:lang w:bidi="ar"/>
                    </w:rPr>
                    <w:t>”“</w:t>
                  </w:r>
                  <w:r w:rsidRPr="00405761">
                    <w:rPr>
                      <w:color w:val="000000"/>
                      <w:sz w:val="21"/>
                      <w:szCs w:val="21"/>
                      <w:lang w:bidi="ar"/>
                    </w:rPr>
                    <w:t>两涂一烘</w:t>
                  </w:r>
                  <w:r w:rsidRPr="00405761">
                    <w:rPr>
                      <w:rFonts w:hint="eastAsia"/>
                      <w:color w:val="000000"/>
                      <w:sz w:val="21"/>
                      <w:szCs w:val="21"/>
                      <w:lang w:bidi="ar"/>
                    </w:rPr>
                    <w:t>”</w:t>
                  </w:r>
                  <w:r w:rsidRPr="00405761">
                    <w:rPr>
                      <w:color w:val="000000"/>
                      <w:sz w:val="21"/>
                      <w:szCs w:val="21"/>
                      <w:lang w:bidi="ar"/>
                    </w:rPr>
                    <w:t>或</w:t>
                  </w:r>
                  <w:proofErr w:type="gramStart"/>
                  <w:r w:rsidRPr="00405761">
                    <w:rPr>
                      <w:color w:val="000000"/>
                      <w:sz w:val="21"/>
                      <w:szCs w:val="21"/>
                      <w:lang w:bidi="ar"/>
                    </w:rPr>
                    <w:t>免中涂</w:t>
                  </w:r>
                  <w:proofErr w:type="gramEnd"/>
                  <w:r w:rsidRPr="00405761">
                    <w:rPr>
                      <w:color w:val="000000"/>
                      <w:sz w:val="21"/>
                      <w:szCs w:val="21"/>
                      <w:lang w:bidi="ar"/>
                    </w:rPr>
                    <w:t>等紧凑型涂装工艺；推广静电喷涂等高效涂装工艺，鼓励企业采用自动化、智能化喷涂设备替代人工喷涂；配置密闭收集系统，整车制造企业有机废气收集率不低于</w:t>
                  </w:r>
                  <w:r w:rsidRPr="00405761">
                    <w:rPr>
                      <w:color w:val="000000"/>
                      <w:sz w:val="21"/>
                      <w:szCs w:val="21"/>
                      <w:lang w:bidi="ar"/>
                    </w:rPr>
                    <w:t>90%</w:t>
                  </w:r>
                  <w:r w:rsidRPr="00405761">
                    <w:rPr>
                      <w:color w:val="000000"/>
                      <w:sz w:val="21"/>
                      <w:szCs w:val="21"/>
                      <w:lang w:bidi="ar"/>
                    </w:rPr>
                    <w:t>，其他汽车制造企业不低于</w:t>
                  </w:r>
                  <w:r w:rsidRPr="00405761">
                    <w:rPr>
                      <w:color w:val="000000"/>
                      <w:sz w:val="21"/>
                      <w:szCs w:val="21"/>
                      <w:lang w:bidi="ar"/>
                    </w:rPr>
                    <w:t>80%</w:t>
                  </w:r>
                  <w:r w:rsidRPr="00405761">
                    <w:rPr>
                      <w:color w:val="000000"/>
                      <w:sz w:val="21"/>
                      <w:szCs w:val="21"/>
                      <w:lang w:bidi="ar"/>
                    </w:rPr>
                    <w:t>；对喷漆废气建设吸附燃烧等高效治理设施，对烘干废气建设燃烧治理设施，实现达标排放</w:t>
                  </w:r>
                </w:p>
              </w:tc>
              <w:tc>
                <w:tcPr>
                  <w:tcW w:w="2409" w:type="dxa"/>
                  <w:shd w:val="clear" w:color="auto" w:fill="auto"/>
                  <w:vAlign w:val="center"/>
                </w:tcPr>
                <w:p w14:paraId="1EAA3C17" w14:textId="4A805798" w:rsidR="00A0150F" w:rsidRPr="00405761" w:rsidRDefault="00A0150F" w:rsidP="007E04E6">
                  <w:pPr>
                    <w:jc w:val="center"/>
                    <w:rPr>
                      <w:color w:val="000000"/>
                      <w:sz w:val="21"/>
                      <w:szCs w:val="21"/>
                      <w:lang w:bidi="ar"/>
                    </w:rPr>
                  </w:pPr>
                  <w:r w:rsidRPr="00405761">
                    <w:rPr>
                      <w:color w:val="000000"/>
                      <w:sz w:val="21"/>
                      <w:szCs w:val="21"/>
                      <w:lang w:bidi="ar"/>
                    </w:rPr>
                    <w:t>本项目使用的</w:t>
                  </w:r>
                  <w:r w:rsidR="009B4398" w:rsidRPr="00405761">
                    <w:rPr>
                      <w:rFonts w:hint="eastAsia"/>
                      <w:color w:val="000000"/>
                      <w:sz w:val="21"/>
                      <w:szCs w:val="21"/>
                      <w:lang w:bidi="ar"/>
                    </w:rPr>
                    <w:t>涂料</w:t>
                  </w:r>
                  <w:r w:rsidR="009B4398" w:rsidRPr="00405761">
                    <w:rPr>
                      <w:color w:val="000000"/>
                      <w:sz w:val="21"/>
                      <w:szCs w:val="21"/>
                      <w:lang w:bidi="ar"/>
                    </w:rPr>
                    <w:t>挥发性有机化合物</w:t>
                  </w:r>
                  <w:r w:rsidR="009B4398" w:rsidRPr="00405761">
                    <w:rPr>
                      <w:rFonts w:hint="eastAsia"/>
                      <w:color w:val="000000"/>
                      <w:sz w:val="21"/>
                      <w:szCs w:val="21"/>
                      <w:lang w:bidi="ar"/>
                    </w:rPr>
                    <w:t>含量符合《</w:t>
                  </w:r>
                  <w:r w:rsidR="009B4398" w:rsidRPr="00405761">
                    <w:rPr>
                      <w:color w:val="000000"/>
                      <w:sz w:val="21"/>
                      <w:szCs w:val="21"/>
                      <w:lang w:bidi="ar"/>
                    </w:rPr>
                    <w:t>低挥发性有机化合物含量涂料产品技术要求》（</w:t>
                  </w:r>
                  <w:r w:rsidR="009B4398" w:rsidRPr="00405761">
                    <w:rPr>
                      <w:rFonts w:hint="eastAsia"/>
                      <w:color w:val="000000"/>
                      <w:sz w:val="21"/>
                      <w:szCs w:val="21"/>
                      <w:lang w:bidi="ar"/>
                    </w:rPr>
                    <w:t>GB/T 38597-2020</w:t>
                  </w:r>
                  <w:r w:rsidR="009B4398" w:rsidRPr="00405761">
                    <w:rPr>
                      <w:color w:val="000000"/>
                      <w:sz w:val="21"/>
                      <w:szCs w:val="21"/>
                      <w:lang w:bidi="ar"/>
                    </w:rPr>
                    <w:t>）</w:t>
                  </w:r>
                  <w:r w:rsidR="009B4398" w:rsidRPr="00405761">
                    <w:rPr>
                      <w:rFonts w:hint="eastAsia"/>
                      <w:color w:val="000000"/>
                      <w:sz w:val="21"/>
                      <w:szCs w:val="21"/>
                      <w:lang w:bidi="ar"/>
                    </w:rPr>
                    <w:t>中相关标准要求</w:t>
                  </w:r>
                  <w:r w:rsidRPr="00405761">
                    <w:rPr>
                      <w:color w:val="000000"/>
                      <w:sz w:val="21"/>
                      <w:szCs w:val="21"/>
                      <w:lang w:bidi="ar"/>
                    </w:rPr>
                    <w:t>，</w:t>
                  </w:r>
                  <w:r w:rsidR="009B4398" w:rsidRPr="00405761">
                    <w:rPr>
                      <w:rFonts w:hint="eastAsia"/>
                      <w:color w:val="000000"/>
                      <w:sz w:val="21"/>
                      <w:szCs w:val="21"/>
                      <w:lang w:bidi="ar"/>
                    </w:rPr>
                    <w:t>喷漆</w:t>
                  </w:r>
                  <w:r w:rsidR="00CA2593" w:rsidRPr="00405761">
                    <w:rPr>
                      <w:rFonts w:hint="eastAsia"/>
                      <w:color w:val="000000"/>
                      <w:sz w:val="21"/>
                      <w:szCs w:val="21"/>
                      <w:lang w:bidi="ar"/>
                    </w:rPr>
                    <w:t>工序</w:t>
                  </w:r>
                  <w:r w:rsidR="009A307C" w:rsidRPr="00405761">
                    <w:rPr>
                      <w:rFonts w:hint="eastAsia"/>
                      <w:color w:val="000000"/>
                      <w:sz w:val="21"/>
                      <w:szCs w:val="21"/>
                      <w:lang w:bidi="ar"/>
                    </w:rPr>
                    <w:t>产生的</w:t>
                  </w:r>
                  <w:r w:rsidRPr="00405761">
                    <w:rPr>
                      <w:color w:val="000000"/>
                      <w:sz w:val="21"/>
                      <w:szCs w:val="21"/>
                      <w:lang w:bidi="ar"/>
                    </w:rPr>
                    <w:t>有机废气采用</w:t>
                  </w:r>
                  <w:r w:rsidRPr="00405761">
                    <w:rPr>
                      <w:rFonts w:hint="eastAsia"/>
                      <w:color w:val="000000"/>
                      <w:sz w:val="21"/>
                      <w:szCs w:val="21"/>
                      <w:lang w:bidi="ar"/>
                    </w:rPr>
                    <w:t>“</w:t>
                  </w:r>
                  <w:r w:rsidR="009B4398" w:rsidRPr="00405761">
                    <w:rPr>
                      <w:rFonts w:hint="eastAsia"/>
                      <w:color w:val="000000"/>
                      <w:sz w:val="21"/>
                      <w:szCs w:val="21"/>
                      <w:lang w:bidi="ar"/>
                    </w:rPr>
                    <w:t>油膜</w:t>
                  </w:r>
                  <w:r w:rsidR="00A00EDC">
                    <w:rPr>
                      <w:rFonts w:hint="eastAsia"/>
                      <w:color w:val="000000"/>
                      <w:sz w:val="21"/>
                      <w:szCs w:val="21"/>
                      <w:lang w:bidi="ar"/>
                    </w:rPr>
                    <w:t>式</w:t>
                  </w:r>
                  <w:r w:rsidR="009B4398" w:rsidRPr="00405761">
                    <w:rPr>
                      <w:rFonts w:hint="eastAsia"/>
                      <w:color w:val="000000"/>
                      <w:sz w:val="21"/>
                      <w:szCs w:val="21"/>
                      <w:lang w:bidi="ar"/>
                    </w:rPr>
                    <w:t>净化机</w:t>
                  </w:r>
                  <w:r w:rsidR="009B4398" w:rsidRPr="00405761">
                    <w:rPr>
                      <w:rFonts w:hint="eastAsia"/>
                      <w:color w:val="000000"/>
                      <w:sz w:val="21"/>
                      <w:szCs w:val="21"/>
                      <w:lang w:bidi="ar"/>
                    </w:rPr>
                    <w:t>+</w:t>
                  </w:r>
                  <w:r w:rsidR="000C5529" w:rsidRPr="00405761">
                    <w:rPr>
                      <w:rFonts w:hint="eastAsia"/>
                      <w:color w:val="000000"/>
                      <w:sz w:val="21"/>
                      <w:szCs w:val="21"/>
                      <w:lang w:bidi="ar"/>
                    </w:rPr>
                    <w:t>两级</w:t>
                  </w:r>
                  <w:r w:rsidRPr="00405761">
                    <w:rPr>
                      <w:color w:val="000000"/>
                      <w:sz w:val="21"/>
                      <w:szCs w:val="21"/>
                      <w:lang w:bidi="ar"/>
                    </w:rPr>
                    <w:t>活性炭吸附</w:t>
                  </w:r>
                  <w:r w:rsidR="009A307C" w:rsidRPr="00405761">
                    <w:rPr>
                      <w:rFonts w:hint="eastAsia"/>
                      <w:color w:val="000000"/>
                      <w:sz w:val="21"/>
                      <w:szCs w:val="21"/>
                      <w:lang w:bidi="ar"/>
                    </w:rPr>
                    <w:t>+15m</w:t>
                  </w:r>
                  <w:r w:rsidR="009A307C" w:rsidRPr="00405761">
                    <w:rPr>
                      <w:rFonts w:hint="eastAsia"/>
                      <w:color w:val="000000"/>
                      <w:sz w:val="21"/>
                      <w:szCs w:val="21"/>
                      <w:lang w:bidi="ar"/>
                    </w:rPr>
                    <w:t>排气筒</w:t>
                  </w:r>
                  <w:r w:rsidR="00CA2593" w:rsidRPr="00405761">
                    <w:rPr>
                      <w:rFonts w:hint="eastAsia"/>
                      <w:color w:val="000000"/>
                      <w:sz w:val="21"/>
                      <w:szCs w:val="21"/>
                      <w:lang w:bidi="ar"/>
                    </w:rPr>
                    <w:t>（</w:t>
                  </w:r>
                  <w:r w:rsidR="00CA2593" w:rsidRPr="00405761">
                    <w:rPr>
                      <w:rFonts w:hint="eastAsia"/>
                      <w:color w:val="000000"/>
                      <w:sz w:val="21"/>
                      <w:szCs w:val="21"/>
                      <w:lang w:bidi="ar"/>
                    </w:rPr>
                    <w:t>2#</w:t>
                  </w:r>
                  <w:r w:rsidR="00CA2593" w:rsidRPr="00405761">
                    <w:rPr>
                      <w:rFonts w:hint="eastAsia"/>
                      <w:color w:val="000000"/>
                      <w:sz w:val="21"/>
                      <w:szCs w:val="21"/>
                      <w:lang w:bidi="ar"/>
                    </w:rPr>
                    <w:t>）</w:t>
                  </w:r>
                  <w:r w:rsidRPr="00405761">
                    <w:rPr>
                      <w:rFonts w:hint="eastAsia"/>
                      <w:color w:val="000000"/>
                      <w:sz w:val="21"/>
                      <w:szCs w:val="21"/>
                      <w:lang w:bidi="ar"/>
                    </w:rPr>
                    <w:t>”</w:t>
                  </w:r>
                  <w:r w:rsidRPr="00405761">
                    <w:rPr>
                      <w:color w:val="000000"/>
                      <w:sz w:val="21"/>
                      <w:szCs w:val="21"/>
                      <w:lang w:bidi="ar"/>
                    </w:rPr>
                    <w:t>的方式处理，废气</w:t>
                  </w:r>
                  <w:r w:rsidR="009B4398" w:rsidRPr="00405761">
                    <w:rPr>
                      <w:rFonts w:hint="eastAsia"/>
                      <w:color w:val="000000"/>
                      <w:sz w:val="21"/>
                      <w:szCs w:val="21"/>
                      <w:lang w:bidi="ar"/>
                    </w:rPr>
                    <w:t>收集效率</w:t>
                  </w:r>
                  <w:r w:rsidR="009B4398" w:rsidRPr="00405761">
                    <w:rPr>
                      <w:rFonts w:hint="eastAsia"/>
                      <w:color w:val="000000"/>
                      <w:sz w:val="21"/>
                      <w:szCs w:val="21"/>
                      <w:lang w:bidi="ar"/>
                    </w:rPr>
                    <w:t>90%</w:t>
                  </w:r>
                  <w:r w:rsidR="009B4398" w:rsidRPr="00405761">
                    <w:rPr>
                      <w:rFonts w:hint="eastAsia"/>
                      <w:color w:val="000000"/>
                      <w:sz w:val="21"/>
                      <w:szCs w:val="21"/>
                      <w:lang w:bidi="ar"/>
                    </w:rPr>
                    <w:t>、</w:t>
                  </w:r>
                  <w:r w:rsidRPr="00405761">
                    <w:rPr>
                      <w:color w:val="000000"/>
                      <w:sz w:val="21"/>
                      <w:szCs w:val="21"/>
                      <w:lang w:bidi="ar"/>
                    </w:rPr>
                    <w:t>处理效率</w:t>
                  </w:r>
                  <w:r w:rsidR="009A307C" w:rsidRPr="00405761">
                    <w:rPr>
                      <w:rFonts w:hint="eastAsia"/>
                      <w:color w:val="000000"/>
                      <w:sz w:val="21"/>
                      <w:szCs w:val="21"/>
                      <w:lang w:bidi="ar"/>
                    </w:rPr>
                    <w:t>为</w:t>
                  </w:r>
                  <w:r w:rsidR="006509EB" w:rsidRPr="00405761">
                    <w:rPr>
                      <w:rFonts w:hint="eastAsia"/>
                      <w:color w:val="000000"/>
                      <w:sz w:val="21"/>
                      <w:szCs w:val="21"/>
                      <w:lang w:bidi="ar"/>
                    </w:rPr>
                    <w:t>9</w:t>
                  </w:r>
                  <w:r w:rsidRPr="00405761">
                    <w:rPr>
                      <w:color w:val="000000"/>
                      <w:sz w:val="21"/>
                      <w:szCs w:val="21"/>
                      <w:lang w:bidi="ar"/>
                    </w:rPr>
                    <w:t>0%</w:t>
                  </w:r>
                  <w:r w:rsidR="007F00B3" w:rsidRPr="00405761">
                    <w:rPr>
                      <w:rFonts w:hint="eastAsia"/>
                      <w:color w:val="000000"/>
                      <w:sz w:val="21"/>
                      <w:szCs w:val="21"/>
                      <w:lang w:bidi="ar"/>
                    </w:rPr>
                    <w:t>。</w:t>
                  </w:r>
                </w:p>
              </w:tc>
              <w:tc>
                <w:tcPr>
                  <w:tcW w:w="734" w:type="dxa"/>
                  <w:shd w:val="clear" w:color="auto" w:fill="auto"/>
                  <w:vAlign w:val="center"/>
                </w:tcPr>
                <w:p w14:paraId="03D00CF6" w14:textId="77777777" w:rsidR="00A0150F" w:rsidRPr="00405761" w:rsidRDefault="00A0150F" w:rsidP="00A0150F">
                  <w:pPr>
                    <w:pStyle w:val="Default"/>
                    <w:snapToGrid w:val="0"/>
                    <w:jc w:val="center"/>
                    <w:rPr>
                      <w:rFonts w:ascii="Times New Roman"/>
                      <w:color w:val="000000" w:themeColor="text1"/>
                      <w:sz w:val="21"/>
                      <w:szCs w:val="21"/>
                    </w:rPr>
                  </w:pPr>
                  <w:r w:rsidRPr="00405761">
                    <w:rPr>
                      <w:rFonts w:ascii="Times New Roman" w:cs="Times New Roman"/>
                      <w:color w:val="000000" w:themeColor="text1"/>
                      <w:sz w:val="21"/>
                      <w:szCs w:val="21"/>
                    </w:rPr>
                    <w:t>符合</w:t>
                  </w:r>
                </w:p>
              </w:tc>
            </w:tr>
            <w:tr w:rsidR="00A0150F" w:rsidRPr="00405761" w14:paraId="014A451F" w14:textId="77777777" w:rsidTr="002B4B28">
              <w:trPr>
                <w:trHeight w:val="340"/>
                <w:jc w:val="center"/>
              </w:trPr>
              <w:tc>
                <w:tcPr>
                  <w:tcW w:w="673" w:type="dxa"/>
                  <w:shd w:val="clear" w:color="auto" w:fill="auto"/>
                  <w:vAlign w:val="center"/>
                </w:tcPr>
                <w:p w14:paraId="60206A88" w14:textId="77777777" w:rsidR="00A0150F" w:rsidRPr="00405761" w:rsidRDefault="00A0150F" w:rsidP="00A0150F">
                  <w:pPr>
                    <w:pStyle w:val="Default"/>
                    <w:snapToGrid w:val="0"/>
                    <w:jc w:val="center"/>
                    <w:rPr>
                      <w:rFonts w:ascii="Times New Roman"/>
                      <w:color w:val="000000" w:themeColor="text1"/>
                      <w:sz w:val="21"/>
                      <w:szCs w:val="21"/>
                    </w:rPr>
                  </w:pPr>
                  <w:r w:rsidRPr="00405761">
                    <w:rPr>
                      <w:rFonts w:ascii="Times New Roman" w:cs="Times New Roman"/>
                      <w:color w:val="000000" w:themeColor="text1"/>
                      <w:sz w:val="21"/>
                      <w:szCs w:val="21"/>
                    </w:rPr>
                    <w:t>2</w:t>
                  </w:r>
                </w:p>
              </w:tc>
              <w:tc>
                <w:tcPr>
                  <w:tcW w:w="1162" w:type="dxa"/>
                  <w:shd w:val="clear" w:color="auto" w:fill="auto"/>
                  <w:vAlign w:val="center"/>
                </w:tcPr>
                <w:p w14:paraId="56A3C629" w14:textId="77777777" w:rsidR="00A0150F" w:rsidRPr="00405761" w:rsidRDefault="00A0150F" w:rsidP="00A0150F">
                  <w:pPr>
                    <w:pStyle w:val="Default"/>
                    <w:snapToGrid w:val="0"/>
                    <w:jc w:val="center"/>
                    <w:rPr>
                      <w:rFonts w:ascii="Times New Roman"/>
                      <w:color w:val="000000" w:themeColor="text1"/>
                      <w:sz w:val="21"/>
                      <w:szCs w:val="21"/>
                    </w:rPr>
                  </w:pPr>
                  <w:r w:rsidRPr="00405761">
                    <w:rPr>
                      <w:rFonts w:ascii="Times New Roman" w:cs="Times New Roman"/>
                      <w:color w:val="000000" w:themeColor="text1"/>
                      <w:sz w:val="21"/>
                      <w:szCs w:val="21"/>
                    </w:rPr>
                    <w:t>《挥发性有机物（</w:t>
                  </w:r>
                  <w:r w:rsidRPr="00405761">
                    <w:rPr>
                      <w:rFonts w:ascii="Times New Roman" w:cs="Times New Roman"/>
                      <w:color w:val="000000" w:themeColor="text1"/>
                      <w:sz w:val="21"/>
                      <w:szCs w:val="21"/>
                    </w:rPr>
                    <w:t>VOCs</w:t>
                  </w:r>
                  <w:r w:rsidRPr="00405761">
                    <w:rPr>
                      <w:rFonts w:ascii="Times New Roman" w:cs="Times New Roman"/>
                      <w:color w:val="000000" w:themeColor="text1"/>
                      <w:sz w:val="21"/>
                      <w:szCs w:val="21"/>
                    </w:rPr>
                    <w:t>）污染防治技术政策》（公告</w:t>
                  </w:r>
                  <w:r w:rsidRPr="00405761">
                    <w:rPr>
                      <w:rFonts w:ascii="Times New Roman" w:cs="Times New Roman"/>
                      <w:color w:val="000000" w:themeColor="text1"/>
                      <w:sz w:val="21"/>
                      <w:szCs w:val="21"/>
                    </w:rPr>
                    <w:t>[2013]</w:t>
                  </w:r>
                  <w:r w:rsidRPr="00405761">
                    <w:rPr>
                      <w:rFonts w:ascii="Times New Roman" w:cs="Times New Roman"/>
                      <w:color w:val="000000" w:themeColor="text1"/>
                      <w:sz w:val="21"/>
                      <w:szCs w:val="21"/>
                    </w:rPr>
                    <w:t>年第</w:t>
                  </w:r>
                  <w:r w:rsidRPr="00405761">
                    <w:rPr>
                      <w:rFonts w:ascii="Times New Roman" w:cs="Times New Roman"/>
                      <w:color w:val="000000" w:themeColor="text1"/>
                      <w:sz w:val="21"/>
                      <w:szCs w:val="21"/>
                    </w:rPr>
                    <w:t>31</w:t>
                  </w:r>
                  <w:r w:rsidRPr="00405761">
                    <w:rPr>
                      <w:rFonts w:ascii="Times New Roman" w:cs="Times New Roman"/>
                      <w:color w:val="000000" w:themeColor="text1"/>
                      <w:sz w:val="21"/>
                      <w:szCs w:val="21"/>
                    </w:rPr>
                    <w:t>号）</w:t>
                  </w:r>
                </w:p>
              </w:tc>
              <w:tc>
                <w:tcPr>
                  <w:tcW w:w="3676" w:type="dxa"/>
                  <w:shd w:val="clear" w:color="auto" w:fill="auto"/>
                  <w:vAlign w:val="center"/>
                </w:tcPr>
                <w:p w14:paraId="63F5FC2B" w14:textId="2B10D4F9" w:rsidR="00A0150F" w:rsidRPr="00405761" w:rsidRDefault="00A0150F" w:rsidP="006509EB">
                  <w:pPr>
                    <w:jc w:val="center"/>
                    <w:rPr>
                      <w:color w:val="000000" w:themeColor="text1"/>
                      <w:sz w:val="21"/>
                      <w:szCs w:val="21"/>
                    </w:rPr>
                  </w:pPr>
                  <w:r w:rsidRPr="00405761">
                    <w:rPr>
                      <w:color w:val="000000"/>
                      <w:sz w:val="21"/>
                      <w:szCs w:val="21"/>
                      <w:lang w:bidi="ar"/>
                    </w:rPr>
                    <w:t>（十）在涂装、印刷、粘合、工业清洗等含</w:t>
                  </w:r>
                  <w:r w:rsidRPr="00405761">
                    <w:rPr>
                      <w:color w:val="000000"/>
                      <w:sz w:val="21"/>
                      <w:szCs w:val="21"/>
                      <w:lang w:bidi="ar"/>
                    </w:rPr>
                    <w:t>VOCs</w:t>
                  </w:r>
                  <w:r w:rsidRPr="00405761">
                    <w:rPr>
                      <w:color w:val="000000"/>
                      <w:sz w:val="21"/>
                      <w:szCs w:val="21"/>
                      <w:lang w:bidi="ar"/>
                    </w:rPr>
                    <w:t>产品的使用过程中的</w:t>
                  </w:r>
                  <w:r w:rsidRPr="00405761">
                    <w:rPr>
                      <w:color w:val="000000"/>
                      <w:sz w:val="21"/>
                      <w:szCs w:val="21"/>
                      <w:lang w:bidi="ar"/>
                    </w:rPr>
                    <w:t>VOCs</w:t>
                  </w:r>
                  <w:r w:rsidRPr="00405761">
                    <w:rPr>
                      <w:color w:val="000000"/>
                      <w:sz w:val="21"/>
                      <w:szCs w:val="21"/>
                      <w:lang w:bidi="ar"/>
                    </w:rPr>
                    <w:t>污染防治技术措施包括：</w:t>
                  </w:r>
                  <w:r w:rsidRPr="00405761">
                    <w:rPr>
                      <w:color w:val="000000"/>
                      <w:sz w:val="21"/>
                      <w:szCs w:val="21"/>
                      <w:lang w:bidi="ar"/>
                    </w:rPr>
                    <w:t>2.</w:t>
                  </w:r>
                  <w:r w:rsidRPr="00405761">
                    <w:rPr>
                      <w:color w:val="000000"/>
                      <w:sz w:val="21"/>
                      <w:szCs w:val="21"/>
                      <w:lang w:bidi="ar"/>
                    </w:rPr>
                    <w:t>根据涂装工艺的不同，鼓励使用水性涂料、高固份涂料、粉末涂料、紫外光固化（</w:t>
                  </w:r>
                  <w:r w:rsidRPr="00405761">
                    <w:rPr>
                      <w:color w:val="000000"/>
                      <w:sz w:val="21"/>
                      <w:szCs w:val="21"/>
                      <w:lang w:bidi="ar"/>
                    </w:rPr>
                    <w:t>UV</w:t>
                  </w:r>
                  <w:r w:rsidRPr="00405761">
                    <w:rPr>
                      <w:color w:val="000000"/>
                      <w:sz w:val="21"/>
                      <w:szCs w:val="21"/>
                      <w:lang w:bidi="ar"/>
                    </w:rPr>
                    <w:t>）涂料等环保型涂料；推广采用静电喷涂、淋涂、辊涂、</w:t>
                  </w:r>
                  <w:proofErr w:type="gramStart"/>
                  <w:r w:rsidRPr="00405761">
                    <w:rPr>
                      <w:color w:val="000000"/>
                      <w:sz w:val="21"/>
                      <w:szCs w:val="21"/>
                      <w:lang w:bidi="ar"/>
                    </w:rPr>
                    <w:t>浸涂等</w:t>
                  </w:r>
                  <w:proofErr w:type="gramEnd"/>
                  <w:r w:rsidRPr="00405761">
                    <w:rPr>
                      <w:color w:val="000000"/>
                      <w:sz w:val="21"/>
                      <w:szCs w:val="21"/>
                      <w:lang w:bidi="ar"/>
                    </w:rPr>
                    <w:t>效率较高的涂装工艺；应尽量避免无</w:t>
                  </w:r>
                  <w:r w:rsidRPr="00405761">
                    <w:rPr>
                      <w:color w:val="000000"/>
                      <w:sz w:val="21"/>
                      <w:szCs w:val="21"/>
                      <w:lang w:bidi="ar"/>
                    </w:rPr>
                    <w:t>VOCs</w:t>
                  </w:r>
                  <w:r w:rsidRPr="00405761">
                    <w:rPr>
                      <w:color w:val="000000"/>
                      <w:sz w:val="21"/>
                      <w:szCs w:val="21"/>
                      <w:lang w:bidi="ar"/>
                    </w:rPr>
                    <w:t>净化、回收措施的露天喷涂作业；含</w:t>
                  </w:r>
                  <w:r w:rsidRPr="00405761">
                    <w:rPr>
                      <w:color w:val="000000"/>
                      <w:sz w:val="21"/>
                      <w:szCs w:val="21"/>
                      <w:lang w:bidi="ar"/>
                    </w:rPr>
                    <w:t>VOCs</w:t>
                  </w:r>
                  <w:r w:rsidRPr="00405761">
                    <w:rPr>
                      <w:color w:val="000000"/>
                      <w:sz w:val="21"/>
                      <w:szCs w:val="21"/>
                      <w:lang w:bidi="ar"/>
                    </w:rPr>
                    <w:t>产品的使用过程中，应采取废气收集措施，提高废气收集效率，减少废气的无组织排放与逸散，并对收集后的废气进行回收或处理后达标排放</w:t>
                  </w:r>
                </w:p>
              </w:tc>
              <w:tc>
                <w:tcPr>
                  <w:tcW w:w="2409" w:type="dxa"/>
                  <w:shd w:val="clear" w:color="auto" w:fill="auto"/>
                  <w:vAlign w:val="center"/>
                </w:tcPr>
                <w:p w14:paraId="6ED7DF53" w14:textId="00CCDB73" w:rsidR="00A0150F" w:rsidRPr="00405761" w:rsidRDefault="009B4398" w:rsidP="007E04E6">
                  <w:pPr>
                    <w:pStyle w:val="Default"/>
                    <w:snapToGrid w:val="0"/>
                    <w:jc w:val="center"/>
                    <w:rPr>
                      <w:rFonts w:ascii="Times New Roman"/>
                      <w:color w:val="000000" w:themeColor="text1"/>
                      <w:sz w:val="21"/>
                      <w:szCs w:val="21"/>
                    </w:rPr>
                  </w:pPr>
                  <w:r w:rsidRPr="00405761">
                    <w:rPr>
                      <w:rFonts w:ascii="Times New Roman"/>
                      <w:sz w:val="21"/>
                      <w:szCs w:val="21"/>
                      <w:lang w:bidi="ar"/>
                    </w:rPr>
                    <w:t>本项目使用的</w:t>
                  </w:r>
                  <w:r w:rsidRPr="00405761">
                    <w:rPr>
                      <w:rFonts w:ascii="Times New Roman" w:hint="eastAsia"/>
                      <w:sz w:val="21"/>
                      <w:szCs w:val="21"/>
                      <w:lang w:bidi="ar"/>
                    </w:rPr>
                    <w:t>涂料</w:t>
                  </w:r>
                  <w:r w:rsidRPr="00405761">
                    <w:rPr>
                      <w:rFonts w:ascii="Times New Roman"/>
                      <w:sz w:val="21"/>
                      <w:szCs w:val="21"/>
                      <w:lang w:bidi="ar"/>
                    </w:rPr>
                    <w:t>挥发性有机化合物</w:t>
                  </w:r>
                  <w:r w:rsidRPr="00405761">
                    <w:rPr>
                      <w:rFonts w:ascii="Times New Roman" w:hint="eastAsia"/>
                      <w:sz w:val="21"/>
                      <w:szCs w:val="21"/>
                      <w:lang w:bidi="ar"/>
                    </w:rPr>
                    <w:t>含量符合《</w:t>
                  </w:r>
                  <w:r w:rsidRPr="00405761">
                    <w:rPr>
                      <w:rFonts w:ascii="Times New Roman"/>
                      <w:sz w:val="21"/>
                      <w:szCs w:val="21"/>
                      <w:lang w:bidi="ar"/>
                    </w:rPr>
                    <w:t>低挥发性有机化合物含</w:t>
                  </w:r>
                  <w:r w:rsidRPr="00405761">
                    <w:rPr>
                      <w:rFonts w:ascii="Times New Roman" w:cs="Times New Roman"/>
                      <w:sz w:val="21"/>
                      <w:szCs w:val="21"/>
                      <w:lang w:bidi="ar"/>
                    </w:rPr>
                    <w:t>量涂料产品技术要求》（</w:t>
                  </w:r>
                  <w:r w:rsidRPr="00405761">
                    <w:rPr>
                      <w:rFonts w:ascii="Times New Roman" w:cs="Times New Roman"/>
                      <w:sz w:val="21"/>
                      <w:szCs w:val="21"/>
                      <w:lang w:bidi="ar"/>
                    </w:rPr>
                    <w:t>GB/T 38597-2020</w:t>
                  </w:r>
                  <w:r w:rsidRPr="00405761">
                    <w:rPr>
                      <w:rFonts w:ascii="Times New Roman" w:cs="Times New Roman"/>
                      <w:sz w:val="21"/>
                      <w:szCs w:val="21"/>
                      <w:lang w:bidi="ar"/>
                    </w:rPr>
                    <w:t>）中相关标准要求，喷漆工序产生的有机废气采用</w:t>
                  </w:r>
                  <w:r w:rsidRPr="00405761">
                    <w:rPr>
                      <w:rFonts w:ascii="Times New Roman" w:cs="Times New Roman" w:hint="eastAsia"/>
                      <w:sz w:val="21"/>
                      <w:szCs w:val="21"/>
                      <w:lang w:bidi="ar"/>
                    </w:rPr>
                    <w:t>“</w:t>
                  </w:r>
                  <w:r w:rsidRPr="00405761">
                    <w:rPr>
                      <w:rFonts w:ascii="Times New Roman" w:cs="Times New Roman"/>
                      <w:sz w:val="21"/>
                      <w:szCs w:val="21"/>
                      <w:lang w:bidi="ar"/>
                    </w:rPr>
                    <w:t>油膜</w:t>
                  </w:r>
                  <w:r w:rsidR="00A00EDC">
                    <w:rPr>
                      <w:rFonts w:hint="eastAsia"/>
                      <w:sz w:val="21"/>
                      <w:szCs w:val="21"/>
                      <w:lang w:bidi="ar"/>
                    </w:rPr>
                    <w:t>式</w:t>
                  </w:r>
                  <w:r w:rsidRPr="00405761">
                    <w:rPr>
                      <w:rFonts w:ascii="Times New Roman" w:cs="Times New Roman"/>
                      <w:sz w:val="21"/>
                      <w:szCs w:val="21"/>
                      <w:lang w:bidi="ar"/>
                    </w:rPr>
                    <w:t>净化机</w:t>
                  </w:r>
                  <w:r w:rsidRPr="00405761">
                    <w:rPr>
                      <w:rFonts w:ascii="Times New Roman" w:cs="Times New Roman"/>
                      <w:sz w:val="21"/>
                      <w:szCs w:val="21"/>
                      <w:lang w:bidi="ar"/>
                    </w:rPr>
                    <w:t>+</w:t>
                  </w:r>
                  <w:r w:rsidRPr="00405761">
                    <w:rPr>
                      <w:rFonts w:ascii="Times New Roman" w:cs="Times New Roman"/>
                      <w:sz w:val="21"/>
                      <w:szCs w:val="21"/>
                      <w:lang w:bidi="ar"/>
                    </w:rPr>
                    <w:t>两级活性炭吸附</w:t>
                  </w:r>
                  <w:r w:rsidRPr="00405761">
                    <w:rPr>
                      <w:rFonts w:ascii="Times New Roman" w:cs="Times New Roman"/>
                      <w:sz w:val="21"/>
                      <w:szCs w:val="21"/>
                      <w:lang w:bidi="ar"/>
                    </w:rPr>
                    <w:t>+15m</w:t>
                  </w:r>
                  <w:r w:rsidRPr="00405761">
                    <w:rPr>
                      <w:rFonts w:ascii="Times New Roman" w:cs="Times New Roman"/>
                      <w:sz w:val="21"/>
                      <w:szCs w:val="21"/>
                      <w:lang w:bidi="ar"/>
                    </w:rPr>
                    <w:t>排气筒（</w:t>
                  </w:r>
                  <w:r w:rsidRPr="00405761">
                    <w:rPr>
                      <w:rFonts w:ascii="Times New Roman" w:cs="Times New Roman"/>
                      <w:sz w:val="21"/>
                      <w:szCs w:val="21"/>
                      <w:lang w:bidi="ar"/>
                    </w:rPr>
                    <w:t>2#</w:t>
                  </w:r>
                  <w:r w:rsidRPr="00405761">
                    <w:rPr>
                      <w:rFonts w:ascii="Times New Roman" w:cs="Times New Roman"/>
                      <w:sz w:val="21"/>
                      <w:szCs w:val="21"/>
                      <w:lang w:bidi="ar"/>
                    </w:rPr>
                    <w:t>）</w:t>
                  </w:r>
                  <w:r w:rsidRPr="00405761">
                    <w:rPr>
                      <w:rFonts w:ascii="Times New Roman" w:cs="Times New Roman" w:hint="eastAsia"/>
                      <w:sz w:val="21"/>
                      <w:szCs w:val="21"/>
                      <w:lang w:bidi="ar"/>
                    </w:rPr>
                    <w:t>”</w:t>
                  </w:r>
                  <w:r w:rsidRPr="00405761">
                    <w:rPr>
                      <w:rFonts w:ascii="Times New Roman" w:cs="Times New Roman"/>
                      <w:sz w:val="21"/>
                      <w:szCs w:val="21"/>
                      <w:lang w:bidi="ar"/>
                    </w:rPr>
                    <w:t>的方式处理，废气收集效率</w:t>
                  </w:r>
                  <w:r w:rsidRPr="00405761">
                    <w:rPr>
                      <w:rFonts w:ascii="Times New Roman" w:cs="Times New Roman"/>
                      <w:sz w:val="21"/>
                      <w:szCs w:val="21"/>
                      <w:lang w:bidi="ar"/>
                    </w:rPr>
                    <w:t>90%</w:t>
                  </w:r>
                  <w:r w:rsidRPr="00405761">
                    <w:rPr>
                      <w:rFonts w:ascii="Times New Roman" w:cs="Times New Roman"/>
                      <w:sz w:val="21"/>
                      <w:szCs w:val="21"/>
                      <w:lang w:bidi="ar"/>
                    </w:rPr>
                    <w:t>、处理效率为</w:t>
                  </w:r>
                  <w:r w:rsidRPr="00405761">
                    <w:rPr>
                      <w:rFonts w:ascii="Times New Roman" w:cs="Times New Roman"/>
                      <w:sz w:val="21"/>
                      <w:szCs w:val="21"/>
                      <w:lang w:bidi="ar"/>
                    </w:rPr>
                    <w:t>90%</w:t>
                  </w:r>
                  <w:r w:rsidRPr="00405761">
                    <w:rPr>
                      <w:rFonts w:ascii="Times New Roman" w:cs="Times New Roman"/>
                      <w:sz w:val="21"/>
                      <w:szCs w:val="21"/>
                      <w:lang w:bidi="ar"/>
                    </w:rPr>
                    <w:t>。</w:t>
                  </w:r>
                </w:p>
              </w:tc>
              <w:tc>
                <w:tcPr>
                  <w:tcW w:w="734" w:type="dxa"/>
                  <w:shd w:val="clear" w:color="auto" w:fill="auto"/>
                  <w:vAlign w:val="center"/>
                </w:tcPr>
                <w:p w14:paraId="6A9F6DF5" w14:textId="77777777" w:rsidR="00A0150F" w:rsidRPr="00405761" w:rsidRDefault="00A0150F" w:rsidP="00A0150F">
                  <w:pPr>
                    <w:pStyle w:val="Default"/>
                    <w:snapToGrid w:val="0"/>
                    <w:jc w:val="center"/>
                    <w:rPr>
                      <w:rFonts w:ascii="Times New Roman"/>
                      <w:color w:val="000000" w:themeColor="text1"/>
                      <w:sz w:val="21"/>
                      <w:szCs w:val="21"/>
                    </w:rPr>
                  </w:pPr>
                  <w:r w:rsidRPr="00405761">
                    <w:rPr>
                      <w:rFonts w:ascii="Times New Roman" w:cs="Times New Roman"/>
                      <w:color w:val="000000" w:themeColor="text1"/>
                      <w:sz w:val="21"/>
                      <w:szCs w:val="21"/>
                    </w:rPr>
                    <w:t>符合</w:t>
                  </w:r>
                </w:p>
              </w:tc>
            </w:tr>
            <w:tr w:rsidR="00A0150F" w:rsidRPr="00405761" w14:paraId="5E2F22A1" w14:textId="77777777" w:rsidTr="002B4B28">
              <w:trPr>
                <w:trHeight w:val="340"/>
                <w:jc w:val="center"/>
              </w:trPr>
              <w:tc>
                <w:tcPr>
                  <w:tcW w:w="673" w:type="dxa"/>
                  <w:vMerge w:val="restart"/>
                  <w:shd w:val="clear" w:color="auto" w:fill="auto"/>
                  <w:vAlign w:val="center"/>
                </w:tcPr>
                <w:p w14:paraId="194A6612" w14:textId="77777777" w:rsidR="00A0150F" w:rsidRPr="00405761" w:rsidRDefault="00A0150F" w:rsidP="00A0150F">
                  <w:pPr>
                    <w:pStyle w:val="Default"/>
                    <w:snapToGrid w:val="0"/>
                    <w:jc w:val="center"/>
                    <w:rPr>
                      <w:rFonts w:ascii="Times New Roman"/>
                      <w:color w:val="000000" w:themeColor="text1"/>
                      <w:sz w:val="21"/>
                      <w:szCs w:val="21"/>
                    </w:rPr>
                  </w:pPr>
                  <w:r w:rsidRPr="00405761">
                    <w:rPr>
                      <w:rFonts w:ascii="Times New Roman" w:cs="Times New Roman"/>
                      <w:color w:val="000000" w:themeColor="text1"/>
                      <w:sz w:val="21"/>
                      <w:szCs w:val="21"/>
                    </w:rPr>
                    <w:t>3</w:t>
                  </w:r>
                </w:p>
              </w:tc>
              <w:tc>
                <w:tcPr>
                  <w:tcW w:w="1162" w:type="dxa"/>
                  <w:vMerge w:val="restart"/>
                  <w:shd w:val="clear" w:color="auto" w:fill="auto"/>
                  <w:vAlign w:val="center"/>
                </w:tcPr>
                <w:p w14:paraId="563A6FAB" w14:textId="77777777" w:rsidR="00A0150F" w:rsidRPr="00405761" w:rsidRDefault="00A0150F" w:rsidP="00A0150F">
                  <w:pPr>
                    <w:jc w:val="center"/>
                    <w:rPr>
                      <w:color w:val="000000" w:themeColor="text1"/>
                      <w:sz w:val="21"/>
                      <w:szCs w:val="21"/>
                    </w:rPr>
                  </w:pPr>
                  <w:r w:rsidRPr="00405761">
                    <w:rPr>
                      <w:color w:val="000000"/>
                      <w:sz w:val="21"/>
                      <w:szCs w:val="21"/>
                      <w:lang w:bidi="ar"/>
                    </w:rPr>
                    <w:t>《重点行业挥发性</w:t>
                  </w:r>
                  <w:r w:rsidRPr="00405761">
                    <w:rPr>
                      <w:color w:val="000000"/>
                      <w:sz w:val="21"/>
                      <w:szCs w:val="21"/>
                      <w:lang w:bidi="ar"/>
                    </w:rPr>
                    <w:lastRenderedPageBreak/>
                    <w:t>有机物综合治理方案》（环大气</w:t>
                  </w:r>
                  <w:r w:rsidRPr="00405761">
                    <w:rPr>
                      <w:color w:val="000000"/>
                      <w:sz w:val="21"/>
                      <w:szCs w:val="21"/>
                      <w:lang w:bidi="ar"/>
                    </w:rPr>
                    <w:t>[2019]53</w:t>
                  </w:r>
                  <w:r w:rsidRPr="00405761">
                    <w:rPr>
                      <w:color w:val="000000"/>
                      <w:sz w:val="21"/>
                      <w:szCs w:val="21"/>
                      <w:lang w:bidi="ar"/>
                    </w:rPr>
                    <w:t>号）</w:t>
                  </w:r>
                </w:p>
              </w:tc>
              <w:tc>
                <w:tcPr>
                  <w:tcW w:w="3676" w:type="dxa"/>
                  <w:shd w:val="clear" w:color="auto" w:fill="auto"/>
                  <w:vAlign w:val="center"/>
                </w:tcPr>
                <w:p w14:paraId="1ADAE221" w14:textId="77777777" w:rsidR="00A0150F" w:rsidRPr="00405761" w:rsidRDefault="00A0150F" w:rsidP="00A0150F">
                  <w:pPr>
                    <w:jc w:val="center"/>
                    <w:rPr>
                      <w:color w:val="000000" w:themeColor="text1"/>
                      <w:sz w:val="21"/>
                      <w:szCs w:val="21"/>
                    </w:rPr>
                  </w:pPr>
                  <w:r w:rsidRPr="00405761">
                    <w:rPr>
                      <w:color w:val="000000"/>
                      <w:sz w:val="21"/>
                      <w:szCs w:val="21"/>
                      <w:lang w:bidi="ar"/>
                    </w:rPr>
                    <w:lastRenderedPageBreak/>
                    <w:t>全面加强无组织排放控制。重点对含</w:t>
                  </w:r>
                  <w:r w:rsidRPr="00405761">
                    <w:rPr>
                      <w:color w:val="000000"/>
                      <w:sz w:val="21"/>
                      <w:szCs w:val="21"/>
                      <w:lang w:bidi="ar"/>
                    </w:rPr>
                    <w:t>VOCs</w:t>
                  </w:r>
                  <w:r w:rsidRPr="00405761">
                    <w:rPr>
                      <w:color w:val="000000"/>
                      <w:sz w:val="21"/>
                      <w:szCs w:val="21"/>
                      <w:lang w:bidi="ar"/>
                    </w:rPr>
                    <w:t>物料（包括含</w:t>
                  </w:r>
                  <w:r w:rsidRPr="00405761">
                    <w:rPr>
                      <w:color w:val="000000"/>
                      <w:sz w:val="21"/>
                      <w:szCs w:val="21"/>
                      <w:lang w:bidi="ar"/>
                    </w:rPr>
                    <w:t>VOCs</w:t>
                  </w:r>
                  <w:r w:rsidRPr="00405761">
                    <w:rPr>
                      <w:color w:val="000000"/>
                      <w:sz w:val="21"/>
                      <w:szCs w:val="21"/>
                      <w:lang w:bidi="ar"/>
                    </w:rPr>
                    <w:t>原辅材料、</w:t>
                  </w:r>
                  <w:r w:rsidRPr="00405761">
                    <w:rPr>
                      <w:color w:val="000000"/>
                      <w:sz w:val="21"/>
                      <w:szCs w:val="21"/>
                      <w:lang w:bidi="ar"/>
                    </w:rPr>
                    <w:lastRenderedPageBreak/>
                    <w:t>含</w:t>
                  </w:r>
                  <w:r w:rsidRPr="00405761">
                    <w:rPr>
                      <w:color w:val="000000"/>
                      <w:sz w:val="21"/>
                      <w:szCs w:val="21"/>
                      <w:lang w:bidi="ar"/>
                    </w:rPr>
                    <w:t>VOCs</w:t>
                  </w:r>
                  <w:r w:rsidRPr="00405761">
                    <w:rPr>
                      <w:color w:val="000000"/>
                      <w:sz w:val="21"/>
                      <w:szCs w:val="21"/>
                      <w:lang w:bidi="ar"/>
                    </w:rPr>
                    <w:t>产品、含</w:t>
                  </w:r>
                  <w:r w:rsidRPr="00405761">
                    <w:rPr>
                      <w:color w:val="000000"/>
                      <w:sz w:val="21"/>
                      <w:szCs w:val="21"/>
                      <w:lang w:bidi="ar"/>
                    </w:rPr>
                    <w:t>VOCs</w:t>
                  </w:r>
                  <w:r w:rsidRPr="00405761">
                    <w:rPr>
                      <w:color w:val="000000"/>
                      <w:sz w:val="21"/>
                      <w:szCs w:val="21"/>
                      <w:lang w:bidi="ar"/>
                    </w:rPr>
                    <w:t>废料以及有机聚合物材料等）储存、转移和输送、设备与管线组件泄漏、敞开液面逸散以及工艺过程等五类排放源实施管控，通过采取设备与场所密闭、工艺改进、废气有效收集等措施，削减</w:t>
                  </w:r>
                  <w:r w:rsidRPr="00405761">
                    <w:rPr>
                      <w:color w:val="000000"/>
                      <w:sz w:val="21"/>
                      <w:szCs w:val="21"/>
                      <w:lang w:bidi="ar"/>
                    </w:rPr>
                    <w:t>VOCs</w:t>
                  </w:r>
                  <w:r w:rsidRPr="00405761">
                    <w:rPr>
                      <w:color w:val="000000"/>
                      <w:sz w:val="21"/>
                      <w:szCs w:val="21"/>
                      <w:lang w:bidi="ar"/>
                    </w:rPr>
                    <w:t>无组织排放</w:t>
                  </w:r>
                </w:p>
              </w:tc>
              <w:tc>
                <w:tcPr>
                  <w:tcW w:w="2409" w:type="dxa"/>
                  <w:vMerge w:val="restart"/>
                  <w:shd w:val="clear" w:color="auto" w:fill="auto"/>
                  <w:vAlign w:val="center"/>
                </w:tcPr>
                <w:p w14:paraId="5A21D68A" w14:textId="4E0B8525" w:rsidR="00A0150F" w:rsidRPr="00405761" w:rsidRDefault="00A0150F" w:rsidP="007E04E6">
                  <w:pPr>
                    <w:jc w:val="center"/>
                    <w:rPr>
                      <w:color w:val="000000" w:themeColor="text1"/>
                      <w:sz w:val="21"/>
                      <w:szCs w:val="21"/>
                    </w:rPr>
                  </w:pPr>
                  <w:r w:rsidRPr="00405761">
                    <w:rPr>
                      <w:rFonts w:cs="宋体" w:hint="eastAsia"/>
                      <w:color w:val="000000"/>
                      <w:sz w:val="21"/>
                      <w:szCs w:val="21"/>
                      <w:lang w:bidi="ar"/>
                    </w:rPr>
                    <w:lastRenderedPageBreak/>
                    <w:t>项目所用</w:t>
                  </w:r>
                  <w:r w:rsidR="009B4398" w:rsidRPr="00405761">
                    <w:rPr>
                      <w:rFonts w:cs="宋体" w:hint="eastAsia"/>
                      <w:color w:val="000000"/>
                      <w:sz w:val="21"/>
                      <w:szCs w:val="21"/>
                      <w:lang w:bidi="ar"/>
                    </w:rPr>
                    <w:t>油漆</w:t>
                  </w:r>
                  <w:r w:rsidRPr="00405761">
                    <w:rPr>
                      <w:rFonts w:cs="宋体" w:hint="eastAsia"/>
                      <w:color w:val="000000"/>
                      <w:sz w:val="21"/>
                      <w:szCs w:val="21"/>
                      <w:lang w:bidi="ar"/>
                    </w:rPr>
                    <w:t>均储存于包装桶中，</w:t>
                  </w:r>
                  <w:r w:rsidR="000F070E" w:rsidRPr="00405761">
                    <w:rPr>
                      <w:rFonts w:cs="宋体" w:hint="eastAsia"/>
                      <w:color w:val="000000"/>
                      <w:sz w:val="21"/>
                      <w:szCs w:val="21"/>
                      <w:lang w:bidi="ar"/>
                    </w:rPr>
                    <w:t>喷</w:t>
                  </w:r>
                  <w:r w:rsidR="007E04E6">
                    <w:rPr>
                      <w:rFonts w:cs="宋体" w:hint="eastAsia"/>
                      <w:color w:val="000000"/>
                      <w:sz w:val="21"/>
                      <w:szCs w:val="21"/>
                      <w:lang w:bidi="ar"/>
                    </w:rPr>
                    <w:t>漆</w:t>
                  </w:r>
                  <w:r w:rsidRPr="00405761">
                    <w:rPr>
                      <w:rFonts w:cs="宋体" w:hint="eastAsia"/>
                      <w:color w:val="000000"/>
                      <w:sz w:val="21"/>
                      <w:szCs w:val="21"/>
                      <w:lang w:bidi="ar"/>
                    </w:rPr>
                    <w:t>工序于</w:t>
                  </w:r>
                  <w:r w:rsidRPr="00405761">
                    <w:rPr>
                      <w:rFonts w:cs="宋体" w:hint="eastAsia"/>
                      <w:color w:val="000000"/>
                      <w:sz w:val="21"/>
                      <w:szCs w:val="21"/>
                      <w:lang w:bidi="ar"/>
                    </w:rPr>
                    <w:lastRenderedPageBreak/>
                    <w:t>密闭</w:t>
                  </w:r>
                  <w:r w:rsidR="009B4398" w:rsidRPr="00405761">
                    <w:rPr>
                      <w:rFonts w:cs="宋体" w:hint="eastAsia"/>
                      <w:color w:val="000000"/>
                      <w:sz w:val="21"/>
                      <w:szCs w:val="21"/>
                      <w:lang w:bidi="ar"/>
                    </w:rPr>
                    <w:t>喷漆室</w:t>
                  </w:r>
                  <w:r w:rsidRPr="00405761">
                    <w:rPr>
                      <w:rFonts w:cs="宋体" w:hint="eastAsia"/>
                      <w:color w:val="000000"/>
                      <w:sz w:val="21"/>
                      <w:szCs w:val="21"/>
                      <w:lang w:bidi="ar"/>
                    </w:rPr>
                    <w:t>内进行</w:t>
                  </w:r>
                  <w:r w:rsidRPr="00405761">
                    <w:rPr>
                      <w:color w:val="000000"/>
                      <w:sz w:val="21"/>
                      <w:szCs w:val="21"/>
                      <w:lang w:bidi="ar"/>
                    </w:rPr>
                    <w:t>；</w:t>
                  </w:r>
                  <w:r w:rsidR="009B4398" w:rsidRPr="00405761">
                    <w:rPr>
                      <w:color w:val="000000"/>
                      <w:sz w:val="21"/>
                      <w:szCs w:val="21"/>
                      <w:lang w:bidi="ar"/>
                    </w:rPr>
                    <w:t>喷漆工序产生的有机废气采用</w:t>
                  </w:r>
                  <w:r w:rsidR="009B4398" w:rsidRPr="00405761">
                    <w:rPr>
                      <w:rFonts w:hint="eastAsia"/>
                      <w:sz w:val="21"/>
                      <w:szCs w:val="21"/>
                      <w:lang w:bidi="ar"/>
                    </w:rPr>
                    <w:t>“</w:t>
                  </w:r>
                  <w:r w:rsidR="009B4398" w:rsidRPr="00405761">
                    <w:rPr>
                      <w:color w:val="000000"/>
                      <w:sz w:val="21"/>
                      <w:szCs w:val="21"/>
                      <w:lang w:bidi="ar"/>
                    </w:rPr>
                    <w:t>油膜</w:t>
                  </w:r>
                  <w:r w:rsidR="00A00EDC">
                    <w:rPr>
                      <w:rFonts w:hint="eastAsia"/>
                      <w:color w:val="000000"/>
                      <w:sz w:val="21"/>
                      <w:szCs w:val="21"/>
                      <w:lang w:bidi="ar"/>
                    </w:rPr>
                    <w:t>式</w:t>
                  </w:r>
                  <w:r w:rsidR="009B4398" w:rsidRPr="00405761">
                    <w:rPr>
                      <w:color w:val="000000"/>
                      <w:sz w:val="21"/>
                      <w:szCs w:val="21"/>
                      <w:lang w:bidi="ar"/>
                    </w:rPr>
                    <w:t>净化机</w:t>
                  </w:r>
                  <w:r w:rsidR="009B4398" w:rsidRPr="00405761">
                    <w:rPr>
                      <w:color w:val="000000"/>
                      <w:sz w:val="21"/>
                      <w:szCs w:val="21"/>
                      <w:lang w:bidi="ar"/>
                    </w:rPr>
                    <w:t>+</w:t>
                  </w:r>
                  <w:r w:rsidR="009B4398" w:rsidRPr="00405761">
                    <w:rPr>
                      <w:color w:val="000000"/>
                      <w:sz w:val="21"/>
                      <w:szCs w:val="21"/>
                      <w:lang w:bidi="ar"/>
                    </w:rPr>
                    <w:t>两级活性炭吸附</w:t>
                  </w:r>
                  <w:r w:rsidR="009B4398" w:rsidRPr="00405761">
                    <w:rPr>
                      <w:color w:val="000000"/>
                      <w:sz w:val="21"/>
                      <w:szCs w:val="21"/>
                      <w:lang w:bidi="ar"/>
                    </w:rPr>
                    <w:t>+15m</w:t>
                  </w:r>
                  <w:r w:rsidR="009B4398" w:rsidRPr="00405761">
                    <w:rPr>
                      <w:color w:val="000000"/>
                      <w:sz w:val="21"/>
                      <w:szCs w:val="21"/>
                      <w:lang w:bidi="ar"/>
                    </w:rPr>
                    <w:t>排气筒（</w:t>
                  </w:r>
                  <w:r w:rsidR="009B4398" w:rsidRPr="00405761">
                    <w:rPr>
                      <w:color w:val="000000"/>
                      <w:sz w:val="21"/>
                      <w:szCs w:val="21"/>
                      <w:lang w:bidi="ar"/>
                    </w:rPr>
                    <w:t>2#</w:t>
                  </w:r>
                  <w:r w:rsidR="009B4398" w:rsidRPr="00405761">
                    <w:rPr>
                      <w:color w:val="000000"/>
                      <w:sz w:val="21"/>
                      <w:szCs w:val="21"/>
                      <w:lang w:bidi="ar"/>
                    </w:rPr>
                    <w:t>）</w:t>
                  </w:r>
                  <w:r w:rsidR="009B4398" w:rsidRPr="00405761">
                    <w:rPr>
                      <w:rFonts w:hint="eastAsia"/>
                      <w:sz w:val="21"/>
                      <w:szCs w:val="21"/>
                      <w:lang w:bidi="ar"/>
                    </w:rPr>
                    <w:t>”</w:t>
                  </w:r>
                  <w:r w:rsidR="009B4398" w:rsidRPr="00405761">
                    <w:rPr>
                      <w:color w:val="000000"/>
                      <w:sz w:val="21"/>
                      <w:szCs w:val="21"/>
                      <w:lang w:bidi="ar"/>
                    </w:rPr>
                    <w:t>的方式处理，废气收集效率</w:t>
                  </w:r>
                  <w:r w:rsidR="009B4398" w:rsidRPr="00405761">
                    <w:rPr>
                      <w:color w:val="000000"/>
                      <w:sz w:val="21"/>
                      <w:szCs w:val="21"/>
                      <w:lang w:bidi="ar"/>
                    </w:rPr>
                    <w:t>90%</w:t>
                  </w:r>
                  <w:r w:rsidR="009B4398" w:rsidRPr="00405761">
                    <w:rPr>
                      <w:color w:val="000000"/>
                      <w:sz w:val="21"/>
                      <w:szCs w:val="21"/>
                      <w:lang w:bidi="ar"/>
                    </w:rPr>
                    <w:t>、处理效率为</w:t>
                  </w:r>
                  <w:r w:rsidR="009B4398" w:rsidRPr="00405761">
                    <w:rPr>
                      <w:color w:val="000000"/>
                      <w:sz w:val="21"/>
                      <w:szCs w:val="21"/>
                      <w:lang w:bidi="ar"/>
                    </w:rPr>
                    <w:t>90%</w:t>
                  </w:r>
                </w:p>
              </w:tc>
              <w:tc>
                <w:tcPr>
                  <w:tcW w:w="734" w:type="dxa"/>
                  <w:vMerge w:val="restart"/>
                  <w:shd w:val="clear" w:color="auto" w:fill="auto"/>
                  <w:vAlign w:val="center"/>
                </w:tcPr>
                <w:p w14:paraId="5F306212" w14:textId="77777777" w:rsidR="00A0150F" w:rsidRPr="00405761" w:rsidRDefault="00A0150F" w:rsidP="00A0150F">
                  <w:pPr>
                    <w:pStyle w:val="Default"/>
                    <w:snapToGrid w:val="0"/>
                    <w:jc w:val="center"/>
                    <w:rPr>
                      <w:rFonts w:ascii="Times New Roman"/>
                      <w:color w:val="000000" w:themeColor="text1"/>
                      <w:sz w:val="21"/>
                      <w:szCs w:val="21"/>
                    </w:rPr>
                  </w:pPr>
                  <w:r w:rsidRPr="00405761">
                    <w:rPr>
                      <w:rFonts w:ascii="Times New Roman" w:cs="Times New Roman"/>
                      <w:color w:val="000000" w:themeColor="text1"/>
                      <w:sz w:val="21"/>
                      <w:szCs w:val="21"/>
                    </w:rPr>
                    <w:lastRenderedPageBreak/>
                    <w:t>符合</w:t>
                  </w:r>
                </w:p>
              </w:tc>
            </w:tr>
            <w:tr w:rsidR="00A0150F" w:rsidRPr="00405761" w14:paraId="5FF40FFE" w14:textId="77777777" w:rsidTr="002B4B28">
              <w:trPr>
                <w:trHeight w:val="340"/>
                <w:jc w:val="center"/>
              </w:trPr>
              <w:tc>
                <w:tcPr>
                  <w:tcW w:w="673" w:type="dxa"/>
                  <w:vMerge/>
                  <w:shd w:val="clear" w:color="auto" w:fill="auto"/>
                  <w:vAlign w:val="center"/>
                </w:tcPr>
                <w:p w14:paraId="51506F60" w14:textId="77777777" w:rsidR="00A0150F" w:rsidRPr="00405761" w:rsidRDefault="00A0150F" w:rsidP="00A0150F">
                  <w:pPr>
                    <w:pStyle w:val="Default"/>
                    <w:snapToGrid w:val="0"/>
                    <w:jc w:val="center"/>
                    <w:rPr>
                      <w:rFonts w:ascii="Times New Roman"/>
                      <w:color w:val="000000" w:themeColor="text1"/>
                      <w:sz w:val="21"/>
                      <w:szCs w:val="21"/>
                    </w:rPr>
                  </w:pPr>
                </w:p>
              </w:tc>
              <w:tc>
                <w:tcPr>
                  <w:tcW w:w="1162" w:type="dxa"/>
                  <w:vMerge/>
                  <w:shd w:val="clear" w:color="auto" w:fill="auto"/>
                  <w:vAlign w:val="center"/>
                </w:tcPr>
                <w:p w14:paraId="15CD9D81" w14:textId="77777777" w:rsidR="00A0150F" w:rsidRPr="00405761" w:rsidRDefault="00A0150F" w:rsidP="00A0150F">
                  <w:pPr>
                    <w:jc w:val="center"/>
                    <w:rPr>
                      <w:color w:val="000000"/>
                      <w:sz w:val="21"/>
                      <w:szCs w:val="21"/>
                      <w:lang w:bidi="ar"/>
                    </w:rPr>
                  </w:pPr>
                </w:p>
              </w:tc>
              <w:tc>
                <w:tcPr>
                  <w:tcW w:w="3676" w:type="dxa"/>
                  <w:shd w:val="clear" w:color="auto" w:fill="auto"/>
                  <w:vAlign w:val="center"/>
                </w:tcPr>
                <w:p w14:paraId="0C20195C" w14:textId="77777777" w:rsidR="00A0150F" w:rsidRPr="00405761" w:rsidRDefault="00A0150F" w:rsidP="00A0150F">
                  <w:pPr>
                    <w:jc w:val="center"/>
                    <w:rPr>
                      <w:color w:val="000000"/>
                      <w:sz w:val="21"/>
                      <w:szCs w:val="21"/>
                      <w:lang w:bidi="ar"/>
                    </w:rPr>
                  </w:pPr>
                  <w:r w:rsidRPr="00405761">
                    <w:rPr>
                      <w:rFonts w:cs="宋体" w:hint="eastAsia"/>
                      <w:color w:val="000000"/>
                      <w:sz w:val="21"/>
                      <w:szCs w:val="21"/>
                      <w:lang w:bidi="ar"/>
                    </w:rPr>
                    <w:t>提高废气收集率。遵循“应收尽收、分质收集”的原则，科学设计废气收集系统，将无组织排放转变为有组织排放进行控制。采用全密闭集气罩或密闭空间的，</w:t>
                  </w:r>
                  <w:proofErr w:type="gramStart"/>
                  <w:r w:rsidRPr="00405761">
                    <w:rPr>
                      <w:rFonts w:cs="宋体" w:hint="eastAsia"/>
                      <w:color w:val="000000"/>
                      <w:sz w:val="21"/>
                      <w:szCs w:val="21"/>
                      <w:lang w:bidi="ar"/>
                    </w:rPr>
                    <w:t>除行业</w:t>
                  </w:r>
                  <w:proofErr w:type="gramEnd"/>
                  <w:r w:rsidRPr="00405761">
                    <w:rPr>
                      <w:rFonts w:cs="宋体" w:hint="eastAsia"/>
                      <w:color w:val="000000"/>
                      <w:sz w:val="21"/>
                      <w:szCs w:val="21"/>
                      <w:lang w:bidi="ar"/>
                    </w:rPr>
                    <w:t>有特殊要求外，应保持微负压状态，并根据相关规范合理设置通风量</w:t>
                  </w:r>
                </w:p>
              </w:tc>
              <w:tc>
                <w:tcPr>
                  <w:tcW w:w="2409" w:type="dxa"/>
                  <w:vMerge/>
                  <w:shd w:val="clear" w:color="auto" w:fill="auto"/>
                  <w:vAlign w:val="center"/>
                </w:tcPr>
                <w:p w14:paraId="46799A70" w14:textId="77777777" w:rsidR="00A0150F" w:rsidRPr="00405761" w:rsidRDefault="00A0150F" w:rsidP="00A0150F">
                  <w:pPr>
                    <w:pStyle w:val="Default"/>
                    <w:snapToGrid w:val="0"/>
                    <w:jc w:val="center"/>
                    <w:rPr>
                      <w:rFonts w:ascii="Times New Roman"/>
                      <w:color w:val="000000" w:themeColor="text1"/>
                      <w:sz w:val="21"/>
                      <w:szCs w:val="21"/>
                    </w:rPr>
                  </w:pPr>
                </w:p>
              </w:tc>
              <w:tc>
                <w:tcPr>
                  <w:tcW w:w="734" w:type="dxa"/>
                  <w:vMerge/>
                  <w:shd w:val="clear" w:color="auto" w:fill="auto"/>
                  <w:vAlign w:val="center"/>
                </w:tcPr>
                <w:p w14:paraId="4226A77C" w14:textId="77777777" w:rsidR="00A0150F" w:rsidRPr="00405761" w:rsidRDefault="00A0150F" w:rsidP="00A0150F">
                  <w:pPr>
                    <w:pStyle w:val="Default"/>
                    <w:snapToGrid w:val="0"/>
                    <w:jc w:val="center"/>
                    <w:rPr>
                      <w:rFonts w:ascii="Times New Roman"/>
                      <w:color w:val="000000" w:themeColor="text1"/>
                      <w:sz w:val="21"/>
                      <w:szCs w:val="21"/>
                    </w:rPr>
                  </w:pPr>
                </w:p>
              </w:tc>
            </w:tr>
            <w:tr w:rsidR="00A0150F" w:rsidRPr="00405761" w14:paraId="3FEDEB07" w14:textId="77777777" w:rsidTr="002B4B28">
              <w:trPr>
                <w:trHeight w:val="340"/>
                <w:jc w:val="center"/>
              </w:trPr>
              <w:tc>
                <w:tcPr>
                  <w:tcW w:w="673" w:type="dxa"/>
                  <w:vMerge w:val="restart"/>
                  <w:shd w:val="clear" w:color="auto" w:fill="auto"/>
                  <w:vAlign w:val="center"/>
                </w:tcPr>
                <w:p w14:paraId="31167C35" w14:textId="77777777" w:rsidR="00A0150F" w:rsidRPr="00405761" w:rsidRDefault="00A0150F" w:rsidP="00A0150F">
                  <w:pPr>
                    <w:pStyle w:val="Default"/>
                    <w:snapToGrid w:val="0"/>
                    <w:jc w:val="center"/>
                    <w:rPr>
                      <w:rFonts w:ascii="Times New Roman"/>
                      <w:color w:val="000000" w:themeColor="text1"/>
                      <w:sz w:val="21"/>
                      <w:szCs w:val="21"/>
                    </w:rPr>
                  </w:pPr>
                  <w:r w:rsidRPr="00405761">
                    <w:rPr>
                      <w:rFonts w:ascii="Times New Roman" w:cs="Times New Roman" w:hint="eastAsia"/>
                      <w:color w:val="000000" w:themeColor="text1"/>
                      <w:sz w:val="21"/>
                      <w:szCs w:val="21"/>
                    </w:rPr>
                    <w:t>4</w:t>
                  </w:r>
                </w:p>
              </w:tc>
              <w:tc>
                <w:tcPr>
                  <w:tcW w:w="1162" w:type="dxa"/>
                  <w:vMerge w:val="restart"/>
                  <w:shd w:val="clear" w:color="auto" w:fill="auto"/>
                  <w:vAlign w:val="center"/>
                </w:tcPr>
                <w:p w14:paraId="46A7DD89" w14:textId="77777777" w:rsidR="00A0150F" w:rsidRPr="00405761" w:rsidRDefault="00A0150F" w:rsidP="00A0150F">
                  <w:pPr>
                    <w:jc w:val="center"/>
                    <w:rPr>
                      <w:color w:val="000000"/>
                      <w:sz w:val="21"/>
                      <w:szCs w:val="21"/>
                      <w:lang w:bidi="ar"/>
                    </w:rPr>
                  </w:pPr>
                  <w:r w:rsidRPr="00405761">
                    <w:rPr>
                      <w:color w:val="000000"/>
                      <w:sz w:val="21"/>
                      <w:szCs w:val="21"/>
                      <w:lang w:bidi="ar"/>
                    </w:rPr>
                    <w:t>《挥发性有机物无组织排放控制标准》要求相符性分</w:t>
                  </w:r>
                </w:p>
              </w:tc>
              <w:tc>
                <w:tcPr>
                  <w:tcW w:w="3676" w:type="dxa"/>
                  <w:shd w:val="clear" w:color="auto" w:fill="auto"/>
                  <w:vAlign w:val="center"/>
                </w:tcPr>
                <w:p w14:paraId="30EABA45" w14:textId="77777777" w:rsidR="00A0150F" w:rsidRPr="00405761" w:rsidRDefault="00A0150F" w:rsidP="00A0150F">
                  <w:pPr>
                    <w:jc w:val="center"/>
                    <w:rPr>
                      <w:color w:val="000000"/>
                      <w:sz w:val="21"/>
                      <w:szCs w:val="21"/>
                      <w:lang w:bidi="ar"/>
                    </w:rPr>
                  </w:pPr>
                  <w:r w:rsidRPr="00405761">
                    <w:rPr>
                      <w:color w:val="000000"/>
                      <w:sz w:val="21"/>
                      <w:szCs w:val="21"/>
                      <w:lang w:bidi="ar"/>
                    </w:rPr>
                    <w:t>VOCs</w:t>
                  </w:r>
                  <w:r w:rsidRPr="00405761">
                    <w:rPr>
                      <w:color w:val="000000"/>
                      <w:sz w:val="21"/>
                      <w:szCs w:val="21"/>
                      <w:lang w:bidi="ar"/>
                    </w:rPr>
                    <w:t>物料应储存于密闭的容器、包装袋、储罐、储库、料仓中</w:t>
                  </w:r>
                  <w:r w:rsidRPr="00405761">
                    <w:rPr>
                      <w:color w:val="000000"/>
                      <w:sz w:val="21"/>
                      <w:szCs w:val="21"/>
                      <w:lang w:bidi="ar"/>
                    </w:rPr>
                    <w:cr/>
                  </w:r>
                  <w:r w:rsidRPr="00405761">
                    <w:rPr>
                      <w:color w:val="000000"/>
                      <w:sz w:val="21"/>
                      <w:szCs w:val="21"/>
                      <w:lang w:bidi="ar"/>
                    </w:rPr>
                    <w:t>盛装</w:t>
                  </w:r>
                  <w:r w:rsidRPr="00405761">
                    <w:rPr>
                      <w:color w:val="000000"/>
                      <w:sz w:val="21"/>
                      <w:szCs w:val="21"/>
                      <w:lang w:bidi="ar"/>
                    </w:rPr>
                    <w:t>VOCs</w:t>
                  </w:r>
                  <w:r w:rsidRPr="00405761">
                    <w:rPr>
                      <w:color w:val="000000"/>
                      <w:sz w:val="21"/>
                      <w:szCs w:val="21"/>
                      <w:lang w:bidi="ar"/>
                    </w:rPr>
                    <w:t>物料的容器应存放于室内，或存放于设置有雨棚、遮阳和防渗设施的专用场地，盛装</w:t>
                  </w:r>
                  <w:r w:rsidRPr="00405761">
                    <w:rPr>
                      <w:color w:val="000000"/>
                      <w:sz w:val="21"/>
                      <w:szCs w:val="21"/>
                      <w:lang w:bidi="ar"/>
                    </w:rPr>
                    <w:t>VOCs</w:t>
                  </w:r>
                  <w:r w:rsidRPr="00405761">
                    <w:rPr>
                      <w:color w:val="000000"/>
                      <w:sz w:val="21"/>
                      <w:szCs w:val="21"/>
                      <w:lang w:bidi="ar"/>
                    </w:rPr>
                    <w:t>物料的容器在非取用状态时应加盖、封口、保持密闭</w:t>
                  </w:r>
                </w:p>
              </w:tc>
              <w:tc>
                <w:tcPr>
                  <w:tcW w:w="2409" w:type="dxa"/>
                  <w:shd w:val="clear" w:color="auto" w:fill="auto"/>
                  <w:vAlign w:val="center"/>
                </w:tcPr>
                <w:p w14:paraId="37F8B951" w14:textId="6E784DEE" w:rsidR="00A0150F" w:rsidRPr="00405761" w:rsidRDefault="00A0150F" w:rsidP="009B4398">
                  <w:pPr>
                    <w:jc w:val="center"/>
                    <w:rPr>
                      <w:color w:val="000000"/>
                      <w:sz w:val="21"/>
                      <w:szCs w:val="21"/>
                      <w:lang w:bidi="ar"/>
                    </w:rPr>
                  </w:pPr>
                  <w:r w:rsidRPr="00405761">
                    <w:rPr>
                      <w:rFonts w:cs="宋体" w:hint="eastAsia"/>
                      <w:color w:val="000000"/>
                      <w:sz w:val="21"/>
                      <w:szCs w:val="21"/>
                      <w:lang w:bidi="ar"/>
                    </w:rPr>
                    <w:t>项目所用</w:t>
                  </w:r>
                  <w:r w:rsidR="009B4398" w:rsidRPr="00405761">
                    <w:rPr>
                      <w:rFonts w:cs="宋体" w:hint="eastAsia"/>
                      <w:color w:val="000000"/>
                      <w:sz w:val="21"/>
                      <w:szCs w:val="21"/>
                      <w:lang w:bidi="ar"/>
                    </w:rPr>
                    <w:t>油漆</w:t>
                  </w:r>
                  <w:r w:rsidRPr="00405761">
                    <w:rPr>
                      <w:rFonts w:cs="宋体" w:hint="eastAsia"/>
                      <w:color w:val="000000"/>
                      <w:sz w:val="21"/>
                      <w:szCs w:val="21"/>
                      <w:lang w:bidi="ar"/>
                    </w:rPr>
                    <w:t>均储存于包装桶中</w:t>
                  </w:r>
                  <w:r w:rsidRPr="00405761">
                    <w:rPr>
                      <w:rFonts w:hint="eastAsia"/>
                      <w:color w:val="000000"/>
                      <w:sz w:val="21"/>
                      <w:szCs w:val="21"/>
                      <w:lang w:bidi="ar"/>
                    </w:rPr>
                    <w:t>；</w:t>
                  </w:r>
                  <w:r w:rsidRPr="00405761">
                    <w:rPr>
                      <w:rFonts w:cs="宋体" w:hint="eastAsia"/>
                      <w:color w:val="000000"/>
                      <w:sz w:val="21"/>
                      <w:szCs w:val="21"/>
                      <w:lang w:bidi="ar"/>
                    </w:rPr>
                    <w:t>包装桶</w:t>
                  </w:r>
                  <w:r w:rsidRPr="00405761">
                    <w:rPr>
                      <w:rFonts w:hint="eastAsia"/>
                      <w:color w:val="000000"/>
                      <w:sz w:val="21"/>
                      <w:szCs w:val="21"/>
                      <w:lang w:bidi="ar"/>
                    </w:rPr>
                    <w:t>存放在厂房内指定位置；</w:t>
                  </w:r>
                  <w:r w:rsidR="007F00B3" w:rsidRPr="00405761">
                    <w:rPr>
                      <w:color w:val="000000"/>
                      <w:sz w:val="21"/>
                      <w:szCs w:val="21"/>
                      <w:lang w:bidi="ar"/>
                    </w:rPr>
                    <w:t>非取用状态</w:t>
                  </w:r>
                  <w:r w:rsidR="007F00B3" w:rsidRPr="00405761">
                    <w:rPr>
                      <w:rFonts w:hint="eastAsia"/>
                      <w:color w:val="000000"/>
                      <w:sz w:val="21"/>
                      <w:szCs w:val="21"/>
                      <w:lang w:bidi="ar"/>
                    </w:rPr>
                    <w:t>时</w:t>
                  </w:r>
                  <w:r w:rsidRPr="00405761">
                    <w:rPr>
                      <w:rFonts w:cs="宋体" w:hint="eastAsia"/>
                      <w:color w:val="000000"/>
                      <w:sz w:val="21"/>
                      <w:szCs w:val="21"/>
                      <w:lang w:bidi="ar"/>
                    </w:rPr>
                    <w:t>包装桶</w:t>
                  </w:r>
                  <w:r w:rsidRPr="00405761">
                    <w:rPr>
                      <w:rFonts w:hint="eastAsia"/>
                      <w:color w:val="000000"/>
                      <w:sz w:val="21"/>
                      <w:szCs w:val="21"/>
                      <w:lang w:bidi="ar"/>
                    </w:rPr>
                    <w:t>均处于封口、密闭状态下</w:t>
                  </w:r>
                  <w:r w:rsidR="007F00B3" w:rsidRPr="00405761">
                    <w:rPr>
                      <w:rFonts w:hint="eastAsia"/>
                      <w:color w:val="000000"/>
                      <w:sz w:val="21"/>
                      <w:szCs w:val="21"/>
                      <w:lang w:bidi="ar"/>
                    </w:rPr>
                    <w:t>。</w:t>
                  </w:r>
                </w:p>
              </w:tc>
              <w:tc>
                <w:tcPr>
                  <w:tcW w:w="734" w:type="dxa"/>
                  <w:vMerge w:val="restart"/>
                  <w:shd w:val="clear" w:color="auto" w:fill="auto"/>
                  <w:vAlign w:val="center"/>
                </w:tcPr>
                <w:p w14:paraId="5BEA2081" w14:textId="77777777" w:rsidR="00A0150F" w:rsidRPr="00405761" w:rsidRDefault="00A0150F" w:rsidP="00A0150F">
                  <w:pPr>
                    <w:pStyle w:val="Default"/>
                    <w:snapToGrid w:val="0"/>
                    <w:jc w:val="center"/>
                    <w:rPr>
                      <w:rFonts w:ascii="Times New Roman"/>
                      <w:color w:val="000000" w:themeColor="text1"/>
                      <w:sz w:val="21"/>
                      <w:szCs w:val="21"/>
                    </w:rPr>
                  </w:pPr>
                  <w:r w:rsidRPr="00405761">
                    <w:rPr>
                      <w:rFonts w:ascii="Times New Roman" w:cs="Times New Roman" w:hint="eastAsia"/>
                      <w:color w:val="000000" w:themeColor="text1"/>
                      <w:sz w:val="21"/>
                      <w:szCs w:val="21"/>
                    </w:rPr>
                    <w:t>符合</w:t>
                  </w:r>
                </w:p>
              </w:tc>
            </w:tr>
            <w:tr w:rsidR="00A0150F" w:rsidRPr="00405761" w14:paraId="32263236" w14:textId="77777777" w:rsidTr="002B4B28">
              <w:trPr>
                <w:trHeight w:val="340"/>
                <w:jc w:val="center"/>
              </w:trPr>
              <w:tc>
                <w:tcPr>
                  <w:tcW w:w="673" w:type="dxa"/>
                  <w:vMerge/>
                  <w:shd w:val="clear" w:color="auto" w:fill="auto"/>
                  <w:vAlign w:val="center"/>
                </w:tcPr>
                <w:p w14:paraId="255E302E" w14:textId="77777777" w:rsidR="00A0150F" w:rsidRPr="00405761" w:rsidRDefault="00A0150F" w:rsidP="00A0150F">
                  <w:pPr>
                    <w:pStyle w:val="Default"/>
                    <w:snapToGrid w:val="0"/>
                    <w:jc w:val="center"/>
                    <w:rPr>
                      <w:rFonts w:ascii="Times New Roman"/>
                      <w:color w:val="000000" w:themeColor="text1"/>
                      <w:sz w:val="21"/>
                      <w:szCs w:val="21"/>
                    </w:rPr>
                  </w:pPr>
                </w:p>
              </w:tc>
              <w:tc>
                <w:tcPr>
                  <w:tcW w:w="1162" w:type="dxa"/>
                  <w:vMerge/>
                  <w:shd w:val="clear" w:color="auto" w:fill="auto"/>
                  <w:vAlign w:val="center"/>
                </w:tcPr>
                <w:p w14:paraId="296B16E0" w14:textId="77777777" w:rsidR="00A0150F" w:rsidRPr="00405761" w:rsidRDefault="00A0150F" w:rsidP="00A0150F">
                  <w:pPr>
                    <w:jc w:val="center"/>
                    <w:rPr>
                      <w:color w:val="000000"/>
                      <w:sz w:val="21"/>
                      <w:szCs w:val="21"/>
                      <w:lang w:bidi="ar"/>
                    </w:rPr>
                  </w:pPr>
                </w:p>
              </w:tc>
              <w:tc>
                <w:tcPr>
                  <w:tcW w:w="3676" w:type="dxa"/>
                  <w:shd w:val="clear" w:color="auto" w:fill="auto"/>
                  <w:vAlign w:val="center"/>
                </w:tcPr>
                <w:p w14:paraId="0C5951C4" w14:textId="77777777" w:rsidR="00A0150F" w:rsidRPr="00405761" w:rsidRDefault="00A0150F" w:rsidP="00A0150F">
                  <w:pPr>
                    <w:jc w:val="center"/>
                    <w:rPr>
                      <w:color w:val="000000"/>
                      <w:sz w:val="21"/>
                      <w:szCs w:val="21"/>
                      <w:lang w:bidi="ar"/>
                    </w:rPr>
                  </w:pPr>
                  <w:r w:rsidRPr="00405761">
                    <w:rPr>
                      <w:color w:val="000000"/>
                      <w:sz w:val="21"/>
                      <w:szCs w:val="21"/>
                      <w:lang w:bidi="ar"/>
                    </w:rPr>
                    <w:t>VOCs</w:t>
                  </w:r>
                  <w:r w:rsidRPr="00405761">
                    <w:rPr>
                      <w:color w:val="000000"/>
                      <w:sz w:val="21"/>
                      <w:szCs w:val="21"/>
                      <w:lang w:bidi="ar"/>
                    </w:rPr>
                    <w:t>废气收集处理系统应与生产工艺设备同步运行，</w:t>
                  </w:r>
                  <w:r w:rsidRPr="00405761">
                    <w:rPr>
                      <w:color w:val="000000"/>
                      <w:sz w:val="21"/>
                      <w:szCs w:val="21"/>
                      <w:lang w:bidi="ar"/>
                    </w:rPr>
                    <w:t>VOCs</w:t>
                  </w:r>
                  <w:r w:rsidRPr="00405761">
                    <w:rPr>
                      <w:color w:val="000000"/>
                      <w:sz w:val="21"/>
                      <w:szCs w:val="21"/>
                      <w:lang w:bidi="ar"/>
                    </w:rPr>
                    <w:t>废气收集处理系统发生故障或检修时，对应的生产工艺设备应停止运行，待检修完毕后同步投入使用，生产工艺设备不能停止运行或不能及时停止运行的，应设置</w:t>
                  </w:r>
                  <w:r w:rsidRPr="00405761">
                    <w:rPr>
                      <w:color w:val="000000"/>
                      <w:sz w:val="21"/>
                      <w:szCs w:val="21"/>
                      <w:lang w:bidi="ar"/>
                    </w:rPr>
                    <w:cr/>
                  </w:r>
                  <w:r w:rsidRPr="00405761">
                    <w:rPr>
                      <w:color w:val="000000"/>
                      <w:sz w:val="21"/>
                      <w:szCs w:val="21"/>
                      <w:lang w:bidi="ar"/>
                    </w:rPr>
                    <w:t>气应急处理设施或采取其他替代措施</w:t>
                  </w:r>
                </w:p>
              </w:tc>
              <w:tc>
                <w:tcPr>
                  <w:tcW w:w="2409" w:type="dxa"/>
                  <w:shd w:val="clear" w:color="auto" w:fill="auto"/>
                  <w:vAlign w:val="center"/>
                </w:tcPr>
                <w:p w14:paraId="59A27D21" w14:textId="77777777" w:rsidR="00A0150F" w:rsidRPr="00405761" w:rsidRDefault="00A0150F" w:rsidP="00A0150F">
                  <w:pPr>
                    <w:jc w:val="center"/>
                    <w:rPr>
                      <w:color w:val="000000"/>
                      <w:sz w:val="21"/>
                      <w:szCs w:val="21"/>
                      <w:lang w:bidi="ar"/>
                    </w:rPr>
                  </w:pPr>
                  <w:r w:rsidRPr="00405761">
                    <w:rPr>
                      <w:rFonts w:hint="eastAsia"/>
                      <w:color w:val="000000"/>
                      <w:sz w:val="21"/>
                      <w:szCs w:val="21"/>
                      <w:lang w:bidi="ar"/>
                    </w:rPr>
                    <w:t>VOCs</w:t>
                  </w:r>
                  <w:r w:rsidRPr="00405761">
                    <w:rPr>
                      <w:rFonts w:hint="eastAsia"/>
                      <w:color w:val="000000"/>
                      <w:sz w:val="21"/>
                      <w:szCs w:val="21"/>
                      <w:lang w:bidi="ar"/>
                    </w:rPr>
                    <w:t>废气收集处理系统与工艺设备同步运行，</w:t>
                  </w:r>
                  <w:r w:rsidRPr="00405761">
                    <w:rPr>
                      <w:rFonts w:hint="eastAsia"/>
                      <w:color w:val="000000"/>
                      <w:sz w:val="21"/>
                      <w:szCs w:val="21"/>
                      <w:lang w:bidi="ar"/>
                    </w:rPr>
                    <w:t>VOCs</w:t>
                  </w:r>
                  <w:r w:rsidRPr="00405761">
                    <w:rPr>
                      <w:rFonts w:hint="eastAsia"/>
                      <w:color w:val="000000"/>
                      <w:sz w:val="21"/>
                      <w:szCs w:val="21"/>
                      <w:lang w:bidi="ar"/>
                    </w:rPr>
                    <w:t>废气收集处理系统发生故障或检修时，对应的工艺设备应停止运行，待检修完毕后同步投入使用，工艺设备不能停止运行或不能及时停止运行的，应设置废气应急处理设施或采取其他替代措施</w:t>
                  </w:r>
                </w:p>
              </w:tc>
              <w:tc>
                <w:tcPr>
                  <w:tcW w:w="734" w:type="dxa"/>
                  <w:vMerge/>
                  <w:shd w:val="clear" w:color="auto" w:fill="auto"/>
                  <w:vAlign w:val="center"/>
                </w:tcPr>
                <w:p w14:paraId="49A74C48" w14:textId="77777777" w:rsidR="00A0150F" w:rsidRPr="00405761" w:rsidRDefault="00A0150F" w:rsidP="00A0150F">
                  <w:pPr>
                    <w:pStyle w:val="Default"/>
                    <w:snapToGrid w:val="0"/>
                    <w:jc w:val="center"/>
                    <w:rPr>
                      <w:rFonts w:ascii="Times New Roman"/>
                      <w:color w:val="000000" w:themeColor="text1"/>
                      <w:sz w:val="21"/>
                      <w:szCs w:val="21"/>
                    </w:rPr>
                  </w:pPr>
                </w:p>
              </w:tc>
            </w:tr>
            <w:tr w:rsidR="00A0150F" w:rsidRPr="00405761" w14:paraId="5AC27A9F" w14:textId="77777777" w:rsidTr="002B4B28">
              <w:trPr>
                <w:trHeight w:val="340"/>
                <w:jc w:val="center"/>
              </w:trPr>
              <w:tc>
                <w:tcPr>
                  <w:tcW w:w="673" w:type="dxa"/>
                  <w:vMerge/>
                  <w:shd w:val="clear" w:color="auto" w:fill="auto"/>
                  <w:vAlign w:val="center"/>
                </w:tcPr>
                <w:p w14:paraId="2EAFABD8" w14:textId="77777777" w:rsidR="00A0150F" w:rsidRPr="00405761" w:rsidRDefault="00A0150F" w:rsidP="00A0150F">
                  <w:pPr>
                    <w:pStyle w:val="Default"/>
                    <w:snapToGrid w:val="0"/>
                    <w:jc w:val="center"/>
                    <w:rPr>
                      <w:rFonts w:ascii="Times New Roman"/>
                      <w:color w:val="000000" w:themeColor="text1"/>
                      <w:sz w:val="21"/>
                      <w:szCs w:val="21"/>
                    </w:rPr>
                  </w:pPr>
                </w:p>
              </w:tc>
              <w:tc>
                <w:tcPr>
                  <w:tcW w:w="1162" w:type="dxa"/>
                  <w:vMerge/>
                  <w:shd w:val="clear" w:color="auto" w:fill="auto"/>
                  <w:vAlign w:val="center"/>
                </w:tcPr>
                <w:p w14:paraId="246043E7" w14:textId="77777777" w:rsidR="00A0150F" w:rsidRPr="00405761" w:rsidRDefault="00A0150F" w:rsidP="00A0150F">
                  <w:pPr>
                    <w:jc w:val="center"/>
                    <w:rPr>
                      <w:rFonts w:cs="宋体"/>
                      <w:color w:val="000000"/>
                      <w:sz w:val="21"/>
                      <w:szCs w:val="21"/>
                      <w:lang w:bidi="ar"/>
                    </w:rPr>
                  </w:pPr>
                </w:p>
              </w:tc>
              <w:tc>
                <w:tcPr>
                  <w:tcW w:w="3676" w:type="dxa"/>
                  <w:shd w:val="clear" w:color="auto" w:fill="auto"/>
                  <w:vAlign w:val="center"/>
                </w:tcPr>
                <w:p w14:paraId="1C19C4DE" w14:textId="77777777" w:rsidR="00A0150F" w:rsidRPr="00405761" w:rsidRDefault="00A0150F" w:rsidP="00A0150F">
                  <w:pPr>
                    <w:jc w:val="center"/>
                    <w:rPr>
                      <w:rFonts w:cs="宋体"/>
                      <w:color w:val="000000"/>
                      <w:sz w:val="21"/>
                      <w:szCs w:val="21"/>
                      <w:lang w:bidi="ar"/>
                    </w:rPr>
                  </w:pPr>
                  <w:r w:rsidRPr="00405761">
                    <w:rPr>
                      <w:rFonts w:cs="宋体" w:hint="eastAsia"/>
                      <w:color w:val="000000"/>
                      <w:sz w:val="21"/>
                      <w:szCs w:val="21"/>
                      <w:lang w:bidi="ar"/>
                    </w:rPr>
                    <w:t>六、实施重大专项行动，大幅降低污染物排放（二十五）实施</w:t>
                  </w:r>
                  <w:r w:rsidRPr="00405761">
                    <w:rPr>
                      <w:rFonts w:cs="宋体" w:hint="eastAsia"/>
                      <w:color w:val="000000"/>
                      <w:sz w:val="21"/>
                      <w:szCs w:val="21"/>
                      <w:lang w:bidi="ar"/>
                    </w:rPr>
                    <w:t xml:space="preserve"> </w:t>
                  </w:r>
                  <w:r w:rsidRPr="00405761">
                    <w:rPr>
                      <w:rFonts w:cs="TimesNewRomanPSMT"/>
                      <w:color w:val="000000"/>
                      <w:sz w:val="21"/>
                      <w:szCs w:val="21"/>
                      <w:lang w:bidi="ar"/>
                    </w:rPr>
                    <w:t xml:space="preserve">VOCs </w:t>
                  </w:r>
                  <w:r w:rsidRPr="00405761">
                    <w:rPr>
                      <w:rFonts w:cs="宋体" w:hint="eastAsia"/>
                      <w:color w:val="000000"/>
                      <w:sz w:val="21"/>
                      <w:szCs w:val="21"/>
                      <w:lang w:bidi="ar"/>
                    </w:rPr>
                    <w:t>专项整治方案。制定石化、化工、工业涂装、包装印刷等</w:t>
                  </w:r>
                  <w:r w:rsidRPr="00405761">
                    <w:rPr>
                      <w:rFonts w:cs="TimesNewRomanPSMT"/>
                      <w:color w:val="000000"/>
                      <w:sz w:val="21"/>
                      <w:szCs w:val="21"/>
                      <w:lang w:bidi="ar"/>
                    </w:rPr>
                    <w:t>VOCs</w:t>
                  </w:r>
                  <w:r w:rsidRPr="00405761">
                    <w:rPr>
                      <w:rFonts w:cs="宋体" w:hint="eastAsia"/>
                      <w:color w:val="000000"/>
                      <w:sz w:val="21"/>
                      <w:szCs w:val="21"/>
                      <w:lang w:bidi="ar"/>
                    </w:rPr>
                    <w:t>排放重点行业和油品储运</w:t>
                  </w:r>
                  <w:proofErr w:type="gramStart"/>
                  <w:r w:rsidRPr="00405761">
                    <w:rPr>
                      <w:rFonts w:cs="宋体" w:hint="eastAsia"/>
                      <w:color w:val="000000"/>
                      <w:sz w:val="21"/>
                      <w:szCs w:val="21"/>
                      <w:lang w:bidi="ar"/>
                    </w:rPr>
                    <w:t>销综合</w:t>
                  </w:r>
                  <w:proofErr w:type="gramEnd"/>
                  <w:r w:rsidRPr="00405761">
                    <w:rPr>
                      <w:rFonts w:cs="宋体" w:hint="eastAsia"/>
                      <w:color w:val="000000"/>
                      <w:sz w:val="21"/>
                      <w:szCs w:val="21"/>
                      <w:lang w:bidi="ar"/>
                    </w:rPr>
                    <w:t>整治方案，出台泄漏检测与修复标准，编制</w:t>
                  </w:r>
                  <w:r w:rsidRPr="00405761">
                    <w:rPr>
                      <w:rFonts w:cs="TimesNewRomanPSMT"/>
                      <w:color w:val="000000"/>
                      <w:sz w:val="21"/>
                      <w:szCs w:val="21"/>
                      <w:lang w:bidi="ar"/>
                    </w:rPr>
                    <w:t>VOCs</w:t>
                  </w:r>
                  <w:r w:rsidRPr="00405761">
                    <w:rPr>
                      <w:rFonts w:cs="宋体" w:hint="eastAsia"/>
                      <w:color w:val="000000"/>
                      <w:sz w:val="21"/>
                      <w:szCs w:val="21"/>
                      <w:lang w:bidi="ar"/>
                    </w:rPr>
                    <w:t>治理技术指南。重点区域禁止建设生产和使用高</w:t>
                  </w:r>
                  <w:r w:rsidRPr="00405761">
                    <w:rPr>
                      <w:rFonts w:cs="TimesNewRomanPSMT"/>
                      <w:color w:val="000000"/>
                      <w:sz w:val="21"/>
                      <w:szCs w:val="21"/>
                      <w:lang w:bidi="ar"/>
                    </w:rPr>
                    <w:t>VOCs</w:t>
                  </w:r>
                  <w:r w:rsidRPr="00405761">
                    <w:rPr>
                      <w:rFonts w:cs="宋体" w:hint="eastAsia"/>
                      <w:color w:val="000000"/>
                      <w:sz w:val="21"/>
                      <w:szCs w:val="21"/>
                      <w:lang w:bidi="ar"/>
                    </w:rPr>
                    <w:t>含量的溶剂型涂料、油墨、胶粘剂等项目，加大餐饮油烟治理力度。开展</w:t>
                  </w:r>
                  <w:r w:rsidRPr="00405761">
                    <w:rPr>
                      <w:rFonts w:cs="TimesNewRomanPSMT"/>
                      <w:color w:val="000000"/>
                      <w:sz w:val="21"/>
                      <w:szCs w:val="21"/>
                      <w:lang w:bidi="ar"/>
                    </w:rPr>
                    <w:t>VOCs</w:t>
                  </w:r>
                  <w:r w:rsidRPr="00405761">
                    <w:rPr>
                      <w:rFonts w:cs="宋体" w:hint="eastAsia"/>
                      <w:color w:val="000000"/>
                      <w:sz w:val="21"/>
                      <w:szCs w:val="21"/>
                      <w:lang w:bidi="ar"/>
                    </w:rPr>
                    <w:t>整治专项执法行动，严厉打击违法排污行为，对治理效果差、技术服务能力弱、运营管理水平低的治理单位，公布名单，实行联合惩戒，扶持培育</w:t>
                  </w:r>
                  <w:r w:rsidRPr="00405761">
                    <w:rPr>
                      <w:rFonts w:cs="TimesNewRomanPSMT"/>
                      <w:color w:val="000000"/>
                      <w:sz w:val="21"/>
                      <w:szCs w:val="21"/>
                      <w:lang w:bidi="ar"/>
                    </w:rPr>
                    <w:t>VOCs</w:t>
                  </w:r>
                  <w:r w:rsidRPr="00405761">
                    <w:rPr>
                      <w:rFonts w:cs="宋体" w:hint="eastAsia"/>
                      <w:color w:val="000000"/>
                      <w:sz w:val="21"/>
                      <w:szCs w:val="21"/>
                      <w:lang w:bidi="ar"/>
                    </w:rPr>
                    <w:t>治理和服务专业化规模化龙头企业。</w:t>
                  </w:r>
                  <w:r w:rsidRPr="00405761">
                    <w:rPr>
                      <w:rFonts w:cs="TimesNewRomanPSMT"/>
                      <w:color w:val="000000"/>
                      <w:sz w:val="21"/>
                      <w:szCs w:val="21"/>
                      <w:lang w:bidi="ar"/>
                    </w:rPr>
                    <w:t>2020</w:t>
                  </w:r>
                  <w:r w:rsidRPr="00405761">
                    <w:rPr>
                      <w:rFonts w:cs="宋体" w:hint="eastAsia"/>
                      <w:color w:val="000000"/>
                      <w:sz w:val="21"/>
                      <w:szCs w:val="21"/>
                      <w:lang w:bidi="ar"/>
                    </w:rPr>
                    <w:t>年，</w:t>
                  </w:r>
                  <w:r w:rsidRPr="00405761">
                    <w:rPr>
                      <w:rFonts w:cs="TimesNewRomanPSMT"/>
                      <w:color w:val="000000"/>
                      <w:sz w:val="21"/>
                      <w:szCs w:val="21"/>
                      <w:lang w:bidi="ar"/>
                    </w:rPr>
                    <w:t>VOCs</w:t>
                  </w:r>
                  <w:r w:rsidRPr="00405761">
                    <w:rPr>
                      <w:rFonts w:cs="宋体" w:hint="eastAsia"/>
                      <w:color w:val="000000"/>
                      <w:sz w:val="21"/>
                      <w:szCs w:val="21"/>
                      <w:lang w:bidi="ar"/>
                    </w:rPr>
                    <w:t>排放总量较</w:t>
                  </w:r>
                  <w:r w:rsidRPr="00405761">
                    <w:rPr>
                      <w:rFonts w:cs="TimesNewRomanPSMT"/>
                      <w:color w:val="000000"/>
                      <w:sz w:val="21"/>
                      <w:szCs w:val="21"/>
                      <w:lang w:bidi="ar"/>
                    </w:rPr>
                    <w:t>2015</w:t>
                  </w:r>
                  <w:r w:rsidRPr="00405761">
                    <w:rPr>
                      <w:rFonts w:cs="宋体" w:hint="eastAsia"/>
                      <w:color w:val="000000"/>
                      <w:sz w:val="21"/>
                      <w:szCs w:val="21"/>
                      <w:lang w:bidi="ar"/>
                    </w:rPr>
                    <w:t>年下降</w:t>
                  </w:r>
                  <w:r w:rsidRPr="00405761">
                    <w:rPr>
                      <w:rFonts w:cs="TimesNewRomanPSMT"/>
                      <w:color w:val="000000"/>
                      <w:sz w:val="21"/>
                      <w:szCs w:val="21"/>
                      <w:lang w:bidi="ar"/>
                    </w:rPr>
                    <w:t>10%</w:t>
                  </w:r>
                  <w:r w:rsidRPr="00405761">
                    <w:rPr>
                      <w:rFonts w:cs="宋体" w:hint="eastAsia"/>
                      <w:color w:val="000000"/>
                      <w:sz w:val="21"/>
                      <w:szCs w:val="21"/>
                      <w:lang w:bidi="ar"/>
                    </w:rPr>
                    <w:t>以上</w:t>
                  </w:r>
                </w:p>
              </w:tc>
              <w:tc>
                <w:tcPr>
                  <w:tcW w:w="2409" w:type="dxa"/>
                  <w:shd w:val="clear" w:color="auto" w:fill="auto"/>
                  <w:vAlign w:val="center"/>
                </w:tcPr>
                <w:p w14:paraId="23A24B39" w14:textId="2AFFC964" w:rsidR="00A0150F" w:rsidRPr="00405761" w:rsidRDefault="007253B9" w:rsidP="00382A56">
                  <w:pPr>
                    <w:pStyle w:val="Default"/>
                    <w:snapToGrid w:val="0"/>
                    <w:jc w:val="center"/>
                    <w:rPr>
                      <w:rFonts w:ascii="Times New Roman"/>
                      <w:color w:val="000000" w:themeColor="text1"/>
                      <w:sz w:val="21"/>
                      <w:szCs w:val="21"/>
                    </w:rPr>
                  </w:pPr>
                  <w:r w:rsidRPr="00405761">
                    <w:rPr>
                      <w:rFonts w:ascii="Times New Roman" w:cs="Times New Roman"/>
                      <w:sz w:val="21"/>
                      <w:szCs w:val="21"/>
                      <w:lang w:bidi="ar"/>
                    </w:rPr>
                    <w:t>喷漆工序产生的有机废气采用</w:t>
                  </w:r>
                  <w:r w:rsidRPr="00405761">
                    <w:rPr>
                      <w:rFonts w:ascii="Times New Roman" w:cs="Times New Roman" w:hint="eastAsia"/>
                      <w:sz w:val="21"/>
                      <w:szCs w:val="21"/>
                      <w:lang w:bidi="ar"/>
                    </w:rPr>
                    <w:t>“</w:t>
                  </w:r>
                  <w:r w:rsidRPr="00405761">
                    <w:rPr>
                      <w:rFonts w:ascii="Times New Roman" w:cs="Times New Roman"/>
                      <w:sz w:val="21"/>
                      <w:szCs w:val="21"/>
                      <w:lang w:bidi="ar"/>
                    </w:rPr>
                    <w:t>油膜</w:t>
                  </w:r>
                  <w:r w:rsidR="00A00EDC">
                    <w:rPr>
                      <w:rFonts w:hint="eastAsia"/>
                      <w:sz w:val="21"/>
                      <w:szCs w:val="21"/>
                      <w:lang w:bidi="ar"/>
                    </w:rPr>
                    <w:t>式</w:t>
                  </w:r>
                  <w:r w:rsidRPr="00405761">
                    <w:rPr>
                      <w:rFonts w:ascii="Times New Roman" w:cs="Times New Roman"/>
                      <w:sz w:val="21"/>
                      <w:szCs w:val="21"/>
                      <w:lang w:bidi="ar"/>
                    </w:rPr>
                    <w:t>净化机</w:t>
                  </w:r>
                  <w:r w:rsidRPr="00405761">
                    <w:rPr>
                      <w:rFonts w:ascii="Times New Roman" w:cs="Times New Roman"/>
                      <w:sz w:val="21"/>
                      <w:szCs w:val="21"/>
                      <w:lang w:bidi="ar"/>
                    </w:rPr>
                    <w:t>+</w:t>
                  </w:r>
                  <w:r w:rsidRPr="00405761">
                    <w:rPr>
                      <w:rFonts w:ascii="Times New Roman" w:cs="Times New Roman"/>
                      <w:sz w:val="21"/>
                      <w:szCs w:val="21"/>
                      <w:lang w:bidi="ar"/>
                    </w:rPr>
                    <w:t>两级活性炭吸附</w:t>
                  </w:r>
                  <w:r w:rsidRPr="00405761">
                    <w:rPr>
                      <w:rFonts w:ascii="Times New Roman" w:cs="Times New Roman"/>
                      <w:sz w:val="21"/>
                      <w:szCs w:val="21"/>
                      <w:lang w:bidi="ar"/>
                    </w:rPr>
                    <w:t>+15m</w:t>
                  </w:r>
                  <w:r w:rsidRPr="00405761">
                    <w:rPr>
                      <w:rFonts w:ascii="Times New Roman" w:cs="Times New Roman"/>
                      <w:sz w:val="21"/>
                      <w:szCs w:val="21"/>
                      <w:lang w:bidi="ar"/>
                    </w:rPr>
                    <w:t>排气筒（</w:t>
                  </w:r>
                  <w:r w:rsidRPr="00405761">
                    <w:rPr>
                      <w:rFonts w:ascii="Times New Roman" w:cs="Times New Roman"/>
                      <w:sz w:val="21"/>
                      <w:szCs w:val="21"/>
                      <w:lang w:bidi="ar"/>
                    </w:rPr>
                    <w:t>2#</w:t>
                  </w:r>
                  <w:r w:rsidRPr="00405761">
                    <w:rPr>
                      <w:rFonts w:ascii="Times New Roman" w:cs="Times New Roman"/>
                      <w:sz w:val="21"/>
                      <w:szCs w:val="21"/>
                      <w:lang w:bidi="ar"/>
                    </w:rPr>
                    <w:t>）</w:t>
                  </w:r>
                  <w:r w:rsidRPr="00405761">
                    <w:rPr>
                      <w:rFonts w:ascii="Times New Roman" w:cs="Times New Roman" w:hint="eastAsia"/>
                      <w:sz w:val="21"/>
                      <w:szCs w:val="21"/>
                      <w:lang w:bidi="ar"/>
                    </w:rPr>
                    <w:t>”</w:t>
                  </w:r>
                  <w:r w:rsidRPr="00405761">
                    <w:rPr>
                      <w:rFonts w:ascii="Times New Roman" w:cs="Times New Roman"/>
                      <w:sz w:val="21"/>
                      <w:szCs w:val="21"/>
                      <w:lang w:bidi="ar"/>
                    </w:rPr>
                    <w:t>的方式处理，废气收集效率</w:t>
                  </w:r>
                  <w:r w:rsidRPr="00405761">
                    <w:rPr>
                      <w:rFonts w:ascii="Times New Roman" w:cs="Times New Roman"/>
                      <w:sz w:val="21"/>
                      <w:szCs w:val="21"/>
                      <w:lang w:bidi="ar"/>
                    </w:rPr>
                    <w:t>90%</w:t>
                  </w:r>
                  <w:r w:rsidRPr="00405761">
                    <w:rPr>
                      <w:rFonts w:ascii="Times New Roman" w:cs="Times New Roman"/>
                      <w:sz w:val="21"/>
                      <w:szCs w:val="21"/>
                      <w:lang w:bidi="ar"/>
                    </w:rPr>
                    <w:t>、处理效率为</w:t>
                  </w:r>
                  <w:r w:rsidRPr="00405761">
                    <w:rPr>
                      <w:rFonts w:ascii="Times New Roman" w:cs="Times New Roman"/>
                      <w:sz w:val="21"/>
                      <w:szCs w:val="21"/>
                      <w:lang w:bidi="ar"/>
                    </w:rPr>
                    <w:t>90%</w:t>
                  </w:r>
                </w:p>
              </w:tc>
              <w:tc>
                <w:tcPr>
                  <w:tcW w:w="734" w:type="dxa"/>
                  <w:vMerge/>
                  <w:shd w:val="clear" w:color="auto" w:fill="auto"/>
                  <w:vAlign w:val="center"/>
                </w:tcPr>
                <w:p w14:paraId="242C83A1" w14:textId="77777777" w:rsidR="00A0150F" w:rsidRPr="00405761" w:rsidRDefault="00A0150F" w:rsidP="00A0150F">
                  <w:pPr>
                    <w:pStyle w:val="Default"/>
                    <w:snapToGrid w:val="0"/>
                    <w:jc w:val="center"/>
                    <w:rPr>
                      <w:rFonts w:ascii="Times New Roman"/>
                      <w:color w:val="000000" w:themeColor="text1"/>
                      <w:sz w:val="21"/>
                      <w:szCs w:val="21"/>
                    </w:rPr>
                  </w:pPr>
                </w:p>
              </w:tc>
            </w:tr>
          </w:tbl>
          <w:p w14:paraId="615EE545" w14:textId="09047BB4" w:rsidR="00EB6854" w:rsidRPr="00405761" w:rsidRDefault="00EB6854" w:rsidP="00945653">
            <w:pPr>
              <w:spacing w:line="360" w:lineRule="auto"/>
              <w:jc w:val="both"/>
              <w:rPr>
                <w:b/>
                <w:sz w:val="24"/>
                <w:szCs w:val="24"/>
              </w:rPr>
            </w:pPr>
          </w:p>
        </w:tc>
      </w:tr>
      <w:tr w:rsidR="009D3F09" w:rsidRPr="00405761" w14:paraId="2552ED46" w14:textId="77777777" w:rsidTr="00A15BB0">
        <w:trPr>
          <w:trHeight w:val="573"/>
          <w:jc w:val="center"/>
        </w:trPr>
        <w:tc>
          <w:tcPr>
            <w:tcW w:w="8907" w:type="dxa"/>
            <w:gridSpan w:val="9"/>
          </w:tcPr>
          <w:p w14:paraId="42294920" w14:textId="14940274" w:rsidR="009D3F09" w:rsidRPr="00405761" w:rsidRDefault="007D543D">
            <w:pPr>
              <w:spacing w:beforeLines="50" w:before="120" w:line="360" w:lineRule="auto"/>
              <w:rPr>
                <w:b/>
                <w:bCs/>
                <w:color w:val="000000" w:themeColor="text1"/>
                <w:sz w:val="28"/>
                <w:szCs w:val="28"/>
              </w:rPr>
            </w:pPr>
            <w:r w:rsidRPr="00405761">
              <w:rPr>
                <w:rFonts w:hint="eastAsia"/>
                <w:b/>
                <w:bCs/>
                <w:color w:val="000000" w:themeColor="text1"/>
                <w:sz w:val="28"/>
                <w:szCs w:val="28"/>
              </w:rPr>
              <w:lastRenderedPageBreak/>
              <w:t>与本项目有关的现有污染情况及主要环境问题：</w:t>
            </w:r>
          </w:p>
          <w:p w14:paraId="40FB0383" w14:textId="77777777" w:rsidR="009D3F09" w:rsidRPr="00405761" w:rsidRDefault="007D543D">
            <w:pPr>
              <w:numPr>
                <w:ilvl w:val="0"/>
                <w:numId w:val="3"/>
              </w:numPr>
              <w:spacing w:beforeLines="10" w:before="24" w:afterLines="10" w:after="24" w:line="360" w:lineRule="auto"/>
              <w:rPr>
                <w:b/>
                <w:bCs/>
                <w:color w:val="000000" w:themeColor="text1"/>
                <w:spacing w:val="-4"/>
                <w:kern w:val="2"/>
                <w:sz w:val="24"/>
                <w:szCs w:val="24"/>
              </w:rPr>
            </w:pPr>
            <w:r w:rsidRPr="00405761">
              <w:rPr>
                <w:b/>
                <w:bCs/>
                <w:color w:val="000000" w:themeColor="text1"/>
                <w:spacing w:val="-4"/>
                <w:kern w:val="2"/>
                <w:sz w:val="24"/>
                <w:szCs w:val="24"/>
              </w:rPr>
              <w:lastRenderedPageBreak/>
              <w:t>原有</w:t>
            </w:r>
            <w:proofErr w:type="gramStart"/>
            <w:r w:rsidRPr="00405761">
              <w:rPr>
                <w:b/>
                <w:bCs/>
                <w:color w:val="000000" w:themeColor="text1"/>
                <w:spacing w:val="-4"/>
                <w:kern w:val="2"/>
                <w:sz w:val="24"/>
                <w:szCs w:val="24"/>
              </w:rPr>
              <w:t>项目环</w:t>
            </w:r>
            <w:proofErr w:type="gramEnd"/>
            <w:r w:rsidRPr="00405761">
              <w:rPr>
                <w:b/>
                <w:bCs/>
                <w:color w:val="000000" w:themeColor="text1"/>
                <w:spacing w:val="-4"/>
                <w:kern w:val="2"/>
                <w:sz w:val="24"/>
                <w:szCs w:val="24"/>
              </w:rPr>
              <w:t>评及环保竣工验收</w:t>
            </w:r>
            <w:proofErr w:type="gramStart"/>
            <w:r w:rsidRPr="00405761">
              <w:rPr>
                <w:b/>
                <w:bCs/>
                <w:color w:val="000000" w:themeColor="text1"/>
                <w:spacing w:val="-4"/>
                <w:kern w:val="2"/>
                <w:sz w:val="24"/>
                <w:szCs w:val="24"/>
              </w:rPr>
              <w:t>慨况</w:t>
            </w:r>
            <w:proofErr w:type="gramEnd"/>
          </w:p>
          <w:p w14:paraId="78C28D7B" w14:textId="2570FF60" w:rsidR="009D3F09" w:rsidRPr="00405761" w:rsidRDefault="007253B9">
            <w:pPr>
              <w:pStyle w:val="Aff8"/>
              <w:rPr>
                <w:rFonts w:ascii="Times New Roman" w:hAnsi="Times New Roman"/>
                <w:color w:val="000000" w:themeColor="text1"/>
                <w:highlight w:val="yellow"/>
              </w:rPr>
            </w:pPr>
            <w:r w:rsidRPr="00405761">
              <w:rPr>
                <w:rFonts w:ascii="Times New Roman" w:hAnsi="Times New Roman" w:cs="宋体" w:hint="eastAsia"/>
                <w:szCs w:val="24"/>
              </w:rPr>
              <w:t>安徽</w:t>
            </w:r>
            <w:proofErr w:type="gramStart"/>
            <w:r w:rsidRPr="00405761">
              <w:rPr>
                <w:rFonts w:ascii="Times New Roman" w:hAnsi="Times New Roman" w:cs="宋体" w:hint="eastAsia"/>
                <w:szCs w:val="24"/>
              </w:rPr>
              <w:t>戎</w:t>
            </w:r>
            <w:proofErr w:type="gramEnd"/>
            <w:r w:rsidRPr="00405761">
              <w:rPr>
                <w:rFonts w:ascii="Times New Roman" w:hAnsi="Times New Roman" w:cs="宋体" w:hint="eastAsia"/>
                <w:szCs w:val="24"/>
              </w:rPr>
              <w:t>发冲压机器人有限公司</w:t>
            </w:r>
            <w:r w:rsidR="007D543D" w:rsidRPr="00405761">
              <w:rPr>
                <w:rFonts w:ascii="Times New Roman" w:hAnsi="Times New Roman" w:hint="eastAsia"/>
                <w:color w:val="000000" w:themeColor="text1"/>
              </w:rPr>
              <w:t>现有工程环</w:t>
            </w:r>
            <w:proofErr w:type="gramStart"/>
            <w:r w:rsidR="007D543D" w:rsidRPr="00405761">
              <w:rPr>
                <w:rFonts w:ascii="Times New Roman" w:hAnsi="Times New Roman" w:hint="eastAsia"/>
                <w:color w:val="000000" w:themeColor="text1"/>
              </w:rPr>
              <w:t>评手续</w:t>
            </w:r>
            <w:proofErr w:type="gramEnd"/>
            <w:r w:rsidR="007D543D" w:rsidRPr="00405761">
              <w:rPr>
                <w:rFonts w:ascii="Times New Roman" w:hAnsi="Times New Roman" w:hint="eastAsia"/>
                <w:color w:val="000000" w:themeColor="text1"/>
              </w:rPr>
              <w:t>执行情况见下表。</w:t>
            </w:r>
          </w:p>
          <w:p w14:paraId="5ABAA02B" w14:textId="2E4C5AE2" w:rsidR="009D3F09" w:rsidRPr="00405761" w:rsidRDefault="007D543D">
            <w:pPr>
              <w:pStyle w:val="Aff8"/>
              <w:spacing w:before="100" w:beforeAutospacing="1" w:line="240" w:lineRule="auto"/>
              <w:ind w:firstLineChars="0" w:firstLine="0"/>
              <w:jc w:val="center"/>
              <w:rPr>
                <w:rFonts w:ascii="Times New Roman" w:hAnsi="Times New Roman"/>
                <w:b/>
                <w:color w:val="000000" w:themeColor="text1"/>
                <w:szCs w:val="24"/>
              </w:rPr>
            </w:pPr>
            <w:r w:rsidRPr="00405761">
              <w:rPr>
                <w:rFonts w:ascii="Times New Roman" w:hAnsi="Times New Roman"/>
                <w:b/>
                <w:color w:val="000000" w:themeColor="text1"/>
                <w:szCs w:val="24"/>
              </w:rPr>
              <w:t>表</w:t>
            </w:r>
            <w:r w:rsidRPr="00405761">
              <w:rPr>
                <w:rFonts w:ascii="Times New Roman" w:hAnsi="Times New Roman" w:hint="eastAsia"/>
                <w:b/>
                <w:color w:val="000000" w:themeColor="text1"/>
                <w:szCs w:val="24"/>
              </w:rPr>
              <w:t>1-</w:t>
            </w:r>
            <w:r w:rsidR="008B14E8" w:rsidRPr="00405761">
              <w:rPr>
                <w:rFonts w:ascii="Times New Roman" w:hAnsi="Times New Roman" w:hint="eastAsia"/>
                <w:b/>
                <w:color w:val="000000" w:themeColor="text1"/>
                <w:szCs w:val="24"/>
              </w:rPr>
              <w:t>9</w:t>
            </w:r>
            <w:r w:rsidRPr="00405761">
              <w:rPr>
                <w:rFonts w:ascii="Times New Roman" w:hAnsi="Times New Roman" w:hint="eastAsia"/>
                <w:b/>
                <w:color w:val="000000" w:themeColor="text1"/>
                <w:szCs w:val="24"/>
              </w:rPr>
              <w:t>现有工程</w:t>
            </w:r>
            <w:r w:rsidRPr="00405761">
              <w:rPr>
                <w:rFonts w:ascii="Times New Roman" w:hAnsi="Times New Roman"/>
                <w:b/>
                <w:color w:val="000000" w:themeColor="text1"/>
                <w:szCs w:val="24"/>
              </w:rPr>
              <w:t>环</w:t>
            </w:r>
            <w:proofErr w:type="gramStart"/>
            <w:r w:rsidRPr="00405761">
              <w:rPr>
                <w:rFonts w:ascii="Times New Roman" w:hAnsi="Times New Roman"/>
                <w:b/>
                <w:color w:val="000000" w:themeColor="text1"/>
                <w:szCs w:val="24"/>
              </w:rPr>
              <w:t>评手续</w:t>
            </w:r>
            <w:proofErr w:type="gramEnd"/>
            <w:r w:rsidRPr="00405761">
              <w:rPr>
                <w:rFonts w:ascii="Times New Roman" w:hAnsi="Times New Roman"/>
                <w:b/>
                <w:color w:val="000000" w:themeColor="text1"/>
                <w:szCs w:val="24"/>
              </w:rPr>
              <w:t>执行情况</w:t>
            </w:r>
          </w:p>
          <w:tbl>
            <w:tblPr>
              <w:tblW w:w="86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8"/>
              <w:gridCol w:w="1885"/>
              <w:gridCol w:w="2685"/>
              <w:gridCol w:w="2543"/>
              <w:gridCol w:w="890"/>
            </w:tblGrid>
            <w:tr w:rsidR="009D3F09" w:rsidRPr="00405761" w14:paraId="480B8D81" w14:textId="77777777" w:rsidTr="00A15BB0">
              <w:trPr>
                <w:trHeight w:val="40"/>
                <w:jc w:val="center"/>
              </w:trPr>
              <w:tc>
                <w:tcPr>
                  <w:tcW w:w="658" w:type="dxa"/>
                  <w:shd w:val="clear" w:color="auto" w:fill="auto"/>
                  <w:vAlign w:val="center"/>
                </w:tcPr>
                <w:p w14:paraId="449F6E75" w14:textId="77777777" w:rsidR="009D3F09" w:rsidRPr="00405761" w:rsidRDefault="007D543D">
                  <w:pPr>
                    <w:pStyle w:val="Aff8"/>
                    <w:spacing w:line="240" w:lineRule="auto"/>
                    <w:ind w:firstLineChars="0" w:firstLine="0"/>
                    <w:jc w:val="center"/>
                    <w:rPr>
                      <w:rFonts w:ascii="Times New Roman" w:hAnsi="Times New Roman"/>
                      <w:b/>
                      <w:color w:val="000000" w:themeColor="text1"/>
                      <w:sz w:val="21"/>
                      <w:szCs w:val="21"/>
                    </w:rPr>
                  </w:pPr>
                  <w:r w:rsidRPr="00405761">
                    <w:rPr>
                      <w:rFonts w:ascii="Times New Roman" w:hAnsi="Times New Roman" w:hint="eastAsia"/>
                      <w:b/>
                      <w:color w:val="000000" w:themeColor="text1"/>
                      <w:sz w:val="21"/>
                      <w:szCs w:val="21"/>
                    </w:rPr>
                    <w:t>序号</w:t>
                  </w:r>
                </w:p>
              </w:tc>
              <w:tc>
                <w:tcPr>
                  <w:tcW w:w="1885" w:type="dxa"/>
                  <w:shd w:val="clear" w:color="auto" w:fill="auto"/>
                  <w:vAlign w:val="center"/>
                </w:tcPr>
                <w:p w14:paraId="335D5A5E" w14:textId="77777777" w:rsidR="009D3F09" w:rsidRPr="00405761" w:rsidRDefault="007D543D">
                  <w:pPr>
                    <w:pStyle w:val="Aff8"/>
                    <w:spacing w:line="240" w:lineRule="auto"/>
                    <w:ind w:firstLineChars="0" w:firstLine="0"/>
                    <w:jc w:val="center"/>
                    <w:rPr>
                      <w:rFonts w:ascii="Times New Roman" w:hAnsi="Times New Roman"/>
                      <w:b/>
                      <w:color w:val="000000" w:themeColor="text1"/>
                      <w:sz w:val="21"/>
                      <w:szCs w:val="21"/>
                    </w:rPr>
                  </w:pPr>
                  <w:r w:rsidRPr="00405761">
                    <w:rPr>
                      <w:rFonts w:ascii="Times New Roman" w:hAnsi="Times New Roman" w:hint="eastAsia"/>
                      <w:b/>
                      <w:color w:val="000000" w:themeColor="text1"/>
                      <w:sz w:val="21"/>
                      <w:szCs w:val="21"/>
                    </w:rPr>
                    <w:t>内容</w:t>
                  </w:r>
                </w:p>
              </w:tc>
              <w:tc>
                <w:tcPr>
                  <w:tcW w:w="2685" w:type="dxa"/>
                  <w:shd w:val="clear" w:color="auto" w:fill="auto"/>
                  <w:vAlign w:val="center"/>
                </w:tcPr>
                <w:p w14:paraId="1F609627" w14:textId="3AA4E0DD" w:rsidR="009D3F09" w:rsidRPr="00405761" w:rsidRDefault="007D543D" w:rsidP="002B4B28">
                  <w:pPr>
                    <w:pStyle w:val="Aff8"/>
                    <w:spacing w:line="240" w:lineRule="auto"/>
                    <w:ind w:firstLineChars="0" w:firstLine="0"/>
                    <w:jc w:val="center"/>
                    <w:rPr>
                      <w:rFonts w:ascii="Times New Roman" w:hAnsi="Times New Roman"/>
                      <w:b/>
                      <w:color w:val="000000" w:themeColor="text1"/>
                      <w:sz w:val="21"/>
                      <w:szCs w:val="21"/>
                    </w:rPr>
                  </w:pPr>
                  <w:r w:rsidRPr="00405761">
                    <w:rPr>
                      <w:rFonts w:ascii="Times New Roman" w:hAnsi="Times New Roman"/>
                      <w:b/>
                      <w:color w:val="000000" w:themeColor="text1"/>
                      <w:sz w:val="21"/>
                      <w:szCs w:val="21"/>
                    </w:rPr>
                    <w:t>环</w:t>
                  </w:r>
                  <w:proofErr w:type="gramStart"/>
                  <w:r w:rsidRPr="00405761">
                    <w:rPr>
                      <w:rFonts w:ascii="Times New Roman" w:hAnsi="Times New Roman"/>
                      <w:b/>
                      <w:color w:val="000000" w:themeColor="text1"/>
                      <w:sz w:val="21"/>
                      <w:szCs w:val="21"/>
                    </w:rPr>
                    <w:t>评情况</w:t>
                  </w:r>
                  <w:proofErr w:type="gramEnd"/>
                </w:p>
              </w:tc>
              <w:tc>
                <w:tcPr>
                  <w:tcW w:w="2543" w:type="dxa"/>
                  <w:shd w:val="clear" w:color="auto" w:fill="auto"/>
                  <w:vAlign w:val="center"/>
                </w:tcPr>
                <w:p w14:paraId="576D0D04" w14:textId="77777777" w:rsidR="009D3F09" w:rsidRPr="00405761" w:rsidRDefault="007D543D">
                  <w:pPr>
                    <w:pStyle w:val="Aff8"/>
                    <w:spacing w:line="240" w:lineRule="auto"/>
                    <w:ind w:firstLineChars="0" w:firstLine="0"/>
                    <w:jc w:val="center"/>
                    <w:rPr>
                      <w:rFonts w:ascii="Times New Roman" w:hAnsi="Times New Roman"/>
                      <w:b/>
                      <w:color w:val="000000" w:themeColor="text1"/>
                      <w:sz w:val="21"/>
                      <w:szCs w:val="21"/>
                    </w:rPr>
                  </w:pPr>
                  <w:r w:rsidRPr="00405761">
                    <w:rPr>
                      <w:rFonts w:ascii="Times New Roman" w:hAnsi="Times New Roman" w:hint="eastAsia"/>
                      <w:b/>
                      <w:color w:val="000000" w:themeColor="text1"/>
                      <w:sz w:val="21"/>
                      <w:szCs w:val="21"/>
                    </w:rPr>
                    <w:t>验收情况</w:t>
                  </w:r>
                </w:p>
              </w:tc>
              <w:tc>
                <w:tcPr>
                  <w:tcW w:w="890" w:type="dxa"/>
                  <w:vAlign w:val="center"/>
                </w:tcPr>
                <w:p w14:paraId="0D992ACC" w14:textId="77777777" w:rsidR="009D3F09" w:rsidRPr="00405761" w:rsidRDefault="007D543D">
                  <w:pPr>
                    <w:pStyle w:val="Aff8"/>
                    <w:spacing w:line="240" w:lineRule="auto"/>
                    <w:ind w:firstLineChars="0" w:firstLine="0"/>
                    <w:jc w:val="center"/>
                    <w:rPr>
                      <w:rFonts w:ascii="Times New Roman" w:hAnsi="Times New Roman"/>
                      <w:b/>
                      <w:color w:val="000000" w:themeColor="text1"/>
                      <w:sz w:val="21"/>
                      <w:szCs w:val="21"/>
                    </w:rPr>
                  </w:pPr>
                  <w:r w:rsidRPr="00405761">
                    <w:rPr>
                      <w:rFonts w:ascii="Times New Roman" w:hAnsi="Times New Roman" w:hint="eastAsia"/>
                      <w:b/>
                      <w:color w:val="000000" w:themeColor="text1"/>
                      <w:sz w:val="21"/>
                      <w:szCs w:val="21"/>
                    </w:rPr>
                    <w:t>附件</w:t>
                  </w:r>
                </w:p>
              </w:tc>
            </w:tr>
            <w:tr w:rsidR="009D3F09" w:rsidRPr="00405761" w14:paraId="4C92D382" w14:textId="77777777" w:rsidTr="00A15BB0">
              <w:trPr>
                <w:trHeight w:val="390"/>
                <w:jc w:val="center"/>
              </w:trPr>
              <w:tc>
                <w:tcPr>
                  <w:tcW w:w="658" w:type="dxa"/>
                  <w:shd w:val="clear" w:color="auto" w:fill="auto"/>
                  <w:vAlign w:val="center"/>
                </w:tcPr>
                <w:p w14:paraId="7E406CF2" w14:textId="77777777" w:rsidR="009D3F09" w:rsidRPr="00405761" w:rsidRDefault="007D543D">
                  <w:pPr>
                    <w:pStyle w:val="Aff8"/>
                    <w:spacing w:line="240" w:lineRule="auto"/>
                    <w:ind w:firstLineChars="0" w:firstLine="0"/>
                    <w:jc w:val="center"/>
                    <w:rPr>
                      <w:rFonts w:ascii="Times New Roman" w:hAnsi="Times New Roman"/>
                      <w:color w:val="000000" w:themeColor="text1"/>
                      <w:sz w:val="21"/>
                      <w:szCs w:val="21"/>
                    </w:rPr>
                  </w:pPr>
                  <w:r w:rsidRPr="00405761">
                    <w:rPr>
                      <w:rFonts w:ascii="Times New Roman" w:hAnsi="Times New Roman" w:hint="eastAsia"/>
                      <w:color w:val="000000" w:themeColor="text1"/>
                      <w:sz w:val="21"/>
                      <w:szCs w:val="21"/>
                    </w:rPr>
                    <w:t>1</w:t>
                  </w:r>
                </w:p>
              </w:tc>
              <w:tc>
                <w:tcPr>
                  <w:tcW w:w="1885" w:type="dxa"/>
                  <w:shd w:val="clear" w:color="auto" w:fill="auto"/>
                  <w:vAlign w:val="center"/>
                </w:tcPr>
                <w:p w14:paraId="08A06D03" w14:textId="67957254" w:rsidR="009D3F09" w:rsidRPr="00405761" w:rsidRDefault="007D543D" w:rsidP="007253B9">
                  <w:pPr>
                    <w:pStyle w:val="Aff8"/>
                    <w:spacing w:line="240" w:lineRule="auto"/>
                    <w:ind w:firstLineChars="0" w:firstLine="0"/>
                    <w:jc w:val="center"/>
                    <w:rPr>
                      <w:rFonts w:ascii="Times New Roman" w:hAnsi="Times New Roman"/>
                      <w:color w:val="000000" w:themeColor="text1"/>
                      <w:sz w:val="21"/>
                      <w:szCs w:val="21"/>
                    </w:rPr>
                  </w:pPr>
                  <w:r w:rsidRPr="00405761">
                    <w:rPr>
                      <w:rFonts w:ascii="Times New Roman" w:hAnsi="Times New Roman" w:hint="eastAsia"/>
                      <w:color w:val="000000" w:themeColor="text1"/>
                      <w:sz w:val="21"/>
                      <w:szCs w:val="21"/>
                    </w:rPr>
                    <w:t>《</w:t>
                  </w:r>
                  <w:r w:rsidR="007253B9" w:rsidRPr="00405761">
                    <w:rPr>
                      <w:rFonts w:ascii="Times New Roman" w:hAnsi="Times New Roman" w:hint="eastAsia"/>
                      <w:color w:val="000000" w:themeColor="text1"/>
                      <w:sz w:val="21"/>
                      <w:szCs w:val="21"/>
                    </w:rPr>
                    <w:t>机器人自动化集成应用研发与制造基地建设项目</w:t>
                  </w:r>
                  <w:r w:rsidRPr="00405761">
                    <w:rPr>
                      <w:rFonts w:ascii="Times New Roman" w:hAnsi="Times New Roman" w:hint="eastAsia"/>
                      <w:color w:val="000000" w:themeColor="text1"/>
                      <w:sz w:val="21"/>
                      <w:szCs w:val="21"/>
                    </w:rPr>
                    <w:t>环境影响报告表》</w:t>
                  </w:r>
                </w:p>
              </w:tc>
              <w:tc>
                <w:tcPr>
                  <w:tcW w:w="2685" w:type="dxa"/>
                  <w:shd w:val="clear" w:color="auto" w:fill="auto"/>
                  <w:vAlign w:val="center"/>
                </w:tcPr>
                <w:p w14:paraId="0D82D18D" w14:textId="64D15C84" w:rsidR="009D3F09" w:rsidRPr="00405761" w:rsidRDefault="007D543D" w:rsidP="007253B9">
                  <w:pPr>
                    <w:pStyle w:val="Aff8"/>
                    <w:spacing w:line="240" w:lineRule="auto"/>
                    <w:ind w:firstLineChars="0" w:firstLine="0"/>
                    <w:jc w:val="center"/>
                    <w:rPr>
                      <w:rFonts w:ascii="Times New Roman" w:hAnsi="Times New Roman"/>
                      <w:color w:val="000000" w:themeColor="text1"/>
                      <w:sz w:val="21"/>
                      <w:szCs w:val="21"/>
                    </w:rPr>
                  </w:pPr>
                  <w:r w:rsidRPr="00405761">
                    <w:rPr>
                      <w:rFonts w:ascii="Times New Roman" w:hAnsi="Times New Roman" w:hint="eastAsia"/>
                      <w:color w:val="000000" w:themeColor="text1"/>
                      <w:sz w:val="21"/>
                      <w:szCs w:val="21"/>
                    </w:rPr>
                    <w:t>20</w:t>
                  </w:r>
                  <w:r w:rsidR="007253B9" w:rsidRPr="00405761">
                    <w:rPr>
                      <w:rFonts w:ascii="Times New Roman" w:hAnsi="Times New Roman" w:hint="eastAsia"/>
                      <w:color w:val="000000" w:themeColor="text1"/>
                      <w:sz w:val="21"/>
                      <w:szCs w:val="21"/>
                    </w:rPr>
                    <w:t>16</w:t>
                  </w:r>
                  <w:r w:rsidRPr="00405761">
                    <w:rPr>
                      <w:rFonts w:ascii="Times New Roman" w:hAnsi="Times New Roman" w:hint="eastAsia"/>
                      <w:color w:val="000000" w:themeColor="text1"/>
                      <w:sz w:val="21"/>
                      <w:szCs w:val="21"/>
                    </w:rPr>
                    <w:t>年</w:t>
                  </w:r>
                  <w:r w:rsidR="007253B9" w:rsidRPr="00405761">
                    <w:rPr>
                      <w:rFonts w:ascii="Times New Roman" w:hAnsi="Times New Roman" w:hint="eastAsia"/>
                      <w:color w:val="000000" w:themeColor="text1"/>
                      <w:sz w:val="21"/>
                      <w:szCs w:val="21"/>
                    </w:rPr>
                    <w:t>1</w:t>
                  </w:r>
                  <w:r w:rsidRPr="00405761">
                    <w:rPr>
                      <w:rFonts w:ascii="Times New Roman" w:hAnsi="Times New Roman" w:hint="eastAsia"/>
                      <w:color w:val="000000" w:themeColor="text1"/>
                      <w:sz w:val="21"/>
                      <w:szCs w:val="21"/>
                    </w:rPr>
                    <w:t>月</w:t>
                  </w:r>
                  <w:r w:rsidR="007253B9" w:rsidRPr="00405761">
                    <w:rPr>
                      <w:rFonts w:ascii="Times New Roman" w:hAnsi="Times New Roman" w:hint="eastAsia"/>
                      <w:color w:val="000000" w:themeColor="text1"/>
                      <w:sz w:val="21"/>
                      <w:szCs w:val="21"/>
                    </w:rPr>
                    <w:t>11</w:t>
                  </w:r>
                  <w:r w:rsidRPr="00405761">
                    <w:rPr>
                      <w:rFonts w:ascii="Times New Roman" w:hAnsi="Times New Roman" w:hint="eastAsia"/>
                      <w:color w:val="000000" w:themeColor="text1"/>
                      <w:sz w:val="21"/>
                      <w:szCs w:val="21"/>
                    </w:rPr>
                    <w:t>日取得芜湖市生态环境局（原芜湖市环境保护局）的审批意见</w:t>
                  </w:r>
                </w:p>
              </w:tc>
              <w:tc>
                <w:tcPr>
                  <w:tcW w:w="2543" w:type="dxa"/>
                  <w:shd w:val="clear" w:color="auto" w:fill="auto"/>
                  <w:vAlign w:val="center"/>
                </w:tcPr>
                <w:p w14:paraId="6EADD04F" w14:textId="2A226528" w:rsidR="009D3F09" w:rsidRPr="00405761" w:rsidRDefault="007D543D" w:rsidP="007253B9">
                  <w:pPr>
                    <w:pStyle w:val="Aff8"/>
                    <w:spacing w:line="240" w:lineRule="auto"/>
                    <w:ind w:firstLineChars="0" w:firstLine="0"/>
                    <w:jc w:val="center"/>
                    <w:rPr>
                      <w:rFonts w:ascii="Times New Roman" w:hAnsi="Times New Roman"/>
                      <w:color w:val="000000" w:themeColor="text1"/>
                      <w:sz w:val="21"/>
                      <w:szCs w:val="21"/>
                    </w:rPr>
                  </w:pPr>
                  <w:r w:rsidRPr="00405761">
                    <w:rPr>
                      <w:rFonts w:ascii="Times New Roman" w:hAnsi="Times New Roman"/>
                      <w:color w:val="000000" w:themeColor="text1"/>
                      <w:sz w:val="21"/>
                      <w:szCs w:val="21"/>
                    </w:rPr>
                    <w:t>20</w:t>
                  </w:r>
                  <w:r w:rsidR="007253B9" w:rsidRPr="00405761">
                    <w:rPr>
                      <w:rFonts w:ascii="Times New Roman" w:hAnsi="Times New Roman" w:hint="eastAsia"/>
                      <w:color w:val="000000" w:themeColor="text1"/>
                      <w:sz w:val="21"/>
                      <w:szCs w:val="21"/>
                    </w:rPr>
                    <w:t>19</w:t>
                  </w:r>
                  <w:r w:rsidRPr="00405761">
                    <w:rPr>
                      <w:rFonts w:ascii="Times New Roman" w:hAnsi="Times New Roman"/>
                      <w:color w:val="000000" w:themeColor="text1"/>
                      <w:sz w:val="21"/>
                      <w:szCs w:val="21"/>
                    </w:rPr>
                    <w:t>年</w:t>
                  </w:r>
                  <w:r w:rsidR="007253B9" w:rsidRPr="00405761">
                    <w:rPr>
                      <w:rFonts w:ascii="Times New Roman" w:hAnsi="Times New Roman" w:hint="eastAsia"/>
                      <w:color w:val="000000" w:themeColor="text1"/>
                      <w:sz w:val="21"/>
                      <w:szCs w:val="21"/>
                    </w:rPr>
                    <w:t>6</w:t>
                  </w:r>
                  <w:r w:rsidRPr="00405761">
                    <w:rPr>
                      <w:rFonts w:ascii="Times New Roman" w:hAnsi="Times New Roman"/>
                      <w:color w:val="000000" w:themeColor="text1"/>
                      <w:sz w:val="21"/>
                      <w:szCs w:val="21"/>
                    </w:rPr>
                    <w:t>月</w:t>
                  </w:r>
                  <w:r w:rsidR="007253B9" w:rsidRPr="00405761">
                    <w:rPr>
                      <w:rFonts w:ascii="Times New Roman" w:hAnsi="Times New Roman" w:hint="eastAsia"/>
                      <w:color w:val="000000" w:themeColor="text1"/>
                      <w:sz w:val="21"/>
                      <w:szCs w:val="21"/>
                    </w:rPr>
                    <w:t>6</w:t>
                  </w:r>
                  <w:r w:rsidRPr="00405761">
                    <w:rPr>
                      <w:rFonts w:ascii="Times New Roman" w:hAnsi="Times New Roman"/>
                      <w:color w:val="000000" w:themeColor="text1"/>
                      <w:sz w:val="21"/>
                      <w:szCs w:val="21"/>
                    </w:rPr>
                    <w:t>日，</w:t>
                  </w:r>
                  <w:r w:rsidR="007253B9" w:rsidRPr="00405761">
                    <w:rPr>
                      <w:rFonts w:ascii="Times New Roman" w:hAnsi="Times New Roman" w:hint="eastAsia"/>
                      <w:color w:val="000000" w:themeColor="text1"/>
                      <w:sz w:val="21"/>
                      <w:szCs w:val="21"/>
                    </w:rPr>
                    <w:t>通过自主验收</w:t>
                  </w:r>
                </w:p>
              </w:tc>
              <w:tc>
                <w:tcPr>
                  <w:tcW w:w="890" w:type="dxa"/>
                  <w:vAlign w:val="center"/>
                </w:tcPr>
                <w:p w14:paraId="498A1F47" w14:textId="4B04293F" w:rsidR="009D3F09" w:rsidRPr="007E04E6" w:rsidRDefault="00212382" w:rsidP="00212382">
                  <w:pPr>
                    <w:pStyle w:val="Aff8"/>
                    <w:spacing w:line="240" w:lineRule="auto"/>
                    <w:ind w:firstLineChars="0" w:firstLine="0"/>
                    <w:rPr>
                      <w:rFonts w:ascii="Times New Roman" w:hAnsi="Times New Roman"/>
                      <w:color w:val="000000" w:themeColor="text1"/>
                      <w:sz w:val="21"/>
                      <w:szCs w:val="21"/>
                    </w:rPr>
                  </w:pPr>
                  <w:r w:rsidRPr="007E04E6">
                    <w:rPr>
                      <w:rFonts w:ascii="Times New Roman" w:hAnsi="Times New Roman" w:hint="eastAsia"/>
                      <w:color w:val="000000" w:themeColor="text1"/>
                      <w:sz w:val="21"/>
                      <w:szCs w:val="21"/>
                    </w:rPr>
                    <w:t>附件</w:t>
                  </w:r>
                  <w:r w:rsidR="007E04E6" w:rsidRPr="007E04E6">
                    <w:rPr>
                      <w:rFonts w:ascii="Times New Roman" w:hAnsi="Times New Roman" w:hint="eastAsia"/>
                      <w:color w:val="000000" w:themeColor="text1"/>
                      <w:sz w:val="21"/>
                      <w:szCs w:val="21"/>
                    </w:rPr>
                    <w:t>3</w:t>
                  </w:r>
                </w:p>
                <w:p w14:paraId="0772722D" w14:textId="52C66D39" w:rsidR="00212382" w:rsidRPr="00405761" w:rsidRDefault="00212382" w:rsidP="007E04E6">
                  <w:pPr>
                    <w:pStyle w:val="Aff8"/>
                    <w:spacing w:line="240" w:lineRule="auto"/>
                    <w:ind w:firstLineChars="0" w:firstLine="0"/>
                    <w:rPr>
                      <w:rFonts w:ascii="Times New Roman" w:hAnsi="Times New Roman"/>
                      <w:color w:val="000000" w:themeColor="text1"/>
                      <w:sz w:val="21"/>
                      <w:szCs w:val="21"/>
                    </w:rPr>
                  </w:pPr>
                  <w:r w:rsidRPr="007E04E6">
                    <w:rPr>
                      <w:rFonts w:ascii="Times New Roman" w:hAnsi="Times New Roman" w:hint="eastAsia"/>
                      <w:color w:val="000000" w:themeColor="text1"/>
                      <w:sz w:val="21"/>
                      <w:szCs w:val="21"/>
                    </w:rPr>
                    <w:t>附件</w:t>
                  </w:r>
                  <w:r w:rsidR="007E04E6" w:rsidRPr="007E04E6">
                    <w:rPr>
                      <w:rFonts w:ascii="Times New Roman" w:hAnsi="Times New Roman" w:hint="eastAsia"/>
                      <w:color w:val="000000" w:themeColor="text1"/>
                      <w:sz w:val="21"/>
                      <w:szCs w:val="21"/>
                    </w:rPr>
                    <w:t>4</w:t>
                  </w:r>
                </w:p>
              </w:tc>
            </w:tr>
          </w:tbl>
          <w:p w14:paraId="37C8EDAE" w14:textId="77777777" w:rsidR="009D3F09" w:rsidRPr="00405761" w:rsidRDefault="007D543D">
            <w:pPr>
              <w:pStyle w:val="aff0"/>
              <w:widowControl w:val="0"/>
              <w:numPr>
                <w:ilvl w:val="0"/>
                <w:numId w:val="3"/>
              </w:numPr>
              <w:spacing w:line="480" w:lineRule="exact"/>
              <w:ind w:firstLineChars="0"/>
              <w:jc w:val="both"/>
              <w:outlineLvl w:val="1"/>
              <w:rPr>
                <w:b/>
                <w:color w:val="000000" w:themeColor="text1"/>
                <w:kern w:val="2"/>
                <w:sz w:val="24"/>
                <w:szCs w:val="24"/>
              </w:rPr>
            </w:pPr>
            <w:r w:rsidRPr="00405761">
              <w:rPr>
                <w:rFonts w:hint="eastAsia"/>
                <w:b/>
                <w:color w:val="000000" w:themeColor="text1"/>
                <w:kern w:val="2"/>
                <w:sz w:val="24"/>
                <w:szCs w:val="24"/>
              </w:rPr>
              <w:t>原有项目主要生产设备一览表</w:t>
            </w:r>
          </w:p>
          <w:p w14:paraId="325302AE" w14:textId="3FE0E55D" w:rsidR="009D3F09" w:rsidRPr="00405761" w:rsidRDefault="007D543D">
            <w:pPr>
              <w:pStyle w:val="Aff8"/>
              <w:spacing w:before="100" w:beforeAutospacing="1" w:line="240" w:lineRule="auto"/>
              <w:ind w:firstLineChars="0" w:firstLine="0"/>
              <w:jc w:val="center"/>
              <w:rPr>
                <w:rFonts w:ascii="Times New Roman" w:hAnsi="Times New Roman"/>
                <w:b/>
                <w:color w:val="000000" w:themeColor="text1"/>
                <w:szCs w:val="24"/>
              </w:rPr>
            </w:pPr>
            <w:r w:rsidRPr="00405761">
              <w:rPr>
                <w:rFonts w:ascii="Times New Roman" w:hAnsi="Times New Roman"/>
                <w:b/>
                <w:color w:val="000000" w:themeColor="text1"/>
                <w:szCs w:val="24"/>
              </w:rPr>
              <w:t>表</w:t>
            </w:r>
            <w:r w:rsidRPr="00405761">
              <w:rPr>
                <w:rFonts w:ascii="Times New Roman" w:hAnsi="Times New Roman" w:hint="eastAsia"/>
                <w:b/>
                <w:color w:val="000000" w:themeColor="text1"/>
                <w:szCs w:val="24"/>
              </w:rPr>
              <w:t>1-1</w:t>
            </w:r>
            <w:r w:rsidR="008B14E8" w:rsidRPr="00405761">
              <w:rPr>
                <w:rFonts w:ascii="Times New Roman" w:hAnsi="Times New Roman" w:hint="eastAsia"/>
                <w:b/>
                <w:color w:val="000000" w:themeColor="text1"/>
                <w:szCs w:val="24"/>
              </w:rPr>
              <w:t>0</w:t>
            </w:r>
            <w:r w:rsidRPr="00405761">
              <w:rPr>
                <w:rFonts w:ascii="Times New Roman" w:hAnsi="Times New Roman"/>
                <w:b/>
                <w:color w:val="000000" w:themeColor="text1"/>
                <w:szCs w:val="24"/>
              </w:rPr>
              <w:t xml:space="preserve">  </w:t>
            </w:r>
            <w:r w:rsidRPr="00405761">
              <w:rPr>
                <w:rFonts w:ascii="Times New Roman" w:hAnsi="Times New Roman" w:hint="eastAsia"/>
                <w:b/>
                <w:color w:val="000000" w:themeColor="text1"/>
                <w:szCs w:val="24"/>
              </w:rPr>
              <w:t>原有项目主要生产设备一览表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31"/>
              <w:gridCol w:w="2351"/>
              <w:gridCol w:w="984"/>
              <w:gridCol w:w="3561"/>
              <w:gridCol w:w="934"/>
            </w:tblGrid>
            <w:tr w:rsidR="007253B9" w:rsidRPr="00405761" w14:paraId="7D522004" w14:textId="77777777" w:rsidTr="007253B9">
              <w:trPr>
                <w:trHeight w:val="90"/>
                <w:jc w:val="center"/>
              </w:trPr>
              <w:tc>
                <w:tcPr>
                  <w:tcW w:w="480" w:type="pct"/>
                  <w:vAlign w:val="center"/>
                </w:tcPr>
                <w:p w14:paraId="4423472C" w14:textId="77777777" w:rsidR="007253B9" w:rsidRPr="00405761" w:rsidRDefault="007253B9" w:rsidP="00FC3C3B">
                  <w:pPr>
                    <w:tabs>
                      <w:tab w:val="left" w:pos="180"/>
                    </w:tabs>
                    <w:snapToGrid w:val="0"/>
                    <w:spacing w:line="300" w:lineRule="exact"/>
                    <w:jc w:val="center"/>
                    <w:rPr>
                      <w:rFonts w:cs="宋体"/>
                      <w:b/>
                      <w:bCs/>
                      <w:sz w:val="21"/>
                      <w:szCs w:val="21"/>
                    </w:rPr>
                  </w:pPr>
                  <w:r w:rsidRPr="00405761">
                    <w:rPr>
                      <w:rFonts w:cs="宋体" w:hint="eastAsia"/>
                      <w:b/>
                      <w:bCs/>
                      <w:sz w:val="21"/>
                      <w:szCs w:val="21"/>
                    </w:rPr>
                    <w:t>序号</w:t>
                  </w:r>
                </w:p>
              </w:tc>
              <w:tc>
                <w:tcPr>
                  <w:tcW w:w="1357" w:type="pct"/>
                  <w:vAlign w:val="center"/>
                </w:tcPr>
                <w:p w14:paraId="186E2958" w14:textId="77777777" w:rsidR="007253B9" w:rsidRPr="00405761" w:rsidRDefault="007253B9" w:rsidP="00FC3C3B">
                  <w:pPr>
                    <w:tabs>
                      <w:tab w:val="left" w:pos="180"/>
                    </w:tabs>
                    <w:snapToGrid w:val="0"/>
                    <w:spacing w:line="300" w:lineRule="exact"/>
                    <w:jc w:val="center"/>
                    <w:rPr>
                      <w:rFonts w:cs="宋体"/>
                      <w:b/>
                      <w:bCs/>
                      <w:sz w:val="21"/>
                      <w:szCs w:val="21"/>
                    </w:rPr>
                  </w:pPr>
                  <w:r w:rsidRPr="00405761">
                    <w:rPr>
                      <w:rFonts w:cs="宋体" w:hint="eastAsia"/>
                      <w:b/>
                      <w:bCs/>
                      <w:sz w:val="21"/>
                      <w:szCs w:val="21"/>
                    </w:rPr>
                    <w:t>设备名称</w:t>
                  </w:r>
                </w:p>
              </w:tc>
              <w:tc>
                <w:tcPr>
                  <w:tcW w:w="568" w:type="pct"/>
                  <w:vAlign w:val="center"/>
                </w:tcPr>
                <w:p w14:paraId="5534DDF3" w14:textId="77777777" w:rsidR="007253B9" w:rsidRPr="00405761" w:rsidRDefault="007253B9" w:rsidP="00FC3C3B">
                  <w:pPr>
                    <w:tabs>
                      <w:tab w:val="left" w:pos="180"/>
                    </w:tabs>
                    <w:snapToGrid w:val="0"/>
                    <w:spacing w:line="300" w:lineRule="exact"/>
                    <w:jc w:val="center"/>
                    <w:rPr>
                      <w:rFonts w:cs="宋体"/>
                      <w:b/>
                      <w:bCs/>
                      <w:sz w:val="21"/>
                      <w:szCs w:val="21"/>
                    </w:rPr>
                  </w:pPr>
                  <w:r w:rsidRPr="00405761">
                    <w:rPr>
                      <w:rFonts w:cs="宋体" w:hint="eastAsia"/>
                      <w:b/>
                      <w:bCs/>
                      <w:sz w:val="21"/>
                      <w:szCs w:val="21"/>
                    </w:rPr>
                    <w:t>单位</w:t>
                  </w:r>
                </w:p>
              </w:tc>
              <w:tc>
                <w:tcPr>
                  <w:tcW w:w="2056" w:type="pct"/>
                  <w:vAlign w:val="center"/>
                </w:tcPr>
                <w:p w14:paraId="683389F8" w14:textId="77777777" w:rsidR="007253B9" w:rsidRPr="00405761" w:rsidRDefault="007253B9" w:rsidP="00FC3C3B">
                  <w:pPr>
                    <w:tabs>
                      <w:tab w:val="left" w:pos="180"/>
                    </w:tabs>
                    <w:snapToGrid w:val="0"/>
                    <w:spacing w:line="300" w:lineRule="exact"/>
                    <w:jc w:val="center"/>
                    <w:rPr>
                      <w:rFonts w:cs="宋体"/>
                      <w:b/>
                      <w:bCs/>
                      <w:sz w:val="21"/>
                      <w:szCs w:val="21"/>
                    </w:rPr>
                  </w:pPr>
                  <w:r w:rsidRPr="00405761">
                    <w:rPr>
                      <w:rFonts w:cs="宋体" w:hint="eastAsia"/>
                      <w:b/>
                      <w:bCs/>
                      <w:sz w:val="21"/>
                      <w:szCs w:val="21"/>
                    </w:rPr>
                    <w:t>型号</w:t>
                  </w:r>
                </w:p>
              </w:tc>
              <w:tc>
                <w:tcPr>
                  <w:tcW w:w="539" w:type="pct"/>
                  <w:vAlign w:val="center"/>
                </w:tcPr>
                <w:p w14:paraId="6556A8A2" w14:textId="77777777" w:rsidR="007253B9" w:rsidRPr="00405761" w:rsidRDefault="007253B9" w:rsidP="00FC3C3B">
                  <w:pPr>
                    <w:tabs>
                      <w:tab w:val="left" w:pos="180"/>
                    </w:tabs>
                    <w:snapToGrid w:val="0"/>
                    <w:spacing w:line="300" w:lineRule="exact"/>
                    <w:jc w:val="center"/>
                    <w:rPr>
                      <w:rFonts w:cs="宋体"/>
                      <w:b/>
                      <w:bCs/>
                      <w:sz w:val="21"/>
                      <w:szCs w:val="21"/>
                    </w:rPr>
                  </w:pPr>
                  <w:r w:rsidRPr="00405761">
                    <w:rPr>
                      <w:rFonts w:cs="宋体" w:hint="eastAsia"/>
                      <w:b/>
                      <w:bCs/>
                      <w:sz w:val="21"/>
                      <w:szCs w:val="21"/>
                    </w:rPr>
                    <w:t>数量</w:t>
                  </w:r>
                </w:p>
              </w:tc>
            </w:tr>
            <w:tr w:rsidR="007253B9" w:rsidRPr="00405761" w14:paraId="41CC85CC" w14:textId="77777777" w:rsidTr="007253B9">
              <w:trPr>
                <w:trHeight w:val="207"/>
                <w:jc w:val="center"/>
              </w:trPr>
              <w:tc>
                <w:tcPr>
                  <w:tcW w:w="480" w:type="pct"/>
                  <w:vAlign w:val="center"/>
                </w:tcPr>
                <w:p w14:paraId="0017BB5E" w14:textId="77777777" w:rsidR="007253B9" w:rsidRPr="00405761" w:rsidRDefault="007253B9" w:rsidP="00FC3C3B">
                  <w:pPr>
                    <w:tabs>
                      <w:tab w:val="left" w:pos="180"/>
                    </w:tabs>
                    <w:snapToGrid w:val="0"/>
                    <w:spacing w:line="300" w:lineRule="exact"/>
                    <w:jc w:val="center"/>
                    <w:rPr>
                      <w:rFonts w:cs="宋体"/>
                      <w:sz w:val="21"/>
                      <w:szCs w:val="21"/>
                    </w:rPr>
                  </w:pPr>
                  <w:r w:rsidRPr="00405761">
                    <w:rPr>
                      <w:rFonts w:cs="宋体" w:hint="eastAsia"/>
                      <w:sz w:val="21"/>
                      <w:szCs w:val="21"/>
                    </w:rPr>
                    <w:t>1</w:t>
                  </w:r>
                </w:p>
              </w:tc>
              <w:tc>
                <w:tcPr>
                  <w:tcW w:w="1357" w:type="pct"/>
                  <w:vAlign w:val="center"/>
                </w:tcPr>
                <w:p w14:paraId="297BA598" w14:textId="77777777" w:rsidR="007253B9" w:rsidRPr="00405761" w:rsidRDefault="007253B9" w:rsidP="00FC3C3B">
                  <w:pPr>
                    <w:jc w:val="center"/>
                    <w:rPr>
                      <w:rFonts w:cs="宋体"/>
                      <w:sz w:val="21"/>
                      <w:szCs w:val="21"/>
                    </w:rPr>
                  </w:pPr>
                  <w:proofErr w:type="gramStart"/>
                  <w:r w:rsidRPr="00405761">
                    <w:rPr>
                      <w:rFonts w:cs="宋体" w:hint="eastAsia"/>
                      <w:sz w:val="21"/>
                      <w:szCs w:val="21"/>
                    </w:rPr>
                    <w:t>插齿机</w:t>
                  </w:r>
                  <w:proofErr w:type="gramEnd"/>
                </w:p>
              </w:tc>
              <w:tc>
                <w:tcPr>
                  <w:tcW w:w="568" w:type="pct"/>
                  <w:vAlign w:val="center"/>
                </w:tcPr>
                <w:p w14:paraId="078C84A7" w14:textId="77777777" w:rsidR="007253B9" w:rsidRPr="00405761" w:rsidRDefault="007253B9" w:rsidP="00FC3C3B">
                  <w:pPr>
                    <w:jc w:val="center"/>
                    <w:rPr>
                      <w:rFonts w:cs="宋体"/>
                      <w:sz w:val="21"/>
                      <w:szCs w:val="21"/>
                    </w:rPr>
                  </w:pPr>
                  <w:r w:rsidRPr="00405761">
                    <w:rPr>
                      <w:rFonts w:cs="宋体" w:hint="eastAsia"/>
                      <w:sz w:val="21"/>
                      <w:szCs w:val="21"/>
                    </w:rPr>
                    <w:t>台</w:t>
                  </w:r>
                </w:p>
              </w:tc>
              <w:tc>
                <w:tcPr>
                  <w:tcW w:w="2056" w:type="pct"/>
                  <w:vAlign w:val="center"/>
                </w:tcPr>
                <w:p w14:paraId="34C99FE9" w14:textId="77777777" w:rsidR="007253B9" w:rsidRPr="00405761" w:rsidRDefault="007253B9" w:rsidP="00FC3C3B">
                  <w:pPr>
                    <w:jc w:val="center"/>
                    <w:rPr>
                      <w:rFonts w:cs="宋体"/>
                      <w:sz w:val="21"/>
                      <w:szCs w:val="21"/>
                    </w:rPr>
                  </w:pPr>
                  <w:r w:rsidRPr="00405761">
                    <w:rPr>
                      <w:rFonts w:cs="宋体" w:hint="eastAsia"/>
                      <w:sz w:val="21"/>
                      <w:szCs w:val="21"/>
                    </w:rPr>
                    <w:t>MAGA SH350/500</w:t>
                  </w:r>
                </w:p>
              </w:tc>
              <w:tc>
                <w:tcPr>
                  <w:tcW w:w="539" w:type="pct"/>
                  <w:vAlign w:val="center"/>
                </w:tcPr>
                <w:p w14:paraId="36086BB0" w14:textId="77777777" w:rsidR="007253B9" w:rsidRPr="00405761" w:rsidRDefault="007253B9" w:rsidP="00FC3C3B">
                  <w:pPr>
                    <w:jc w:val="center"/>
                    <w:rPr>
                      <w:rFonts w:cs="宋体"/>
                      <w:sz w:val="21"/>
                      <w:szCs w:val="21"/>
                    </w:rPr>
                  </w:pPr>
                  <w:r w:rsidRPr="00405761">
                    <w:rPr>
                      <w:rFonts w:cs="宋体" w:hint="eastAsia"/>
                      <w:sz w:val="21"/>
                      <w:szCs w:val="21"/>
                    </w:rPr>
                    <w:t>2</w:t>
                  </w:r>
                </w:p>
              </w:tc>
            </w:tr>
            <w:tr w:rsidR="007253B9" w:rsidRPr="00405761" w14:paraId="6F6E236F" w14:textId="77777777" w:rsidTr="007253B9">
              <w:trPr>
                <w:trHeight w:val="60"/>
                <w:jc w:val="center"/>
              </w:trPr>
              <w:tc>
                <w:tcPr>
                  <w:tcW w:w="480" w:type="pct"/>
                  <w:vAlign w:val="center"/>
                </w:tcPr>
                <w:p w14:paraId="5E35B109" w14:textId="77777777" w:rsidR="007253B9" w:rsidRPr="00405761" w:rsidRDefault="007253B9" w:rsidP="00FC3C3B">
                  <w:pPr>
                    <w:tabs>
                      <w:tab w:val="left" w:pos="180"/>
                    </w:tabs>
                    <w:snapToGrid w:val="0"/>
                    <w:spacing w:line="300" w:lineRule="exact"/>
                    <w:jc w:val="center"/>
                    <w:rPr>
                      <w:rFonts w:cs="宋体"/>
                      <w:sz w:val="21"/>
                      <w:szCs w:val="21"/>
                    </w:rPr>
                  </w:pPr>
                  <w:r w:rsidRPr="00405761">
                    <w:rPr>
                      <w:rFonts w:cs="宋体" w:hint="eastAsia"/>
                      <w:sz w:val="21"/>
                      <w:szCs w:val="21"/>
                    </w:rPr>
                    <w:t>2</w:t>
                  </w:r>
                </w:p>
              </w:tc>
              <w:tc>
                <w:tcPr>
                  <w:tcW w:w="1357" w:type="pct"/>
                  <w:vAlign w:val="center"/>
                </w:tcPr>
                <w:p w14:paraId="4CD57C83" w14:textId="77777777" w:rsidR="007253B9" w:rsidRPr="00405761" w:rsidRDefault="007253B9" w:rsidP="00FC3C3B">
                  <w:pPr>
                    <w:jc w:val="center"/>
                    <w:rPr>
                      <w:rFonts w:cs="宋体"/>
                      <w:sz w:val="21"/>
                      <w:szCs w:val="21"/>
                    </w:rPr>
                  </w:pPr>
                  <w:r w:rsidRPr="00405761">
                    <w:rPr>
                      <w:rFonts w:cs="宋体" w:hint="eastAsia"/>
                      <w:sz w:val="21"/>
                      <w:szCs w:val="21"/>
                    </w:rPr>
                    <w:t>数控龙门</w:t>
                  </w:r>
                  <w:proofErr w:type="gramStart"/>
                  <w:r w:rsidRPr="00405761">
                    <w:rPr>
                      <w:rFonts w:cs="宋体" w:hint="eastAsia"/>
                      <w:sz w:val="21"/>
                      <w:szCs w:val="21"/>
                    </w:rPr>
                    <w:t>樘</w:t>
                  </w:r>
                  <w:proofErr w:type="gramEnd"/>
                  <w:r w:rsidRPr="00405761">
                    <w:rPr>
                      <w:rFonts w:cs="宋体" w:hint="eastAsia"/>
                      <w:sz w:val="21"/>
                      <w:szCs w:val="21"/>
                    </w:rPr>
                    <w:t>铣床</w:t>
                  </w:r>
                </w:p>
              </w:tc>
              <w:tc>
                <w:tcPr>
                  <w:tcW w:w="568" w:type="pct"/>
                  <w:vAlign w:val="center"/>
                </w:tcPr>
                <w:p w14:paraId="35168A0D" w14:textId="77777777" w:rsidR="007253B9" w:rsidRPr="00405761" w:rsidRDefault="007253B9" w:rsidP="00FC3C3B">
                  <w:pPr>
                    <w:jc w:val="center"/>
                    <w:rPr>
                      <w:sz w:val="21"/>
                      <w:szCs w:val="21"/>
                    </w:rPr>
                  </w:pPr>
                  <w:r w:rsidRPr="00405761">
                    <w:rPr>
                      <w:rFonts w:cs="宋体" w:hint="eastAsia"/>
                      <w:sz w:val="21"/>
                      <w:szCs w:val="21"/>
                    </w:rPr>
                    <w:t>台</w:t>
                  </w:r>
                </w:p>
              </w:tc>
              <w:tc>
                <w:tcPr>
                  <w:tcW w:w="2056" w:type="pct"/>
                  <w:vAlign w:val="center"/>
                </w:tcPr>
                <w:p w14:paraId="3CBAF41B" w14:textId="77777777" w:rsidR="007253B9" w:rsidRPr="00405761" w:rsidRDefault="007253B9" w:rsidP="00FC3C3B">
                  <w:pPr>
                    <w:jc w:val="center"/>
                    <w:rPr>
                      <w:rFonts w:cs="宋体"/>
                      <w:sz w:val="21"/>
                      <w:szCs w:val="21"/>
                    </w:rPr>
                  </w:pPr>
                  <w:r w:rsidRPr="00405761">
                    <w:rPr>
                      <w:rFonts w:cs="宋体" w:hint="eastAsia"/>
                      <w:sz w:val="21"/>
                      <w:szCs w:val="21"/>
                    </w:rPr>
                    <w:t>2500*6000</w:t>
                  </w:r>
                </w:p>
              </w:tc>
              <w:tc>
                <w:tcPr>
                  <w:tcW w:w="539" w:type="pct"/>
                  <w:vAlign w:val="center"/>
                </w:tcPr>
                <w:p w14:paraId="6B339269" w14:textId="77777777" w:rsidR="007253B9" w:rsidRPr="00405761" w:rsidRDefault="007253B9" w:rsidP="00FC3C3B">
                  <w:pPr>
                    <w:jc w:val="center"/>
                    <w:rPr>
                      <w:rFonts w:cs="宋体"/>
                      <w:sz w:val="21"/>
                      <w:szCs w:val="21"/>
                    </w:rPr>
                  </w:pPr>
                  <w:r w:rsidRPr="00405761">
                    <w:rPr>
                      <w:rFonts w:cs="宋体" w:hint="eastAsia"/>
                      <w:sz w:val="21"/>
                      <w:szCs w:val="21"/>
                    </w:rPr>
                    <w:t>1</w:t>
                  </w:r>
                </w:p>
              </w:tc>
            </w:tr>
            <w:tr w:rsidR="007253B9" w:rsidRPr="00405761" w14:paraId="38D74DE4" w14:textId="77777777" w:rsidTr="007253B9">
              <w:trPr>
                <w:trHeight w:val="60"/>
                <w:jc w:val="center"/>
              </w:trPr>
              <w:tc>
                <w:tcPr>
                  <w:tcW w:w="480" w:type="pct"/>
                  <w:vAlign w:val="center"/>
                </w:tcPr>
                <w:p w14:paraId="6F525148" w14:textId="77777777" w:rsidR="007253B9" w:rsidRPr="00405761" w:rsidRDefault="007253B9" w:rsidP="00FC3C3B">
                  <w:pPr>
                    <w:tabs>
                      <w:tab w:val="left" w:pos="180"/>
                    </w:tabs>
                    <w:snapToGrid w:val="0"/>
                    <w:spacing w:line="300" w:lineRule="exact"/>
                    <w:jc w:val="center"/>
                    <w:rPr>
                      <w:rFonts w:cs="宋体"/>
                      <w:sz w:val="21"/>
                      <w:szCs w:val="21"/>
                    </w:rPr>
                  </w:pPr>
                  <w:r w:rsidRPr="00405761">
                    <w:rPr>
                      <w:rFonts w:cs="宋体" w:hint="eastAsia"/>
                      <w:sz w:val="21"/>
                      <w:szCs w:val="21"/>
                    </w:rPr>
                    <w:t>3</w:t>
                  </w:r>
                </w:p>
              </w:tc>
              <w:tc>
                <w:tcPr>
                  <w:tcW w:w="1357" w:type="pct"/>
                  <w:vAlign w:val="center"/>
                </w:tcPr>
                <w:p w14:paraId="44053004" w14:textId="77777777" w:rsidR="007253B9" w:rsidRPr="00405761" w:rsidRDefault="007253B9" w:rsidP="00FC3C3B">
                  <w:pPr>
                    <w:jc w:val="center"/>
                    <w:rPr>
                      <w:rFonts w:cs="宋体"/>
                      <w:sz w:val="21"/>
                      <w:szCs w:val="21"/>
                    </w:rPr>
                  </w:pPr>
                  <w:r w:rsidRPr="00405761">
                    <w:rPr>
                      <w:rFonts w:cs="宋体" w:hint="eastAsia"/>
                      <w:sz w:val="21"/>
                      <w:szCs w:val="21"/>
                    </w:rPr>
                    <w:t>立式铣床</w:t>
                  </w:r>
                </w:p>
              </w:tc>
              <w:tc>
                <w:tcPr>
                  <w:tcW w:w="568" w:type="pct"/>
                  <w:vAlign w:val="center"/>
                </w:tcPr>
                <w:p w14:paraId="160FE2D8" w14:textId="77777777" w:rsidR="007253B9" w:rsidRPr="00405761" w:rsidRDefault="007253B9" w:rsidP="00FC3C3B">
                  <w:pPr>
                    <w:jc w:val="center"/>
                    <w:rPr>
                      <w:sz w:val="21"/>
                      <w:szCs w:val="21"/>
                    </w:rPr>
                  </w:pPr>
                  <w:r w:rsidRPr="00405761">
                    <w:rPr>
                      <w:rFonts w:cs="宋体" w:hint="eastAsia"/>
                      <w:sz w:val="21"/>
                      <w:szCs w:val="21"/>
                    </w:rPr>
                    <w:t>台</w:t>
                  </w:r>
                </w:p>
              </w:tc>
              <w:tc>
                <w:tcPr>
                  <w:tcW w:w="2056" w:type="pct"/>
                  <w:vAlign w:val="center"/>
                </w:tcPr>
                <w:p w14:paraId="7A7E46B1" w14:textId="77777777" w:rsidR="007253B9" w:rsidRPr="00405761" w:rsidRDefault="007253B9" w:rsidP="00FC3C3B">
                  <w:pPr>
                    <w:jc w:val="center"/>
                    <w:rPr>
                      <w:rFonts w:cs="宋体"/>
                      <w:sz w:val="21"/>
                      <w:szCs w:val="21"/>
                    </w:rPr>
                  </w:pPr>
                  <w:r w:rsidRPr="00405761">
                    <w:rPr>
                      <w:sz w:val="21"/>
                      <w:szCs w:val="21"/>
                    </w:rPr>
                    <w:t>φ</w:t>
                  </w:r>
                  <w:r w:rsidRPr="00405761">
                    <w:rPr>
                      <w:rFonts w:cs="宋体" w:hint="eastAsia"/>
                      <w:sz w:val="21"/>
                      <w:szCs w:val="21"/>
                    </w:rPr>
                    <w:t>320*1600</w:t>
                  </w:r>
                </w:p>
              </w:tc>
              <w:tc>
                <w:tcPr>
                  <w:tcW w:w="539" w:type="pct"/>
                  <w:vAlign w:val="center"/>
                </w:tcPr>
                <w:p w14:paraId="596AE66A" w14:textId="77777777" w:rsidR="007253B9" w:rsidRPr="00405761" w:rsidRDefault="007253B9" w:rsidP="00FC3C3B">
                  <w:pPr>
                    <w:jc w:val="center"/>
                    <w:rPr>
                      <w:rFonts w:cs="宋体"/>
                      <w:sz w:val="21"/>
                      <w:szCs w:val="21"/>
                    </w:rPr>
                  </w:pPr>
                  <w:r w:rsidRPr="00405761">
                    <w:rPr>
                      <w:rFonts w:cs="宋体" w:hint="eastAsia"/>
                      <w:sz w:val="21"/>
                      <w:szCs w:val="21"/>
                    </w:rPr>
                    <w:t>8</w:t>
                  </w:r>
                </w:p>
              </w:tc>
            </w:tr>
            <w:tr w:rsidR="007253B9" w:rsidRPr="00405761" w14:paraId="4C426CB0" w14:textId="77777777" w:rsidTr="007253B9">
              <w:trPr>
                <w:trHeight w:val="60"/>
                <w:jc w:val="center"/>
              </w:trPr>
              <w:tc>
                <w:tcPr>
                  <w:tcW w:w="480" w:type="pct"/>
                  <w:vAlign w:val="center"/>
                </w:tcPr>
                <w:p w14:paraId="36D3F9EC" w14:textId="77777777" w:rsidR="007253B9" w:rsidRPr="00405761" w:rsidRDefault="007253B9" w:rsidP="00FC3C3B">
                  <w:pPr>
                    <w:tabs>
                      <w:tab w:val="left" w:pos="180"/>
                    </w:tabs>
                    <w:snapToGrid w:val="0"/>
                    <w:spacing w:line="300" w:lineRule="exact"/>
                    <w:jc w:val="center"/>
                    <w:rPr>
                      <w:rFonts w:cs="宋体"/>
                      <w:sz w:val="21"/>
                      <w:szCs w:val="21"/>
                    </w:rPr>
                  </w:pPr>
                  <w:r w:rsidRPr="00405761">
                    <w:rPr>
                      <w:rFonts w:cs="宋体" w:hint="eastAsia"/>
                      <w:sz w:val="21"/>
                      <w:szCs w:val="21"/>
                    </w:rPr>
                    <w:t>4</w:t>
                  </w:r>
                </w:p>
              </w:tc>
              <w:tc>
                <w:tcPr>
                  <w:tcW w:w="1357" w:type="pct"/>
                  <w:vAlign w:val="center"/>
                </w:tcPr>
                <w:p w14:paraId="7D27A141" w14:textId="77777777" w:rsidR="007253B9" w:rsidRPr="00405761" w:rsidRDefault="007253B9" w:rsidP="00FC3C3B">
                  <w:pPr>
                    <w:jc w:val="center"/>
                    <w:rPr>
                      <w:rFonts w:cs="宋体"/>
                      <w:sz w:val="21"/>
                      <w:szCs w:val="21"/>
                    </w:rPr>
                  </w:pPr>
                  <w:r w:rsidRPr="00405761">
                    <w:rPr>
                      <w:rFonts w:cs="宋体" w:hint="eastAsia"/>
                      <w:sz w:val="21"/>
                      <w:szCs w:val="21"/>
                    </w:rPr>
                    <w:t>数显超长车床</w:t>
                  </w:r>
                </w:p>
              </w:tc>
              <w:tc>
                <w:tcPr>
                  <w:tcW w:w="568" w:type="pct"/>
                  <w:vAlign w:val="center"/>
                </w:tcPr>
                <w:p w14:paraId="74624899" w14:textId="77777777" w:rsidR="007253B9" w:rsidRPr="00405761" w:rsidRDefault="007253B9" w:rsidP="00FC3C3B">
                  <w:pPr>
                    <w:jc w:val="center"/>
                    <w:rPr>
                      <w:rFonts w:cs="宋体"/>
                      <w:sz w:val="21"/>
                      <w:szCs w:val="21"/>
                    </w:rPr>
                  </w:pPr>
                  <w:r w:rsidRPr="00405761">
                    <w:rPr>
                      <w:rFonts w:cs="宋体" w:hint="eastAsia"/>
                      <w:sz w:val="21"/>
                      <w:szCs w:val="21"/>
                    </w:rPr>
                    <w:t>台</w:t>
                  </w:r>
                </w:p>
              </w:tc>
              <w:tc>
                <w:tcPr>
                  <w:tcW w:w="2056" w:type="pct"/>
                  <w:vAlign w:val="center"/>
                </w:tcPr>
                <w:p w14:paraId="79881DE0" w14:textId="77777777" w:rsidR="007253B9" w:rsidRPr="00405761" w:rsidRDefault="007253B9" w:rsidP="00FC3C3B">
                  <w:pPr>
                    <w:jc w:val="center"/>
                    <w:rPr>
                      <w:rFonts w:cs="宋体"/>
                      <w:sz w:val="21"/>
                      <w:szCs w:val="21"/>
                    </w:rPr>
                  </w:pPr>
                  <w:r w:rsidRPr="00405761">
                    <w:rPr>
                      <w:sz w:val="21"/>
                      <w:szCs w:val="21"/>
                    </w:rPr>
                    <w:t>Φ</w:t>
                  </w:r>
                  <w:r w:rsidRPr="00405761">
                    <w:rPr>
                      <w:rFonts w:cs="宋体" w:hint="eastAsia"/>
                      <w:sz w:val="21"/>
                      <w:szCs w:val="21"/>
                    </w:rPr>
                    <w:t>1000*8000</w:t>
                  </w:r>
                </w:p>
              </w:tc>
              <w:tc>
                <w:tcPr>
                  <w:tcW w:w="539" w:type="pct"/>
                  <w:vAlign w:val="center"/>
                </w:tcPr>
                <w:p w14:paraId="75EF03CC" w14:textId="77777777" w:rsidR="007253B9" w:rsidRPr="00405761" w:rsidRDefault="007253B9" w:rsidP="00FC3C3B">
                  <w:pPr>
                    <w:jc w:val="center"/>
                    <w:rPr>
                      <w:rFonts w:cs="宋体"/>
                      <w:sz w:val="21"/>
                      <w:szCs w:val="21"/>
                    </w:rPr>
                  </w:pPr>
                  <w:r w:rsidRPr="00405761">
                    <w:rPr>
                      <w:rFonts w:cs="宋体" w:hint="eastAsia"/>
                      <w:sz w:val="21"/>
                      <w:szCs w:val="21"/>
                    </w:rPr>
                    <w:t>2</w:t>
                  </w:r>
                </w:p>
              </w:tc>
            </w:tr>
            <w:tr w:rsidR="007253B9" w:rsidRPr="00405761" w14:paraId="6790E192" w14:textId="77777777" w:rsidTr="007253B9">
              <w:trPr>
                <w:trHeight w:val="60"/>
                <w:jc w:val="center"/>
              </w:trPr>
              <w:tc>
                <w:tcPr>
                  <w:tcW w:w="480" w:type="pct"/>
                  <w:vAlign w:val="center"/>
                </w:tcPr>
                <w:p w14:paraId="2B506751" w14:textId="77777777" w:rsidR="007253B9" w:rsidRPr="00405761" w:rsidRDefault="007253B9" w:rsidP="00FC3C3B">
                  <w:pPr>
                    <w:tabs>
                      <w:tab w:val="left" w:pos="180"/>
                    </w:tabs>
                    <w:snapToGrid w:val="0"/>
                    <w:spacing w:line="300" w:lineRule="exact"/>
                    <w:jc w:val="center"/>
                    <w:rPr>
                      <w:rFonts w:cs="宋体"/>
                      <w:sz w:val="21"/>
                      <w:szCs w:val="21"/>
                    </w:rPr>
                  </w:pPr>
                  <w:r w:rsidRPr="00405761">
                    <w:rPr>
                      <w:rFonts w:cs="宋体" w:hint="eastAsia"/>
                      <w:sz w:val="21"/>
                      <w:szCs w:val="21"/>
                    </w:rPr>
                    <w:t>5</w:t>
                  </w:r>
                </w:p>
              </w:tc>
              <w:tc>
                <w:tcPr>
                  <w:tcW w:w="1357" w:type="pct"/>
                  <w:vAlign w:val="center"/>
                </w:tcPr>
                <w:p w14:paraId="46985DED" w14:textId="77777777" w:rsidR="007253B9" w:rsidRPr="00405761" w:rsidRDefault="007253B9" w:rsidP="00FC3C3B">
                  <w:pPr>
                    <w:jc w:val="center"/>
                    <w:rPr>
                      <w:rFonts w:cs="宋体"/>
                      <w:sz w:val="21"/>
                      <w:szCs w:val="21"/>
                    </w:rPr>
                  </w:pPr>
                  <w:r w:rsidRPr="00405761">
                    <w:rPr>
                      <w:rFonts w:cs="宋体" w:hint="eastAsia"/>
                      <w:sz w:val="21"/>
                      <w:szCs w:val="21"/>
                    </w:rPr>
                    <w:t>大头车</w:t>
                  </w:r>
                </w:p>
              </w:tc>
              <w:tc>
                <w:tcPr>
                  <w:tcW w:w="568" w:type="pct"/>
                  <w:vAlign w:val="center"/>
                </w:tcPr>
                <w:p w14:paraId="5E581C38" w14:textId="77777777" w:rsidR="007253B9" w:rsidRPr="00405761" w:rsidRDefault="007253B9" w:rsidP="00FC3C3B">
                  <w:pPr>
                    <w:jc w:val="center"/>
                    <w:rPr>
                      <w:sz w:val="21"/>
                      <w:szCs w:val="21"/>
                    </w:rPr>
                  </w:pPr>
                  <w:r w:rsidRPr="00405761">
                    <w:rPr>
                      <w:rFonts w:cs="宋体" w:hint="eastAsia"/>
                      <w:sz w:val="21"/>
                      <w:szCs w:val="21"/>
                    </w:rPr>
                    <w:t>台</w:t>
                  </w:r>
                </w:p>
              </w:tc>
              <w:tc>
                <w:tcPr>
                  <w:tcW w:w="2056" w:type="pct"/>
                  <w:vAlign w:val="center"/>
                </w:tcPr>
                <w:p w14:paraId="753F895A" w14:textId="77777777" w:rsidR="007253B9" w:rsidRPr="00405761" w:rsidRDefault="007253B9" w:rsidP="00FC3C3B">
                  <w:pPr>
                    <w:jc w:val="center"/>
                    <w:textAlignment w:val="center"/>
                    <w:rPr>
                      <w:rFonts w:cs="宋体"/>
                      <w:sz w:val="21"/>
                      <w:szCs w:val="21"/>
                    </w:rPr>
                  </w:pPr>
                  <w:r w:rsidRPr="00405761">
                    <w:rPr>
                      <w:sz w:val="21"/>
                      <w:szCs w:val="21"/>
                    </w:rPr>
                    <w:t>Φ</w:t>
                  </w:r>
                  <w:r w:rsidRPr="00405761">
                    <w:rPr>
                      <w:rFonts w:cs="宋体" w:hint="eastAsia"/>
                      <w:sz w:val="21"/>
                      <w:szCs w:val="21"/>
                    </w:rPr>
                    <w:t>1600*3000</w:t>
                  </w:r>
                </w:p>
              </w:tc>
              <w:tc>
                <w:tcPr>
                  <w:tcW w:w="539" w:type="pct"/>
                  <w:vAlign w:val="center"/>
                </w:tcPr>
                <w:p w14:paraId="218528F3" w14:textId="77777777" w:rsidR="007253B9" w:rsidRPr="00405761" w:rsidRDefault="007253B9" w:rsidP="00FC3C3B">
                  <w:pPr>
                    <w:jc w:val="center"/>
                    <w:textAlignment w:val="center"/>
                    <w:rPr>
                      <w:rFonts w:cs="宋体"/>
                      <w:sz w:val="21"/>
                      <w:szCs w:val="21"/>
                    </w:rPr>
                  </w:pPr>
                  <w:r w:rsidRPr="00405761">
                    <w:rPr>
                      <w:rFonts w:cs="宋体" w:hint="eastAsia"/>
                      <w:sz w:val="21"/>
                      <w:szCs w:val="21"/>
                    </w:rPr>
                    <w:t>6</w:t>
                  </w:r>
                </w:p>
              </w:tc>
            </w:tr>
            <w:tr w:rsidR="007253B9" w:rsidRPr="00405761" w14:paraId="113904F2" w14:textId="77777777" w:rsidTr="007253B9">
              <w:trPr>
                <w:trHeight w:val="60"/>
                <w:jc w:val="center"/>
              </w:trPr>
              <w:tc>
                <w:tcPr>
                  <w:tcW w:w="480" w:type="pct"/>
                  <w:vAlign w:val="center"/>
                </w:tcPr>
                <w:p w14:paraId="3C2A7F99" w14:textId="77777777" w:rsidR="007253B9" w:rsidRPr="00405761" w:rsidRDefault="007253B9" w:rsidP="00FC3C3B">
                  <w:pPr>
                    <w:tabs>
                      <w:tab w:val="left" w:pos="180"/>
                    </w:tabs>
                    <w:snapToGrid w:val="0"/>
                    <w:spacing w:line="300" w:lineRule="exact"/>
                    <w:jc w:val="center"/>
                    <w:rPr>
                      <w:rFonts w:cs="宋体"/>
                      <w:sz w:val="21"/>
                      <w:szCs w:val="21"/>
                    </w:rPr>
                  </w:pPr>
                  <w:r w:rsidRPr="00405761">
                    <w:rPr>
                      <w:rFonts w:cs="宋体" w:hint="eastAsia"/>
                      <w:sz w:val="21"/>
                      <w:szCs w:val="21"/>
                    </w:rPr>
                    <w:t>6</w:t>
                  </w:r>
                </w:p>
              </w:tc>
              <w:tc>
                <w:tcPr>
                  <w:tcW w:w="1357" w:type="pct"/>
                  <w:vAlign w:val="center"/>
                </w:tcPr>
                <w:p w14:paraId="456DD717" w14:textId="77777777" w:rsidR="007253B9" w:rsidRPr="00405761" w:rsidRDefault="007253B9" w:rsidP="00FC3C3B">
                  <w:pPr>
                    <w:jc w:val="center"/>
                    <w:rPr>
                      <w:rFonts w:cs="宋体"/>
                      <w:sz w:val="21"/>
                      <w:szCs w:val="21"/>
                    </w:rPr>
                  </w:pPr>
                  <w:r w:rsidRPr="00405761">
                    <w:rPr>
                      <w:rFonts w:cs="宋体" w:hint="eastAsia"/>
                      <w:sz w:val="21"/>
                      <w:szCs w:val="21"/>
                    </w:rPr>
                    <w:t>摇臂钻床</w:t>
                  </w:r>
                </w:p>
              </w:tc>
              <w:tc>
                <w:tcPr>
                  <w:tcW w:w="568" w:type="pct"/>
                  <w:vAlign w:val="center"/>
                </w:tcPr>
                <w:p w14:paraId="21E16446" w14:textId="77777777" w:rsidR="007253B9" w:rsidRPr="00405761" w:rsidRDefault="007253B9" w:rsidP="00FC3C3B">
                  <w:pPr>
                    <w:jc w:val="center"/>
                    <w:rPr>
                      <w:sz w:val="21"/>
                      <w:szCs w:val="21"/>
                    </w:rPr>
                  </w:pPr>
                  <w:r w:rsidRPr="00405761">
                    <w:rPr>
                      <w:rFonts w:cs="宋体" w:hint="eastAsia"/>
                      <w:sz w:val="21"/>
                      <w:szCs w:val="21"/>
                    </w:rPr>
                    <w:t>台</w:t>
                  </w:r>
                </w:p>
              </w:tc>
              <w:tc>
                <w:tcPr>
                  <w:tcW w:w="2056" w:type="pct"/>
                  <w:vAlign w:val="center"/>
                </w:tcPr>
                <w:p w14:paraId="5ED09FE1" w14:textId="77777777" w:rsidR="007253B9" w:rsidRPr="00405761" w:rsidRDefault="007253B9" w:rsidP="00FC3C3B">
                  <w:pPr>
                    <w:autoSpaceDE w:val="0"/>
                    <w:autoSpaceDN w:val="0"/>
                    <w:jc w:val="center"/>
                    <w:rPr>
                      <w:sz w:val="21"/>
                      <w:szCs w:val="21"/>
                    </w:rPr>
                  </w:pPr>
                  <w:r w:rsidRPr="00405761">
                    <w:rPr>
                      <w:sz w:val="21"/>
                      <w:szCs w:val="21"/>
                    </w:rPr>
                    <w:t>Φ</w:t>
                  </w:r>
                  <w:r w:rsidRPr="00405761">
                    <w:rPr>
                      <w:rFonts w:cs="宋体" w:hint="eastAsia"/>
                      <w:sz w:val="21"/>
                      <w:szCs w:val="21"/>
                    </w:rPr>
                    <w:t>80(32)* 2800(1300)</w:t>
                  </w:r>
                </w:p>
              </w:tc>
              <w:tc>
                <w:tcPr>
                  <w:tcW w:w="539" w:type="pct"/>
                  <w:vAlign w:val="center"/>
                </w:tcPr>
                <w:p w14:paraId="04925B66" w14:textId="77777777" w:rsidR="007253B9" w:rsidRPr="00405761" w:rsidRDefault="007253B9" w:rsidP="00FC3C3B">
                  <w:pPr>
                    <w:jc w:val="center"/>
                    <w:textAlignment w:val="center"/>
                    <w:rPr>
                      <w:rFonts w:cs="宋体"/>
                      <w:sz w:val="21"/>
                      <w:szCs w:val="21"/>
                    </w:rPr>
                  </w:pPr>
                  <w:r w:rsidRPr="00405761">
                    <w:rPr>
                      <w:rFonts w:cs="宋体" w:hint="eastAsia"/>
                      <w:sz w:val="21"/>
                      <w:szCs w:val="21"/>
                    </w:rPr>
                    <w:t>6</w:t>
                  </w:r>
                </w:p>
              </w:tc>
            </w:tr>
            <w:tr w:rsidR="007253B9" w:rsidRPr="00405761" w14:paraId="2949709D" w14:textId="77777777" w:rsidTr="007253B9">
              <w:trPr>
                <w:trHeight w:val="60"/>
                <w:jc w:val="center"/>
              </w:trPr>
              <w:tc>
                <w:tcPr>
                  <w:tcW w:w="480" w:type="pct"/>
                  <w:vAlign w:val="center"/>
                </w:tcPr>
                <w:p w14:paraId="537F761B" w14:textId="77777777" w:rsidR="007253B9" w:rsidRPr="00405761" w:rsidRDefault="007253B9" w:rsidP="00FC3C3B">
                  <w:pPr>
                    <w:tabs>
                      <w:tab w:val="left" w:pos="180"/>
                    </w:tabs>
                    <w:snapToGrid w:val="0"/>
                    <w:spacing w:line="300" w:lineRule="exact"/>
                    <w:jc w:val="center"/>
                    <w:rPr>
                      <w:rFonts w:cs="宋体"/>
                      <w:sz w:val="21"/>
                      <w:szCs w:val="21"/>
                    </w:rPr>
                  </w:pPr>
                  <w:r w:rsidRPr="00405761">
                    <w:rPr>
                      <w:rFonts w:cs="宋体" w:hint="eastAsia"/>
                      <w:sz w:val="21"/>
                      <w:szCs w:val="21"/>
                    </w:rPr>
                    <w:t>7</w:t>
                  </w:r>
                </w:p>
              </w:tc>
              <w:tc>
                <w:tcPr>
                  <w:tcW w:w="1357" w:type="pct"/>
                  <w:vAlign w:val="center"/>
                </w:tcPr>
                <w:p w14:paraId="5BE2BA81" w14:textId="77777777" w:rsidR="007253B9" w:rsidRPr="00405761" w:rsidRDefault="007253B9" w:rsidP="00FC3C3B">
                  <w:pPr>
                    <w:jc w:val="center"/>
                    <w:rPr>
                      <w:rFonts w:cs="宋体"/>
                      <w:sz w:val="21"/>
                      <w:szCs w:val="21"/>
                    </w:rPr>
                  </w:pPr>
                  <w:r w:rsidRPr="00405761">
                    <w:rPr>
                      <w:rFonts w:cs="宋体" w:hint="eastAsia"/>
                      <w:sz w:val="21"/>
                      <w:szCs w:val="21"/>
                    </w:rPr>
                    <w:t>龙门数控切割机</w:t>
                  </w:r>
                </w:p>
              </w:tc>
              <w:tc>
                <w:tcPr>
                  <w:tcW w:w="568" w:type="pct"/>
                  <w:vAlign w:val="center"/>
                </w:tcPr>
                <w:p w14:paraId="2419D8C2" w14:textId="77777777" w:rsidR="007253B9" w:rsidRPr="00405761" w:rsidRDefault="007253B9" w:rsidP="00FC3C3B">
                  <w:pPr>
                    <w:jc w:val="center"/>
                    <w:rPr>
                      <w:sz w:val="21"/>
                      <w:szCs w:val="21"/>
                    </w:rPr>
                  </w:pPr>
                  <w:r w:rsidRPr="00405761">
                    <w:rPr>
                      <w:rFonts w:cs="宋体" w:hint="eastAsia"/>
                      <w:sz w:val="21"/>
                      <w:szCs w:val="21"/>
                    </w:rPr>
                    <w:t>台</w:t>
                  </w:r>
                </w:p>
              </w:tc>
              <w:tc>
                <w:tcPr>
                  <w:tcW w:w="2056" w:type="pct"/>
                  <w:vAlign w:val="center"/>
                </w:tcPr>
                <w:p w14:paraId="0E9D418D" w14:textId="77777777" w:rsidR="007253B9" w:rsidRPr="00405761" w:rsidRDefault="007253B9" w:rsidP="00FC3C3B">
                  <w:pPr>
                    <w:autoSpaceDE w:val="0"/>
                    <w:autoSpaceDN w:val="0"/>
                    <w:jc w:val="center"/>
                    <w:rPr>
                      <w:sz w:val="21"/>
                      <w:szCs w:val="21"/>
                    </w:rPr>
                  </w:pPr>
                  <w:r w:rsidRPr="00405761">
                    <w:rPr>
                      <w:rFonts w:hint="eastAsia"/>
                      <w:sz w:val="21"/>
                      <w:szCs w:val="21"/>
                    </w:rPr>
                    <w:t>2500*6000</w:t>
                  </w:r>
                </w:p>
              </w:tc>
              <w:tc>
                <w:tcPr>
                  <w:tcW w:w="539" w:type="pct"/>
                  <w:vAlign w:val="center"/>
                </w:tcPr>
                <w:p w14:paraId="41E8851B" w14:textId="77777777" w:rsidR="007253B9" w:rsidRPr="00405761" w:rsidRDefault="007253B9" w:rsidP="00FC3C3B">
                  <w:pPr>
                    <w:jc w:val="center"/>
                    <w:textAlignment w:val="center"/>
                    <w:rPr>
                      <w:rFonts w:cs="宋体"/>
                      <w:sz w:val="21"/>
                      <w:szCs w:val="21"/>
                    </w:rPr>
                  </w:pPr>
                  <w:r w:rsidRPr="00405761">
                    <w:rPr>
                      <w:rFonts w:cs="宋体" w:hint="eastAsia"/>
                      <w:sz w:val="21"/>
                      <w:szCs w:val="21"/>
                    </w:rPr>
                    <w:t>8</w:t>
                  </w:r>
                </w:p>
              </w:tc>
            </w:tr>
            <w:tr w:rsidR="007253B9" w:rsidRPr="00405761" w14:paraId="449CB87B" w14:textId="77777777" w:rsidTr="007253B9">
              <w:trPr>
                <w:trHeight w:val="67"/>
                <w:jc w:val="center"/>
              </w:trPr>
              <w:tc>
                <w:tcPr>
                  <w:tcW w:w="480" w:type="pct"/>
                  <w:vAlign w:val="center"/>
                </w:tcPr>
                <w:p w14:paraId="01720B69" w14:textId="77777777" w:rsidR="007253B9" w:rsidRPr="00405761" w:rsidRDefault="007253B9" w:rsidP="00FC3C3B">
                  <w:pPr>
                    <w:tabs>
                      <w:tab w:val="left" w:pos="180"/>
                    </w:tabs>
                    <w:snapToGrid w:val="0"/>
                    <w:spacing w:line="300" w:lineRule="exact"/>
                    <w:jc w:val="center"/>
                    <w:rPr>
                      <w:rFonts w:cs="宋体"/>
                      <w:sz w:val="21"/>
                      <w:szCs w:val="21"/>
                    </w:rPr>
                  </w:pPr>
                  <w:r w:rsidRPr="00405761">
                    <w:rPr>
                      <w:rFonts w:cs="宋体" w:hint="eastAsia"/>
                      <w:sz w:val="21"/>
                      <w:szCs w:val="21"/>
                    </w:rPr>
                    <w:t>8</w:t>
                  </w:r>
                </w:p>
              </w:tc>
              <w:tc>
                <w:tcPr>
                  <w:tcW w:w="1357" w:type="pct"/>
                  <w:vAlign w:val="center"/>
                </w:tcPr>
                <w:p w14:paraId="0F2C5C7E" w14:textId="77777777" w:rsidR="007253B9" w:rsidRPr="00405761" w:rsidRDefault="007253B9" w:rsidP="00FC3C3B">
                  <w:pPr>
                    <w:autoSpaceDE w:val="0"/>
                    <w:autoSpaceDN w:val="0"/>
                    <w:jc w:val="center"/>
                    <w:rPr>
                      <w:rFonts w:cs="宋体"/>
                      <w:sz w:val="21"/>
                      <w:szCs w:val="21"/>
                    </w:rPr>
                  </w:pPr>
                  <w:r w:rsidRPr="00405761">
                    <w:rPr>
                      <w:rFonts w:cs="宋体" w:hint="eastAsia"/>
                      <w:sz w:val="21"/>
                      <w:szCs w:val="21"/>
                    </w:rPr>
                    <w:t>激光切割机</w:t>
                  </w:r>
                </w:p>
              </w:tc>
              <w:tc>
                <w:tcPr>
                  <w:tcW w:w="568" w:type="pct"/>
                  <w:vAlign w:val="center"/>
                </w:tcPr>
                <w:p w14:paraId="33E4FABC" w14:textId="77777777" w:rsidR="007253B9" w:rsidRPr="00405761" w:rsidRDefault="007253B9" w:rsidP="00FC3C3B">
                  <w:pPr>
                    <w:jc w:val="center"/>
                    <w:rPr>
                      <w:sz w:val="21"/>
                      <w:szCs w:val="21"/>
                    </w:rPr>
                  </w:pPr>
                  <w:r w:rsidRPr="00405761">
                    <w:rPr>
                      <w:rFonts w:cs="宋体" w:hint="eastAsia"/>
                      <w:sz w:val="21"/>
                      <w:szCs w:val="21"/>
                    </w:rPr>
                    <w:t>台</w:t>
                  </w:r>
                </w:p>
              </w:tc>
              <w:tc>
                <w:tcPr>
                  <w:tcW w:w="2056" w:type="pct"/>
                  <w:vAlign w:val="center"/>
                </w:tcPr>
                <w:p w14:paraId="7273BCAC" w14:textId="77777777" w:rsidR="007253B9" w:rsidRPr="00405761" w:rsidRDefault="007253B9" w:rsidP="00FC3C3B">
                  <w:pPr>
                    <w:autoSpaceDE w:val="0"/>
                    <w:autoSpaceDN w:val="0"/>
                    <w:jc w:val="center"/>
                    <w:rPr>
                      <w:sz w:val="21"/>
                      <w:szCs w:val="21"/>
                    </w:rPr>
                  </w:pPr>
                  <w:r w:rsidRPr="00405761">
                    <w:rPr>
                      <w:rFonts w:hint="eastAsia"/>
                      <w:sz w:val="21"/>
                      <w:szCs w:val="21"/>
                    </w:rPr>
                    <w:t>1300*2500</w:t>
                  </w:r>
                </w:p>
              </w:tc>
              <w:tc>
                <w:tcPr>
                  <w:tcW w:w="539" w:type="pct"/>
                  <w:vAlign w:val="center"/>
                </w:tcPr>
                <w:p w14:paraId="5D1A07C8" w14:textId="77777777" w:rsidR="007253B9" w:rsidRPr="00405761" w:rsidRDefault="007253B9" w:rsidP="00FC3C3B">
                  <w:pPr>
                    <w:jc w:val="center"/>
                    <w:textAlignment w:val="center"/>
                    <w:rPr>
                      <w:rFonts w:cs="宋体"/>
                      <w:sz w:val="21"/>
                      <w:szCs w:val="21"/>
                    </w:rPr>
                  </w:pPr>
                  <w:r w:rsidRPr="00405761">
                    <w:rPr>
                      <w:rFonts w:cs="宋体" w:hint="eastAsia"/>
                      <w:sz w:val="21"/>
                      <w:szCs w:val="21"/>
                    </w:rPr>
                    <w:t>6</w:t>
                  </w:r>
                </w:p>
              </w:tc>
            </w:tr>
            <w:tr w:rsidR="007253B9" w:rsidRPr="00405761" w14:paraId="6C832BA0" w14:textId="77777777" w:rsidTr="007253B9">
              <w:trPr>
                <w:trHeight w:val="202"/>
                <w:jc w:val="center"/>
              </w:trPr>
              <w:tc>
                <w:tcPr>
                  <w:tcW w:w="480" w:type="pct"/>
                  <w:vAlign w:val="center"/>
                </w:tcPr>
                <w:p w14:paraId="4B5E204C" w14:textId="77777777" w:rsidR="007253B9" w:rsidRPr="00405761" w:rsidRDefault="007253B9" w:rsidP="00FC3C3B">
                  <w:pPr>
                    <w:tabs>
                      <w:tab w:val="left" w:pos="180"/>
                    </w:tabs>
                    <w:snapToGrid w:val="0"/>
                    <w:spacing w:line="300" w:lineRule="exact"/>
                    <w:jc w:val="center"/>
                    <w:rPr>
                      <w:rFonts w:cs="宋体"/>
                      <w:sz w:val="21"/>
                      <w:szCs w:val="21"/>
                    </w:rPr>
                  </w:pPr>
                  <w:r w:rsidRPr="00405761">
                    <w:rPr>
                      <w:rFonts w:cs="宋体" w:hint="eastAsia"/>
                      <w:sz w:val="21"/>
                      <w:szCs w:val="21"/>
                    </w:rPr>
                    <w:t>9</w:t>
                  </w:r>
                </w:p>
              </w:tc>
              <w:tc>
                <w:tcPr>
                  <w:tcW w:w="1357" w:type="pct"/>
                  <w:vAlign w:val="center"/>
                </w:tcPr>
                <w:p w14:paraId="7509E6BD" w14:textId="77777777" w:rsidR="007253B9" w:rsidRPr="00405761" w:rsidRDefault="007253B9" w:rsidP="00FC3C3B">
                  <w:pPr>
                    <w:autoSpaceDE w:val="0"/>
                    <w:autoSpaceDN w:val="0"/>
                    <w:jc w:val="center"/>
                    <w:rPr>
                      <w:rFonts w:cs="宋体"/>
                      <w:sz w:val="21"/>
                      <w:szCs w:val="21"/>
                    </w:rPr>
                  </w:pPr>
                  <w:r w:rsidRPr="00405761">
                    <w:rPr>
                      <w:rFonts w:cs="宋体" w:hint="eastAsia"/>
                      <w:sz w:val="21"/>
                      <w:szCs w:val="21"/>
                    </w:rPr>
                    <w:t>四辊卷板机</w:t>
                  </w:r>
                </w:p>
              </w:tc>
              <w:tc>
                <w:tcPr>
                  <w:tcW w:w="568" w:type="pct"/>
                  <w:vAlign w:val="center"/>
                </w:tcPr>
                <w:p w14:paraId="17E5C66A" w14:textId="77777777" w:rsidR="007253B9" w:rsidRPr="00405761" w:rsidRDefault="007253B9" w:rsidP="00FC3C3B">
                  <w:pPr>
                    <w:jc w:val="center"/>
                    <w:rPr>
                      <w:sz w:val="21"/>
                      <w:szCs w:val="21"/>
                    </w:rPr>
                  </w:pPr>
                  <w:r w:rsidRPr="00405761">
                    <w:rPr>
                      <w:rFonts w:cs="宋体" w:hint="eastAsia"/>
                      <w:sz w:val="21"/>
                      <w:szCs w:val="21"/>
                    </w:rPr>
                    <w:t>台</w:t>
                  </w:r>
                </w:p>
              </w:tc>
              <w:tc>
                <w:tcPr>
                  <w:tcW w:w="2056" w:type="pct"/>
                  <w:vAlign w:val="center"/>
                </w:tcPr>
                <w:p w14:paraId="64F99D9B" w14:textId="77777777" w:rsidR="007253B9" w:rsidRPr="00405761" w:rsidRDefault="007253B9" w:rsidP="00FC3C3B">
                  <w:pPr>
                    <w:autoSpaceDE w:val="0"/>
                    <w:autoSpaceDN w:val="0"/>
                    <w:jc w:val="center"/>
                    <w:rPr>
                      <w:sz w:val="21"/>
                      <w:szCs w:val="21"/>
                    </w:rPr>
                  </w:pPr>
                  <w:r w:rsidRPr="00405761">
                    <w:rPr>
                      <w:rFonts w:hint="eastAsia"/>
                      <w:sz w:val="21"/>
                      <w:szCs w:val="21"/>
                    </w:rPr>
                    <w:t>32*2500</w:t>
                  </w:r>
                </w:p>
              </w:tc>
              <w:tc>
                <w:tcPr>
                  <w:tcW w:w="539" w:type="pct"/>
                  <w:vAlign w:val="center"/>
                </w:tcPr>
                <w:p w14:paraId="57203FFD" w14:textId="77777777" w:rsidR="007253B9" w:rsidRPr="00405761" w:rsidRDefault="007253B9" w:rsidP="00FC3C3B">
                  <w:pPr>
                    <w:jc w:val="center"/>
                    <w:textAlignment w:val="center"/>
                    <w:rPr>
                      <w:rFonts w:cs="宋体"/>
                      <w:sz w:val="21"/>
                      <w:szCs w:val="21"/>
                    </w:rPr>
                  </w:pPr>
                  <w:r w:rsidRPr="00405761">
                    <w:rPr>
                      <w:rFonts w:cs="宋体" w:hint="eastAsia"/>
                      <w:sz w:val="21"/>
                      <w:szCs w:val="21"/>
                    </w:rPr>
                    <w:t>4</w:t>
                  </w:r>
                </w:p>
              </w:tc>
            </w:tr>
            <w:tr w:rsidR="007253B9" w:rsidRPr="00405761" w14:paraId="56BDB348" w14:textId="77777777" w:rsidTr="007253B9">
              <w:trPr>
                <w:trHeight w:val="212"/>
                <w:jc w:val="center"/>
              </w:trPr>
              <w:tc>
                <w:tcPr>
                  <w:tcW w:w="480" w:type="pct"/>
                  <w:vAlign w:val="center"/>
                </w:tcPr>
                <w:p w14:paraId="7F2D974D" w14:textId="77777777" w:rsidR="007253B9" w:rsidRPr="00405761" w:rsidRDefault="007253B9" w:rsidP="00FC3C3B">
                  <w:pPr>
                    <w:tabs>
                      <w:tab w:val="left" w:pos="180"/>
                    </w:tabs>
                    <w:snapToGrid w:val="0"/>
                    <w:spacing w:line="300" w:lineRule="exact"/>
                    <w:jc w:val="center"/>
                    <w:rPr>
                      <w:rFonts w:cs="宋体"/>
                      <w:sz w:val="21"/>
                      <w:szCs w:val="21"/>
                    </w:rPr>
                  </w:pPr>
                  <w:r w:rsidRPr="00405761">
                    <w:rPr>
                      <w:rFonts w:cs="宋体" w:hint="eastAsia"/>
                      <w:sz w:val="21"/>
                      <w:szCs w:val="21"/>
                    </w:rPr>
                    <w:t>10</w:t>
                  </w:r>
                </w:p>
              </w:tc>
              <w:tc>
                <w:tcPr>
                  <w:tcW w:w="1357" w:type="pct"/>
                  <w:vAlign w:val="center"/>
                </w:tcPr>
                <w:p w14:paraId="131260AF" w14:textId="77777777" w:rsidR="007253B9" w:rsidRPr="00405761" w:rsidRDefault="007253B9" w:rsidP="00FC3C3B">
                  <w:pPr>
                    <w:autoSpaceDE w:val="0"/>
                    <w:autoSpaceDN w:val="0"/>
                    <w:jc w:val="center"/>
                    <w:rPr>
                      <w:rFonts w:cs="宋体"/>
                      <w:sz w:val="21"/>
                      <w:szCs w:val="21"/>
                    </w:rPr>
                  </w:pPr>
                  <w:r w:rsidRPr="00405761">
                    <w:rPr>
                      <w:rFonts w:cs="宋体" w:hint="eastAsia"/>
                      <w:sz w:val="21"/>
                      <w:szCs w:val="21"/>
                    </w:rPr>
                    <w:t>数控折弯机</w:t>
                  </w:r>
                </w:p>
              </w:tc>
              <w:tc>
                <w:tcPr>
                  <w:tcW w:w="568" w:type="pct"/>
                  <w:vAlign w:val="center"/>
                </w:tcPr>
                <w:p w14:paraId="4313C8DB" w14:textId="77777777" w:rsidR="007253B9" w:rsidRPr="00405761" w:rsidRDefault="007253B9" w:rsidP="00FC3C3B">
                  <w:pPr>
                    <w:jc w:val="center"/>
                    <w:rPr>
                      <w:sz w:val="21"/>
                      <w:szCs w:val="21"/>
                    </w:rPr>
                  </w:pPr>
                  <w:r w:rsidRPr="00405761">
                    <w:rPr>
                      <w:rFonts w:cs="宋体" w:hint="eastAsia"/>
                      <w:sz w:val="21"/>
                      <w:szCs w:val="21"/>
                    </w:rPr>
                    <w:t>台</w:t>
                  </w:r>
                </w:p>
              </w:tc>
              <w:tc>
                <w:tcPr>
                  <w:tcW w:w="2056" w:type="pct"/>
                  <w:vAlign w:val="center"/>
                </w:tcPr>
                <w:p w14:paraId="690D44A2" w14:textId="77777777" w:rsidR="007253B9" w:rsidRPr="00405761" w:rsidRDefault="007253B9" w:rsidP="00FC3C3B">
                  <w:pPr>
                    <w:autoSpaceDE w:val="0"/>
                    <w:autoSpaceDN w:val="0"/>
                    <w:jc w:val="center"/>
                    <w:rPr>
                      <w:sz w:val="21"/>
                      <w:szCs w:val="21"/>
                    </w:rPr>
                  </w:pPr>
                  <w:r w:rsidRPr="00405761">
                    <w:rPr>
                      <w:rFonts w:hint="eastAsia"/>
                      <w:sz w:val="21"/>
                      <w:szCs w:val="21"/>
                    </w:rPr>
                    <w:t>6*5000</w:t>
                  </w:r>
                </w:p>
              </w:tc>
              <w:tc>
                <w:tcPr>
                  <w:tcW w:w="539" w:type="pct"/>
                  <w:vAlign w:val="center"/>
                </w:tcPr>
                <w:p w14:paraId="3D0EFB34" w14:textId="77777777" w:rsidR="007253B9" w:rsidRPr="00405761" w:rsidRDefault="007253B9" w:rsidP="00FC3C3B">
                  <w:pPr>
                    <w:jc w:val="center"/>
                    <w:textAlignment w:val="center"/>
                    <w:rPr>
                      <w:rFonts w:cs="宋体"/>
                      <w:sz w:val="21"/>
                      <w:szCs w:val="21"/>
                    </w:rPr>
                  </w:pPr>
                  <w:r w:rsidRPr="00405761">
                    <w:rPr>
                      <w:rFonts w:cs="宋体" w:hint="eastAsia"/>
                      <w:sz w:val="21"/>
                      <w:szCs w:val="21"/>
                    </w:rPr>
                    <w:t>4</w:t>
                  </w:r>
                </w:p>
              </w:tc>
            </w:tr>
            <w:tr w:rsidR="007253B9" w:rsidRPr="00405761" w14:paraId="60D9C866" w14:textId="77777777" w:rsidTr="007253B9">
              <w:trPr>
                <w:trHeight w:val="212"/>
                <w:jc w:val="center"/>
              </w:trPr>
              <w:tc>
                <w:tcPr>
                  <w:tcW w:w="480" w:type="pct"/>
                  <w:vAlign w:val="center"/>
                </w:tcPr>
                <w:p w14:paraId="4693ACDE" w14:textId="77777777" w:rsidR="007253B9" w:rsidRPr="00405761" w:rsidRDefault="007253B9" w:rsidP="00FC3C3B">
                  <w:pPr>
                    <w:tabs>
                      <w:tab w:val="left" w:pos="180"/>
                    </w:tabs>
                    <w:snapToGrid w:val="0"/>
                    <w:spacing w:line="300" w:lineRule="exact"/>
                    <w:jc w:val="center"/>
                    <w:rPr>
                      <w:rFonts w:cs="宋体"/>
                      <w:sz w:val="21"/>
                      <w:szCs w:val="21"/>
                    </w:rPr>
                  </w:pPr>
                  <w:r w:rsidRPr="00405761">
                    <w:rPr>
                      <w:rFonts w:cs="宋体" w:hint="eastAsia"/>
                      <w:sz w:val="21"/>
                      <w:szCs w:val="21"/>
                    </w:rPr>
                    <w:t>11</w:t>
                  </w:r>
                </w:p>
              </w:tc>
              <w:tc>
                <w:tcPr>
                  <w:tcW w:w="1357" w:type="pct"/>
                  <w:vAlign w:val="center"/>
                </w:tcPr>
                <w:p w14:paraId="2A5BA714" w14:textId="77777777" w:rsidR="007253B9" w:rsidRPr="00405761" w:rsidRDefault="007253B9" w:rsidP="00FC3C3B">
                  <w:pPr>
                    <w:autoSpaceDE w:val="0"/>
                    <w:autoSpaceDN w:val="0"/>
                    <w:jc w:val="center"/>
                    <w:rPr>
                      <w:rFonts w:cs="宋体"/>
                      <w:sz w:val="21"/>
                      <w:szCs w:val="21"/>
                    </w:rPr>
                  </w:pPr>
                  <w:r w:rsidRPr="00405761">
                    <w:rPr>
                      <w:rFonts w:cs="宋体" w:hint="eastAsia"/>
                      <w:sz w:val="21"/>
                      <w:szCs w:val="21"/>
                    </w:rPr>
                    <w:t>数控剪板机</w:t>
                  </w:r>
                </w:p>
              </w:tc>
              <w:tc>
                <w:tcPr>
                  <w:tcW w:w="568" w:type="pct"/>
                  <w:vAlign w:val="center"/>
                </w:tcPr>
                <w:p w14:paraId="1925695C" w14:textId="77777777" w:rsidR="007253B9" w:rsidRPr="00405761" w:rsidRDefault="007253B9" w:rsidP="00FC3C3B">
                  <w:pPr>
                    <w:jc w:val="center"/>
                    <w:rPr>
                      <w:sz w:val="21"/>
                      <w:szCs w:val="21"/>
                    </w:rPr>
                  </w:pPr>
                  <w:r w:rsidRPr="00405761">
                    <w:rPr>
                      <w:rFonts w:cs="宋体" w:hint="eastAsia"/>
                      <w:sz w:val="21"/>
                      <w:szCs w:val="21"/>
                    </w:rPr>
                    <w:t>台</w:t>
                  </w:r>
                </w:p>
              </w:tc>
              <w:tc>
                <w:tcPr>
                  <w:tcW w:w="2056" w:type="pct"/>
                  <w:vAlign w:val="center"/>
                </w:tcPr>
                <w:p w14:paraId="4B479FA6" w14:textId="77777777" w:rsidR="007253B9" w:rsidRPr="00405761" w:rsidRDefault="007253B9" w:rsidP="00FC3C3B">
                  <w:pPr>
                    <w:autoSpaceDE w:val="0"/>
                    <w:autoSpaceDN w:val="0"/>
                    <w:jc w:val="center"/>
                    <w:rPr>
                      <w:sz w:val="21"/>
                      <w:szCs w:val="21"/>
                    </w:rPr>
                  </w:pPr>
                  <w:r w:rsidRPr="00405761">
                    <w:rPr>
                      <w:rFonts w:hint="eastAsia"/>
                      <w:sz w:val="21"/>
                      <w:szCs w:val="21"/>
                    </w:rPr>
                    <w:t>6*5000</w:t>
                  </w:r>
                </w:p>
              </w:tc>
              <w:tc>
                <w:tcPr>
                  <w:tcW w:w="539" w:type="pct"/>
                  <w:vAlign w:val="center"/>
                </w:tcPr>
                <w:p w14:paraId="15C48A1C" w14:textId="77777777" w:rsidR="007253B9" w:rsidRPr="00405761" w:rsidRDefault="007253B9" w:rsidP="00FC3C3B">
                  <w:pPr>
                    <w:jc w:val="center"/>
                    <w:textAlignment w:val="center"/>
                    <w:rPr>
                      <w:rFonts w:cs="宋体"/>
                      <w:sz w:val="21"/>
                      <w:szCs w:val="21"/>
                    </w:rPr>
                  </w:pPr>
                  <w:r w:rsidRPr="00405761">
                    <w:rPr>
                      <w:rFonts w:cs="宋体" w:hint="eastAsia"/>
                      <w:sz w:val="21"/>
                      <w:szCs w:val="21"/>
                    </w:rPr>
                    <w:t>4</w:t>
                  </w:r>
                </w:p>
              </w:tc>
            </w:tr>
            <w:tr w:rsidR="007253B9" w:rsidRPr="00405761" w14:paraId="75CD8C95" w14:textId="77777777" w:rsidTr="007253B9">
              <w:trPr>
                <w:trHeight w:val="202"/>
                <w:jc w:val="center"/>
              </w:trPr>
              <w:tc>
                <w:tcPr>
                  <w:tcW w:w="480" w:type="pct"/>
                  <w:vAlign w:val="center"/>
                </w:tcPr>
                <w:p w14:paraId="1DE9E7BE" w14:textId="77777777" w:rsidR="007253B9" w:rsidRPr="00405761" w:rsidRDefault="007253B9" w:rsidP="00FC3C3B">
                  <w:pPr>
                    <w:tabs>
                      <w:tab w:val="left" w:pos="180"/>
                    </w:tabs>
                    <w:snapToGrid w:val="0"/>
                    <w:spacing w:line="300" w:lineRule="exact"/>
                    <w:jc w:val="center"/>
                    <w:rPr>
                      <w:rFonts w:cs="宋体"/>
                      <w:sz w:val="21"/>
                      <w:szCs w:val="21"/>
                    </w:rPr>
                  </w:pPr>
                  <w:r w:rsidRPr="00405761">
                    <w:rPr>
                      <w:rFonts w:cs="宋体" w:hint="eastAsia"/>
                      <w:sz w:val="21"/>
                      <w:szCs w:val="21"/>
                    </w:rPr>
                    <w:t>12</w:t>
                  </w:r>
                </w:p>
              </w:tc>
              <w:tc>
                <w:tcPr>
                  <w:tcW w:w="1357" w:type="pct"/>
                  <w:vAlign w:val="center"/>
                </w:tcPr>
                <w:p w14:paraId="316C3313" w14:textId="77777777" w:rsidR="007253B9" w:rsidRPr="00405761" w:rsidRDefault="007253B9" w:rsidP="00FC3C3B">
                  <w:pPr>
                    <w:autoSpaceDE w:val="0"/>
                    <w:autoSpaceDN w:val="0"/>
                    <w:jc w:val="center"/>
                    <w:rPr>
                      <w:rFonts w:cs="宋体"/>
                      <w:sz w:val="21"/>
                      <w:szCs w:val="21"/>
                    </w:rPr>
                  </w:pPr>
                  <w:r w:rsidRPr="00405761">
                    <w:rPr>
                      <w:rFonts w:cs="宋体" w:hint="eastAsia"/>
                      <w:sz w:val="21"/>
                      <w:szCs w:val="21"/>
                    </w:rPr>
                    <w:t>空压机</w:t>
                  </w:r>
                </w:p>
              </w:tc>
              <w:tc>
                <w:tcPr>
                  <w:tcW w:w="568" w:type="pct"/>
                  <w:vAlign w:val="center"/>
                </w:tcPr>
                <w:p w14:paraId="1EF02B95" w14:textId="77777777" w:rsidR="007253B9" w:rsidRPr="00405761" w:rsidRDefault="007253B9" w:rsidP="00FC3C3B">
                  <w:pPr>
                    <w:jc w:val="center"/>
                    <w:rPr>
                      <w:sz w:val="21"/>
                      <w:szCs w:val="21"/>
                    </w:rPr>
                  </w:pPr>
                  <w:r w:rsidRPr="00405761">
                    <w:rPr>
                      <w:rFonts w:cs="宋体" w:hint="eastAsia"/>
                      <w:sz w:val="21"/>
                      <w:szCs w:val="21"/>
                    </w:rPr>
                    <w:t>台</w:t>
                  </w:r>
                </w:p>
              </w:tc>
              <w:tc>
                <w:tcPr>
                  <w:tcW w:w="2056" w:type="pct"/>
                  <w:vAlign w:val="center"/>
                </w:tcPr>
                <w:p w14:paraId="7EC4B822" w14:textId="77777777" w:rsidR="007253B9" w:rsidRPr="00405761" w:rsidRDefault="007253B9" w:rsidP="00FC3C3B">
                  <w:pPr>
                    <w:autoSpaceDE w:val="0"/>
                    <w:autoSpaceDN w:val="0"/>
                    <w:jc w:val="center"/>
                    <w:rPr>
                      <w:sz w:val="21"/>
                      <w:szCs w:val="21"/>
                    </w:rPr>
                  </w:pPr>
                  <w:r w:rsidRPr="00405761">
                    <w:rPr>
                      <w:rFonts w:hint="eastAsia"/>
                      <w:sz w:val="21"/>
                      <w:szCs w:val="21"/>
                    </w:rPr>
                    <w:t>BLX</w:t>
                  </w:r>
                </w:p>
              </w:tc>
              <w:tc>
                <w:tcPr>
                  <w:tcW w:w="539" w:type="pct"/>
                  <w:vAlign w:val="center"/>
                </w:tcPr>
                <w:p w14:paraId="5BD8FBB8" w14:textId="77777777" w:rsidR="007253B9" w:rsidRPr="00405761" w:rsidRDefault="007253B9" w:rsidP="00FC3C3B">
                  <w:pPr>
                    <w:jc w:val="center"/>
                    <w:textAlignment w:val="center"/>
                    <w:rPr>
                      <w:rFonts w:cs="宋体"/>
                      <w:sz w:val="21"/>
                      <w:szCs w:val="21"/>
                    </w:rPr>
                  </w:pPr>
                  <w:r w:rsidRPr="00405761">
                    <w:rPr>
                      <w:rFonts w:cs="宋体" w:hint="eastAsia"/>
                      <w:sz w:val="21"/>
                      <w:szCs w:val="21"/>
                    </w:rPr>
                    <w:t>1</w:t>
                  </w:r>
                </w:p>
              </w:tc>
            </w:tr>
            <w:tr w:rsidR="007253B9" w:rsidRPr="00405761" w14:paraId="3458D626" w14:textId="77777777" w:rsidTr="007253B9">
              <w:trPr>
                <w:trHeight w:val="60"/>
                <w:jc w:val="center"/>
              </w:trPr>
              <w:tc>
                <w:tcPr>
                  <w:tcW w:w="480" w:type="pct"/>
                  <w:vAlign w:val="center"/>
                </w:tcPr>
                <w:p w14:paraId="69972E9B" w14:textId="77777777" w:rsidR="007253B9" w:rsidRPr="00405761" w:rsidRDefault="007253B9" w:rsidP="00FC3C3B">
                  <w:pPr>
                    <w:tabs>
                      <w:tab w:val="left" w:pos="180"/>
                    </w:tabs>
                    <w:snapToGrid w:val="0"/>
                    <w:spacing w:line="300" w:lineRule="exact"/>
                    <w:jc w:val="center"/>
                    <w:rPr>
                      <w:rFonts w:cs="宋体"/>
                      <w:sz w:val="21"/>
                      <w:szCs w:val="21"/>
                    </w:rPr>
                  </w:pPr>
                  <w:r w:rsidRPr="00405761">
                    <w:rPr>
                      <w:rFonts w:cs="宋体" w:hint="eastAsia"/>
                      <w:sz w:val="21"/>
                      <w:szCs w:val="21"/>
                    </w:rPr>
                    <w:t>13</w:t>
                  </w:r>
                </w:p>
              </w:tc>
              <w:tc>
                <w:tcPr>
                  <w:tcW w:w="1357" w:type="pct"/>
                  <w:vAlign w:val="center"/>
                </w:tcPr>
                <w:p w14:paraId="67E3E186" w14:textId="77777777" w:rsidR="007253B9" w:rsidRPr="00405761" w:rsidRDefault="007253B9" w:rsidP="00FC3C3B">
                  <w:pPr>
                    <w:autoSpaceDE w:val="0"/>
                    <w:autoSpaceDN w:val="0"/>
                    <w:jc w:val="center"/>
                    <w:rPr>
                      <w:rFonts w:cs="宋体"/>
                      <w:sz w:val="21"/>
                      <w:szCs w:val="21"/>
                    </w:rPr>
                  </w:pPr>
                  <w:r w:rsidRPr="00405761">
                    <w:rPr>
                      <w:rFonts w:cs="宋体" w:hint="eastAsia"/>
                      <w:sz w:val="21"/>
                      <w:szCs w:val="21"/>
                    </w:rPr>
                    <w:t>二保焊机</w:t>
                  </w:r>
                </w:p>
              </w:tc>
              <w:tc>
                <w:tcPr>
                  <w:tcW w:w="568" w:type="pct"/>
                  <w:vAlign w:val="center"/>
                </w:tcPr>
                <w:p w14:paraId="2C4FBD21" w14:textId="77777777" w:rsidR="007253B9" w:rsidRPr="00405761" w:rsidRDefault="007253B9" w:rsidP="00FC3C3B">
                  <w:pPr>
                    <w:jc w:val="center"/>
                    <w:rPr>
                      <w:sz w:val="21"/>
                      <w:szCs w:val="21"/>
                    </w:rPr>
                  </w:pPr>
                  <w:r w:rsidRPr="00405761">
                    <w:rPr>
                      <w:rFonts w:cs="宋体" w:hint="eastAsia"/>
                      <w:sz w:val="21"/>
                      <w:szCs w:val="21"/>
                    </w:rPr>
                    <w:t>台</w:t>
                  </w:r>
                </w:p>
              </w:tc>
              <w:tc>
                <w:tcPr>
                  <w:tcW w:w="2056" w:type="pct"/>
                  <w:vAlign w:val="center"/>
                </w:tcPr>
                <w:p w14:paraId="0A17609A" w14:textId="77777777" w:rsidR="007253B9" w:rsidRPr="00405761" w:rsidRDefault="007253B9" w:rsidP="00FC3C3B">
                  <w:pPr>
                    <w:autoSpaceDE w:val="0"/>
                    <w:autoSpaceDN w:val="0"/>
                    <w:jc w:val="center"/>
                    <w:rPr>
                      <w:sz w:val="21"/>
                      <w:szCs w:val="21"/>
                    </w:rPr>
                  </w:pPr>
                  <w:r w:rsidRPr="00405761">
                    <w:rPr>
                      <w:rFonts w:hint="eastAsia"/>
                      <w:sz w:val="21"/>
                      <w:szCs w:val="21"/>
                    </w:rPr>
                    <w:t>IGBT</w:t>
                  </w:r>
                </w:p>
              </w:tc>
              <w:tc>
                <w:tcPr>
                  <w:tcW w:w="539" w:type="pct"/>
                  <w:vAlign w:val="center"/>
                </w:tcPr>
                <w:p w14:paraId="3DE19D9B" w14:textId="77777777" w:rsidR="007253B9" w:rsidRPr="00405761" w:rsidRDefault="007253B9" w:rsidP="00FC3C3B">
                  <w:pPr>
                    <w:jc w:val="center"/>
                    <w:textAlignment w:val="center"/>
                    <w:rPr>
                      <w:rFonts w:cs="宋体"/>
                      <w:sz w:val="21"/>
                      <w:szCs w:val="21"/>
                    </w:rPr>
                  </w:pPr>
                  <w:r w:rsidRPr="00405761">
                    <w:rPr>
                      <w:rFonts w:cs="宋体" w:hint="eastAsia"/>
                      <w:sz w:val="21"/>
                      <w:szCs w:val="21"/>
                    </w:rPr>
                    <w:t>20</w:t>
                  </w:r>
                </w:p>
              </w:tc>
            </w:tr>
          </w:tbl>
          <w:p w14:paraId="68B973B7" w14:textId="76AB9CB4" w:rsidR="009D3F09" w:rsidRPr="00405761" w:rsidRDefault="007D543D" w:rsidP="00A15BB0">
            <w:pPr>
              <w:pStyle w:val="Aff8"/>
              <w:spacing w:before="100" w:beforeAutospacing="1" w:line="240" w:lineRule="auto"/>
              <w:ind w:firstLineChars="0" w:firstLine="0"/>
              <w:jc w:val="center"/>
              <w:rPr>
                <w:rFonts w:ascii="Times New Roman" w:hAnsi="Times New Roman"/>
                <w:b/>
                <w:color w:val="000000" w:themeColor="text1"/>
                <w:szCs w:val="24"/>
              </w:rPr>
            </w:pPr>
            <w:r w:rsidRPr="00405761">
              <w:rPr>
                <w:rFonts w:ascii="Times New Roman" w:hAnsi="Times New Roman"/>
                <w:b/>
                <w:color w:val="000000" w:themeColor="text1"/>
                <w:szCs w:val="24"/>
              </w:rPr>
              <w:t>表</w:t>
            </w:r>
            <w:r w:rsidRPr="00405761">
              <w:rPr>
                <w:rFonts w:ascii="Times New Roman" w:hAnsi="Times New Roman" w:hint="eastAsia"/>
                <w:b/>
                <w:color w:val="000000" w:themeColor="text1"/>
                <w:szCs w:val="24"/>
              </w:rPr>
              <w:t>1-1</w:t>
            </w:r>
            <w:r w:rsidR="008B14E8" w:rsidRPr="00405761">
              <w:rPr>
                <w:rFonts w:ascii="Times New Roman" w:hAnsi="Times New Roman" w:hint="eastAsia"/>
                <w:b/>
                <w:color w:val="000000" w:themeColor="text1"/>
                <w:szCs w:val="24"/>
              </w:rPr>
              <w:t>1</w:t>
            </w:r>
            <w:r w:rsidRPr="00405761">
              <w:rPr>
                <w:rFonts w:ascii="Times New Roman" w:hAnsi="Times New Roman"/>
                <w:b/>
                <w:color w:val="000000" w:themeColor="text1"/>
                <w:szCs w:val="24"/>
              </w:rPr>
              <w:t xml:space="preserve">  </w:t>
            </w:r>
            <w:r w:rsidRPr="00405761">
              <w:rPr>
                <w:rFonts w:ascii="Times New Roman" w:hAnsi="Times New Roman" w:hint="eastAsia"/>
                <w:b/>
                <w:color w:val="000000" w:themeColor="text1"/>
                <w:szCs w:val="24"/>
              </w:rPr>
              <w:t>原有项目主要原辅料一览表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43"/>
              <w:gridCol w:w="2950"/>
              <w:gridCol w:w="2501"/>
              <w:gridCol w:w="2067"/>
            </w:tblGrid>
            <w:tr w:rsidR="007253B9" w:rsidRPr="00405761" w14:paraId="708043F2" w14:textId="77777777" w:rsidTr="007253B9">
              <w:trPr>
                <w:trHeight w:val="76"/>
                <w:jc w:val="center"/>
              </w:trPr>
              <w:tc>
                <w:tcPr>
                  <w:tcW w:w="660" w:type="pct"/>
                  <w:vAlign w:val="center"/>
                </w:tcPr>
                <w:p w14:paraId="30EE82DE" w14:textId="77777777" w:rsidR="007253B9" w:rsidRPr="00405761" w:rsidRDefault="007253B9" w:rsidP="00FC3C3B">
                  <w:pPr>
                    <w:jc w:val="center"/>
                    <w:rPr>
                      <w:b/>
                      <w:color w:val="000000" w:themeColor="text1"/>
                      <w:sz w:val="21"/>
                      <w:szCs w:val="21"/>
                    </w:rPr>
                  </w:pPr>
                  <w:r w:rsidRPr="00405761">
                    <w:rPr>
                      <w:b/>
                      <w:color w:val="000000" w:themeColor="text1"/>
                      <w:sz w:val="21"/>
                      <w:szCs w:val="21"/>
                    </w:rPr>
                    <w:t>序号</w:t>
                  </w:r>
                </w:p>
              </w:tc>
              <w:tc>
                <w:tcPr>
                  <w:tcW w:w="1703" w:type="pct"/>
                  <w:vAlign w:val="center"/>
                </w:tcPr>
                <w:p w14:paraId="491F3B7D" w14:textId="77777777" w:rsidR="007253B9" w:rsidRPr="00405761" w:rsidRDefault="007253B9" w:rsidP="00FC3C3B">
                  <w:pPr>
                    <w:jc w:val="center"/>
                    <w:rPr>
                      <w:b/>
                      <w:color w:val="000000" w:themeColor="text1"/>
                      <w:sz w:val="21"/>
                      <w:szCs w:val="21"/>
                    </w:rPr>
                  </w:pPr>
                  <w:r w:rsidRPr="00405761">
                    <w:rPr>
                      <w:rFonts w:hint="eastAsia"/>
                      <w:b/>
                      <w:color w:val="000000" w:themeColor="text1"/>
                      <w:sz w:val="21"/>
                      <w:szCs w:val="21"/>
                    </w:rPr>
                    <w:t>名称</w:t>
                  </w:r>
                </w:p>
              </w:tc>
              <w:tc>
                <w:tcPr>
                  <w:tcW w:w="1444" w:type="pct"/>
                  <w:vAlign w:val="center"/>
                </w:tcPr>
                <w:p w14:paraId="4E3A1721" w14:textId="77777777" w:rsidR="007253B9" w:rsidRPr="00405761" w:rsidRDefault="007253B9" w:rsidP="00FC3C3B">
                  <w:pPr>
                    <w:jc w:val="center"/>
                    <w:rPr>
                      <w:b/>
                      <w:color w:val="000000" w:themeColor="text1"/>
                      <w:sz w:val="21"/>
                      <w:szCs w:val="21"/>
                    </w:rPr>
                  </w:pPr>
                  <w:r w:rsidRPr="00405761">
                    <w:rPr>
                      <w:b/>
                      <w:color w:val="000000" w:themeColor="text1"/>
                      <w:sz w:val="21"/>
                      <w:szCs w:val="21"/>
                    </w:rPr>
                    <w:t>单</w:t>
                  </w:r>
                  <w:r w:rsidRPr="00405761">
                    <w:rPr>
                      <w:b/>
                      <w:color w:val="000000" w:themeColor="text1"/>
                      <w:sz w:val="21"/>
                      <w:szCs w:val="21"/>
                    </w:rPr>
                    <w:t xml:space="preserve"> </w:t>
                  </w:r>
                  <w:r w:rsidRPr="00405761">
                    <w:rPr>
                      <w:b/>
                      <w:color w:val="000000" w:themeColor="text1"/>
                      <w:sz w:val="21"/>
                      <w:szCs w:val="21"/>
                    </w:rPr>
                    <w:t>位</w:t>
                  </w:r>
                </w:p>
              </w:tc>
              <w:tc>
                <w:tcPr>
                  <w:tcW w:w="1193" w:type="pct"/>
                  <w:vAlign w:val="center"/>
                </w:tcPr>
                <w:p w14:paraId="552DB955" w14:textId="77777777" w:rsidR="007253B9" w:rsidRPr="00405761" w:rsidRDefault="007253B9" w:rsidP="00FC3C3B">
                  <w:pPr>
                    <w:jc w:val="center"/>
                    <w:rPr>
                      <w:b/>
                      <w:color w:val="000000" w:themeColor="text1"/>
                      <w:sz w:val="21"/>
                      <w:szCs w:val="21"/>
                    </w:rPr>
                  </w:pPr>
                  <w:r w:rsidRPr="00405761">
                    <w:rPr>
                      <w:rFonts w:hint="eastAsia"/>
                      <w:b/>
                      <w:color w:val="000000" w:themeColor="text1"/>
                      <w:sz w:val="21"/>
                      <w:szCs w:val="21"/>
                    </w:rPr>
                    <w:t>用量</w:t>
                  </w:r>
                </w:p>
              </w:tc>
            </w:tr>
            <w:tr w:rsidR="007253B9" w:rsidRPr="00405761" w14:paraId="38131E2A" w14:textId="77777777" w:rsidTr="007253B9">
              <w:trPr>
                <w:trHeight w:val="60"/>
                <w:jc w:val="center"/>
              </w:trPr>
              <w:tc>
                <w:tcPr>
                  <w:tcW w:w="660" w:type="pct"/>
                  <w:vAlign w:val="center"/>
                </w:tcPr>
                <w:p w14:paraId="75262F0B"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1</w:t>
                  </w:r>
                </w:p>
              </w:tc>
              <w:tc>
                <w:tcPr>
                  <w:tcW w:w="1703" w:type="pct"/>
                  <w:vAlign w:val="center"/>
                </w:tcPr>
                <w:p w14:paraId="54E7A079"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6</w:t>
                  </w:r>
                  <w:r w:rsidRPr="00405761">
                    <w:rPr>
                      <w:rFonts w:hint="eastAsia"/>
                      <w:color w:val="000000" w:themeColor="text1"/>
                      <w:sz w:val="21"/>
                      <w:szCs w:val="21"/>
                    </w:rPr>
                    <w:t>轴机器人</w:t>
                  </w:r>
                </w:p>
              </w:tc>
              <w:tc>
                <w:tcPr>
                  <w:tcW w:w="1444" w:type="pct"/>
                  <w:vAlign w:val="center"/>
                </w:tcPr>
                <w:p w14:paraId="550415F3"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套</w:t>
                  </w:r>
                  <w:r w:rsidRPr="00405761">
                    <w:rPr>
                      <w:rFonts w:hint="eastAsia"/>
                      <w:color w:val="000000" w:themeColor="text1"/>
                      <w:sz w:val="21"/>
                      <w:szCs w:val="21"/>
                    </w:rPr>
                    <w:t>/</w:t>
                  </w:r>
                  <w:r w:rsidRPr="00405761">
                    <w:rPr>
                      <w:rFonts w:hint="eastAsia"/>
                      <w:sz w:val="21"/>
                      <w:szCs w:val="21"/>
                    </w:rPr>
                    <w:t>年</w:t>
                  </w:r>
                </w:p>
              </w:tc>
              <w:tc>
                <w:tcPr>
                  <w:tcW w:w="1193" w:type="pct"/>
                  <w:vAlign w:val="center"/>
                </w:tcPr>
                <w:p w14:paraId="18CAFCDF"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120</w:t>
                  </w:r>
                </w:p>
              </w:tc>
            </w:tr>
            <w:tr w:rsidR="007253B9" w:rsidRPr="00405761" w14:paraId="0832A611" w14:textId="77777777" w:rsidTr="007253B9">
              <w:trPr>
                <w:trHeight w:val="60"/>
                <w:jc w:val="center"/>
              </w:trPr>
              <w:tc>
                <w:tcPr>
                  <w:tcW w:w="660" w:type="pct"/>
                  <w:vAlign w:val="center"/>
                </w:tcPr>
                <w:p w14:paraId="5078F31E"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2</w:t>
                  </w:r>
                </w:p>
              </w:tc>
              <w:tc>
                <w:tcPr>
                  <w:tcW w:w="1703" w:type="pct"/>
                  <w:vAlign w:val="center"/>
                </w:tcPr>
                <w:p w14:paraId="4B13B923"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压力机</w:t>
                  </w:r>
                </w:p>
              </w:tc>
              <w:tc>
                <w:tcPr>
                  <w:tcW w:w="1444" w:type="pct"/>
                  <w:vAlign w:val="center"/>
                </w:tcPr>
                <w:p w14:paraId="4EB25B7D"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台</w:t>
                  </w:r>
                  <w:r w:rsidRPr="00405761">
                    <w:rPr>
                      <w:rFonts w:hint="eastAsia"/>
                      <w:color w:val="000000" w:themeColor="text1"/>
                      <w:sz w:val="21"/>
                      <w:szCs w:val="21"/>
                    </w:rPr>
                    <w:t>/</w:t>
                  </w:r>
                  <w:r w:rsidRPr="00405761">
                    <w:rPr>
                      <w:rFonts w:hint="eastAsia"/>
                      <w:sz w:val="21"/>
                      <w:szCs w:val="21"/>
                    </w:rPr>
                    <w:t>年</w:t>
                  </w:r>
                </w:p>
              </w:tc>
              <w:tc>
                <w:tcPr>
                  <w:tcW w:w="1193" w:type="pct"/>
                  <w:vAlign w:val="center"/>
                </w:tcPr>
                <w:p w14:paraId="2B6CBA34"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80</w:t>
                  </w:r>
                </w:p>
              </w:tc>
            </w:tr>
            <w:tr w:rsidR="007253B9" w:rsidRPr="00405761" w14:paraId="539332B9" w14:textId="77777777" w:rsidTr="007253B9">
              <w:trPr>
                <w:jc w:val="center"/>
              </w:trPr>
              <w:tc>
                <w:tcPr>
                  <w:tcW w:w="660" w:type="pct"/>
                  <w:vAlign w:val="center"/>
                </w:tcPr>
                <w:p w14:paraId="1A1997D8"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3</w:t>
                  </w:r>
                </w:p>
              </w:tc>
              <w:tc>
                <w:tcPr>
                  <w:tcW w:w="1703" w:type="pct"/>
                  <w:vAlign w:val="center"/>
                </w:tcPr>
                <w:p w14:paraId="62E2FFC0"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钢材</w:t>
                  </w:r>
                </w:p>
              </w:tc>
              <w:tc>
                <w:tcPr>
                  <w:tcW w:w="1444" w:type="pct"/>
                  <w:vAlign w:val="center"/>
                </w:tcPr>
                <w:p w14:paraId="397A5120"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吨</w:t>
                  </w:r>
                  <w:r w:rsidRPr="00405761">
                    <w:rPr>
                      <w:rFonts w:hint="eastAsia"/>
                      <w:color w:val="000000" w:themeColor="text1"/>
                      <w:sz w:val="21"/>
                      <w:szCs w:val="21"/>
                    </w:rPr>
                    <w:t>/</w:t>
                  </w:r>
                  <w:r w:rsidRPr="00405761">
                    <w:rPr>
                      <w:rFonts w:hint="eastAsia"/>
                      <w:color w:val="000000" w:themeColor="text1"/>
                      <w:sz w:val="21"/>
                      <w:szCs w:val="21"/>
                    </w:rPr>
                    <w:t>年</w:t>
                  </w:r>
                </w:p>
              </w:tc>
              <w:tc>
                <w:tcPr>
                  <w:tcW w:w="1193" w:type="pct"/>
                  <w:vAlign w:val="center"/>
                </w:tcPr>
                <w:p w14:paraId="24871371"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510</w:t>
                  </w:r>
                </w:p>
              </w:tc>
            </w:tr>
            <w:tr w:rsidR="007253B9" w:rsidRPr="00405761" w14:paraId="595532A4" w14:textId="77777777" w:rsidTr="007253B9">
              <w:trPr>
                <w:jc w:val="center"/>
              </w:trPr>
              <w:tc>
                <w:tcPr>
                  <w:tcW w:w="660" w:type="pct"/>
                  <w:vAlign w:val="center"/>
                </w:tcPr>
                <w:p w14:paraId="510DB6D4"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4</w:t>
                  </w:r>
                </w:p>
              </w:tc>
              <w:tc>
                <w:tcPr>
                  <w:tcW w:w="1703" w:type="pct"/>
                  <w:vAlign w:val="center"/>
                </w:tcPr>
                <w:p w14:paraId="162BB1C5"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电缆</w:t>
                  </w:r>
                </w:p>
              </w:tc>
              <w:tc>
                <w:tcPr>
                  <w:tcW w:w="1444" w:type="pct"/>
                  <w:vAlign w:val="center"/>
                </w:tcPr>
                <w:p w14:paraId="254F825F"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米</w:t>
                  </w:r>
                  <w:r w:rsidRPr="00405761">
                    <w:rPr>
                      <w:rFonts w:hint="eastAsia"/>
                      <w:color w:val="000000" w:themeColor="text1"/>
                      <w:sz w:val="21"/>
                      <w:szCs w:val="21"/>
                    </w:rPr>
                    <w:t>/</w:t>
                  </w:r>
                  <w:r w:rsidRPr="00405761">
                    <w:rPr>
                      <w:rFonts w:hint="eastAsia"/>
                      <w:sz w:val="21"/>
                      <w:szCs w:val="21"/>
                    </w:rPr>
                    <w:t>年</w:t>
                  </w:r>
                </w:p>
              </w:tc>
              <w:tc>
                <w:tcPr>
                  <w:tcW w:w="1193" w:type="pct"/>
                  <w:vAlign w:val="center"/>
                </w:tcPr>
                <w:p w14:paraId="76494C00"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15000</w:t>
                  </w:r>
                </w:p>
              </w:tc>
            </w:tr>
            <w:tr w:rsidR="007253B9" w:rsidRPr="00405761" w14:paraId="0B790959" w14:textId="77777777" w:rsidTr="007253B9">
              <w:trPr>
                <w:jc w:val="center"/>
              </w:trPr>
              <w:tc>
                <w:tcPr>
                  <w:tcW w:w="660" w:type="pct"/>
                  <w:vAlign w:val="center"/>
                </w:tcPr>
                <w:p w14:paraId="3484B1A5"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5</w:t>
                  </w:r>
                </w:p>
              </w:tc>
              <w:tc>
                <w:tcPr>
                  <w:tcW w:w="1703" w:type="pct"/>
                  <w:vAlign w:val="center"/>
                </w:tcPr>
                <w:p w14:paraId="619FC847"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电气元件</w:t>
                  </w:r>
                </w:p>
              </w:tc>
              <w:tc>
                <w:tcPr>
                  <w:tcW w:w="1444" w:type="pct"/>
                  <w:vAlign w:val="center"/>
                </w:tcPr>
                <w:p w14:paraId="49D3349E"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套</w:t>
                  </w:r>
                  <w:r w:rsidRPr="00405761">
                    <w:rPr>
                      <w:rFonts w:hint="eastAsia"/>
                      <w:color w:val="000000" w:themeColor="text1"/>
                      <w:sz w:val="21"/>
                      <w:szCs w:val="21"/>
                    </w:rPr>
                    <w:t>/</w:t>
                  </w:r>
                  <w:r w:rsidRPr="00405761">
                    <w:rPr>
                      <w:rFonts w:hint="eastAsia"/>
                      <w:sz w:val="21"/>
                      <w:szCs w:val="21"/>
                    </w:rPr>
                    <w:t>年</w:t>
                  </w:r>
                </w:p>
              </w:tc>
              <w:tc>
                <w:tcPr>
                  <w:tcW w:w="1193" w:type="pct"/>
                  <w:vAlign w:val="center"/>
                </w:tcPr>
                <w:p w14:paraId="46966FA8"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20</w:t>
                  </w:r>
                </w:p>
              </w:tc>
            </w:tr>
            <w:tr w:rsidR="007253B9" w:rsidRPr="00405761" w14:paraId="476AC73C" w14:textId="77777777" w:rsidTr="007253B9">
              <w:trPr>
                <w:jc w:val="center"/>
              </w:trPr>
              <w:tc>
                <w:tcPr>
                  <w:tcW w:w="660" w:type="pct"/>
                  <w:vAlign w:val="center"/>
                </w:tcPr>
                <w:p w14:paraId="3D6853D4"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6</w:t>
                  </w:r>
                </w:p>
              </w:tc>
              <w:tc>
                <w:tcPr>
                  <w:tcW w:w="1703" w:type="pct"/>
                  <w:vAlign w:val="center"/>
                </w:tcPr>
                <w:p w14:paraId="6664C434"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直线导轨</w:t>
                  </w:r>
                </w:p>
              </w:tc>
              <w:tc>
                <w:tcPr>
                  <w:tcW w:w="1444" w:type="pct"/>
                  <w:vAlign w:val="center"/>
                </w:tcPr>
                <w:p w14:paraId="42C7F713" w14:textId="77777777" w:rsidR="007253B9" w:rsidRPr="00405761" w:rsidRDefault="007253B9" w:rsidP="00FC3C3B">
                  <w:pPr>
                    <w:jc w:val="center"/>
                    <w:rPr>
                      <w:color w:val="000000" w:themeColor="text1"/>
                      <w:sz w:val="21"/>
                      <w:szCs w:val="21"/>
                    </w:rPr>
                  </w:pPr>
                  <w:r w:rsidRPr="00405761">
                    <w:rPr>
                      <w:rFonts w:hint="eastAsia"/>
                      <w:sz w:val="21"/>
                      <w:szCs w:val="21"/>
                    </w:rPr>
                    <w:t>套</w:t>
                  </w:r>
                  <w:r w:rsidRPr="00405761">
                    <w:rPr>
                      <w:rFonts w:hint="eastAsia"/>
                      <w:sz w:val="21"/>
                      <w:szCs w:val="21"/>
                    </w:rPr>
                    <w:t>/</w:t>
                  </w:r>
                  <w:r w:rsidRPr="00405761">
                    <w:rPr>
                      <w:rFonts w:hint="eastAsia"/>
                      <w:sz w:val="21"/>
                      <w:szCs w:val="21"/>
                    </w:rPr>
                    <w:t>年</w:t>
                  </w:r>
                </w:p>
              </w:tc>
              <w:tc>
                <w:tcPr>
                  <w:tcW w:w="1193" w:type="pct"/>
                  <w:vAlign w:val="center"/>
                </w:tcPr>
                <w:p w14:paraId="0C5E7B3B"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20</w:t>
                  </w:r>
                </w:p>
              </w:tc>
            </w:tr>
            <w:tr w:rsidR="007253B9" w:rsidRPr="00405761" w14:paraId="458C2264" w14:textId="77777777" w:rsidTr="007253B9">
              <w:trPr>
                <w:jc w:val="center"/>
              </w:trPr>
              <w:tc>
                <w:tcPr>
                  <w:tcW w:w="660" w:type="pct"/>
                  <w:vAlign w:val="center"/>
                </w:tcPr>
                <w:p w14:paraId="666A210F"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7</w:t>
                  </w:r>
                </w:p>
              </w:tc>
              <w:tc>
                <w:tcPr>
                  <w:tcW w:w="1703" w:type="pct"/>
                  <w:vAlign w:val="center"/>
                </w:tcPr>
                <w:p w14:paraId="10833B9B"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双料检测装置</w:t>
                  </w:r>
                </w:p>
              </w:tc>
              <w:tc>
                <w:tcPr>
                  <w:tcW w:w="1444" w:type="pct"/>
                  <w:vAlign w:val="center"/>
                </w:tcPr>
                <w:p w14:paraId="15926627" w14:textId="77777777" w:rsidR="007253B9" w:rsidRPr="00405761" w:rsidRDefault="007253B9" w:rsidP="00FC3C3B">
                  <w:pPr>
                    <w:jc w:val="center"/>
                    <w:rPr>
                      <w:color w:val="000000" w:themeColor="text1"/>
                      <w:sz w:val="21"/>
                      <w:szCs w:val="21"/>
                    </w:rPr>
                  </w:pPr>
                  <w:r w:rsidRPr="00405761">
                    <w:rPr>
                      <w:rFonts w:hint="eastAsia"/>
                      <w:sz w:val="21"/>
                      <w:szCs w:val="21"/>
                    </w:rPr>
                    <w:t>套</w:t>
                  </w:r>
                  <w:r w:rsidRPr="00405761">
                    <w:rPr>
                      <w:rFonts w:hint="eastAsia"/>
                      <w:sz w:val="21"/>
                      <w:szCs w:val="21"/>
                    </w:rPr>
                    <w:t>/</w:t>
                  </w:r>
                  <w:r w:rsidRPr="00405761">
                    <w:rPr>
                      <w:rFonts w:hint="eastAsia"/>
                      <w:sz w:val="21"/>
                      <w:szCs w:val="21"/>
                    </w:rPr>
                    <w:t>年</w:t>
                  </w:r>
                </w:p>
              </w:tc>
              <w:tc>
                <w:tcPr>
                  <w:tcW w:w="1193" w:type="pct"/>
                  <w:vAlign w:val="center"/>
                </w:tcPr>
                <w:p w14:paraId="2C65AC87"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8</w:t>
                  </w:r>
                </w:p>
              </w:tc>
            </w:tr>
            <w:tr w:rsidR="007253B9" w:rsidRPr="00405761" w14:paraId="7A346BB8" w14:textId="77777777" w:rsidTr="007253B9">
              <w:trPr>
                <w:jc w:val="center"/>
              </w:trPr>
              <w:tc>
                <w:tcPr>
                  <w:tcW w:w="660" w:type="pct"/>
                  <w:vAlign w:val="center"/>
                </w:tcPr>
                <w:p w14:paraId="2C103B2F"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8</w:t>
                  </w:r>
                </w:p>
              </w:tc>
              <w:tc>
                <w:tcPr>
                  <w:tcW w:w="1703" w:type="pct"/>
                  <w:vAlign w:val="center"/>
                </w:tcPr>
                <w:p w14:paraId="05BB4049"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磁力</w:t>
                  </w:r>
                  <w:proofErr w:type="gramStart"/>
                  <w:r w:rsidRPr="00405761">
                    <w:rPr>
                      <w:rFonts w:hint="eastAsia"/>
                      <w:color w:val="000000" w:themeColor="text1"/>
                      <w:sz w:val="21"/>
                      <w:szCs w:val="21"/>
                    </w:rPr>
                    <w:t>分张器</w:t>
                  </w:r>
                  <w:proofErr w:type="gramEnd"/>
                </w:p>
              </w:tc>
              <w:tc>
                <w:tcPr>
                  <w:tcW w:w="1444" w:type="pct"/>
                  <w:vAlign w:val="center"/>
                </w:tcPr>
                <w:p w14:paraId="7B9DEB8F" w14:textId="77777777" w:rsidR="007253B9" w:rsidRPr="00405761" w:rsidRDefault="007253B9" w:rsidP="00FC3C3B">
                  <w:pPr>
                    <w:jc w:val="center"/>
                    <w:rPr>
                      <w:color w:val="000000" w:themeColor="text1"/>
                      <w:sz w:val="21"/>
                      <w:szCs w:val="21"/>
                    </w:rPr>
                  </w:pPr>
                  <w:r w:rsidRPr="00405761">
                    <w:rPr>
                      <w:rFonts w:hint="eastAsia"/>
                      <w:sz w:val="21"/>
                      <w:szCs w:val="21"/>
                    </w:rPr>
                    <w:t>套</w:t>
                  </w:r>
                  <w:r w:rsidRPr="00405761">
                    <w:rPr>
                      <w:rFonts w:hint="eastAsia"/>
                      <w:sz w:val="21"/>
                      <w:szCs w:val="21"/>
                    </w:rPr>
                    <w:t>/</w:t>
                  </w:r>
                  <w:r w:rsidRPr="00405761">
                    <w:rPr>
                      <w:rFonts w:hint="eastAsia"/>
                      <w:sz w:val="21"/>
                      <w:szCs w:val="21"/>
                    </w:rPr>
                    <w:t>年</w:t>
                  </w:r>
                </w:p>
              </w:tc>
              <w:tc>
                <w:tcPr>
                  <w:tcW w:w="1193" w:type="pct"/>
                  <w:vAlign w:val="center"/>
                </w:tcPr>
                <w:p w14:paraId="7462D23E"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80</w:t>
                  </w:r>
                </w:p>
              </w:tc>
            </w:tr>
            <w:tr w:rsidR="007253B9" w:rsidRPr="00405761" w14:paraId="4FF197F4" w14:textId="77777777" w:rsidTr="007253B9">
              <w:trPr>
                <w:jc w:val="center"/>
              </w:trPr>
              <w:tc>
                <w:tcPr>
                  <w:tcW w:w="660" w:type="pct"/>
                  <w:vAlign w:val="center"/>
                </w:tcPr>
                <w:p w14:paraId="48157352"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9</w:t>
                  </w:r>
                </w:p>
              </w:tc>
              <w:tc>
                <w:tcPr>
                  <w:tcW w:w="1703" w:type="pct"/>
                  <w:vAlign w:val="center"/>
                </w:tcPr>
                <w:p w14:paraId="79F5E5D4" w14:textId="77777777" w:rsidR="007253B9" w:rsidRPr="00405761" w:rsidRDefault="007253B9" w:rsidP="00FC3C3B">
                  <w:pPr>
                    <w:jc w:val="center"/>
                    <w:rPr>
                      <w:color w:val="000000" w:themeColor="text1"/>
                      <w:sz w:val="21"/>
                      <w:szCs w:val="21"/>
                    </w:rPr>
                  </w:pPr>
                  <w:proofErr w:type="gramStart"/>
                  <w:r w:rsidRPr="00405761">
                    <w:rPr>
                      <w:rFonts w:hint="eastAsia"/>
                      <w:color w:val="000000" w:themeColor="text1"/>
                      <w:sz w:val="21"/>
                      <w:szCs w:val="21"/>
                    </w:rPr>
                    <w:t>端拾器</w:t>
                  </w:r>
                  <w:proofErr w:type="gramEnd"/>
                </w:p>
              </w:tc>
              <w:tc>
                <w:tcPr>
                  <w:tcW w:w="1444" w:type="pct"/>
                  <w:vAlign w:val="center"/>
                </w:tcPr>
                <w:p w14:paraId="697EFC6F" w14:textId="77777777" w:rsidR="007253B9" w:rsidRPr="00405761" w:rsidRDefault="007253B9" w:rsidP="00FC3C3B">
                  <w:pPr>
                    <w:jc w:val="center"/>
                    <w:rPr>
                      <w:color w:val="000000" w:themeColor="text1"/>
                      <w:sz w:val="21"/>
                      <w:szCs w:val="21"/>
                    </w:rPr>
                  </w:pPr>
                  <w:r w:rsidRPr="00405761">
                    <w:rPr>
                      <w:rFonts w:hint="eastAsia"/>
                      <w:sz w:val="21"/>
                      <w:szCs w:val="21"/>
                    </w:rPr>
                    <w:t>套</w:t>
                  </w:r>
                  <w:r w:rsidRPr="00405761">
                    <w:rPr>
                      <w:rFonts w:hint="eastAsia"/>
                      <w:sz w:val="21"/>
                      <w:szCs w:val="21"/>
                    </w:rPr>
                    <w:t>/</w:t>
                  </w:r>
                  <w:r w:rsidRPr="00405761">
                    <w:rPr>
                      <w:rFonts w:hint="eastAsia"/>
                      <w:sz w:val="21"/>
                      <w:szCs w:val="21"/>
                    </w:rPr>
                    <w:t>年</w:t>
                  </w:r>
                </w:p>
              </w:tc>
              <w:tc>
                <w:tcPr>
                  <w:tcW w:w="1193" w:type="pct"/>
                  <w:vAlign w:val="center"/>
                </w:tcPr>
                <w:p w14:paraId="47A72948"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20</w:t>
                  </w:r>
                </w:p>
              </w:tc>
            </w:tr>
            <w:tr w:rsidR="007253B9" w:rsidRPr="00405761" w14:paraId="2F9EB0B4" w14:textId="77777777" w:rsidTr="007253B9">
              <w:trPr>
                <w:jc w:val="center"/>
              </w:trPr>
              <w:tc>
                <w:tcPr>
                  <w:tcW w:w="660" w:type="pct"/>
                  <w:vAlign w:val="center"/>
                </w:tcPr>
                <w:p w14:paraId="025F4A6E"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10</w:t>
                  </w:r>
                </w:p>
              </w:tc>
              <w:tc>
                <w:tcPr>
                  <w:tcW w:w="1703" w:type="pct"/>
                  <w:vAlign w:val="center"/>
                </w:tcPr>
                <w:p w14:paraId="1CB708D3"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真空发生器</w:t>
                  </w:r>
                </w:p>
              </w:tc>
              <w:tc>
                <w:tcPr>
                  <w:tcW w:w="1444" w:type="pct"/>
                  <w:vAlign w:val="center"/>
                </w:tcPr>
                <w:p w14:paraId="34DA363C" w14:textId="77777777" w:rsidR="007253B9" w:rsidRPr="00405761" w:rsidRDefault="007253B9" w:rsidP="00FC3C3B">
                  <w:pPr>
                    <w:jc w:val="center"/>
                    <w:rPr>
                      <w:color w:val="000000" w:themeColor="text1"/>
                      <w:sz w:val="21"/>
                      <w:szCs w:val="21"/>
                    </w:rPr>
                  </w:pPr>
                  <w:r w:rsidRPr="00405761">
                    <w:rPr>
                      <w:rFonts w:hint="eastAsia"/>
                      <w:sz w:val="21"/>
                      <w:szCs w:val="21"/>
                    </w:rPr>
                    <w:t>套</w:t>
                  </w:r>
                  <w:r w:rsidRPr="00405761">
                    <w:rPr>
                      <w:rFonts w:hint="eastAsia"/>
                      <w:sz w:val="21"/>
                      <w:szCs w:val="21"/>
                    </w:rPr>
                    <w:t>/</w:t>
                  </w:r>
                  <w:r w:rsidRPr="00405761">
                    <w:rPr>
                      <w:rFonts w:hint="eastAsia"/>
                      <w:sz w:val="21"/>
                      <w:szCs w:val="21"/>
                    </w:rPr>
                    <w:t>年</w:t>
                  </w:r>
                </w:p>
              </w:tc>
              <w:tc>
                <w:tcPr>
                  <w:tcW w:w="1193" w:type="pct"/>
                  <w:vAlign w:val="center"/>
                </w:tcPr>
                <w:p w14:paraId="325F7364"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140</w:t>
                  </w:r>
                </w:p>
              </w:tc>
            </w:tr>
            <w:tr w:rsidR="007253B9" w:rsidRPr="00405761" w14:paraId="701649CE" w14:textId="77777777" w:rsidTr="007253B9">
              <w:trPr>
                <w:jc w:val="center"/>
              </w:trPr>
              <w:tc>
                <w:tcPr>
                  <w:tcW w:w="660" w:type="pct"/>
                  <w:vAlign w:val="center"/>
                </w:tcPr>
                <w:p w14:paraId="75EDB9B6"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11</w:t>
                  </w:r>
                </w:p>
              </w:tc>
              <w:tc>
                <w:tcPr>
                  <w:tcW w:w="1703" w:type="pct"/>
                  <w:vAlign w:val="center"/>
                </w:tcPr>
                <w:p w14:paraId="3BFA7088"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电磁阀</w:t>
                  </w:r>
                </w:p>
              </w:tc>
              <w:tc>
                <w:tcPr>
                  <w:tcW w:w="1444" w:type="pct"/>
                  <w:vAlign w:val="center"/>
                </w:tcPr>
                <w:p w14:paraId="11BBDD29"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件</w:t>
                  </w:r>
                  <w:r w:rsidRPr="00405761">
                    <w:rPr>
                      <w:rFonts w:hint="eastAsia"/>
                      <w:color w:val="000000" w:themeColor="text1"/>
                      <w:sz w:val="21"/>
                      <w:szCs w:val="21"/>
                    </w:rPr>
                    <w:t>/</w:t>
                  </w:r>
                  <w:r w:rsidRPr="00405761">
                    <w:rPr>
                      <w:rFonts w:hint="eastAsia"/>
                      <w:color w:val="000000" w:themeColor="text1"/>
                      <w:sz w:val="21"/>
                      <w:szCs w:val="21"/>
                    </w:rPr>
                    <w:t>年</w:t>
                  </w:r>
                </w:p>
              </w:tc>
              <w:tc>
                <w:tcPr>
                  <w:tcW w:w="1193" w:type="pct"/>
                  <w:vAlign w:val="center"/>
                </w:tcPr>
                <w:p w14:paraId="6F2039DF"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80</w:t>
                  </w:r>
                </w:p>
              </w:tc>
            </w:tr>
            <w:tr w:rsidR="007253B9" w:rsidRPr="00405761" w14:paraId="7AB382E3" w14:textId="77777777" w:rsidTr="007253B9">
              <w:trPr>
                <w:jc w:val="center"/>
              </w:trPr>
              <w:tc>
                <w:tcPr>
                  <w:tcW w:w="660" w:type="pct"/>
                  <w:vAlign w:val="center"/>
                </w:tcPr>
                <w:p w14:paraId="221A6491"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12</w:t>
                  </w:r>
                </w:p>
              </w:tc>
              <w:tc>
                <w:tcPr>
                  <w:tcW w:w="1703" w:type="pct"/>
                  <w:vAlign w:val="center"/>
                </w:tcPr>
                <w:p w14:paraId="6990C466"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电控柜</w:t>
                  </w:r>
                </w:p>
              </w:tc>
              <w:tc>
                <w:tcPr>
                  <w:tcW w:w="1444" w:type="pct"/>
                  <w:vAlign w:val="center"/>
                </w:tcPr>
                <w:p w14:paraId="71CB5FF5" w14:textId="77777777" w:rsidR="007253B9" w:rsidRPr="00405761" w:rsidRDefault="007253B9" w:rsidP="00FC3C3B">
                  <w:pPr>
                    <w:jc w:val="center"/>
                    <w:rPr>
                      <w:color w:val="000000" w:themeColor="text1"/>
                      <w:sz w:val="21"/>
                      <w:szCs w:val="21"/>
                    </w:rPr>
                  </w:pPr>
                  <w:r w:rsidRPr="00405761">
                    <w:rPr>
                      <w:rFonts w:hint="eastAsia"/>
                      <w:sz w:val="21"/>
                      <w:szCs w:val="21"/>
                    </w:rPr>
                    <w:t>套</w:t>
                  </w:r>
                  <w:r w:rsidRPr="00405761">
                    <w:rPr>
                      <w:rFonts w:hint="eastAsia"/>
                      <w:sz w:val="21"/>
                      <w:szCs w:val="21"/>
                    </w:rPr>
                    <w:t>/</w:t>
                  </w:r>
                  <w:r w:rsidRPr="00405761">
                    <w:rPr>
                      <w:rFonts w:hint="eastAsia"/>
                      <w:sz w:val="21"/>
                      <w:szCs w:val="21"/>
                    </w:rPr>
                    <w:t>年</w:t>
                  </w:r>
                </w:p>
              </w:tc>
              <w:tc>
                <w:tcPr>
                  <w:tcW w:w="1193" w:type="pct"/>
                  <w:vAlign w:val="center"/>
                </w:tcPr>
                <w:p w14:paraId="222D3138"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80</w:t>
                  </w:r>
                </w:p>
              </w:tc>
            </w:tr>
            <w:tr w:rsidR="007253B9" w:rsidRPr="00405761" w14:paraId="20B226CB" w14:textId="77777777" w:rsidTr="007253B9">
              <w:trPr>
                <w:trHeight w:val="60"/>
                <w:jc w:val="center"/>
              </w:trPr>
              <w:tc>
                <w:tcPr>
                  <w:tcW w:w="660" w:type="pct"/>
                  <w:vAlign w:val="center"/>
                </w:tcPr>
                <w:p w14:paraId="53B13EAB"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13</w:t>
                  </w:r>
                </w:p>
              </w:tc>
              <w:tc>
                <w:tcPr>
                  <w:tcW w:w="1703" w:type="pct"/>
                  <w:vAlign w:val="center"/>
                </w:tcPr>
                <w:p w14:paraId="51BDF7DE"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检测开关</w:t>
                  </w:r>
                </w:p>
              </w:tc>
              <w:tc>
                <w:tcPr>
                  <w:tcW w:w="1444" w:type="pct"/>
                  <w:vAlign w:val="center"/>
                </w:tcPr>
                <w:p w14:paraId="7FDAE001" w14:textId="77777777" w:rsidR="007253B9" w:rsidRPr="00405761" w:rsidRDefault="007253B9" w:rsidP="00FC3C3B">
                  <w:pPr>
                    <w:jc w:val="center"/>
                    <w:rPr>
                      <w:sz w:val="21"/>
                      <w:szCs w:val="21"/>
                    </w:rPr>
                  </w:pPr>
                  <w:r w:rsidRPr="00405761">
                    <w:rPr>
                      <w:rFonts w:hint="eastAsia"/>
                      <w:color w:val="000000" w:themeColor="text1"/>
                      <w:sz w:val="21"/>
                      <w:szCs w:val="21"/>
                    </w:rPr>
                    <w:t>件</w:t>
                  </w:r>
                  <w:r w:rsidRPr="00405761">
                    <w:rPr>
                      <w:rFonts w:hint="eastAsia"/>
                      <w:color w:val="000000" w:themeColor="text1"/>
                      <w:sz w:val="21"/>
                      <w:szCs w:val="21"/>
                    </w:rPr>
                    <w:t>/</w:t>
                  </w:r>
                  <w:r w:rsidRPr="00405761">
                    <w:rPr>
                      <w:rFonts w:hint="eastAsia"/>
                      <w:color w:val="000000" w:themeColor="text1"/>
                      <w:sz w:val="21"/>
                      <w:szCs w:val="21"/>
                    </w:rPr>
                    <w:t>年</w:t>
                  </w:r>
                </w:p>
              </w:tc>
              <w:tc>
                <w:tcPr>
                  <w:tcW w:w="1193" w:type="pct"/>
                  <w:vAlign w:val="center"/>
                </w:tcPr>
                <w:p w14:paraId="0AD076D6"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1000</w:t>
                  </w:r>
                </w:p>
              </w:tc>
            </w:tr>
            <w:tr w:rsidR="007253B9" w:rsidRPr="00405761" w14:paraId="76D0E4F2" w14:textId="77777777" w:rsidTr="007253B9">
              <w:trPr>
                <w:jc w:val="center"/>
              </w:trPr>
              <w:tc>
                <w:tcPr>
                  <w:tcW w:w="660" w:type="pct"/>
                  <w:vAlign w:val="center"/>
                </w:tcPr>
                <w:p w14:paraId="6D86FA42"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14</w:t>
                  </w:r>
                </w:p>
              </w:tc>
              <w:tc>
                <w:tcPr>
                  <w:tcW w:w="1703" w:type="pct"/>
                  <w:vAlign w:val="center"/>
                </w:tcPr>
                <w:p w14:paraId="6E3B9EE0"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五金标准件</w:t>
                  </w:r>
                </w:p>
              </w:tc>
              <w:tc>
                <w:tcPr>
                  <w:tcW w:w="1444" w:type="pct"/>
                  <w:vAlign w:val="center"/>
                </w:tcPr>
                <w:p w14:paraId="004ADC9B" w14:textId="77777777" w:rsidR="007253B9" w:rsidRPr="00405761" w:rsidRDefault="007253B9" w:rsidP="00FC3C3B">
                  <w:pPr>
                    <w:jc w:val="center"/>
                    <w:rPr>
                      <w:sz w:val="21"/>
                      <w:szCs w:val="21"/>
                    </w:rPr>
                  </w:pPr>
                  <w:r w:rsidRPr="00405761">
                    <w:rPr>
                      <w:rFonts w:hint="eastAsia"/>
                      <w:color w:val="000000" w:themeColor="text1"/>
                      <w:sz w:val="21"/>
                      <w:szCs w:val="21"/>
                    </w:rPr>
                    <w:t>件</w:t>
                  </w:r>
                  <w:r w:rsidRPr="00405761">
                    <w:rPr>
                      <w:rFonts w:hint="eastAsia"/>
                      <w:color w:val="000000" w:themeColor="text1"/>
                      <w:sz w:val="21"/>
                      <w:szCs w:val="21"/>
                    </w:rPr>
                    <w:t>/</w:t>
                  </w:r>
                  <w:r w:rsidRPr="00405761">
                    <w:rPr>
                      <w:rFonts w:hint="eastAsia"/>
                      <w:color w:val="000000" w:themeColor="text1"/>
                      <w:sz w:val="21"/>
                      <w:szCs w:val="21"/>
                    </w:rPr>
                    <w:t>年</w:t>
                  </w:r>
                </w:p>
              </w:tc>
              <w:tc>
                <w:tcPr>
                  <w:tcW w:w="1193" w:type="pct"/>
                  <w:vAlign w:val="center"/>
                </w:tcPr>
                <w:p w14:paraId="52FDE912"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20000</w:t>
                  </w:r>
                </w:p>
              </w:tc>
            </w:tr>
            <w:tr w:rsidR="007253B9" w:rsidRPr="00405761" w14:paraId="3DAF6C7B" w14:textId="77777777" w:rsidTr="007253B9">
              <w:trPr>
                <w:jc w:val="center"/>
              </w:trPr>
              <w:tc>
                <w:tcPr>
                  <w:tcW w:w="660" w:type="pct"/>
                  <w:vAlign w:val="center"/>
                </w:tcPr>
                <w:p w14:paraId="46EC11D3"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15</w:t>
                  </w:r>
                </w:p>
              </w:tc>
              <w:tc>
                <w:tcPr>
                  <w:tcW w:w="1703" w:type="pct"/>
                  <w:vAlign w:val="center"/>
                </w:tcPr>
                <w:p w14:paraId="69749382"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焊材</w:t>
                  </w:r>
                </w:p>
              </w:tc>
              <w:tc>
                <w:tcPr>
                  <w:tcW w:w="1444" w:type="pct"/>
                  <w:vAlign w:val="center"/>
                </w:tcPr>
                <w:p w14:paraId="384BC37C" w14:textId="77777777" w:rsidR="007253B9" w:rsidRPr="00405761" w:rsidRDefault="007253B9" w:rsidP="00FC3C3B">
                  <w:pPr>
                    <w:jc w:val="center"/>
                    <w:rPr>
                      <w:sz w:val="21"/>
                      <w:szCs w:val="21"/>
                    </w:rPr>
                  </w:pPr>
                  <w:r w:rsidRPr="00405761">
                    <w:rPr>
                      <w:rFonts w:hint="eastAsia"/>
                      <w:sz w:val="21"/>
                      <w:szCs w:val="21"/>
                    </w:rPr>
                    <w:t>吨</w:t>
                  </w:r>
                  <w:r w:rsidRPr="00405761">
                    <w:rPr>
                      <w:rFonts w:hint="eastAsia"/>
                      <w:sz w:val="21"/>
                      <w:szCs w:val="21"/>
                    </w:rPr>
                    <w:t>/</w:t>
                  </w:r>
                  <w:r w:rsidRPr="00405761">
                    <w:rPr>
                      <w:rFonts w:hint="eastAsia"/>
                      <w:sz w:val="21"/>
                      <w:szCs w:val="21"/>
                    </w:rPr>
                    <w:t>年</w:t>
                  </w:r>
                </w:p>
              </w:tc>
              <w:tc>
                <w:tcPr>
                  <w:tcW w:w="1193" w:type="pct"/>
                  <w:vAlign w:val="center"/>
                </w:tcPr>
                <w:p w14:paraId="4D973D0B"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2</w:t>
                  </w:r>
                </w:p>
              </w:tc>
            </w:tr>
            <w:tr w:rsidR="007253B9" w:rsidRPr="00405761" w14:paraId="71E27AB4" w14:textId="77777777" w:rsidTr="007253B9">
              <w:trPr>
                <w:jc w:val="center"/>
              </w:trPr>
              <w:tc>
                <w:tcPr>
                  <w:tcW w:w="660" w:type="pct"/>
                  <w:vAlign w:val="center"/>
                </w:tcPr>
                <w:p w14:paraId="0DE18533"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lastRenderedPageBreak/>
                    <w:t>16</w:t>
                  </w:r>
                </w:p>
              </w:tc>
              <w:tc>
                <w:tcPr>
                  <w:tcW w:w="1703" w:type="pct"/>
                  <w:vAlign w:val="center"/>
                </w:tcPr>
                <w:p w14:paraId="1FBFB931"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密封件</w:t>
                  </w:r>
                </w:p>
              </w:tc>
              <w:tc>
                <w:tcPr>
                  <w:tcW w:w="1444" w:type="pct"/>
                  <w:vAlign w:val="center"/>
                </w:tcPr>
                <w:p w14:paraId="1930411A" w14:textId="77777777" w:rsidR="007253B9" w:rsidRPr="00405761" w:rsidRDefault="007253B9" w:rsidP="00FC3C3B">
                  <w:pPr>
                    <w:jc w:val="center"/>
                    <w:rPr>
                      <w:sz w:val="21"/>
                      <w:szCs w:val="21"/>
                    </w:rPr>
                  </w:pPr>
                  <w:r w:rsidRPr="00405761">
                    <w:rPr>
                      <w:rFonts w:hint="eastAsia"/>
                      <w:sz w:val="21"/>
                      <w:szCs w:val="21"/>
                    </w:rPr>
                    <w:t>件</w:t>
                  </w:r>
                  <w:r w:rsidRPr="00405761">
                    <w:rPr>
                      <w:rFonts w:hint="eastAsia"/>
                      <w:sz w:val="21"/>
                      <w:szCs w:val="21"/>
                    </w:rPr>
                    <w:t>/</w:t>
                  </w:r>
                  <w:r w:rsidRPr="00405761">
                    <w:rPr>
                      <w:rFonts w:hint="eastAsia"/>
                      <w:sz w:val="21"/>
                      <w:szCs w:val="21"/>
                    </w:rPr>
                    <w:t>年</w:t>
                  </w:r>
                </w:p>
              </w:tc>
              <w:tc>
                <w:tcPr>
                  <w:tcW w:w="1193" w:type="pct"/>
                  <w:vAlign w:val="center"/>
                </w:tcPr>
                <w:p w14:paraId="6B3E540A"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2000</w:t>
                  </w:r>
                </w:p>
              </w:tc>
            </w:tr>
            <w:tr w:rsidR="007253B9" w:rsidRPr="00405761" w14:paraId="326D6AF7" w14:textId="77777777" w:rsidTr="007253B9">
              <w:trPr>
                <w:jc w:val="center"/>
              </w:trPr>
              <w:tc>
                <w:tcPr>
                  <w:tcW w:w="660" w:type="pct"/>
                  <w:vAlign w:val="center"/>
                </w:tcPr>
                <w:p w14:paraId="188A40E2"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17</w:t>
                  </w:r>
                </w:p>
              </w:tc>
              <w:tc>
                <w:tcPr>
                  <w:tcW w:w="1703" w:type="pct"/>
                  <w:vAlign w:val="center"/>
                </w:tcPr>
                <w:p w14:paraId="0AE7CA63"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二氧化碳</w:t>
                  </w:r>
                </w:p>
              </w:tc>
              <w:tc>
                <w:tcPr>
                  <w:tcW w:w="1444" w:type="pct"/>
                  <w:vAlign w:val="center"/>
                </w:tcPr>
                <w:p w14:paraId="794BF8D9" w14:textId="77777777" w:rsidR="007253B9" w:rsidRPr="00405761" w:rsidRDefault="007253B9" w:rsidP="00FC3C3B">
                  <w:pPr>
                    <w:jc w:val="center"/>
                    <w:rPr>
                      <w:sz w:val="21"/>
                      <w:szCs w:val="21"/>
                    </w:rPr>
                  </w:pPr>
                  <w:r w:rsidRPr="00405761">
                    <w:rPr>
                      <w:rFonts w:hint="eastAsia"/>
                      <w:sz w:val="21"/>
                      <w:szCs w:val="21"/>
                    </w:rPr>
                    <w:t>瓶</w:t>
                  </w:r>
                  <w:r w:rsidRPr="00405761">
                    <w:rPr>
                      <w:rFonts w:hint="eastAsia"/>
                      <w:sz w:val="21"/>
                      <w:szCs w:val="21"/>
                    </w:rPr>
                    <w:t>/</w:t>
                  </w:r>
                  <w:r w:rsidRPr="00405761">
                    <w:rPr>
                      <w:rFonts w:hint="eastAsia"/>
                      <w:sz w:val="21"/>
                      <w:szCs w:val="21"/>
                    </w:rPr>
                    <w:t>年</w:t>
                  </w:r>
                </w:p>
              </w:tc>
              <w:tc>
                <w:tcPr>
                  <w:tcW w:w="1193" w:type="pct"/>
                  <w:vAlign w:val="center"/>
                </w:tcPr>
                <w:p w14:paraId="7296A892"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8</w:t>
                  </w:r>
                </w:p>
              </w:tc>
            </w:tr>
            <w:tr w:rsidR="007253B9" w:rsidRPr="00405761" w14:paraId="4DDA434E" w14:textId="77777777" w:rsidTr="007253B9">
              <w:trPr>
                <w:jc w:val="center"/>
              </w:trPr>
              <w:tc>
                <w:tcPr>
                  <w:tcW w:w="660" w:type="pct"/>
                  <w:vAlign w:val="center"/>
                </w:tcPr>
                <w:p w14:paraId="2AAD5981"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18</w:t>
                  </w:r>
                </w:p>
              </w:tc>
              <w:tc>
                <w:tcPr>
                  <w:tcW w:w="1703" w:type="pct"/>
                  <w:vAlign w:val="center"/>
                </w:tcPr>
                <w:p w14:paraId="574F7730"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切削液</w:t>
                  </w:r>
                </w:p>
              </w:tc>
              <w:tc>
                <w:tcPr>
                  <w:tcW w:w="1444" w:type="pct"/>
                  <w:vAlign w:val="center"/>
                </w:tcPr>
                <w:p w14:paraId="1E9C57AA" w14:textId="77777777" w:rsidR="007253B9" w:rsidRPr="00405761" w:rsidRDefault="007253B9" w:rsidP="00FC3C3B">
                  <w:pPr>
                    <w:jc w:val="center"/>
                    <w:rPr>
                      <w:sz w:val="21"/>
                      <w:szCs w:val="21"/>
                    </w:rPr>
                  </w:pPr>
                  <w:r w:rsidRPr="00405761">
                    <w:rPr>
                      <w:rFonts w:hint="eastAsia"/>
                      <w:color w:val="000000" w:themeColor="text1"/>
                      <w:sz w:val="21"/>
                      <w:szCs w:val="21"/>
                    </w:rPr>
                    <w:t>吨</w:t>
                  </w:r>
                  <w:r w:rsidRPr="00405761">
                    <w:rPr>
                      <w:rFonts w:hint="eastAsia"/>
                      <w:color w:val="000000" w:themeColor="text1"/>
                      <w:sz w:val="21"/>
                      <w:szCs w:val="21"/>
                    </w:rPr>
                    <w:t>/</w:t>
                  </w:r>
                  <w:r w:rsidRPr="00405761">
                    <w:rPr>
                      <w:rFonts w:hint="eastAsia"/>
                      <w:color w:val="000000" w:themeColor="text1"/>
                      <w:sz w:val="21"/>
                      <w:szCs w:val="21"/>
                    </w:rPr>
                    <w:t>年</w:t>
                  </w:r>
                </w:p>
              </w:tc>
              <w:tc>
                <w:tcPr>
                  <w:tcW w:w="1193" w:type="pct"/>
                  <w:vAlign w:val="center"/>
                </w:tcPr>
                <w:p w14:paraId="6EDBC575"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0.6</w:t>
                  </w:r>
                </w:p>
              </w:tc>
            </w:tr>
            <w:tr w:rsidR="007253B9" w:rsidRPr="00405761" w14:paraId="6051A87C" w14:textId="77777777" w:rsidTr="007253B9">
              <w:trPr>
                <w:jc w:val="center"/>
              </w:trPr>
              <w:tc>
                <w:tcPr>
                  <w:tcW w:w="660" w:type="pct"/>
                  <w:vAlign w:val="center"/>
                </w:tcPr>
                <w:p w14:paraId="4954F063"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19</w:t>
                  </w:r>
                </w:p>
              </w:tc>
              <w:tc>
                <w:tcPr>
                  <w:tcW w:w="1703" w:type="pct"/>
                  <w:vAlign w:val="center"/>
                </w:tcPr>
                <w:p w14:paraId="5A96D2C4"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润滑油</w:t>
                  </w:r>
                </w:p>
              </w:tc>
              <w:tc>
                <w:tcPr>
                  <w:tcW w:w="1444" w:type="pct"/>
                  <w:vAlign w:val="center"/>
                </w:tcPr>
                <w:p w14:paraId="67208A02" w14:textId="77777777" w:rsidR="007253B9" w:rsidRPr="00405761" w:rsidRDefault="007253B9" w:rsidP="00FC3C3B">
                  <w:pPr>
                    <w:jc w:val="center"/>
                    <w:rPr>
                      <w:sz w:val="21"/>
                      <w:szCs w:val="21"/>
                    </w:rPr>
                  </w:pPr>
                  <w:r w:rsidRPr="00405761">
                    <w:rPr>
                      <w:rFonts w:hint="eastAsia"/>
                      <w:color w:val="000000" w:themeColor="text1"/>
                      <w:sz w:val="21"/>
                      <w:szCs w:val="21"/>
                    </w:rPr>
                    <w:t>吨</w:t>
                  </w:r>
                  <w:r w:rsidRPr="00405761">
                    <w:rPr>
                      <w:rFonts w:hint="eastAsia"/>
                      <w:color w:val="000000" w:themeColor="text1"/>
                      <w:sz w:val="21"/>
                      <w:szCs w:val="21"/>
                    </w:rPr>
                    <w:t>/</w:t>
                  </w:r>
                  <w:r w:rsidRPr="00405761">
                    <w:rPr>
                      <w:rFonts w:hint="eastAsia"/>
                      <w:color w:val="000000" w:themeColor="text1"/>
                      <w:sz w:val="21"/>
                      <w:szCs w:val="21"/>
                    </w:rPr>
                    <w:t>年</w:t>
                  </w:r>
                </w:p>
              </w:tc>
              <w:tc>
                <w:tcPr>
                  <w:tcW w:w="1193" w:type="pct"/>
                  <w:vAlign w:val="center"/>
                </w:tcPr>
                <w:p w14:paraId="665B62A3" w14:textId="77777777" w:rsidR="007253B9" w:rsidRPr="00405761" w:rsidRDefault="007253B9" w:rsidP="00FC3C3B">
                  <w:pPr>
                    <w:jc w:val="center"/>
                    <w:rPr>
                      <w:color w:val="000000" w:themeColor="text1"/>
                      <w:sz w:val="21"/>
                      <w:szCs w:val="21"/>
                    </w:rPr>
                  </w:pPr>
                  <w:r w:rsidRPr="00405761">
                    <w:rPr>
                      <w:rFonts w:hint="eastAsia"/>
                      <w:color w:val="000000" w:themeColor="text1"/>
                      <w:sz w:val="21"/>
                      <w:szCs w:val="21"/>
                    </w:rPr>
                    <w:t>0.6</w:t>
                  </w:r>
                </w:p>
              </w:tc>
            </w:tr>
          </w:tbl>
          <w:p w14:paraId="0228769C" w14:textId="77777777" w:rsidR="009D3F09" w:rsidRPr="00405761" w:rsidRDefault="00392478" w:rsidP="001E66EC">
            <w:pPr>
              <w:widowControl w:val="0"/>
              <w:spacing w:line="360" w:lineRule="auto"/>
              <w:ind w:firstLineChars="196" w:firstLine="472"/>
              <w:jc w:val="both"/>
              <w:outlineLvl w:val="1"/>
              <w:rPr>
                <w:b/>
                <w:color w:val="000000" w:themeColor="text1"/>
                <w:kern w:val="2"/>
                <w:sz w:val="24"/>
                <w:szCs w:val="24"/>
              </w:rPr>
            </w:pPr>
            <w:r w:rsidRPr="00405761">
              <w:rPr>
                <w:rFonts w:hint="eastAsia"/>
                <w:b/>
                <w:color w:val="000000" w:themeColor="text1"/>
                <w:kern w:val="2"/>
                <w:sz w:val="24"/>
              </w:rPr>
              <w:t>3</w:t>
            </w:r>
            <w:r w:rsidRPr="00405761">
              <w:rPr>
                <w:rFonts w:hint="eastAsia"/>
                <w:b/>
                <w:color w:val="000000" w:themeColor="text1"/>
                <w:kern w:val="2"/>
                <w:sz w:val="24"/>
              </w:rPr>
              <w:t>、</w:t>
            </w:r>
            <w:r w:rsidR="007D543D" w:rsidRPr="00405761">
              <w:rPr>
                <w:rFonts w:hint="eastAsia"/>
                <w:b/>
                <w:color w:val="000000" w:themeColor="text1"/>
                <w:kern w:val="2"/>
                <w:sz w:val="24"/>
                <w:szCs w:val="24"/>
              </w:rPr>
              <w:t>原有项目主要生产工艺</w:t>
            </w:r>
          </w:p>
          <w:p w14:paraId="1106150C" w14:textId="78D296D4" w:rsidR="001E66EC" w:rsidRPr="00405761" w:rsidRDefault="00A76E1B" w:rsidP="00D75AC5">
            <w:pPr>
              <w:jc w:val="center"/>
            </w:pPr>
            <w:r w:rsidRPr="00405761">
              <w:object w:dxaOrig="3854" w:dyaOrig="6689" w14:anchorId="04C44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85pt;height:334.35pt" o:ole="">
                  <v:imagedata r:id="rId34" o:title=""/>
                </v:shape>
                <o:OLEObject Type="Embed" ProgID="Visio.Drawing.11" ShapeID="_x0000_i1025" DrawAspect="Content" ObjectID="_1661681568" r:id="rId35"/>
              </w:object>
            </w:r>
          </w:p>
          <w:p w14:paraId="1C97C4E4" w14:textId="77777777" w:rsidR="009D3F09" w:rsidRPr="00405761" w:rsidRDefault="007D543D" w:rsidP="00B44CA3">
            <w:pPr>
              <w:jc w:val="center"/>
              <w:rPr>
                <w:b/>
                <w:color w:val="000000" w:themeColor="text1"/>
                <w:sz w:val="24"/>
                <w:szCs w:val="24"/>
              </w:rPr>
            </w:pPr>
            <w:r w:rsidRPr="00405761">
              <w:rPr>
                <w:rFonts w:hint="eastAsia"/>
                <w:b/>
                <w:color w:val="000000" w:themeColor="text1"/>
                <w:sz w:val="24"/>
                <w:szCs w:val="24"/>
              </w:rPr>
              <w:t>图</w:t>
            </w:r>
            <w:r w:rsidRPr="00405761">
              <w:rPr>
                <w:rFonts w:hint="eastAsia"/>
                <w:b/>
                <w:color w:val="000000" w:themeColor="text1"/>
                <w:sz w:val="24"/>
                <w:szCs w:val="24"/>
              </w:rPr>
              <w:t xml:space="preserve">1-1  </w:t>
            </w:r>
            <w:r w:rsidRPr="00405761">
              <w:rPr>
                <w:rFonts w:hint="eastAsia"/>
                <w:b/>
                <w:color w:val="000000" w:themeColor="text1"/>
                <w:sz w:val="24"/>
                <w:szCs w:val="24"/>
              </w:rPr>
              <w:t>生产工艺流程图</w:t>
            </w:r>
            <w:proofErr w:type="gramStart"/>
            <w:r w:rsidRPr="00405761">
              <w:rPr>
                <w:rFonts w:hint="eastAsia"/>
                <w:b/>
                <w:color w:val="000000" w:themeColor="text1"/>
                <w:sz w:val="24"/>
                <w:szCs w:val="24"/>
              </w:rPr>
              <w:t>及产污节点</w:t>
            </w:r>
            <w:proofErr w:type="gramEnd"/>
          </w:p>
          <w:p w14:paraId="056922CB" w14:textId="77777777" w:rsidR="009D3F09" w:rsidRPr="00405761" w:rsidRDefault="007D543D" w:rsidP="007E04E6">
            <w:pPr>
              <w:spacing w:line="360" w:lineRule="auto"/>
              <w:ind w:right="113" w:firstLineChars="196" w:firstLine="472"/>
              <w:jc w:val="both"/>
              <w:rPr>
                <w:b/>
                <w:color w:val="000000" w:themeColor="text1"/>
                <w:sz w:val="24"/>
              </w:rPr>
            </w:pPr>
            <w:r w:rsidRPr="00405761">
              <w:rPr>
                <w:b/>
                <w:color w:val="000000" w:themeColor="text1"/>
                <w:sz w:val="24"/>
                <w:szCs w:val="24"/>
              </w:rPr>
              <w:t>主要工艺说明：</w:t>
            </w:r>
          </w:p>
          <w:p w14:paraId="169A919C" w14:textId="77777777" w:rsidR="007253B9" w:rsidRPr="00405761" w:rsidRDefault="007253B9" w:rsidP="007E04E6">
            <w:pPr>
              <w:spacing w:line="360" w:lineRule="auto"/>
              <w:ind w:firstLineChars="200" w:firstLine="480"/>
              <w:jc w:val="both"/>
              <w:rPr>
                <w:sz w:val="24"/>
                <w:szCs w:val="32"/>
              </w:rPr>
            </w:pPr>
            <w:r w:rsidRPr="00405761">
              <w:rPr>
                <w:rFonts w:hint="eastAsia"/>
                <w:sz w:val="24"/>
                <w:szCs w:val="32"/>
              </w:rPr>
              <w:t>钢材下料：按照设计要求，将外购的钢材利用锯床、剪板机、切割机进行切割成所需的形状，该过程产生固废、颗粒物、噪声。</w:t>
            </w:r>
          </w:p>
          <w:p w14:paraId="42D0D0CF" w14:textId="77777777" w:rsidR="007253B9" w:rsidRPr="00405761" w:rsidRDefault="007253B9" w:rsidP="007E04E6">
            <w:pPr>
              <w:spacing w:line="360" w:lineRule="auto"/>
              <w:ind w:firstLineChars="200" w:firstLine="480"/>
              <w:jc w:val="both"/>
              <w:rPr>
                <w:sz w:val="24"/>
                <w:szCs w:val="32"/>
              </w:rPr>
            </w:pPr>
            <w:r w:rsidRPr="00405761">
              <w:rPr>
                <w:rFonts w:hint="eastAsia"/>
                <w:sz w:val="24"/>
                <w:szCs w:val="32"/>
              </w:rPr>
              <w:t>铆焊：利用焊接机焊接部分下料后的钢板，本工序采用二氧化碳保护焊焊接，该过程有噪声、颗粒物产生。</w:t>
            </w:r>
          </w:p>
          <w:p w14:paraId="5FE76572" w14:textId="77777777" w:rsidR="007253B9" w:rsidRPr="00405761" w:rsidRDefault="007253B9" w:rsidP="007E04E6">
            <w:pPr>
              <w:spacing w:line="360" w:lineRule="auto"/>
              <w:ind w:firstLineChars="200" w:firstLine="480"/>
              <w:jc w:val="both"/>
              <w:rPr>
                <w:sz w:val="24"/>
                <w:szCs w:val="32"/>
              </w:rPr>
            </w:pPr>
            <w:r w:rsidRPr="00405761">
              <w:rPr>
                <w:rFonts w:hint="eastAsia"/>
                <w:sz w:val="24"/>
                <w:szCs w:val="32"/>
              </w:rPr>
              <w:t>机加工：用磨床、车床、铣床、钻孔机等对工件进行机加工，机加工过程生产设备会使用润滑油、切削液。该工序会产生废气颗粒物、边角料、噪声。</w:t>
            </w:r>
          </w:p>
          <w:p w14:paraId="66C62BB8" w14:textId="751B38BD" w:rsidR="007253B9" w:rsidRPr="00405761" w:rsidRDefault="007253B9" w:rsidP="007E04E6">
            <w:pPr>
              <w:spacing w:line="360" w:lineRule="auto"/>
              <w:ind w:firstLineChars="200" w:firstLine="480"/>
              <w:jc w:val="both"/>
              <w:rPr>
                <w:sz w:val="24"/>
                <w:szCs w:val="32"/>
              </w:rPr>
            </w:pPr>
            <w:r w:rsidRPr="00405761">
              <w:rPr>
                <w:rFonts w:hint="eastAsia"/>
                <w:sz w:val="24"/>
                <w:szCs w:val="32"/>
              </w:rPr>
              <w:t>抛丸、喷漆委外处理。</w:t>
            </w:r>
          </w:p>
          <w:p w14:paraId="5B881CD7" w14:textId="77777777" w:rsidR="007253B9" w:rsidRPr="00405761" w:rsidRDefault="007253B9" w:rsidP="007E04E6">
            <w:pPr>
              <w:spacing w:line="360" w:lineRule="auto"/>
              <w:ind w:firstLineChars="200" w:firstLine="480"/>
              <w:jc w:val="both"/>
              <w:rPr>
                <w:sz w:val="24"/>
                <w:szCs w:val="32"/>
              </w:rPr>
            </w:pPr>
            <w:r w:rsidRPr="00405761">
              <w:rPr>
                <w:rFonts w:hint="eastAsia"/>
                <w:sz w:val="24"/>
                <w:szCs w:val="32"/>
              </w:rPr>
              <w:t>检测：利用机器人组成生产线检测设备测试各机械的性能，合格后包装发运客户现场由客户现场调试完成后交付使用。</w:t>
            </w:r>
          </w:p>
          <w:p w14:paraId="7C53AE62" w14:textId="57298D3F" w:rsidR="009D3F09" w:rsidRPr="00405761" w:rsidRDefault="008B14E8">
            <w:pPr>
              <w:spacing w:line="360" w:lineRule="auto"/>
              <w:ind w:firstLine="480"/>
              <w:rPr>
                <w:color w:val="000000" w:themeColor="text1"/>
                <w:sz w:val="24"/>
                <w:szCs w:val="24"/>
              </w:rPr>
            </w:pPr>
            <w:r w:rsidRPr="00405761">
              <w:rPr>
                <w:rFonts w:hint="eastAsia"/>
                <w:b/>
                <w:color w:val="000000" w:themeColor="text1"/>
                <w:sz w:val="24"/>
                <w:szCs w:val="24"/>
              </w:rPr>
              <w:t>4</w:t>
            </w:r>
            <w:r w:rsidR="007D543D" w:rsidRPr="00405761">
              <w:rPr>
                <w:b/>
                <w:color w:val="000000" w:themeColor="text1"/>
                <w:sz w:val="24"/>
                <w:szCs w:val="24"/>
              </w:rPr>
              <w:t>、</w:t>
            </w:r>
            <w:r w:rsidR="007D543D" w:rsidRPr="00405761">
              <w:rPr>
                <w:rFonts w:hint="eastAsia"/>
                <w:b/>
                <w:color w:val="000000" w:themeColor="text1"/>
                <w:sz w:val="24"/>
                <w:szCs w:val="24"/>
              </w:rPr>
              <w:t>原</w:t>
            </w:r>
            <w:r w:rsidR="007D543D" w:rsidRPr="00405761">
              <w:rPr>
                <w:b/>
                <w:color w:val="000000" w:themeColor="text1"/>
                <w:sz w:val="24"/>
                <w:szCs w:val="24"/>
              </w:rPr>
              <w:t>有工污染物排放情况分析</w:t>
            </w:r>
          </w:p>
          <w:p w14:paraId="126FB4FC" w14:textId="0A90BEDC" w:rsidR="008B14E8" w:rsidRPr="00405761" w:rsidRDefault="008B14E8" w:rsidP="008B14E8">
            <w:pPr>
              <w:widowControl w:val="0"/>
              <w:autoSpaceDE w:val="0"/>
              <w:autoSpaceDN w:val="0"/>
              <w:adjustRightInd w:val="0"/>
              <w:spacing w:line="360" w:lineRule="auto"/>
              <w:ind w:firstLineChars="200" w:firstLine="480"/>
              <w:jc w:val="both"/>
              <w:textAlignment w:val="baseline"/>
              <w:rPr>
                <w:color w:val="000000" w:themeColor="text1"/>
                <w:kern w:val="2"/>
                <w:sz w:val="24"/>
                <w:szCs w:val="24"/>
              </w:rPr>
            </w:pPr>
            <w:r w:rsidRPr="00405761">
              <w:rPr>
                <w:rFonts w:hint="eastAsia"/>
                <w:color w:val="000000" w:themeColor="text1"/>
                <w:kern w:val="2"/>
                <w:sz w:val="24"/>
                <w:szCs w:val="24"/>
              </w:rPr>
              <w:lastRenderedPageBreak/>
              <w:t>（</w:t>
            </w:r>
            <w:r w:rsidRPr="00405761">
              <w:rPr>
                <w:rFonts w:hint="eastAsia"/>
                <w:color w:val="000000" w:themeColor="text1"/>
                <w:kern w:val="2"/>
                <w:sz w:val="24"/>
                <w:szCs w:val="24"/>
              </w:rPr>
              <w:t>1</w:t>
            </w:r>
            <w:r w:rsidRPr="00405761">
              <w:rPr>
                <w:rFonts w:hint="eastAsia"/>
                <w:color w:val="000000" w:themeColor="text1"/>
                <w:kern w:val="2"/>
                <w:sz w:val="24"/>
                <w:szCs w:val="24"/>
              </w:rPr>
              <w:t>）废气环境影响分析</w:t>
            </w:r>
          </w:p>
          <w:p w14:paraId="17940542" w14:textId="28974044" w:rsidR="007A5E0B" w:rsidRPr="00405761" w:rsidRDefault="007A5E0B" w:rsidP="007A5E0B">
            <w:pPr>
              <w:autoSpaceDE w:val="0"/>
              <w:autoSpaceDN w:val="0"/>
              <w:adjustRightInd w:val="0"/>
              <w:spacing w:before="100" w:beforeAutospacing="1"/>
              <w:jc w:val="center"/>
              <w:rPr>
                <w:b/>
                <w:color w:val="000000" w:themeColor="text1"/>
                <w:sz w:val="24"/>
                <w:szCs w:val="24"/>
              </w:rPr>
            </w:pPr>
            <w:r w:rsidRPr="00405761">
              <w:rPr>
                <w:b/>
                <w:color w:val="000000" w:themeColor="text1"/>
                <w:sz w:val="24"/>
                <w:szCs w:val="24"/>
              </w:rPr>
              <w:t>表</w:t>
            </w:r>
            <w:r w:rsidRPr="00405761">
              <w:rPr>
                <w:rFonts w:hint="eastAsia"/>
                <w:b/>
                <w:color w:val="000000" w:themeColor="text1"/>
                <w:sz w:val="24"/>
                <w:szCs w:val="24"/>
              </w:rPr>
              <w:t>1-1</w:t>
            </w:r>
            <w:r w:rsidR="008B14E8" w:rsidRPr="00405761">
              <w:rPr>
                <w:rFonts w:hint="eastAsia"/>
                <w:b/>
                <w:color w:val="000000" w:themeColor="text1"/>
                <w:sz w:val="24"/>
                <w:szCs w:val="24"/>
              </w:rPr>
              <w:t>2</w:t>
            </w:r>
            <w:r w:rsidRPr="00405761">
              <w:rPr>
                <w:rFonts w:hint="eastAsia"/>
                <w:b/>
                <w:color w:val="000000" w:themeColor="text1"/>
                <w:sz w:val="24"/>
                <w:szCs w:val="24"/>
              </w:rPr>
              <w:t xml:space="preserve"> </w:t>
            </w:r>
            <w:r w:rsidRPr="00405761">
              <w:rPr>
                <w:rFonts w:hint="eastAsia"/>
                <w:b/>
                <w:color w:val="000000" w:themeColor="text1"/>
                <w:sz w:val="24"/>
                <w:szCs w:val="24"/>
              </w:rPr>
              <w:t>现有项目废气</w:t>
            </w:r>
            <w:r w:rsidRPr="00405761">
              <w:rPr>
                <w:b/>
                <w:color w:val="000000" w:themeColor="text1"/>
                <w:sz w:val="24"/>
                <w:szCs w:val="24"/>
              </w:rPr>
              <w:t>污染</w:t>
            </w:r>
            <w:r w:rsidRPr="00405761">
              <w:rPr>
                <w:rFonts w:hint="eastAsia"/>
                <w:b/>
                <w:color w:val="000000" w:themeColor="text1"/>
                <w:sz w:val="24"/>
                <w:szCs w:val="24"/>
              </w:rPr>
              <w:t>源及治理措施</w:t>
            </w:r>
            <w:r w:rsidRPr="00405761">
              <w:rPr>
                <w:b/>
                <w:color w:val="000000" w:themeColor="text1"/>
                <w:sz w:val="24"/>
                <w:szCs w:val="24"/>
              </w:rPr>
              <w:t>一览表</w:t>
            </w:r>
          </w:p>
          <w:tbl>
            <w:tblPr>
              <w:tblW w:w="86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16"/>
              <w:gridCol w:w="1617"/>
              <w:gridCol w:w="1281"/>
              <w:gridCol w:w="2030"/>
              <w:gridCol w:w="1633"/>
              <w:gridCol w:w="1584"/>
            </w:tblGrid>
            <w:tr w:rsidR="00DE293C" w:rsidRPr="00405761" w14:paraId="7D547077" w14:textId="1270DCC5" w:rsidTr="00DE293C">
              <w:trPr>
                <w:jc w:val="center"/>
              </w:trPr>
              <w:tc>
                <w:tcPr>
                  <w:tcW w:w="516" w:type="dxa"/>
                  <w:shd w:val="clear" w:color="auto" w:fill="auto"/>
                  <w:vAlign w:val="center"/>
                </w:tcPr>
                <w:p w14:paraId="557D3B18" w14:textId="77777777" w:rsidR="00DE293C" w:rsidRPr="00405761" w:rsidRDefault="00DE293C" w:rsidP="0015612F">
                  <w:pPr>
                    <w:adjustRightInd w:val="0"/>
                    <w:snapToGrid w:val="0"/>
                    <w:ind w:leftChars="-50" w:left="-100" w:rightChars="-50" w:right="-100"/>
                    <w:jc w:val="center"/>
                    <w:rPr>
                      <w:b/>
                      <w:bCs/>
                      <w:color w:val="000000" w:themeColor="text1"/>
                      <w:sz w:val="21"/>
                      <w:szCs w:val="21"/>
                    </w:rPr>
                  </w:pPr>
                  <w:r w:rsidRPr="00405761">
                    <w:rPr>
                      <w:b/>
                      <w:bCs/>
                      <w:color w:val="000000" w:themeColor="text1"/>
                      <w:sz w:val="21"/>
                      <w:szCs w:val="21"/>
                    </w:rPr>
                    <w:t>污染</w:t>
                  </w:r>
                </w:p>
                <w:p w14:paraId="4050DA4A" w14:textId="77777777" w:rsidR="00DE293C" w:rsidRPr="00405761" w:rsidRDefault="00DE293C" w:rsidP="0015612F">
                  <w:pPr>
                    <w:adjustRightInd w:val="0"/>
                    <w:snapToGrid w:val="0"/>
                    <w:ind w:leftChars="-50" w:left="-100" w:rightChars="-50" w:right="-100"/>
                    <w:jc w:val="center"/>
                    <w:rPr>
                      <w:b/>
                      <w:bCs/>
                      <w:color w:val="000000" w:themeColor="text1"/>
                      <w:sz w:val="21"/>
                      <w:szCs w:val="21"/>
                    </w:rPr>
                  </w:pPr>
                  <w:r w:rsidRPr="00405761">
                    <w:rPr>
                      <w:b/>
                      <w:bCs/>
                      <w:color w:val="000000" w:themeColor="text1"/>
                      <w:sz w:val="21"/>
                      <w:szCs w:val="21"/>
                    </w:rPr>
                    <w:t>类别</w:t>
                  </w:r>
                </w:p>
              </w:tc>
              <w:tc>
                <w:tcPr>
                  <w:tcW w:w="1617" w:type="dxa"/>
                  <w:shd w:val="clear" w:color="auto" w:fill="auto"/>
                  <w:vAlign w:val="center"/>
                </w:tcPr>
                <w:p w14:paraId="78D3292A" w14:textId="77777777" w:rsidR="00DE293C" w:rsidRPr="00405761" w:rsidRDefault="00DE293C" w:rsidP="0015612F">
                  <w:pPr>
                    <w:adjustRightInd w:val="0"/>
                    <w:snapToGrid w:val="0"/>
                    <w:jc w:val="center"/>
                    <w:rPr>
                      <w:b/>
                      <w:bCs/>
                      <w:color w:val="000000" w:themeColor="text1"/>
                      <w:sz w:val="21"/>
                      <w:szCs w:val="21"/>
                    </w:rPr>
                  </w:pPr>
                  <w:r w:rsidRPr="00405761">
                    <w:rPr>
                      <w:b/>
                      <w:bCs/>
                      <w:color w:val="000000" w:themeColor="text1"/>
                      <w:sz w:val="21"/>
                      <w:szCs w:val="21"/>
                    </w:rPr>
                    <w:t>污染源名称</w:t>
                  </w:r>
                </w:p>
              </w:tc>
              <w:tc>
                <w:tcPr>
                  <w:tcW w:w="1281" w:type="dxa"/>
                  <w:shd w:val="clear" w:color="auto" w:fill="auto"/>
                  <w:vAlign w:val="center"/>
                </w:tcPr>
                <w:p w14:paraId="57DF19C1" w14:textId="77777777" w:rsidR="00DE293C" w:rsidRPr="00405761" w:rsidRDefault="00DE293C" w:rsidP="0015612F">
                  <w:pPr>
                    <w:adjustRightInd w:val="0"/>
                    <w:snapToGrid w:val="0"/>
                    <w:jc w:val="center"/>
                    <w:rPr>
                      <w:b/>
                      <w:bCs/>
                      <w:color w:val="000000" w:themeColor="text1"/>
                      <w:sz w:val="21"/>
                      <w:szCs w:val="21"/>
                    </w:rPr>
                  </w:pPr>
                  <w:r w:rsidRPr="00405761">
                    <w:rPr>
                      <w:b/>
                      <w:bCs/>
                      <w:color w:val="000000" w:themeColor="text1"/>
                      <w:sz w:val="21"/>
                      <w:szCs w:val="21"/>
                    </w:rPr>
                    <w:t>主要污染因子</w:t>
                  </w:r>
                </w:p>
              </w:tc>
              <w:tc>
                <w:tcPr>
                  <w:tcW w:w="2030" w:type="dxa"/>
                  <w:shd w:val="clear" w:color="auto" w:fill="auto"/>
                  <w:vAlign w:val="center"/>
                </w:tcPr>
                <w:p w14:paraId="24EBF7BA" w14:textId="77777777" w:rsidR="00DE293C" w:rsidRPr="00405761" w:rsidRDefault="00DE293C" w:rsidP="0015612F">
                  <w:pPr>
                    <w:adjustRightInd w:val="0"/>
                    <w:snapToGrid w:val="0"/>
                    <w:jc w:val="center"/>
                    <w:rPr>
                      <w:b/>
                      <w:bCs/>
                      <w:color w:val="000000" w:themeColor="text1"/>
                      <w:sz w:val="21"/>
                      <w:szCs w:val="21"/>
                    </w:rPr>
                  </w:pPr>
                  <w:r w:rsidRPr="00405761">
                    <w:rPr>
                      <w:rFonts w:hint="eastAsia"/>
                      <w:b/>
                      <w:bCs/>
                      <w:color w:val="000000" w:themeColor="text1"/>
                      <w:sz w:val="21"/>
                      <w:szCs w:val="21"/>
                    </w:rPr>
                    <w:t>污染防治措施</w:t>
                  </w:r>
                </w:p>
              </w:tc>
              <w:tc>
                <w:tcPr>
                  <w:tcW w:w="1633" w:type="dxa"/>
                  <w:shd w:val="clear" w:color="auto" w:fill="auto"/>
                  <w:vAlign w:val="center"/>
                </w:tcPr>
                <w:p w14:paraId="0B8B62A8" w14:textId="77777777" w:rsidR="00DE293C" w:rsidRPr="00405761" w:rsidRDefault="00DE293C" w:rsidP="0015612F">
                  <w:pPr>
                    <w:adjustRightInd w:val="0"/>
                    <w:snapToGrid w:val="0"/>
                    <w:jc w:val="center"/>
                    <w:rPr>
                      <w:b/>
                      <w:bCs/>
                      <w:color w:val="000000" w:themeColor="text1"/>
                      <w:sz w:val="21"/>
                      <w:szCs w:val="21"/>
                    </w:rPr>
                  </w:pPr>
                  <w:r w:rsidRPr="00405761">
                    <w:rPr>
                      <w:b/>
                      <w:bCs/>
                      <w:color w:val="000000" w:themeColor="text1"/>
                      <w:sz w:val="21"/>
                      <w:szCs w:val="21"/>
                    </w:rPr>
                    <w:t>排放去向</w:t>
                  </w:r>
                </w:p>
              </w:tc>
              <w:tc>
                <w:tcPr>
                  <w:tcW w:w="1584" w:type="dxa"/>
                  <w:vAlign w:val="center"/>
                </w:tcPr>
                <w:p w14:paraId="0ED23C0C" w14:textId="1A949A7D" w:rsidR="00DE293C" w:rsidRPr="00405761" w:rsidRDefault="00DE293C" w:rsidP="00DE293C">
                  <w:pPr>
                    <w:adjustRightInd w:val="0"/>
                    <w:snapToGrid w:val="0"/>
                    <w:jc w:val="center"/>
                    <w:rPr>
                      <w:b/>
                      <w:bCs/>
                      <w:color w:val="000000" w:themeColor="text1"/>
                      <w:sz w:val="21"/>
                      <w:szCs w:val="21"/>
                    </w:rPr>
                  </w:pPr>
                  <w:r w:rsidRPr="00405761">
                    <w:rPr>
                      <w:rFonts w:hint="eastAsia"/>
                      <w:b/>
                      <w:bCs/>
                      <w:color w:val="000000" w:themeColor="text1"/>
                      <w:sz w:val="21"/>
                      <w:szCs w:val="21"/>
                    </w:rPr>
                    <w:t>排放量</w:t>
                  </w:r>
                  <w:r w:rsidRPr="00405761">
                    <w:rPr>
                      <w:rFonts w:hint="eastAsia"/>
                      <w:b/>
                      <w:sz w:val="21"/>
                      <w:szCs w:val="21"/>
                    </w:rPr>
                    <w:t>t/a</w:t>
                  </w:r>
                </w:p>
              </w:tc>
            </w:tr>
            <w:tr w:rsidR="007253B9" w:rsidRPr="00405761" w14:paraId="5D4A0A3E" w14:textId="325660F7" w:rsidTr="00DE293C">
              <w:trPr>
                <w:jc w:val="center"/>
              </w:trPr>
              <w:tc>
                <w:tcPr>
                  <w:tcW w:w="516" w:type="dxa"/>
                  <w:vMerge w:val="restart"/>
                  <w:shd w:val="clear" w:color="auto" w:fill="auto"/>
                  <w:vAlign w:val="center"/>
                </w:tcPr>
                <w:p w14:paraId="2B6B703B" w14:textId="77777777" w:rsidR="007253B9" w:rsidRPr="00405761" w:rsidRDefault="007253B9" w:rsidP="0015612F">
                  <w:pPr>
                    <w:adjustRightInd w:val="0"/>
                    <w:snapToGrid w:val="0"/>
                    <w:jc w:val="center"/>
                    <w:rPr>
                      <w:bCs/>
                      <w:color w:val="000000" w:themeColor="text1"/>
                      <w:sz w:val="21"/>
                      <w:szCs w:val="21"/>
                    </w:rPr>
                  </w:pPr>
                  <w:r w:rsidRPr="00405761">
                    <w:rPr>
                      <w:bCs/>
                      <w:color w:val="000000" w:themeColor="text1"/>
                      <w:sz w:val="21"/>
                      <w:szCs w:val="21"/>
                    </w:rPr>
                    <w:t>废气</w:t>
                  </w:r>
                </w:p>
              </w:tc>
              <w:tc>
                <w:tcPr>
                  <w:tcW w:w="1617" w:type="dxa"/>
                  <w:shd w:val="clear" w:color="auto" w:fill="auto"/>
                  <w:vAlign w:val="center"/>
                </w:tcPr>
                <w:p w14:paraId="53BD4998" w14:textId="77777777" w:rsidR="007253B9" w:rsidRPr="00405761" w:rsidRDefault="007253B9" w:rsidP="0015612F">
                  <w:pPr>
                    <w:adjustRightInd w:val="0"/>
                    <w:snapToGrid w:val="0"/>
                    <w:jc w:val="center"/>
                    <w:rPr>
                      <w:bCs/>
                      <w:color w:val="000000" w:themeColor="text1"/>
                      <w:sz w:val="21"/>
                      <w:szCs w:val="21"/>
                    </w:rPr>
                  </w:pPr>
                  <w:r w:rsidRPr="00405761">
                    <w:rPr>
                      <w:rFonts w:hint="eastAsia"/>
                      <w:bCs/>
                      <w:color w:val="000000" w:themeColor="text1"/>
                      <w:sz w:val="21"/>
                      <w:szCs w:val="21"/>
                    </w:rPr>
                    <w:t>焊接烟尘</w:t>
                  </w:r>
                </w:p>
              </w:tc>
              <w:tc>
                <w:tcPr>
                  <w:tcW w:w="1281" w:type="dxa"/>
                  <w:vMerge w:val="restart"/>
                  <w:shd w:val="clear" w:color="auto" w:fill="auto"/>
                  <w:vAlign w:val="center"/>
                </w:tcPr>
                <w:p w14:paraId="1FBD34F9" w14:textId="77777777" w:rsidR="007253B9" w:rsidRPr="00405761" w:rsidRDefault="007253B9" w:rsidP="0015612F">
                  <w:pPr>
                    <w:adjustRightInd w:val="0"/>
                    <w:snapToGrid w:val="0"/>
                    <w:jc w:val="center"/>
                    <w:rPr>
                      <w:bCs/>
                      <w:color w:val="000000" w:themeColor="text1"/>
                      <w:sz w:val="21"/>
                      <w:szCs w:val="21"/>
                    </w:rPr>
                  </w:pPr>
                  <w:r w:rsidRPr="00405761">
                    <w:rPr>
                      <w:rFonts w:hint="eastAsia"/>
                      <w:bCs/>
                      <w:color w:val="000000" w:themeColor="text1"/>
                      <w:sz w:val="21"/>
                      <w:szCs w:val="21"/>
                    </w:rPr>
                    <w:t>颗粒物</w:t>
                  </w:r>
                </w:p>
              </w:tc>
              <w:tc>
                <w:tcPr>
                  <w:tcW w:w="2030" w:type="dxa"/>
                  <w:shd w:val="clear" w:color="auto" w:fill="auto"/>
                  <w:vAlign w:val="center"/>
                </w:tcPr>
                <w:p w14:paraId="38A5E563" w14:textId="242505B5" w:rsidR="007253B9" w:rsidRPr="00405761" w:rsidRDefault="007253B9" w:rsidP="0015612F">
                  <w:pPr>
                    <w:adjustRightInd w:val="0"/>
                    <w:snapToGrid w:val="0"/>
                    <w:jc w:val="center"/>
                    <w:rPr>
                      <w:bCs/>
                      <w:color w:val="000000" w:themeColor="text1"/>
                      <w:sz w:val="21"/>
                      <w:szCs w:val="21"/>
                    </w:rPr>
                  </w:pPr>
                  <w:proofErr w:type="gramStart"/>
                  <w:r w:rsidRPr="00405761">
                    <w:rPr>
                      <w:rFonts w:hint="eastAsia"/>
                      <w:bCs/>
                      <w:color w:val="000000" w:themeColor="text1"/>
                      <w:sz w:val="21"/>
                      <w:szCs w:val="21"/>
                    </w:rPr>
                    <w:t>移动式焊烟净化器</w:t>
                  </w:r>
                  <w:proofErr w:type="gramEnd"/>
                </w:p>
              </w:tc>
              <w:tc>
                <w:tcPr>
                  <w:tcW w:w="1633" w:type="dxa"/>
                  <w:vMerge w:val="restart"/>
                  <w:shd w:val="clear" w:color="auto" w:fill="auto"/>
                  <w:vAlign w:val="center"/>
                </w:tcPr>
                <w:p w14:paraId="4F5DD1E4" w14:textId="77777777" w:rsidR="007253B9" w:rsidRPr="00405761" w:rsidRDefault="007253B9" w:rsidP="0015612F">
                  <w:pPr>
                    <w:jc w:val="center"/>
                    <w:rPr>
                      <w:sz w:val="21"/>
                      <w:szCs w:val="21"/>
                    </w:rPr>
                  </w:pPr>
                  <w:r w:rsidRPr="00405761">
                    <w:rPr>
                      <w:rFonts w:hint="eastAsia"/>
                      <w:sz w:val="21"/>
                      <w:szCs w:val="21"/>
                    </w:rPr>
                    <w:t>无组织排放</w:t>
                  </w:r>
                </w:p>
              </w:tc>
              <w:tc>
                <w:tcPr>
                  <w:tcW w:w="1584" w:type="dxa"/>
                  <w:vAlign w:val="center"/>
                </w:tcPr>
                <w:p w14:paraId="36D2BDF2" w14:textId="35768E1E" w:rsidR="007253B9" w:rsidRPr="00405761" w:rsidRDefault="007253B9" w:rsidP="00DE293C">
                  <w:pPr>
                    <w:jc w:val="center"/>
                    <w:rPr>
                      <w:sz w:val="21"/>
                      <w:szCs w:val="21"/>
                    </w:rPr>
                  </w:pPr>
                  <w:r w:rsidRPr="00405761">
                    <w:rPr>
                      <w:rFonts w:hint="eastAsia"/>
                      <w:sz w:val="21"/>
                      <w:szCs w:val="21"/>
                    </w:rPr>
                    <w:t>0.03</w:t>
                  </w:r>
                </w:p>
              </w:tc>
            </w:tr>
            <w:tr w:rsidR="007253B9" w:rsidRPr="00405761" w14:paraId="642014CF" w14:textId="4DCDBB10" w:rsidTr="00DE293C">
              <w:trPr>
                <w:trHeight w:val="172"/>
                <w:jc w:val="center"/>
              </w:trPr>
              <w:tc>
                <w:tcPr>
                  <w:tcW w:w="516" w:type="dxa"/>
                  <w:vMerge/>
                  <w:shd w:val="clear" w:color="auto" w:fill="auto"/>
                  <w:vAlign w:val="center"/>
                </w:tcPr>
                <w:p w14:paraId="7C77D45F" w14:textId="77777777" w:rsidR="007253B9" w:rsidRPr="00405761" w:rsidRDefault="007253B9" w:rsidP="0015612F">
                  <w:pPr>
                    <w:adjustRightInd w:val="0"/>
                    <w:snapToGrid w:val="0"/>
                    <w:jc w:val="center"/>
                    <w:rPr>
                      <w:bCs/>
                      <w:color w:val="000000" w:themeColor="text1"/>
                      <w:sz w:val="21"/>
                      <w:szCs w:val="21"/>
                    </w:rPr>
                  </w:pPr>
                </w:p>
              </w:tc>
              <w:tc>
                <w:tcPr>
                  <w:tcW w:w="1617" w:type="dxa"/>
                  <w:shd w:val="clear" w:color="auto" w:fill="auto"/>
                  <w:vAlign w:val="center"/>
                </w:tcPr>
                <w:p w14:paraId="1C1B3747" w14:textId="77777777" w:rsidR="007253B9" w:rsidRPr="00405761" w:rsidRDefault="007253B9" w:rsidP="0015612F">
                  <w:pPr>
                    <w:adjustRightInd w:val="0"/>
                    <w:snapToGrid w:val="0"/>
                    <w:jc w:val="center"/>
                    <w:rPr>
                      <w:bCs/>
                      <w:color w:val="000000" w:themeColor="text1"/>
                      <w:sz w:val="21"/>
                      <w:szCs w:val="21"/>
                    </w:rPr>
                  </w:pPr>
                  <w:r w:rsidRPr="00405761">
                    <w:rPr>
                      <w:rFonts w:hint="eastAsia"/>
                      <w:bCs/>
                      <w:color w:val="000000" w:themeColor="text1"/>
                      <w:sz w:val="21"/>
                      <w:szCs w:val="21"/>
                    </w:rPr>
                    <w:t>机加工粉尘</w:t>
                  </w:r>
                </w:p>
              </w:tc>
              <w:tc>
                <w:tcPr>
                  <w:tcW w:w="1281" w:type="dxa"/>
                  <w:vMerge/>
                  <w:shd w:val="clear" w:color="auto" w:fill="auto"/>
                  <w:vAlign w:val="center"/>
                </w:tcPr>
                <w:p w14:paraId="5B244E85" w14:textId="77777777" w:rsidR="007253B9" w:rsidRPr="00405761" w:rsidRDefault="007253B9" w:rsidP="0015612F">
                  <w:pPr>
                    <w:adjustRightInd w:val="0"/>
                    <w:snapToGrid w:val="0"/>
                    <w:jc w:val="center"/>
                    <w:rPr>
                      <w:bCs/>
                      <w:color w:val="000000" w:themeColor="text1"/>
                      <w:sz w:val="21"/>
                      <w:szCs w:val="21"/>
                    </w:rPr>
                  </w:pPr>
                </w:p>
              </w:tc>
              <w:tc>
                <w:tcPr>
                  <w:tcW w:w="2030" w:type="dxa"/>
                  <w:shd w:val="clear" w:color="auto" w:fill="auto"/>
                  <w:vAlign w:val="center"/>
                </w:tcPr>
                <w:p w14:paraId="1AE53935" w14:textId="601FF407" w:rsidR="007253B9" w:rsidRPr="00405761" w:rsidRDefault="007253B9" w:rsidP="0015612F">
                  <w:pPr>
                    <w:adjustRightInd w:val="0"/>
                    <w:snapToGrid w:val="0"/>
                    <w:jc w:val="center"/>
                    <w:rPr>
                      <w:bCs/>
                      <w:color w:val="000000" w:themeColor="text1"/>
                      <w:sz w:val="21"/>
                      <w:szCs w:val="21"/>
                    </w:rPr>
                  </w:pPr>
                  <w:r w:rsidRPr="00405761">
                    <w:rPr>
                      <w:rFonts w:hint="eastAsia"/>
                      <w:bCs/>
                      <w:color w:val="000000" w:themeColor="text1"/>
                      <w:sz w:val="21"/>
                      <w:szCs w:val="21"/>
                    </w:rPr>
                    <w:t>车间加强通风</w:t>
                  </w:r>
                </w:p>
              </w:tc>
              <w:tc>
                <w:tcPr>
                  <w:tcW w:w="1633" w:type="dxa"/>
                  <w:vMerge/>
                  <w:shd w:val="clear" w:color="auto" w:fill="auto"/>
                  <w:vAlign w:val="center"/>
                </w:tcPr>
                <w:p w14:paraId="66D06784" w14:textId="77777777" w:rsidR="007253B9" w:rsidRPr="00405761" w:rsidRDefault="007253B9" w:rsidP="0015612F">
                  <w:pPr>
                    <w:jc w:val="center"/>
                    <w:rPr>
                      <w:sz w:val="21"/>
                      <w:szCs w:val="21"/>
                    </w:rPr>
                  </w:pPr>
                </w:p>
              </w:tc>
              <w:tc>
                <w:tcPr>
                  <w:tcW w:w="1584" w:type="dxa"/>
                  <w:vAlign w:val="center"/>
                </w:tcPr>
                <w:p w14:paraId="688E3FF5" w14:textId="2036EBAB" w:rsidR="007253B9" w:rsidRPr="00405761" w:rsidRDefault="007253B9" w:rsidP="00DE293C">
                  <w:pPr>
                    <w:jc w:val="center"/>
                    <w:rPr>
                      <w:sz w:val="21"/>
                      <w:szCs w:val="21"/>
                    </w:rPr>
                  </w:pPr>
                  <w:r w:rsidRPr="00405761">
                    <w:rPr>
                      <w:rFonts w:hint="eastAsia"/>
                      <w:sz w:val="21"/>
                      <w:szCs w:val="21"/>
                    </w:rPr>
                    <w:t>0.15</w:t>
                  </w:r>
                </w:p>
              </w:tc>
            </w:tr>
          </w:tbl>
          <w:p w14:paraId="03E0EFF4" w14:textId="77777777" w:rsidR="009D3F09" w:rsidRPr="00405761" w:rsidRDefault="007D543D" w:rsidP="00F02EE6">
            <w:pPr>
              <w:widowControl w:val="0"/>
              <w:autoSpaceDE w:val="0"/>
              <w:autoSpaceDN w:val="0"/>
              <w:adjustRightInd w:val="0"/>
              <w:spacing w:line="360" w:lineRule="auto"/>
              <w:ind w:firstLineChars="200" w:firstLine="480"/>
              <w:jc w:val="both"/>
              <w:textAlignment w:val="baseline"/>
              <w:rPr>
                <w:color w:val="000000" w:themeColor="text1"/>
                <w:kern w:val="2"/>
                <w:sz w:val="24"/>
                <w:szCs w:val="24"/>
              </w:rPr>
            </w:pPr>
            <w:r w:rsidRPr="00405761">
              <w:rPr>
                <w:rFonts w:hint="eastAsia"/>
                <w:color w:val="000000" w:themeColor="text1"/>
                <w:kern w:val="2"/>
                <w:sz w:val="24"/>
                <w:szCs w:val="24"/>
              </w:rPr>
              <w:t>（</w:t>
            </w:r>
            <w:r w:rsidRPr="00405761">
              <w:rPr>
                <w:rFonts w:hint="eastAsia"/>
                <w:color w:val="000000" w:themeColor="text1"/>
                <w:kern w:val="2"/>
                <w:sz w:val="24"/>
                <w:szCs w:val="24"/>
              </w:rPr>
              <w:t>2</w:t>
            </w:r>
            <w:r w:rsidRPr="00405761">
              <w:rPr>
                <w:rFonts w:hint="eastAsia"/>
                <w:color w:val="000000" w:themeColor="text1"/>
                <w:kern w:val="2"/>
                <w:sz w:val="24"/>
                <w:szCs w:val="24"/>
              </w:rPr>
              <w:t>）废水环境影响分析</w:t>
            </w:r>
          </w:p>
          <w:p w14:paraId="67620AAD" w14:textId="75FBBFA2" w:rsidR="009D3F09" w:rsidRPr="00405761" w:rsidRDefault="007D543D">
            <w:pPr>
              <w:widowControl w:val="0"/>
              <w:autoSpaceDE w:val="0"/>
              <w:autoSpaceDN w:val="0"/>
              <w:adjustRightInd w:val="0"/>
              <w:spacing w:line="360" w:lineRule="auto"/>
              <w:ind w:firstLineChars="200" w:firstLine="480"/>
              <w:jc w:val="both"/>
              <w:textAlignment w:val="baseline"/>
              <w:rPr>
                <w:color w:val="000000" w:themeColor="text1"/>
                <w:kern w:val="2"/>
                <w:sz w:val="24"/>
                <w:szCs w:val="24"/>
              </w:rPr>
            </w:pPr>
            <w:r w:rsidRPr="00405761">
              <w:rPr>
                <w:rFonts w:hint="eastAsia"/>
                <w:color w:val="000000" w:themeColor="text1"/>
                <w:kern w:val="2"/>
                <w:sz w:val="24"/>
                <w:szCs w:val="24"/>
              </w:rPr>
              <w:t>原有项目产生的废水主要为生活废水，生活污水经</w:t>
            </w:r>
            <w:r w:rsidR="00E0118A" w:rsidRPr="00405761">
              <w:rPr>
                <w:rFonts w:hint="eastAsia"/>
                <w:color w:val="000000" w:themeColor="text1"/>
                <w:kern w:val="2"/>
                <w:sz w:val="24"/>
                <w:szCs w:val="24"/>
              </w:rPr>
              <w:t>化粪池</w:t>
            </w:r>
            <w:r w:rsidRPr="00405761">
              <w:rPr>
                <w:rFonts w:hint="eastAsia"/>
                <w:color w:val="000000" w:themeColor="text1"/>
                <w:kern w:val="2"/>
                <w:sz w:val="24"/>
                <w:szCs w:val="24"/>
              </w:rPr>
              <w:t>处理后通过市政管网进入</w:t>
            </w:r>
            <w:r w:rsidR="00E0118A" w:rsidRPr="00405761">
              <w:rPr>
                <w:rFonts w:hint="eastAsia"/>
                <w:color w:val="000000" w:themeColor="text1"/>
                <w:kern w:val="2"/>
                <w:sz w:val="24"/>
                <w:szCs w:val="24"/>
              </w:rPr>
              <w:t>城东</w:t>
            </w:r>
            <w:r w:rsidRPr="00405761">
              <w:rPr>
                <w:rFonts w:hint="eastAsia"/>
                <w:color w:val="000000" w:themeColor="text1"/>
                <w:kern w:val="2"/>
                <w:sz w:val="24"/>
                <w:szCs w:val="24"/>
              </w:rPr>
              <w:t>污水处理厂，最终排入</w:t>
            </w:r>
            <w:r w:rsidR="00E0118A" w:rsidRPr="00405761">
              <w:rPr>
                <w:rFonts w:hint="eastAsia"/>
                <w:color w:val="000000" w:themeColor="text1"/>
                <w:kern w:val="2"/>
                <w:sz w:val="24"/>
                <w:szCs w:val="24"/>
              </w:rPr>
              <w:t>青弋江</w:t>
            </w:r>
            <w:r w:rsidRPr="00405761">
              <w:rPr>
                <w:rFonts w:hint="eastAsia"/>
                <w:color w:val="000000" w:themeColor="text1"/>
                <w:kern w:val="2"/>
                <w:sz w:val="24"/>
                <w:szCs w:val="24"/>
              </w:rPr>
              <w:t>。</w:t>
            </w:r>
          </w:p>
          <w:p w14:paraId="2464ABBF" w14:textId="17E78F6C" w:rsidR="00E0118A" w:rsidRPr="00405761" w:rsidRDefault="00E0118A">
            <w:pPr>
              <w:widowControl w:val="0"/>
              <w:autoSpaceDE w:val="0"/>
              <w:autoSpaceDN w:val="0"/>
              <w:adjustRightInd w:val="0"/>
              <w:spacing w:line="360" w:lineRule="auto"/>
              <w:ind w:firstLineChars="200" w:firstLine="480"/>
              <w:jc w:val="both"/>
              <w:textAlignment w:val="baseline"/>
              <w:rPr>
                <w:color w:val="000000" w:themeColor="text1"/>
                <w:kern w:val="2"/>
                <w:sz w:val="24"/>
                <w:szCs w:val="24"/>
              </w:rPr>
            </w:pPr>
            <w:r w:rsidRPr="00405761">
              <w:rPr>
                <w:rFonts w:hint="eastAsia"/>
                <w:color w:val="000000" w:themeColor="text1"/>
                <w:kern w:val="2"/>
                <w:sz w:val="24"/>
                <w:szCs w:val="24"/>
              </w:rPr>
              <w:t>根据安徽</w:t>
            </w:r>
            <w:r w:rsidR="008F1784">
              <w:rPr>
                <w:rFonts w:hint="eastAsia"/>
                <w:color w:val="000000" w:themeColor="text1"/>
                <w:kern w:val="2"/>
                <w:sz w:val="24"/>
                <w:szCs w:val="24"/>
              </w:rPr>
              <w:t>品格检测技术</w:t>
            </w:r>
            <w:r w:rsidRPr="00405761">
              <w:rPr>
                <w:rFonts w:hint="eastAsia"/>
                <w:color w:val="000000" w:themeColor="text1"/>
                <w:kern w:val="2"/>
                <w:sz w:val="24"/>
                <w:szCs w:val="24"/>
              </w:rPr>
              <w:t>有限公司出具的验收检测报告，检测结果如下：</w:t>
            </w:r>
          </w:p>
          <w:p w14:paraId="4F651D87" w14:textId="2488047E" w:rsidR="009D3F09" w:rsidRPr="00405761" w:rsidRDefault="007D543D">
            <w:pPr>
              <w:widowControl w:val="0"/>
              <w:spacing w:before="100" w:beforeAutospacing="1"/>
              <w:jc w:val="center"/>
              <w:rPr>
                <w:b/>
                <w:color w:val="000000" w:themeColor="text1"/>
                <w:sz w:val="24"/>
                <w:szCs w:val="24"/>
              </w:rPr>
            </w:pPr>
            <w:r w:rsidRPr="00405761">
              <w:rPr>
                <w:b/>
                <w:color w:val="000000" w:themeColor="text1"/>
                <w:sz w:val="24"/>
                <w:szCs w:val="24"/>
              </w:rPr>
              <w:t>表</w:t>
            </w:r>
            <w:r w:rsidRPr="00405761">
              <w:rPr>
                <w:rFonts w:hint="eastAsia"/>
                <w:b/>
                <w:color w:val="000000" w:themeColor="text1"/>
                <w:sz w:val="24"/>
                <w:szCs w:val="24"/>
              </w:rPr>
              <w:t>1-1</w:t>
            </w:r>
            <w:r w:rsidR="008B14E8" w:rsidRPr="00405761">
              <w:rPr>
                <w:rFonts w:hint="eastAsia"/>
                <w:b/>
                <w:color w:val="000000" w:themeColor="text1"/>
                <w:sz w:val="24"/>
                <w:szCs w:val="24"/>
              </w:rPr>
              <w:t>3</w:t>
            </w:r>
            <w:r w:rsidRPr="00405761">
              <w:rPr>
                <w:b/>
                <w:color w:val="000000" w:themeColor="text1"/>
                <w:sz w:val="24"/>
                <w:szCs w:val="24"/>
              </w:rPr>
              <w:t xml:space="preserve"> </w:t>
            </w:r>
            <w:r w:rsidRPr="00405761">
              <w:rPr>
                <w:rFonts w:hint="eastAsia"/>
                <w:b/>
                <w:color w:val="000000" w:themeColor="text1"/>
                <w:sz w:val="24"/>
                <w:szCs w:val="24"/>
              </w:rPr>
              <w:t>原有项目验收废</w:t>
            </w:r>
            <w:r w:rsidRPr="00405761">
              <w:rPr>
                <w:b/>
                <w:color w:val="000000" w:themeColor="text1"/>
                <w:sz w:val="24"/>
                <w:szCs w:val="24"/>
              </w:rPr>
              <w:t>水</w:t>
            </w:r>
            <w:r w:rsidRPr="00405761">
              <w:rPr>
                <w:rFonts w:hint="eastAsia"/>
                <w:b/>
                <w:color w:val="000000" w:themeColor="text1"/>
                <w:sz w:val="24"/>
                <w:szCs w:val="24"/>
              </w:rPr>
              <w:t>监测结果一览表</w:t>
            </w:r>
          </w:p>
          <w:tbl>
            <w:tblPr>
              <w:tblStyle w:val="af4"/>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953"/>
              <w:gridCol w:w="1056"/>
              <w:gridCol w:w="949"/>
              <w:gridCol w:w="920"/>
              <w:gridCol w:w="907"/>
              <w:gridCol w:w="968"/>
              <w:gridCol w:w="993"/>
              <w:gridCol w:w="1013"/>
              <w:gridCol w:w="902"/>
            </w:tblGrid>
            <w:tr w:rsidR="00132265" w:rsidRPr="00405761" w14:paraId="4A6375DD" w14:textId="35CDA443" w:rsidTr="00132265">
              <w:trPr>
                <w:trHeight w:val="40"/>
              </w:trPr>
              <w:tc>
                <w:tcPr>
                  <w:tcW w:w="953" w:type="dxa"/>
                  <w:vMerge w:val="restart"/>
                  <w:vAlign w:val="center"/>
                </w:tcPr>
                <w:p w14:paraId="3CC6F135" w14:textId="2A88FCD7" w:rsidR="00132265" w:rsidRPr="00405761" w:rsidRDefault="00132265" w:rsidP="00132265">
                  <w:pPr>
                    <w:autoSpaceDE w:val="0"/>
                    <w:autoSpaceDN w:val="0"/>
                    <w:adjustRightInd w:val="0"/>
                    <w:jc w:val="center"/>
                    <w:textAlignment w:val="baseline"/>
                    <w:rPr>
                      <w:b/>
                      <w:color w:val="000000" w:themeColor="text1"/>
                      <w:kern w:val="2"/>
                      <w:sz w:val="21"/>
                      <w:szCs w:val="21"/>
                    </w:rPr>
                  </w:pPr>
                  <w:r w:rsidRPr="00405761">
                    <w:rPr>
                      <w:rFonts w:hint="eastAsia"/>
                      <w:b/>
                      <w:color w:val="000000" w:themeColor="text1"/>
                      <w:kern w:val="2"/>
                      <w:sz w:val="21"/>
                      <w:szCs w:val="21"/>
                    </w:rPr>
                    <w:t>采样点</w:t>
                  </w:r>
                </w:p>
              </w:tc>
              <w:tc>
                <w:tcPr>
                  <w:tcW w:w="2005" w:type="dxa"/>
                  <w:gridSpan w:val="2"/>
                  <w:vMerge w:val="restart"/>
                  <w:vAlign w:val="center"/>
                </w:tcPr>
                <w:p w14:paraId="3720577F" w14:textId="418856CB" w:rsidR="00132265" w:rsidRPr="00405761" w:rsidRDefault="00132265" w:rsidP="00132265">
                  <w:pPr>
                    <w:autoSpaceDE w:val="0"/>
                    <w:autoSpaceDN w:val="0"/>
                    <w:adjustRightInd w:val="0"/>
                    <w:jc w:val="center"/>
                    <w:textAlignment w:val="baseline"/>
                    <w:rPr>
                      <w:b/>
                      <w:color w:val="000000" w:themeColor="text1"/>
                      <w:kern w:val="2"/>
                      <w:sz w:val="21"/>
                      <w:szCs w:val="21"/>
                    </w:rPr>
                  </w:pPr>
                  <w:r w:rsidRPr="00405761">
                    <w:rPr>
                      <w:rFonts w:hint="eastAsia"/>
                      <w:b/>
                      <w:color w:val="000000" w:themeColor="text1"/>
                      <w:kern w:val="2"/>
                      <w:sz w:val="21"/>
                      <w:szCs w:val="21"/>
                    </w:rPr>
                    <w:t>采样日期及频次</w:t>
                  </w:r>
                </w:p>
              </w:tc>
              <w:tc>
                <w:tcPr>
                  <w:tcW w:w="5703" w:type="dxa"/>
                  <w:gridSpan w:val="6"/>
                  <w:vAlign w:val="center"/>
                </w:tcPr>
                <w:p w14:paraId="2D23721C" w14:textId="6D46DCE0" w:rsidR="00132265" w:rsidRPr="00405761" w:rsidRDefault="00132265" w:rsidP="00132265">
                  <w:pPr>
                    <w:autoSpaceDE w:val="0"/>
                    <w:autoSpaceDN w:val="0"/>
                    <w:adjustRightInd w:val="0"/>
                    <w:jc w:val="center"/>
                    <w:textAlignment w:val="baseline"/>
                    <w:rPr>
                      <w:b/>
                      <w:color w:val="000000" w:themeColor="text1"/>
                      <w:kern w:val="2"/>
                      <w:sz w:val="21"/>
                      <w:szCs w:val="21"/>
                    </w:rPr>
                  </w:pPr>
                  <w:r w:rsidRPr="00405761">
                    <w:rPr>
                      <w:rFonts w:hint="eastAsia"/>
                      <w:b/>
                      <w:color w:val="000000" w:themeColor="text1"/>
                      <w:kern w:val="2"/>
                      <w:sz w:val="21"/>
                      <w:szCs w:val="21"/>
                    </w:rPr>
                    <w:t>检测项目</w:t>
                  </w:r>
                </w:p>
              </w:tc>
            </w:tr>
            <w:tr w:rsidR="00132265" w:rsidRPr="00405761" w14:paraId="3B1F2A9A" w14:textId="77777777" w:rsidTr="00132265">
              <w:trPr>
                <w:trHeight w:val="65"/>
              </w:trPr>
              <w:tc>
                <w:tcPr>
                  <w:tcW w:w="953" w:type="dxa"/>
                  <w:vMerge/>
                  <w:vAlign w:val="center"/>
                </w:tcPr>
                <w:p w14:paraId="15AAE25A" w14:textId="77777777" w:rsidR="00132265" w:rsidRPr="00405761" w:rsidRDefault="00132265" w:rsidP="00132265">
                  <w:pPr>
                    <w:autoSpaceDE w:val="0"/>
                    <w:autoSpaceDN w:val="0"/>
                    <w:adjustRightInd w:val="0"/>
                    <w:jc w:val="center"/>
                    <w:textAlignment w:val="baseline"/>
                    <w:rPr>
                      <w:b/>
                      <w:color w:val="000000" w:themeColor="text1"/>
                      <w:kern w:val="2"/>
                      <w:sz w:val="21"/>
                      <w:szCs w:val="21"/>
                    </w:rPr>
                  </w:pPr>
                </w:p>
              </w:tc>
              <w:tc>
                <w:tcPr>
                  <w:tcW w:w="2005" w:type="dxa"/>
                  <w:gridSpan w:val="2"/>
                  <w:vMerge/>
                </w:tcPr>
                <w:p w14:paraId="57BA5B2E" w14:textId="2C88D8D2" w:rsidR="00132265" w:rsidRPr="00405761" w:rsidRDefault="00132265" w:rsidP="00132265">
                  <w:pPr>
                    <w:autoSpaceDE w:val="0"/>
                    <w:autoSpaceDN w:val="0"/>
                    <w:adjustRightInd w:val="0"/>
                    <w:jc w:val="center"/>
                    <w:textAlignment w:val="baseline"/>
                    <w:rPr>
                      <w:b/>
                      <w:color w:val="000000" w:themeColor="text1"/>
                      <w:kern w:val="2"/>
                      <w:sz w:val="21"/>
                      <w:szCs w:val="21"/>
                    </w:rPr>
                  </w:pPr>
                </w:p>
              </w:tc>
              <w:tc>
                <w:tcPr>
                  <w:tcW w:w="920" w:type="dxa"/>
                  <w:vAlign w:val="center"/>
                </w:tcPr>
                <w:p w14:paraId="780A2EAF" w14:textId="1B4D9FCA" w:rsidR="00132265" w:rsidRPr="00405761" w:rsidRDefault="00132265" w:rsidP="00132265">
                  <w:pPr>
                    <w:autoSpaceDE w:val="0"/>
                    <w:autoSpaceDN w:val="0"/>
                    <w:adjustRightInd w:val="0"/>
                    <w:jc w:val="center"/>
                    <w:textAlignment w:val="baseline"/>
                    <w:rPr>
                      <w:b/>
                      <w:color w:val="000000" w:themeColor="text1"/>
                      <w:kern w:val="2"/>
                      <w:sz w:val="21"/>
                      <w:szCs w:val="21"/>
                    </w:rPr>
                  </w:pPr>
                  <w:r w:rsidRPr="00405761">
                    <w:rPr>
                      <w:rFonts w:hint="eastAsia"/>
                      <w:b/>
                      <w:color w:val="000000" w:themeColor="text1"/>
                      <w:kern w:val="2"/>
                      <w:sz w:val="21"/>
                      <w:szCs w:val="21"/>
                    </w:rPr>
                    <w:t>pH</w:t>
                  </w:r>
                </w:p>
              </w:tc>
              <w:tc>
                <w:tcPr>
                  <w:tcW w:w="907" w:type="dxa"/>
                  <w:vAlign w:val="center"/>
                </w:tcPr>
                <w:p w14:paraId="39ADE48A" w14:textId="0BF7BEDC" w:rsidR="00132265" w:rsidRPr="00405761" w:rsidRDefault="00132265" w:rsidP="00132265">
                  <w:pPr>
                    <w:autoSpaceDE w:val="0"/>
                    <w:autoSpaceDN w:val="0"/>
                    <w:adjustRightInd w:val="0"/>
                    <w:jc w:val="center"/>
                    <w:textAlignment w:val="baseline"/>
                    <w:rPr>
                      <w:b/>
                      <w:color w:val="000000" w:themeColor="text1"/>
                      <w:kern w:val="2"/>
                      <w:sz w:val="21"/>
                      <w:szCs w:val="21"/>
                    </w:rPr>
                  </w:pPr>
                  <w:r w:rsidRPr="00405761">
                    <w:rPr>
                      <w:rFonts w:hint="eastAsia"/>
                      <w:b/>
                      <w:color w:val="000000" w:themeColor="text1"/>
                      <w:kern w:val="2"/>
                      <w:sz w:val="21"/>
                      <w:szCs w:val="21"/>
                    </w:rPr>
                    <w:t>SS</w:t>
                  </w:r>
                </w:p>
              </w:tc>
              <w:tc>
                <w:tcPr>
                  <w:tcW w:w="968" w:type="dxa"/>
                  <w:vAlign w:val="center"/>
                </w:tcPr>
                <w:p w14:paraId="5F254A70" w14:textId="3A61B36C" w:rsidR="00132265" w:rsidRPr="00405761" w:rsidRDefault="00132265" w:rsidP="00132265">
                  <w:pPr>
                    <w:autoSpaceDE w:val="0"/>
                    <w:autoSpaceDN w:val="0"/>
                    <w:adjustRightInd w:val="0"/>
                    <w:jc w:val="center"/>
                    <w:textAlignment w:val="baseline"/>
                    <w:rPr>
                      <w:b/>
                      <w:color w:val="000000" w:themeColor="text1"/>
                      <w:kern w:val="2"/>
                      <w:sz w:val="21"/>
                      <w:szCs w:val="21"/>
                    </w:rPr>
                  </w:pPr>
                  <w:r w:rsidRPr="00405761">
                    <w:rPr>
                      <w:rFonts w:hint="eastAsia"/>
                      <w:b/>
                      <w:color w:val="000000" w:themeColor="text1"/>
                      <w:kern w:val="2"/>
                      <w:sz w:val="21"/>
                      <w:szCs w:val="21"/>
                    </w:rPr>
                    <w:t>COD</w:t>
                  </w:r>
                </w:p>
              </w:tc>
              <w:tc>
                <w:tcPr>
                  <w:tcW w:w="993" w:type="dxa"/>
                  <w:vAlign w:val="center"/>
                </w:tcPr>
                <w:p w14:paraId="34A58F64" w14:textId="512D043C" w:rsidR="00132265" w:rsidRPr="00405761" w:rsidRDefault="00132265" w:rsidP="00132265">
                  <w:pPr>
                    <w:autoSpaceDE w:val="0"/>
                    <w:autoSpaceDN w:val="0"/>
                    <w:adjustRightInd w:val="0"/>
                    <w:jc w:val="center"/>
                    <w:textAlignment w:val="baseline"/>
                    <w:rPr>
                      <w:b/>
                      <w:color w:val="000000" w:themeColor="text1"/>
                      <w:kern w:val="2"/>
                      <w:sz w:val="21"/>
                      <w:szCs w:val="21"/>
                    </w:rPr>
                  </w:pPr>
                  <w:r w:rsidRPr="00405761">
                    <w:rPr>
                      <w:rFonts w:hint="eastAsia"/>
                      <w:b/>
                      <w:color w:val="000000" w:themeColor="text1"/>
                      <w:kern w:val="2"/>
                      <w:sz w:val="21"/>
                      <w:szCs w:val="21"/>
                    </w:rPr>
                    <w:t>BOD</w:t>
                  </w:r>
                  <w:r w:rsidRPr="00405761">
                    <w:rPr>
                      <w:rFonts w:hint="eastAsia"/>
                      <w:b/>
                      <w:color w:val="000000" w:themeColor="text1"/>
                      <w:kern w:val="2"/>
                      <w:sz w:val="21"/>
                      <w:szCs w:val="21"/>
                      <w:vertAlign w:val="subscript"/>
                    </w:rPr>
                    <w:t>5</w:t>
                  </w:r>
                </w:p>
              </w:tc>
              <w:tc>
                <w:tcPr>
                  <w:tcW w:w="1013" w:type="dxa"/>
                  <w:vAlign w:val="center"/>
                </w:tcPr>
                <w:p w14:paraId="4E7ACDF6" w14:textId="47084F02" w:rsidR="00132265" w:rsidRPr="00405761" w:rsidRDefault="00132265" w:rsidP="00132265">
                  <w:pPr>
                    <w:autoSpaceDE w:val="0"/>
                    <w:autoSpaceDN w:val="0"/>
                    <w:adjustRightInd w:val="0"/>
                    <w:jc w:val="center"/>
                    <w:textAlignment w:val="baseline"/>
                    <w:rPr>
                      <w:b/>
                      <w:color w:val="000000" w:themeColor="text1"/>
                      <w:kern w:val="2"/>
                      <w:sz w:val="21"/>
                      <w:szCs w:val="21"/>
                    </w:rPr>
                  </w:pPr>
                  <w:r w:rsidRPr="00405761">
                    <w:rPr>
                      <w:rFonts w:hint="eastAsia"/>
                      <w:b/>
                      <w:color w:val="000000" w:themeColor="text1"/>
                      <w:kern w:val="2"/>
                      <w:sz w:val="21"/>
                      <w:szCs w:val="21"/>
                    </w:rPr>
                    <w:t>NH</w:t>
                  </w:r>
                  <w:r w:rsidRPr="00405761">
                    <w:rPr>
                      <w:rFonts w:hint="eastAsia"/>
                      <w:b/>
                      <w:color w:val="000000" w:themeColor="text1"/>
                      <w:kern w:val="2"/>
                      <w:sz w:val="21"/>
                      <w:szCs w:val="21"/>
                      <w:vertAlign w:val="subscript"/>
                    </w:rPr>
                    <w:t>3</w:t>
                  </w:r>
                  <w:r w:rsidRPr="00405761">
                    <w:rPr>
                      <w:rFonts w:hint="eastAsia"/>
                      <w:b/>
                      <w:color w:val="000000" w:themeColor="text1"/>
                      <w:kern w:val="2"/>
                      <w:sz w:val="21"/>
                      <w:szCs w:val="21"/>
                    </w:rPr>
                    <w:t>-N</w:t>
                  </w:r>
                </w:p>
              </w:tc>
              <w:tc>
                <w:tcPr>
                  <w:tcW w:w="902" w:type="dxa"/>
                  <w:vAlign w:val="center"/>
                </w:tcPr>
                <w:p w14:paraId="2348CE4D" w14:textId="24CBD812" w:rsidR="00132265" w:rsidRPr="00405761" w:rsidRDefault="00132265" w:rsidP="00132265">
                  <w:pPr>
                    <w:autoSpaceDE w:val="0"/>
                    <w:autoSpaceDN w:val="0"/>
                    <w:adjustRightInd w:val="0"/>
                    <w:jc w:val="center"/>
                    <w:textAlignment w:val="baseline"/>
                    <w:rPr>
                      <w:b/>
                      <w:color w:val="000000" w:themeColor="text1"/>
                      <w:kern w:val="2"/>
                      <w:sz w:val="21"/>
                      <w:szCs w:val="21"/>
                    </w:rPr>
                  </w:pPr>
                  <w:r w:rsidRPr="00405761">
                    <w:rPr>
                      <w:rFonts w:hint="eastAsia"/>
                      <w:b/>
                      <w:color w:val="000000" w:themeColor="text1"/>
                      <w:kern w:val="2"/>
                      <w:sz w:val="21"/>
                      <w:szCs w:val="21"/>
                    </w:rPr>
                    <w:t>石油类</w:t>
                  </w:r>
                </w:p>
              </w:tc>
            </w:tr>
            <w:tr w:rsidR="00132265" w:rsidRPr="00405761" w14:paraId="3FE476A9" w14:textId="43DD78DC" w:rsidTr="00132265">
              <w:tc>
                <w:tcPr>
                  <w:tcW w:w="953" w:type="dxa"/>
                  <w:vMerge w:val="restart"/>
                  <w:vAlign w:val="center"/>
                </w:tcPr>
                <w:p w14:paraId="64AD718E" w14:textId="09DCBAE3"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污水总排口</w:t>
                  </w:r>
                </w:p>
              </w:tc>
              <w:tc>
                <w:tcPr>
                  <w:tcW w:w="1056" w:type="dxa"/>
                  <w:vMerge w:val="restart"/>
                  <w:vAlign w:val="center"/>
                </w:tcPr>
                <w:p w14:paraId="160A63AE" w14:textId="565AB6C2"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2019.5.13</w:t>
                  </w:r>
                </w:p>
              </w:tc>
              <w:tc>
                <w:tcPr>
                  <w:tcW w:w="949" w:type="dxa"/>
                  <w:vAlign w:val="center"/>
                </w:tcPr>
                <w:p w14:paraId="6CEA3F5B" w14:textId="73FA3ACD" w:rsidR="00132265" w:rsidRPr="00405761" w:rsidRDefault="00132265" w:rsidP="00132265">
                  <w:pPr>
                    <w:jc w:val="center"/>
                    <w:rPr>
                      <w:sz w:val="21"/>
                      <w:szCs w:val="21"/>
                    </w:rPr>
                  </w:pPr>
                  <w:r w:rsidRPr="00405761">
                    <w:rPr>
                      <w:rFonts w:cs="宋体" w:hint="eastAsia"/>
                      <w:sz w:val="21"/>
                      <w:szCs w:val="21"/>
                    </w:rPr>
                    <w:t>Ⅰ</w:t>
                  </w:r>
                </w:p>
              </w:tc>
              <w:tc>
                <w:tcPr>
                  <w:tcW w:w="920" w:type="dxa"/>
                  <w:vAlign w:val="center"/>
                </w:tcPr>
                <w:p w14:paraId="718D800A" w14:textId="46017C07"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7.03</w:t>
                  </w:r>
                </w:p>
              </w:tc>
              <w:tc>
                <w:tcPr>
                  <w:tcW w:w="907" w:type="dxa"/>
                  <w:vAlign w:val="center"/>
                </w:tcPr>
                <w:p w14:paraId="5C75F4BF" w14:textId="5635E54F"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26</w:t>
                  </w:r>
                </w:p>
              </w:tc>
              <w:tc>
                <w:tcPr>
                  <w:tcW w:w="968" w:type="dxa"/>
                  <w:vAlign w:val="center"/>
                </w:tcPr>
                <w:p w14:paraId="343B19A1" w14:textId="4A3F13B7"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78</w:t>
                  </w:r>
                </w:p>
              </w:tc>
              <w:tc>
                <w:tcPr>
                  <w:tcW w:w="993" w:type="dxa"/>
                  <w:vAlign w:val="center"/>
                </w:tcPr>
                <w:p w14:paraId="5A5311F3" w14:textId="48183ED1"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27.7</w:t>
                  </w:r>
                </w:p>
              </w:tc>
              <w:tc>
                <w:tcPr>
                  <w:tcW w:w="1013" w:type="dxa"/>
                  <w:vAlign w:val="center"/>
                </w:tcPr>
                <w:p w14:paraId="10735C4D" w14:textId="1092D8FD"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8.07</w:t>
                  </w:r>
                </w:p>
              </w:tc>
              <w:tc>
                <w:tcPr>
                  <w:tcW w:w="902" w:type="dxa"/>
                  <w:vAlign w:val="center"/>
                </w:tcPr>
                <w:p w14:paraId="22725DD9" w14:textId="2CC09A22"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0.48</w:t>
                  </w:r>
                </w:p>
              </w:tc>
            </w:tr>
            <w:tr w:rsidR="00132265" w:rsidRPr="00405761" w14:paraId="261DB32E" w14:textId="18872414" w:rsidTr="00132265">
              <w:tc>
                <w:tcPr>
                  <w:tcW w:w="953" w:type="dxa"/>
                  <w:vMerge/>
                  <w:vAlign w:val="center"/>
                </w:tcPr>
                <w:p w14:paraId="3AA91400" w14:textId="77777777" w:rsidR="00132265" w:rsidRPr="00405761" w:rsidRDefault="00132265" w:rsidP="00132265">
                  <w:pPr>
                    <w:autoSpaceDE w:val="0"/>
                    <w:autoSpaceDN w:val="0"/>
                    <w:adjustRightInd w:val="0"/>
                    <w:jc w:val="center"/>
                    <w:textAlignment w:val="baseline"/>
                    <w:rPr>
                      <w:color w:val="000000" w:themeColor="text1"/>
                      <w:kern w:val="2"/>
                      <w:sz w:val="21"/>
                      <w:szCs w:val="21"/>
                    </w:rPr>
                  </w:pPr>
                </w:p>
              </w:tc>
              <w:tc>
                <w:tcPr>
                  <w:tcW w:w="1056" w:type="dxa"/>
                  <w:vMerge/>
                </w:tcPr>
                <w:p w14:paraId="13B9CE41" w14:textId="77777777" w:rsidR="00132265" w:rsidRPr="00405761" w:rsidRDefault="00132265" w:rsidP="00132265">
                  <w:pPr>
                    <w:autoSpaceDE w:val="0"/>
                    <w:autoSpaceDN w:val="0"/>
                    <w:adjustRightInd w:val="0"/>
                    <w:jc w:val="center"/>
                    <w:textAlignment w:val="baseline"/>
                    <w:rPr>
                      <w:color w:val="000000" w:themeColor="text1"/>
                      <w:kern w:val="2"/>
                      <w:sz w:val="21"/>
                      <w:szCs w:val="21"/>
                    </w:rPr>
                  </w:pPr>
                </w:p>
              </w:tc>
              <w:tc>
                <w:tcPr>
                  <w:tcW w:w="949" w:type="dxa"/>
                  <w:vAlign w:val="center"/>
                </w:tcPr>
                <w:p w14:paraId="03711F57" w14:textId="61AECE58" w:rsidR="00132265" w:rsidRPr="00405761" w:rsidRDefault="00132265" w:rsidP="00132265">
                  <w:pPr>
                    <w:jc w:val="center"/>
                    <w:rPr>
                      <w:sz w:val="21"/>
                      <w:szCs w:val="21"/>
                    </w:rPr>
                  </w:pPr>
                  <w:r w:rsidRPr="00405761">
                    <w:rPr>
                      <w:rFonts w:cs="宋体" w:hint="eastAsia"/>
                      <w:sz w:val="21"/>
                      <w:szCs w:val="21"/>
                    </w:rPr>
                    <w:t>Ⅱ</w:t>
                  </w:r>
                </w:p>
              </w:tc>
              <w:tc>
                <w:tcPr>
                  <w:tcW w:w="920" w:type="dxa"/>
                  <w:vAlign w:val="center"/>
                </w:tcPr>
                <w:p w14:paraId="25CC1031" w14:textId="41FFE1D3"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6.91</w:t>
                  </w:r>
                </w:p>
              </w:tc>
              <w:tc>
                <w:tcPr>
                  <w:tcW w:w="907" w:type="dxa"/>
                  <w:vAlign w:val="center"/>
                </w:tcPr>
                <w:p w14:paraId="2095FB7F" w14:textId="6CAAECA0"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35</w:t>
                  </w:r>
                </w:p>
              </w:tc>
              <w:tc>
                <w:tcPr>
                  <w:tcW w:w="968" w:type="dxa"/>
                  <w:vAlign w:val="center"/>
                </w:tcPr>
                <w:p w14:paraId="34DE0CDB" w14:textId="70E42945"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91</w:t>
                  </w:r>
                </w:p>
              </w:tc>
              <w:tc>
                <w:tcPr>
                  <w:tcW w:w="993" w:type="dxa"/>
                  <w:vAlign w:val="center"/>
                </w:tcPr>
                <w:p w14:paraId="459FFF9B" w14:textId="652EC433"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32.3</w:t>
                  </w:r>
                </w:p>
              </w:tc>
              <w:tc>
                <w:tcPr>
                  <w:tcW w:w="1013" w:type="dxa"/>
                  <w:vAlign w:val="center"/>
                </w:tcPr>
                <w:p w14:paraId="49114911" w14:textId="6C9B2259"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8.04</w:t>
                  </w:r>
                </w:p>
              </w:tc>
              <w:tc>
                <w:tcPr>
                  <w:tcW w:w="902" w:type="dxa"/>
                  <w:vAlign w:val="center"/>
                </w:tcPr>
                <w:p w14:paraId="137FC95E" w14:textId="73E5CADD"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0.45</w:t>
                  </w:r>
                </w:p>
              </w:tc>
            </w:tr>
            <w:tr w:rsidR="00132265" w:rsidRPr="00405761" w14:paraId="44A62099" w14:textId="285CD42C" w:rsidTr="00132265">
              <w:tc>
                <w:tcPr>
                  <w:tcW w:w="953" w:type="dxa"/>
                  <w:vMerge/>
                  <w:vAlign w:val="center"/>
                </w:tcPr>
                <w:p w14:paraId="5C6FA554" w14:textId="77777777" w:rsidR="00132265" w:rsidRPr="00405761" w:rsidRDefault="00132265" w:rsidP="00132265">
                  <w:pPr>
                    <w:autoSpaceDE w:val="0"/>
                    <w:autoSpaceDN w:val="0"/>
                    <w:adjustRightInd w:val="0"/>
                    <w:jc w:val="center"/>
                    <w:textAlignment w:val="baseline"/>
                    <w:rPr>
                      <w:color w:val="000000" w:themeColor="text1"/>
                      <w:kern w:val="2"/>
                      <w:sz w:val="21"/>
                      <w:szCs w:val="21"/>
                    </w:rPr>
                  </w:pPr>
                </w:p>
              </w:tc>
              <w:tc>
                <w:tcPr>
                  <w:tcW w:w="1056" w:type="dxa"/>
                  <w:vMerge/>
                </w:tcPr>
                <w:p w14:paraId="23C7E597" w14:textId="77777777" w:rsidR="00132265" w:rsidRPr="00405761" w:rsidRDefault="00132265" w:rsidP="00132265">
                  <w:pPr>
                    <w:autoSpaceDE w:val="0"/>
                    <w:autoSpaceDN w:val="0"/>
                    <w:adjustRightInd w:val="0"/>
                    <w:jc w:val="center"/>
                    <w:textAlignment w:val="baseline"/>
                    <w:rPr>
                      <w:color w:val="000000" w:themeColor="text1"/>
                      <w:kern w:val="2"/>
                      <w:sz w:val="21"/>
                      <w:szCs w:val="21"/>
                    </w:rPr>
                  </w:pPr>
                </w:p>
              </w:tc>
              <w:tc>
                <w:tcPr>
                  <w:tcW w:w="949" w:type="dxa"/>
                  <w:vAlign w:val="center"/>
                </w:tcPr>
                <w:p w14:paraId="42267B81" w14:textId="0A2EFA30" w:rsidR="00132265" w:rsidRPr="00405761" w:rsidRDefault="00132265" w:rsidP="00132265">
                  <w:pPr>
                    <w:jc w:val="center"/>
                    <w:rPr>
                      <w:sz w:val="21"/>
                      <w:szCs w:val="21"/>
                    </w:rPr>
                  </w:pPr>
                  <w:r w:rsidRPr="00405761">
                    <w:rPr>
                      <w:rFonts w:cs="宋体" w:hint="eastAsia"/>
                      <w:sz w:val="21"/>
                      <w:szCs w:val="21"/>
                    </w:rPr>
                    <w:t>Ⅲ</w:t>
                  </w:r>
                </w:p>
              </w:tc>
              <w:tc>
                <w:tcPr>
                  <w:tcW w:w="920" w:type="dxa"/>
                  <w:vAlign w:val="center"/>
                </w:tcPr>
                <w:p w14:paraId="595CE498" w14:textId="108727DC"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7.12</w:t>
                  </w:r>
                </w:p>
              </w:tc>
              <w:tc>
                <w:tcPr>
                  <w:tcW w:w="907" w:type="dxa"/>
                  <w:vAlign w:val="center"/>
                </w:tcPr>
                <w:p w14:paraId="5BBA882A" w14:textId="7444A9A9"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22</w:t>
                  </w:r>
                </w:p>
              </w:tc>
              <w:tc>
                <w:tcPr>
                  <w:tcW w:w="968" w:type="dxa"/>
                  <w:vAlign w:val="center"/>
                </w:tcPr>
                <w:p w14:paraId="1E069125" w14:textId="7C103B71"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86</w:t>
                  </w:r>
                </w:p>
              </w:tc>
              <w:tc>
                <w:tcPr>
                  <w:tcW w:w="993" w:type="dxa"/>
                  <w:vAlign w:val="center"/>
                </w:tcPr>
                <w:p w14:paraId="7CFB02C4" w14:textId="4E29B510"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29.6</w:t>
                  </w:r>
                </w:p>
              </w:tc>
              <w:tc>
                <w:tcPr>
                  <w:tcW w:w="1013" w:type="dxa"/>
                  <w:vAlign w:val="center"/>
                </w:tcPr>
                <w:p w14:paraId="4F07A3BB" w14:textId="16819244"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7.33</w:t>
                  </w:r>
                </w:p>
              </w:tc>
              <w:tc>
                <w:tcPr>
                  <w:tcW w:w="902" w:type="dxa"/>
                  <w:vAlign w:val="center"/>
                </w:tcPr>
                <w:p w14:paraId="0C44583B" w14:textId="51A4692F"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0.27</w:t>
                  </w:r>
                </w:p>
              </w:tc>
            </w:tr>
            <w:tr w:rsidR="00132265" w:rsidRPr="00405761" w14:paraId="3A5CF3B6" w14:textId="34F98469" w:rsidTr="00132265">
              <w:tc>
                <w:tcPr>
                  <w:tcW w:w="953" w:type="dxa"/>
                  <w:vMerge/>
                  <w:vAlign w:val="center"/>
                </w:tcPr>
                <w:p w14:paraId="343D701D" w14:textId="77777777" w:rsidR="00132265" w:rsidRPr="00405761" w:rsidRDefault="00132265" w:rsidP="00132265">
                  <w:pPr>
                    <w:autoSpaceDE w:val="0"/>
                    <w:autoSpaceDN w:val="0"/>
                    <w:adjustRightInd w:val="0"/>
                    <w:jc w:val="center"/>
                    <w:textAlignment w:val="baseline"/>
                    <w:rPr>
                      <w:color w:val="000000" w:themeColor="text1"/>
                      <w:kern w:val="2"/>
                      <w:sz w:val="21"/>
                      <w:szCs w:val="21"/>
                    </w:rPr>
                  </w:pPr>
                </w:p>
              </w:tc>
              <w:tc>
                <w:tcPr>
                  <w:tcW w:w="1056" w:type="dxa"/>
                  <w:vMerge/>
                </w:tcPr>
                <w:p w14:paraId="3D4275DA" w14:textId="77777777" w:rsidR="00132265" w:rsidRPr="00405761" w:rsidRDefault="00132265" w:rsidP="00132265">
                  <w:pPr>
                    <w:autoSpaceDE w:val="0"/>
                    <w:autoSpaceDN w:val="0"/>
                    <w:adjustRightInd w:val="0"/>
                    <w:jc w:val="center"/>
                    <w:textAlignment w:val="baseline"/>
                    <w:rPr>
                      <w:color w:val="000000" w:themeColor="text1"/>
                      <w:kern w:val="2"/>
                      <w:sz w:val="21"/>
                      <w:szCs w:val="21"/>
                    </w:rPr>
                  </w:pPr>
                </w:p>
              </w:tc>
              <w:tc>
                <w:tcPr>
                  <w:tcW w:w="949" w:type="dxa"/>
                  <w:vAlign w:val="center"/>
                </w:tcPr>
                <w:p w14:paraId="3402DCE8" w14:textId="4740AC59" w:rsidR="00132265" w:rsidRPr="00405761" w:rsidRDefault="00132265" w:rsidP="00132265">
                  <w:pPr>
                    <w:jc w:val="center"/>
                    <w:rPr>
                      <w:sz w:val="21"/>
                      <w:szCs w:val="21"/>
                    </w:rPr>
                  </w:pPr>
                  <w:r w:rsidRPr="00405761">
                    <w:rPr>
                      <w:rFonts w:cs="宋体" w:hint="eastAsia"/>
                      <w:sz w:val="21"/>
                      <w:szCs w:val="21"/>
                    </w:rPr>
                    <w:t>Ⅳ</w:t>
                  </w:r>
                </w:p>
              </w:tc>
              <w:tc>
                <w:tcPr>
                  <w:tcW w:w="920" w:type="dxa"/>
                  <w:vAlign w:val="center"/>
                </w:tcPr>
                <w:p w14:paraId="6CE177FC" w14:textId="2C10CBFC"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7.07</w:t>
                  </w:r>
                </w:p>
              </w:tc>
              <w:tc>
                <w:tcPr>
                  <w:tcW w:w="907" w:type="dxa"/>
                  <w:vAlign w:val="center"/>
                </w:tcPr>
                <w:p w14:paraId="20C4F83C" w14:textId="092DBC0C"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26</w:t>
                  </w:r>
                </w:p>
              </w:tc>
              <w:tc>
                <w:tcPr>
                  <w:tcW w:w="968" w:type="dxa"/>
                  <w:vAlign w:val="center"/>
                </w:tcPr>
                <w:p w14:paraId="3F73C8AC" w14:textId="15C5562A"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67</w:t>
                  </w:r>
                </w:p>
              </w:tc>
              <w:tc>
                <w:tcPr>
                  <w:tcW w:w="993" w:type="dxa"/>
                  <w:vAlign w:val="center"/>
                </w:tcPr>
                <w:p w14:paraId="57E65523" w14:textId="31140D2A"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22.8</w:t>
                  </w:r>
                </w:p>
              </w:tc>
              <w:tc>
                <w:tcPr>
                  <w:tcW w:w="1013" w:type="dxa"/>
                  <w:vAlign w:val="center"/>
                </w:tcPr>
                <w:p w14:paraId="58EEEA88" w14:textId="03D4FDC5"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6.60</w:t>
                  </w:r>
                </w:p>
              </w:tc>
              <w:tc>
                <w:tcPr>
                  <w:tcW w:w="902" w:type="dxa"/>
                  <w:vAlign w:val="center"/>
                </w:tcPr>
                <w:p w14:paraId="635973BA" w14:textId="2B64154E"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0.28</w:t>
                  </w:r>
                </w:p>
              </w:tc>
            </w:tr>
            <w:tr w:rsidR="00132265" w:rsidRPr="00405761" w14:paraId="691611D0" w14:textId="79B9A0A0" w:rsidTr="00132265">
              <w:tc>
                <w:tcPr>
                  <w:tcW w:w="953" w:type="dxa"/>
                  <w:vMerge/>
                  <w:vAlign w:val="center"/>
                </w:tcPr>
                <w:p w14:paraId="1AFE5859" w14:textId="77777777" w:rsidR="00132265" w:rsidRPr="00405761" w:rsidRDefault="00132265" w:rsidP="00132265">
                  <w:pPr>
                    <w:autoSpaceDE w:val="0"/>
                    <w:autoSpaceDN w:val="0"/>
                    <w:adjustRightInd w:val="0"/>
                    <w:jc w:val="center"/>
                    <w:textAlignment w:val="baseline"/>
                    <w:rPr>
                      <w:color w:val="000000" w:themeColor="text1"/>
                      <w:kern w:val="2"/>
                      <w:sz w:val="21"/>
                      <w:szCs w:val="21"/>
                    </w:rPr>
                  </w:pPr>
                </w:p>
              </w:tc>
              <w:tc>
                <w:tcPr>
                  <w:tcW w:w="1056" w:type="dxa"/>
                  <w:vMerge w:val="restart"/>
                  <w:vAlign w:val="center"/>
                </w:tcPr>
                <w:p w14:paraId="307FBD78" w14:textId="0FC163B4"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2019.5.14</w:t>
                  </w:r>
                </w:p>
              </w:tc>
              <w:tc>
                <w:tcPr>
                  <w:tcW w:w="949" w:type="dxa"/>
                  <w:vAlign w:val="center"/>
                </w:tcPr>
                <w:p w14:paraId="2A900FE5" w14:textId="35DDFDDD" w:rsidR="00132265" w:rsidRPr="00405761" w:rsidRDefault="00132265" w:rsidP="00132265">
                  <w:pPr>
                    <w:jc w:val="center"/>
                    <w:rPr>
                      <w:sz w:val="21"/>
                      <w:szCs w:val="21"/>
                    </w:rPr>
                  </w:pPr>
                  <w:r w:rsidRPr="00405761">
                    <w:rPr>
                      <w:rFonts w:cs="宋体" w:hint="eastAsia"/>
                      <w:sz w:val="21"/>
                      <w:szCs w:val="21"/>
                    </w:rPr>
                    <w:t>Ⅰ</w:t>
                  </w:r>
                </w:p>
              </w:tc>
              <w:tc>
                <w:tcPr>
                  <w:tcW w:w="920" w:type="dxa"/>
                  <w:vAlign w:val="center"/>
                </w:tcPr>
                <w:p w14:paraId="73BE9B8E" w14:textId="1B6E4AB5"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7.21</w:t>
                  </w:r>
                </w:p>
              </w:tc>
              <w:tc>
                <w:tcPr>
                  <w:tcW w:w="907" w:type="dxa"/>
                  <w:vAlign w:val="center"/>
                </w:tcPr>
                <w:p w14:paraId="72628ED8" w14:textId="3A93D161"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24</w:t>
                  </w:r>
                </w:p>
              </w:tc>
              <w:tc>
                <w:tcPr>
                  <w:tcW w:w="968" w:type="dxa"/>
                  <w:vAlign w:val="center"/>
                </w:tcPr>
                <w:p w14:paraId="4A0EE2D6" w14:textId="362EBE97"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87</w:t>
                  </w:r>
                </w:p>
              </w:tc>
              <w:tc>
                <w:tcPr>
                  <w:tcW w:w="993" w:type="dxa"/>
                  <w:vAlign w:val="center"/>
                </w:tcPr>
                <w:p w14:paraId="38211B03" w14:textId="6949E2BD"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26.8</w:t>
                  </w:r>
                </w:p>
              </w:tc>
              <w:tc>
                <w:tcPr>
                  <w:tcW w:w="1013" w:type="dxa"/>
                  <w:vAlign w:val="center"/>
                </w:tcPr>
                <w:p w14:paraId="3028B83C" w14:textId="1D18117C"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6.04</w:t>
                  </w:r>
                </w:p>
              </w:tc>
              <w:tc>
                <w:tcPr>
                  <w:tcW w:w="902" w:type="dxa"/>
                  <w:vAlign w:val="center"/>
                </w:tcPr>
                <w:p w14:paraId="61541634" w14:textId="39921406"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0.27</w:t>
                  </w:r>
                </w:p>
              </w:tc>
            </w:tr>
            <w:tr w:rsidR="00132265" w:rsidRPr="00405761" w14:paraId="4C89E2EF" w14:textId="77777777" w:rsidTr="00132265">
              <w:tc>
                <w:tcPr>
                  <w:tcW w:w="953" w:type="dxa"/>
                  <w:vMerge/>
                  <w:vAlign w:val="center"/>
                </w:tcPr>
                <w:p w14:paraId="500B94A7" w14:textId="77777777" w:rsidR="00132265" w:rsidRPr="00405761" w:rsidRDefault="00132265" w:rsidP="00132265">
                  <w:pPr>
                    <w:autoSpaceDE w:val="0"/>
                    <w:autoSpaceDN w:val="0"/>
                    <w:adjustRightInd w:val="0"/>
                    <w:jc w:val="center"/>
                    <w:textAlignment w:val="baseline"/>
                    <w:rPr>
                      <w:color w:val="000000" w:themeColor="text1"/>
                      <w:kern w:val="2"/>
                      <w:sz w:val="21"/>
                      <w:szCs w:val="21"/>
                    </w:rPr>
                  </w:pPr>
                </w:p>
              </w:tc>
              <w:tc>
                <w:tcPr>
                  <w:tcW w:w="1056" w:type="dxa"/>
                  <w:vMerge/>
                </w:tcPr>
                <w:p w14:paraId="6752A973" w14:textId="77777777" w:rsidR="00132265" w:rsidRPr="00405761" w:rsidRDefault="00132265" w:rsidP="00132265">
                  <w:pPr>
                    <w:autoSpaceDE w:val="0"/>
                    <w:autoSpaceDN w:val="0"/>
                    <w:adjustRightInd w:val="0"/>
                    <w:jc w:val="center"/>
                    <w:textAlignment w:val="baseline"/>
                    <w:rPr>
                      <w:color w:val="000000" w:themeColor="text1"/>
                      <w:kern w:val="2"/>
                      <w:sz w:val="21"/>
                      <w:szCs w:val="21"/>
                    </w:rPr>
                  </w:pPr>
                </w:p>
              </w:tc>
              <w:tc>
                <w:tcPr>
                  <w:tcW w:w="949" w:type="dxa"/>
                  <w:vAlign w:val="center"/>
                </w:tcPr>
                <w:p w14:paraId="693B985C" w14:textId="2060D7FC" w:rsidR="00132265" w:rsidRPr="00405761" w:rsidRDefault="00132265" w:rsidP="00132265">
                  <w:pPr>
                    <w:jc w:val="center"/>
                    <w:rPr>
                      <w:sz w:val="21"/>
                      <w:szCs w:val="21"/>
                    </w:rPr>
                  </w:pPr>
                  <w:r w:rsidRPr="00405761">
                    <w:rPr>
                      <w:rFonts w:cs="宋体" w:hint="eastAsia"/>
                      <w:sz w:val="21"/>
                      <w:szCs w:val="21"/>
                    </w:rPr>
                    <w:t>Ⅱ</w:t>
                  </w:r>
                </w:p>
              </w:tc>
              <w:tc>
                <w:tcPr>
                  <w:tcW w:w="920" w:type="dxa"/>
                  <w:vAlign w:val="center"/>
                </w:tcPr>
                <w:p w14:paraId="2E50FDBB" w14:textId="7134B228"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7.13</w:t>
                  </w:r>
                </w:p>
              </w:tc>
              <w:tc>
                <w:tcPr>
                  <w:tcW w:w="907" w:type="dxa"/>
                  <w:vAlign w:val="center"/>
                </w:tcPr>
                <w:p w14:paraId="7422AF85" w14:textId="53D458D8"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29</w:t>
                  </w:r>
                </w:p>
              </w:tc>
              <w:tc>
                <w:tcPr>
                  <w:tcW w:w="968" w:type="dxa"/>
                  <w:vAlign w:val="center"/>
                </w:tcPr>
                <w:p w14:paraId="71B4712F" w14:textId="3A526EDD"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73</w:t>
                  </w:r>
                </w:p>
              </w:tc>
              <w:tc>
                <w:tcPr>
                  <w:tcW w:w="993" w:type="dxa"/>
                  <w:vAlign w:val="center"/>
                </w:tcPr>
                <w:p w14:paraId="3266F942" w14:textId="528C6EBC"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24.4</w:t>
                  </w:r>
                </w:p>
              </w:tc>
              <w:tc>
                <w:tcPr>
                  <w:tcW w:w="1013" w:type="dxa"/>
                  <w:vAlign w:val="center"/>
                </w:tcPr>
                <w:p w14:paraId="33752315" w14:textId="3F638E40"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9.28</w:t>
                  </w:r>
                </w:p>
              </w:tc>
              <w:tc>
                <w:tcPr>
                  <w:tcW w:w="902" w:type="dxa"/>
                  <w:vAlign w:val="center"/>
                </w:tcPr>
                <w:p w14:paraId="2FCFA8C2" w14:textId="3416F6FB"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0.75</w:t>
                  </w:r>
                </w:p>
              </w:tc>
            </w:tr>
            <w:tr w:rsidR="00132265" w:rsidRPr="00405761" w14:paraId="6B21D6E9" w14:textId="77777777" w:rsidTr="00132265">
              <w:tc>
                <w:tcPr>
                  <w:tcW w:w="953" w:type="dxa"/>
                  <w:vMerge/>
                  <w:vAlign w:val="center"/>
                </w:tcPr>
                <w:p w14:paraId="24B0B9A3" w14:textId="77777777" w:rsidR="00132265" w:rsidRPr="00405761" w:rsidRDefault="00132265" w:rsidP="00132265">
                  <w:pPr>
                    <w:autoSpaceDE w:val="0"/>
                    <w:autoSpaceDN w:val="0"/>
                    <w:adjustRightInd w:val="0"/>
                    <w:jc w:val="center"/>
                    <w:textAlignment w:val="baseline"/>
                    <w:rPr>
                      <w:color w:val="000000" w:themeColor="text1"/>
                      <w:kern w:val="2"/>
                      <w:sz w:val="21"/>
                      <w:szCs w:val="21"/>
                    </w:rPr>
                  </w:pPr>
                </w:p>
              </w:tc>
              <w:tc>
                <w:tcPr>
                  <w:tcW w:w="1056" w:type="dxa"/>
                  <w:vMerge/>
                </w:tcPr>
                <w:p w14:paraId="2ACE6474" w14:textId="77777777" w:rsidR="00132265" w:rsidRPr="00405761" w:rsidRDefault="00132265" w:rsidP="00132265">
                  <w:pPr>
                    <w:autoSpaceDE w:val="0"/>
                    <w:autoSpaceDN w:val="0"/>
                    <w:adjustRightInd w:val="0"/>
                    <w:jc w:val="center"/>
                    <w:textAlignment w:val="baseline"/>
                    <w:rPr>
                      <w:color w:val="000000" w:themeColor="text1"/>
                      <w:kern w:val="2"/>
                      <w:sz w:val="21"/>
                      <w:szCs w:val="21"/>
                    </w:rPr>
                  </w:pPr>
                </w:p>
              </w:tc>
              <w:tc>
                <w:tcPr>
                  <w:tcW w:w="949" w:type="dxa"/>
                  <w:vAlign w:val="center"/>
                </w:tcPr>
                <w:p w14:paraId="4AF07F7F" w14:textId="3E4AAA13" w:rsidR="00132265" w:rsidRPr="00405761" w:rsidRDefault="00132265" w:rsidP="00132265">
                  <w:pPr>
                    <w:jc w:val="center"/>
                    <w:rPr>
                      <w:sz w:val="21"/>
                      <w:szCs w:val="21"/>
                    </w:rPr>
                  </w:pPr>
                  <w:r w:rsidRPr="00405761">
                    <w:rPr>
                      <w:rFonts w:cs="宋体" w:hint="eastAsia"/>
                      <w:sz w:val="21"/>
                      <w:szCs w:val="21"/>
                    </w:rPr>
                    <w:t>Ⅲ</w:t>
                  </w:r>
                </w:p>
              </w:tc>
              <w:tc>
                <w:tcPr>
                  <w:tcW w:w="920" w:type="dxa"/>
                  <w:vAlign w:val="center"/>
                </w:tcPr>
                <w:p w14:paraId="0757FE50" w14:textId="0DA38F69"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6.98</w:t>
                  </w:r>
                </w:p>
              </w:tc>
              <w:tc>
                <w:tcPr>
                  <w:tcW w:w="907" w:type="dxa"/>
                  <w:vAlign w:val="center"/>
                </w:tcPr>
                <w:p w14:paraId="55C3E800" w14:textId="146131CF"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25</w:t>
                  </w:r>
                </w:p>
              </w:tc>
              <w:tc>
                <w:tcPr>
                  <w:tcW w:w="968" w:type="dxa"/>
                  <w:vAlign w:val="center"/>
                </w:tcPr>
                <w:p w14:paraId="57A836E5" w14:textId="0773DD1F"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95</w:t>
                  </w:r>
                </w:p>
              </w:tc>
              <w:tc>
                <w:tcPr>
                  <w:tcW w:w="993" w:type="dxa"/>
                  <w:vAlign w:val="center"/>
                </w:tcPr>
                <w:p w14:paraId="6B4EC26F" w14:textId="708108B9"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34.2</w:t>
                  </w:r>
                </w:p>
              </w:tc>
              <w:tc>
                <w:tcPr>
                  <w:tcW w:w="1013" w:type="dxa"/>
                  <w:vAlign w:val="center"/>
                </w:tcPr>
                <w:p w14:paraId="478614F5" w14:textId="6954FCAC"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8.55</w:t>
                  </w:r>
                </w:p>
              </w:tc>
              <w:tc>
                <w:tcPr>
                  <w:tcW w:w="902" w:type="dxa"/>
                  <w:vAlign w:val="center"/>
                </w:tcPr>
                <w:p w14:paraId="7DDEE5C6" w14:textId="700DDBFD"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0.69</w:t>
                  </w:r>
                </w:p>
              </w:tc>
            </w:tr>
            <w:tr w:rsidR="00132265" w:rsidRPr="00405761" w14:paraId="76593F82" w14:textId="77777777" w:rsidTr="00132265">
              <w:tc>
                <w:tcPr>
                  <w:tcW w:w="953" w:type="dxa"/>
                  <w:vMerge/>
                  <w:vAlign w:val="center"/>
                </w:tcPr>
                <w:p w14:paraId="6F554E11" w14:textId="77777777" w:rsidR="00132265" w:rsidRPr="00405761" w:rsidRDefault="00132265" w:rsidP="00132265">
                  <w:pPr>
                    <w:autoSpaceDE w:val="0"/>
                    <w:autoSpaceDN w:val="0"/>
                    <w:adjustRightInd w:val="0"/>
                    <w:jc w:val="center"/>
                    <w:textAlignment w:val="baseline"/>
                    <w:rPr>
                      <w:color w:val="000000" w:themeColor="text1"/>
                      <w:kern w:val="2"/>
                      <w:sz w:val="21"/>
                      <w:szCs w:val="21"/>
                    </w:rPr>
                  </w:pPr>
                </w:p>
              </w:tc>
              <w:tc>
                <w:tcPr>
                  <w:tcW w:w="1056" w:type="dxa"/>
                  <w:vMerge/>
                </w:tcPr>
                <w:p w14:paraId="36A0DE68" w14:textId="77777777" w:rsidR="00132265" w:rsidRPr="00405761" w:rsidRDefault="00132265" w:rsidP="00132265">
                  <w:pPr>
                    <w:autoSpaceDE w:val="0"/>
                    <w:autoSpaceDN w:val="0"/>
                    <w:adjustRightInd w:val="0"/>
                    <w:jc w:val="center"/>
                    <w:textAlignment w:val="baseline"/>
                    <w:rPr>
                      <w:color w:val="000000" w:themeColor="text1"/>
                      <w:kern w:val="2"/>
                      <w:sz w:val="21"/>
                      <w:szCs w:val="21"/>
                    </w:rPr>
                  </w:pPr>
                </w:p>
              </w:tc>
              <w:tc>
                <w:tcPr>
                  <w:tcW w:w="949" w:type="dxa"/>
                  <w:vAlign w:val="center"/>
                </w:tcPr>
                <w:p w14:paraId="54811BC3" w14:textId="516B7856" w:rsidR="00132265" w:rsidRPr="00405761" w:rsidRDefault="00132265" w:rsidP="00132265">
                  <w:pPr>
                    <w:jc w:val="center"/>
                    <w:rPr>
                      <w:sz w:val="21"/>
                      <w:szCs w:val="21"/>
                    </w:rPr>
                  </w:pPr>
                  <w:r w:rsidRPr="00405761">
                    <w:rPr>
                      <w:rFonts w:cs="宋体" w:hint="eastAsia"/>
                      <w:sz w:val="21"/>
                      <w:szCs w:val="21"/>
                    </w:rPr>
                    <w:t>Ⅳ</w:t>
                  </w:r>
                </w:p>
              </w:tc>
              <w:tc>
                <w:tcPr>
                  <w:tcW w:w="920" w:type="dxa"/>
                  <w:vAlign w:val="center"/>
                </w:tcPr>
                <w:p w14:paraId="7812FBD3" w14:textId="56C171C1"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7.01</w:t>
                  </w:r>
                </w:p>
              </w:tc>
              <w:tc>
                <w:tcPr>
                  <w:tcW w:w="907" w:type="dxa"/>
                  <w:vAlign w:val="center"/>
                </w:tcPr>
                <w:p w14:paraId="0B53D4C0" w14:textId="6FC095C8"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33</w:t>
                  </w:r>
                </w:p>
              </w:tc>
              <w:tc>
                <w:tcPr>
                  <w:tcW w:w="968" w:type="dxa"/>
                  <w:vAlign w:val="center"/>
                </w:tcPr>
                <w:p w14:paraId="2A159069" w14:textId="02F690A8"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62</w:t>
                  </w:r>
                </w:p>
              </w:tc>
              <w:tc>
                <w:tcPr>
                  <w:tcW w:w="993" w:type="dxa"/>
                  <w:vAlign w:val="center"/>
                </w:tcPr>
                <w:p w14:paraId="1851CAA3" w14:textId="213886AA"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21.0</w:t>
                  </w:r>
                </w:p>
              </w:tc>
              <w:tc>
                <w:tcPr>
                  <w:tcW w:w="1013" w:type="dxa"/>
                  <w:vAlign w:val="center"/>
                </w:tcPr>
                <w:p w14:paraId="14D7956D" w14:textId="7C6E4100"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7.57</w:t>
                  </w:r>
                </w:p>
              </w:tc>
              <w:tc>
                <w:tcPr>
                  <w:tcW w:w="902" w:type="dxa"/>
                  <w:vAlign w:val="center"/>
                </w:tcPr>
                <w:p w14:paraId="2D8C31A5" w14:textId="5EBD6CD3" w:rsidR="00132265" w:rsidRPr="00405761" w:rsidRDefault="00132265" w:rsidP="00132265">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0.74</w:t>
                  </w:r>
                </w:p>
              </w:tc>
            </w:tr>
          </w:tbl>
          <w:p w14:paraId="6B4D4415" w14:textId="77777777" w:rsidR="009D3F09" w:rsidRPr="00405761" w:rsidRDefault="007D543D">
            <w:pPr>
              <w:widowControl w:val="0"/>
              <w:autoSpaceDE w:val="0"/>
              <w:autoSpaceDN w:val="0"/>
              <w:adjustRightInd w:val="0"/>
              <w:spacing w:line="360" w:lineRule="auto"/>
              <w:ind w:firstLineChars="200" w:firstLine="480"/>
              <w:jc w:val="both"/>
              <w:textAlignment w:val="baseline"/>
              <w:rPr>
                <w:color w:val="000000" w:themeColor="text1"/>
                <w:kern w:val="2"/>
                <w:sz w:val="24"/>
                <w:szCs w:val="24"/>
              </w:rPr>
            </w:pPr>
            <w:r w:rsidRPr="00405761">
              <w:rPr>
                <w:rFonts w:hint="eastAsia"/>
                <w:color w:val="000000" w:themeColor="text1"/>
                <w:kern w:val="2"/>
                <w:sz w:val="24"/>
                <w:szCs w:val="24"/>
              </w:rPr>
              <w:t>由上表可知，原有项目废水外排满足《污水综合排放标准》（</w:t>
            </w:r>
            <w:r w:rsidRPr="00405761">
              <w:rPr>
                <w:rFonts w:hint="eastAsia"/>
                <w:color w:val="000000" w:themeColor="text1"/>
                <w:kern w:val="2"/>
                <w:sz w:val="24"/>
                <w:szCs w:val="24"/>
              </w:rPr>
              <w:t>GB8978</w:t>
            </w:r>
            <w:r w:rsidRPr="00405761">
              <w:rPr>
                <w:color w:val="000000" w:themeColor="text1"/>
                <w:kern w:val="2"/>
                <w:sz w:val="24"/>
                <w:szCs w:val="24"/>
              </w:rPr>
              <w:t>-1</w:t>
            </w:r>
            <w:r w:rsidRPr="00405761">
              <w:rPr>
                <w:rFonts w:hint="eastAsia"/>
                <w:color w:val="000000" w:themeColor="text1"/>
                <w:kern w:val="2"/>
                <w:sz w:val="24"/>
                <w:szCs w:val="24"/>
              </w:rPr>
              <w:t>996</w:t>
            </w:r>
            <w:r w:rsidRPr="00405761">
              <w:rPr>
                <w:rFonts w:hint="eastAsia"/>
                <w:color w:val="000000" w:themeColor="text1"/>
                <w:kern w:val="2"/>
                <w:sz w:val="24"/>
                <w:szCs w:val="24"/>
              </w:rPr>
              <w:t>）表</w:t>
            </w:r>
            <w:r w:rsidRPr="00405761">
              <w:rPr>
                <w:rFonts w:hint="eastAsia"/>
                <w:color w:val="000000" w:themeColor="text1"/>
                <w:kern w:val="2"/>
                <w:sz w:val="24"/>
                <w:szCs w:val="24"/>
              </w:rPr>
              <w:t>4</w:t>
            </w:r>
            <w:r w:rsidRPr="00405761">
              <w:rPr>
                <w:rFonts w:hint="eastAsia"/>
                <w:color w:val="000000" w:themeColor="text1"/>
                <w:kern w:val="2"/>
                <w:sz w:val="24"/>
                <w:szCs w:val="24"/>
              </w:rPr>
              <w:t>中三级标准。</w:t>
            </w:r>
          </w:p>
          <w:p w14:paraId="0E39D171" w14:textId="77777777" w:rsidR="009D3F09" w:rsidRPr="00405761" w:rsidRDefault="007D543D">
            <w:pPr>
              <w:widowControl w:val="0"/>
              <w:autoSpaceDE w:val="0"/>
              <w:autoSpaceDN w:val="0"/>
              <w:adjustRightInd w:val="0"/>
              <w:spacing w:line="360" w:lineRule="auto"/>
              <w:ind w:firstLineChars="200" w:firstLine="480"/>
              <w:jc w:val="both"/>
              <w:textAlignment w:val="baseline"/>
              <w:rPr>
                <w:color w:val="000000" w:themeColor="text1"/>
                <w:kern w:val="2"/>
                <w:sz w:val="24"/>
                <w:szCs w:val="24"/>
              </w:rPr>
            </w:pPr>
            <w:r w:rsidRPr="00405761">
              <w:rPr>
                <w:rFonts w:hint="eastAsia"/>
                <w:color w:val="000000" w:themeColor="text1"/>
                <w:kern w:val="2"/>
                <w:sz w:val="24"/>
                <w:szCs w:val="24"/>
              </w:rPr>
              <w:t>（</w:t>
            </w:r>
            <w:r w:rsidRPr="00405761">
              <w:rPr>
                <w:rFonts w:hint="eastAsia"/>
                <w:color w:val="000000" w:themeColor="text1"/>
                <w:kern w:val="2"/>
                <w:sz w:val="24"/>
                <w:szCs w:val="24"/>
              </w:rPr>
              <w:t>3</w:t>
            </w:r>
            <w:r w:rsidRPr="00405761">
              <w:rPr>
                <w:rFonts w:hint="eastAsia"/>
                <w:color w:val="000000" w:themeColor="text1"/>
                <w:kern w:val="2"/>
                <w:sz w:val="24"/>
                <w:szCs w:val="24"/>
              </w:rPr>
              <w:t>）噪声环境影响分析</w:t>
            </w:r>
          </w:p>
          <w:p w14:paraId="5B24A09C" w14:textId="2E49DCF8" w:rsidR="009D3F09" w:rsidRPr="00405761" w:rsidRDefault="007D543D">
            <w:pPr>
              <w:widowControl w:val="0"/>
              <w:autoSpaceDE w:val="0"/>
              <w:autoSpaceDN w:val="0"/>
              <w:adjustRightInd w:val="0"/>
              <w:spacing w:line="360" w:lineRule="auto"/>
              <w:ind w:firstLineChars="200" w:firstLine="480"/>
              <w:jc w:val="both"/>
              <w:textAlignment w:val="baseline"/>
              <w:rPr>
                <w:color w:val="000000" w:themeColor="text1"/>
                <w:kern w:val="2"/>
                <w:sz w:val="24"/>
                <w:szCs w:val="24"/>
              </w:rPr>
            </w:pPr>
            <w:r w:rsidRPr="00405761">
              <w:rPr>
                <w:rFonts w:hint="eastAsia"/>
                <w:color w:val="000000" w:themeColor="text1"/>
                <w:kern w:val="2"/>
                <w:sz w:val="24"/>
                <w:szCs w:val="24"/>
              </w:rPr>
              <w:t>现有项目产生的噪声主要为生产设备噪声，采取了消声、隔声、减振等措施，四周厂界外噪声均满足《工业企业厂界环境噪声排放标准》</w:t>
            </w:r>
            <w:r w:rsidRPr="00405761">
              <w:rPr>
                <w:rFonts w:hint="eastAsia"/>
                <w:color w:val="000000" w:themeColor="text1"/>
                <w:kern w:val="2"/>
                <w:sz w:val="24"/>
                <w:szCs w:val="24"/>
              </w:rPr>
              <w:t>(GB12348-2008)</w:t>
            </w:r>
            <w:r w:rsidRPr="00405761">
              <w:rPr>
                <w:rFonts w:hint="eastAsia"/>
                <w:color w:val="000000" w:themeColor="text1"/>
                <w:kern w:val="2"/>
                <w:sz w:val="24"/>
                <w:szCs w:val="24"/>
              </w:rPr>
              <w:t>中</w:t>
            </w:r>
            <w:r w:rsidRPr="00405761">
              <w:rPr>
                <w:rFonts w:hint="eastAsia"/>
                <w:color w:val="000000" w:themeColor="text1"/>
                <w:kern w:val="2"/>
                <w:sz w:val="24"/>
                <w:szCs w:val="24"/>
              </w:rPr>
              <w:t xml:space="preserve"> 3 </w:t>
            </w:r>
            <w:r w:rsidRPr="00405761">
              <w:rPr>
                <w:rFonts w:hint="eastAsia"/>
                <w:color w:val="000000" w:themeColor="text1"/>
                <w:kern w:val="2"/>
                <w:sz w:val="24"/>
                <w:szCs w:val="24"/>
              </w:rPr>
              <w:t>类区标准限值的要求。</w:t>
            </w:r>
            <w:r w:rsidR="00CB03D8" w:rsidRPr="00405761">
              <w:rPr>
                <w:rFonts w:hint="eastAsia"/>
                <w:color w:val="000000" w:themeColor="text1"/>
                <w:kern w:val="2"/>
                <w:sz w:val="24"/>
                <w:szCs w:val="24"/>
              </w:rPr>
              <w:t>噪声检测结果见下表：</w:t>
            </w:r>
          </w:p>
          <w:p w14:paraId="62AED27C" w14:textId="3E60ABE9" w:rsidR="00CB03D8" w:rsidRPr="00405761" w:rsidRDefault="00CB03D8" w:rsidP="00CB03D8">
            <w:pPr>
              <w:widowControl w:val="0"/>
              <w:autoSpaceDE w:val="0"/>
              <w:autoSpaceDN w:val="0"/>
              <w:adjustRightInd w:val="0"/>
              <w:spacing w:before="100" w:beforeAutospacing="1"/>
              <w:ind w:firstLineChars="200" w:firstLine="482"/>
              <w:jc w:val="center"/>
              <w:textAlignment w:val="baseline"/>
              <w:rPr>
                <w:color w:val="000000" w:themeColor="text1"/>
                <w:kern w:val="2"/>
                <w:sz w:val="24"/>
                <w:szCs w:val="24"/>
              </w:rPr>
            </w:pPr>
            <w:r w:rsidRPr="00405761">
              <w:rPr>
                <w:rFonts w:hint="eastAsia"/>
                <w:b/>
                <w:color w:val="000000" w:themeColor="text1"/>
                <w:sz w:val="24"/>
                <w:szCs w:val="24"/>
              </w:rPr>
              <w:t>表</w:t>
            </w:r>
            <w:r w:rsidRPr="00405761">
              <w:rPr>
                <w:rFonts w:hint="eastAsia"/>
                <w:b/>
                <w:color w:val="000000" w:themeColor="text1"/>
                <w:sz w:val="24"/>
                <w:szCs w:val="24"/>
              </w:rPr>
              <w:t>1-1</w:t>
            </w:r>
            <w:r w:rsidR="008B14E8" w:rsidRPr="00405761">
              <w:rPr>
                <w:rFonts w:hint="eastAsia"/>
                <w:b/>
                <w:color w:val="000000" w:themeColor="text1"/>
                <w:sz w:val="24"/>
                <w:szCs w:val="24"/>
              </w:rPr>
              <w:t>4</w:t>
            </w:r>
            <w:r w:rsidRPr="00405761">
              <w:rPr>
                <w:rFonts w:hint="eastAsia"/>
                <w:b/>
                <w:color w:val="000000" w:themeColor="text1"/>
                <w:sz w:val="24"/>
                <w:szCs w:val="24"/>
              </w:rPr>
              <w:t xml:space="preserve"> </w:t>
            </w:r>
            <w:r w:rsidRPr="00405761">
              <w:rPr>
                <w:rFonts w:hint="eastAsia"/>
                <w:b/>
                <w:color w:val="000000" w:themeColor="text1"/>
                <w:sz w:val="24"/>
                <w:szCs w:val="24"/>
              </w:rPr>
              <w:t>原有项目验收噪声监测结果一览表</w:t>
            </w:r>
          </w:p>
          <w:tbl>
            <w:tblPr>
              <w:tblStyle w:val="af4"/>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437"/>
              <w:gridCol w:w="1467"/>
              <w:gridCol w:w="1383"/>
              <w:gridCol w:w="1468"/>
              <w:gridCol w:w="1468"/>
              <w:gridCol w:w="1438"/>
            </w:tblGrid>
            <w:tr w:rsidR="00CB03D8" w:rsidRPr="00405761" w14:paraId="73F6ECFF" w14:textId="77777777" w:rsidTr="00CB03D8">
              <w:tc>
                <w:tcPr>
                  <w:tcW w:w="1437" w:type="dxa"/>
                  <w:vMerge w:val="restart"/>
                  <w:vAlign w:val="center"/>
                </w:tcPr>
                <w:p w14:paraId="44617E31" w14:textId="7FD97A0A" w:rsidR="00CB03D8" w:rsidRPr="00405761" w:rsidRDefault="00CB03D8" w:rsidP="00CB03D8">
                  <w:pPr>
                    <w:autoSpaceDE w:val="0"/>
                    <w:autoSpaceDN w:val="0"/>
                    <w:adjustRightInd w:val="0"/>
                    <w:jc w:val="center"/>
                    <w:textAlignment w:val="baseline"/>
                    <w:rPr>
                      <w:b/>
                      <w:color w:val="000000" w:themeColor="text1"/>
                      <w:kern w:val="2"/>
                      <w:sz w:val="21"/>
                      <w:szCs w:val="21"/>
                    </w:rPr>
                  </w:pPr>
                  <w:r w:rsidRPr="00405761">
                    <w:rPr>
                      <w:rFonts w:hint="eastAsia"/>
                      <w:b/>
                      <w:color w:val="000000" w:themeColor="text1"/>
                      <w:kern w:val="2"/>
                      <w:sz w:val="21"/>
                      <w:szCs w:val="21"/>
                    </w:rPr>
                    <w:t>检测点位</w:t>
                  </w:r>
                </w:p>
              </w:tc>
              <w:tc>
                <w:tcPr>
                  <w:tcW w:w="2850" w:type="dxa"/>
                  <w:gridSpan w:val="2"/>
                  <w:vAlign w:val="center"/>
                </w:tcPr>
                <w:p w14:paraId="30336A5F" w14:textId="7471FB40" w:rsidR="00CB03D8" w:rsidRPr="00405761" w:rsidRDefault="00CB03D8" w:rsidP="00CB03D8">
                  <w:pPr>
                    <w:autoSpaceDE w:val="0"/>
                    <w:autoSpaceDN w:val="0"/>
                    <w:adjustRightInd w:val="0"/>
                    <w:jc w:val="center"/>
                    <w:textAlignment w:val="baseline"/>
                    <w:rPr>
                      <w:b/>
                      <w:color w:val="000000" w:themeColor="text1"/>
                      <w:kern w:val="2"/>
                      <w:sz w:val="21"/>
                      <w:szCs w:val="21"/>
                    </w:rPr>
                  </w:pPr>
                  <w:r w:rsidRPr="00405761">
                    <w:rPr>
                      <w:rFonts w:hint="eastAsia"/>
                      <w:b/>
                      <w:color w:val="000000" w:themeColor="text1"/>
                      <w:kern w:val="2"/>
                      <w:sz w:val="21"/>
                      <w:szCs w:val="21"/>
                    </w:rPr>
                    <w:t>Leq</w:t>
                  </w:r>
                  <w:r w:rsidRPr="00405761">
                    <w:rPr>
                      <w:rFonts w:hint="eastAsia"/>
                      <w:b/>
                      <w:color w:val="000000" w:themeColor="text1"/>
                      <w:kern w:val="2"/>
                      <w:sz w:val="21"/>
                      <w:szCs w:val="21"/>
                    </w:rPr>
                    <w:t>值</w:t>
                  </w:r>
                </w:p>
              </w:tc>
              <w:tc>
                <w:tcPr>
                  <w:tcW w:w="1468" w:type="dxa"/>
                  <w:vMerge w:val="restart"/>
                  <w:vAlign w:val="center"/>
                </w:tcPr>
                <w:p w14:paraId="1C16EE7A" w14:textId="243C1662" w:rsidR="00CB03D8" w:rsidRPr="00405761" w:rsidRDefault="00CB03D8" w:rsidP="00CB03D8">
                  <w:pPr>
                    <w:autoSpaceDE w:val="0"/>
                    <w:autoSpaceDN w:val="0"/>
                    <w:adjustRightInd w:val="0"/>
                    <w:jc w:val="center"/>
                    <w:textAlignment w:val="baseline"/>
                    <w:rPr>
                      <w:b/>
                      <w:color w:val="000000" w:themeColor="text1"/>
                      <w:kern w:val="2"/>
                      <w:sz w:val="21"/>
                      <w:szCs w:val="21"/>
                    </w:rPr>
                  </w:pPr>
                  <w:r w:rsidRPr="00405761">
                    <w:rPr>
                      <w:rFonts w:hint="eastAsia"/>
                      <w:b/>
                      <w:color w:val="000000" w:themeColor="text1"/>
                      <w:kern w:val="2"/>
                      <w:sz w:val="21"/>
                      <w:szCs w:val="21"/>
                    </w:rPr>
                    <w:t>昼间</w:t>
                  </w:r>
                  <w:r w:rsidRPr="00405761">
                    <w:rPr>
                      <w:rFonts w:hint="eastAsia"/>
                      <w:b/>
                      <w:color w:val="000000" w:themeColor="text1"/>
                      <w:kern w:val="2"/>
                      <w:sz w:val="21"/>
                      <w:szCs w:val="21"/>
                    </w:rPr>
                    <w:t>Leq</w:t>
                  </w:r>
                  <w:r w:rsidRPr="00405761">
                    <w:rPr>
                      <w:rFonts w:hint="eastAsia"/>
                      <w:b/>
                      <w:color w:val="000000" w:themeColor="text1"/>
                      <w:kern w:val="2"/>
                      <w:sz w:val="21"/>
                      <w:szCs w:val="21"/>
                    </w:rPr>
                    <w:t>值</w:t>
                  </w:r>
                </w:p>
              </w:tc>
              <w:tc>
                <w:tcPr>
                  <w:tcW w:w="1468" w:type="dxa"/>
                  <w:vMerge w:val="restart"/>
                  <w:vAlign w:val="center"/>
                </w:tcPr>
                <w:p w14:paraId="36C790AB" w14:textId="2C10CABE" w:rsidR="00CB03D8" w:rsidRPr="00405761" w:rsidRDefault="00CB03D8" w:rsidP="00CB03D8">
                  <w:pPr>
                    <w:autoSpaceDE w:val="0"/>
                    <w:autoSpaceDN w:val="0"/>
                    <w:adjustRightInd w:val="0"/>
                    <w:jc w:val="center"/>
                    <w:textAlignment w:val="baseline"/>
                    <w:rPr>
                      <w:b/>
                      <w:color w:val="000000" w:themeColor="text1"/>
                      <w:kern w:val="2"/>
                      <w:sz w:val="21"/>
                      <w:szCs w:val="21"/>
                    </w:rPr>
                  </w:pPr>
                  <w:r w:rsidRPr="00405761">
                    <w:rPr>
                      <w:rFonts w:hint="eastAsia"/>
                      <w:b/>
                      <w:color w:val="000000" w:themeColor="text1"/>
                      <w:kern w:val="2"/>
                      <w:sz w:val="21"/>
                      <w:szCs w:val="21"/>
                    </w:rPr>
                    <w:t>夜间</w:t>
                  </w:r>
                  <w:r w:rsidRPr="00405761">
                    <w:rPr>
                      <w:rFonts w:hint="eastAsia"/>
                      <w:b/>
                      <w:color w:val="000000" w:themeColor="text1"/>
                      <w:kern w:val="2"/>
                      <w:sz w:val="21"/>
                      <w:szCs w:val="21"/>
                    </w:rPr>
                    <w:t>Leq</w:t>
                  </w:r>
                  <w:r w:rsidRPr="00405761">
                    <w:rPr>
                      <w:rFonts w:hint="eastAsia"/>
                      <w:b/>
                      <w:color w:val="000000" w:themeColor="text1"/>
                      <w:kern w:val="2"/>
                      <w:sz w:val="21"/>
                      <w:szCs w:val="21"/>
                    </w:rPr>
                    <w:t>值</w:t>
                  </w:r>
                </w:p>
              </w:tc>
              <w:tc>
                <w:tcPr>
                  <w:tcW w:w="1438" w:type="dxa"/>
                  <w:vMerge w:val="restart"/>
                  <w:vAlign w:val="center"/>
                </w:tcPr>
                <w:p w14:paraId="2105BB80" w14:textId="4AE4CB0D" w:rsidR="00CB03D8" w:rsidRPr="00405761" w:rsidRDefault="00CB03D8" w:rsidP="00CB03D8">
                  <w:pPr>
                    <w:autoSpaceDE w:val="0"/>
                    <w:autoSpaceDN w:val="0"/>
                    <w:adjustRightInd w:val="0"/>
                    <w:jc w:val="center"/>
                    <w:textAlignment w:val="baseline"/>
                    <w:rPr>
                      <w:b/>
                      <w:color w:val="000000" w:themeColor="text1"/>
                      <w:kern w:val="2"/>
                      <w:sz w:val="21"/>
                      <w:szCs w:val="21"/>
                    </w:rPr>
                  </w:pPr>
                  <w:r w:rsidRPr="00405761">
                    <w:rPr>
                      <w:rFonts w:hint="eastAsia"/>
                      <w:b/>
                      <w:color w:val="000000" w:themeColor="text1"/>
                      <w:kern w:val="2"/>
                      <w:sz w:val="21"/>
                      <w:szCs w:val="21"/>
                    </w:rPr>
                    <w:t>是否达标</w:t>
                  </w:r>
                </w:p>
              </w:tc>
            </w:tr>
            <w:tr w:rsidR="00CB03D8" w:rsidRPr="00405761" w14:paraId="7527B81C" w14:textId="77777777" w:rsidTr="00CB03D8">
              <w:tc>
                <w:tcPr>
                  <w:tcW w:w="1437" w:type="dxa"/>
                  <w:vMerge/>
                  <w:vAlign w:val="center"/>
                </w:tcPr>
                <w:p w14:paraId="5B4F754B" w14:textId="77777777" w:rsidR="00CB03D8" w:rsidRPr="00405761" w:rsidRDefault="00CB03D8" w:rsidP="00CB03D8">
                  <w:pPr>
                    <w:autoSpaceDE w:val="0"/>
                    <w:autoSpaceDN w:val="0"/>
                    <w:adjustRightInd w:val="0"/>
                    <w:jc w:val="center"/>
                    <w:textAlignment w:val="baseline"/>
                    <w:rPr>
                      <w:color w:val="000000" w:themeColor="text1"/>
                      <w:kern w:val="2"/>
                      <w:sz w:val="21"/>
                      <w:szCs w:val="21"/>
                    </w:rPr>
                  </w:pPr>
                </w:p>
              </w:tc>
              <w:tc>
                <w:tcPr>
                  <w:tcW w:w="1467" w:type="dxa"/>
                  <w:vAlign w:val="center"/>
                </w:tcPr>
                <w:p w14:paraId="1253958A" w14:textId="07AEDBBB" w:rsidR="00CB03D8" w:rsidRPr="00405761" w:rsidRDefault="00CB03D8" w:rsidP="00CB03D8">
                  <w:pPr>
                    <w:autoSpaceDE w:val="0"/>
                    <w:autoSpaceDN w:val="0"/>
                    <w:adjustRightInd w:val="0"/>
                    <w:jc w:val="center"/>
                    <w:textAlignment w:val="baseline"/>
                    <w:rPr>
                      <w:b/>
                      <w:color w:val="000000" w:themeColor="text1"/>
                      <w:kern w:val="2"/>
                      <w:sz w:val="21"/>
                      <w:szCs w:val="21"/>
                    </w:rPr>
                  </w:pPr>
                  <w:r w:rsidRPr="00405761">
                    <w:rPr>
                      <w:rFonts w:hint="eastAsia"/>
                      <w:b/>
                      <w:color w:val="000000" w:themeColor="text1"/>
                      <w:kern w:val="2"/>
                      <w:sz w:val="21"/>
                      <w:szCs w:val="21"/>
                    </w:rPr>
                    <w:t>昼间</w:t>
                  </w:r>
                </w:p>
              </w:tc>
              <w:tc>
                <w:tcPr>
                  <w:tcW w:w="1383" w:type="dxa"/>
                  <w:vAlign w:val="center"/>
                </w:tcPr>
                <w:p w14:paraId="58DED405" w14:textId="5A304BC8" w:rsidR="00CB03D8" w:rsidRPr="00405761" w:rsidRDefault="00CB03D8" w:rsidP="00CB03D8">
                  <w:pPr>
                    <w:autoSpaceDE w:val="0"/>
                    <w:autoSpaceDN w:val="0"/>
                    <w:adjustRightInd w:val="0"/>
                    <w:jc w:val="center"/>
                    <w:textAlignment w:val="baseline"/>
                    <w:rPr>
                      <w:b/>
                      <w:color w:val="000000" w:themeColor="text1"/>
                      <w:kern w:val="2"/>
                      <w:sz w:val="21"/>
                      <w:szCs w:val="21"/>
                    </w:rPr>
                  </w:pPr>
                  <w:r w:rsidRPr="00405761">
                    <w:rPr>
                      <w:rFonts w:hint="eastAsia"/>
                      <w:b/>
                      <w:color w:val="000000" w:themeColor="text1"/>
                      <w:kern w:val="2"/>
                      <w:sz w:val="21"/>
                      <w:szCs w:val="21"/>
                    </w:rPr>
                    <w:t>夜间</w:t>
                  </w:r>
                </w:p>
              </w:tc>
              <w:tc>
                <w:tcPr>
                  <w:tcW w:w="1468" w:type="dxa"/>
                  <w:vMerge/>
                  <w:vAlign w:val="center"/>
                </w:tcPr>
                <w:p w14:paraId="2B9C9A10" w14:textId="3F847DE7" w:rsidR="00CB03D8" w:rsidRPr="00405761" w:rsidRDefault="00CB03D8" w:rsidP="00CB03D8">
                  <w:pPr>
                    <w:autoSpaceDE w:val="0"/>
                    <w:autoSpaceDN w:val="0"/>
                    <w:adjustRightInd w:val="0"/>
                    <w:jc w:val="center"/>
                    <w:textAlignment w:val="baseline"/>
                    <w:rPr>
                      <w:color w:val="000000" w:themeColor="text1"/>
                      <w:kern w:val="2"/>
                      <w:sz w:val="21"/>
                      <w:szCs w:val="21"/>
                    </w:rPr>
                  </w:pPr>
                </w:p>
              </w:tc>
              <w:tc>
                <w:tcPr>
                  <w:tcW w:w="1468" w:type="dxa"/>
                  <w:vMerge/>
                  <w:vAlign w:val="center"/>
                </w:tcPr>
                <w:p w14:paraId="31CF23DE" w14:textId="77777777" w:rsidR="00CB03D8" w:rsidRPr="00405761" w:rsidRDefault="00CB03D8" w:rsidP="00CB03D8">
                  <w:pPr>
                    <w:autoSpaceDE w:val="0"/>
                    <w:autoSpaceDN w:val="0"/>
                    <w:adjustRightInd w:val="0"/>
                    <w:jc w:val="center"/>
                    <w:textAlignment w:val="baseline"/>
                    <w:rPr>
                      <w:color w:val="000000" w:themeColor="text1"/>
                      <w:kern w:val="2"/>
                      <w:sz w:val="21"/>
                      <w:szCs w:val="21"/>
                    </w:rPr>
                  </w:pPr>
                </w:p>
              </w:tc>
              <w:tc>
                <w:tcPr>
                  <w:tcW w:w="1438" w:type="dxa"/>
                  <w:vMerge/>
                  <w:vAlign w:val="center"/>
                </w:tcPr>
                <w:p w14:paraId="729FBD22" w14:textId="77777777" w:rsidR="00CB03D8" w:rsidRPr="00405761" w:rsidRDefault="00CB03D8" w:rsidP="00CB03D8">
                  <w:pPr>
                    <w:autoSpaceDE w:val="0"/>
                    <w:autoSpaceDN w:val="0"/>
                    <w:adjustRightInd w:val="0"/>
                    <w:jc w:val="center"/>
                    <w:textAlignment w:val="baseline"/>
                    <w:rPr>
                      <w:color w:val="000000" w:themeColor="text1"/>
                      <w:kern w:val="2"/>
                      <w:sz w:val="21"/>
                      <w:szCs w:val="21"/>
                    </w:rPr>
                  </w:pPr>
                </w:p>
              </w:tc>
            </w:tr>
            <w:tr w:rsidR="00CB03D8" w:rsidRPr="00405761" w14:paraId="265DC2BA" w14:textId="77777777" w:rsidTr="00CB03D8">
              <w:tc>
                <w:tcPr>
                  <w:tcW w:w="1437" w:type="dxa"/>
                  <w:vAlign w:val="center"/>
                </w:tcPr>
                <w:p w14:paraId="62EEE81F" w14:textId="638D1772" w:rsidR="00CB03D8" w:rsidRPr="00405761" w:rsidRDefault="00132265" w:rsidP="00CB03D8">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东</w:t>
                  </w:r>
                  <w:r w:rsidR="00CB03D8" w:rsidRPr="00405761">
                    <w:rPr>
                      <w:rFonts w:hint="eastAsia"/>
                      <w:color w:val="000000" w:themeColor="text1"/>
                      <w:kern w:val="2"/>
                      <w:sz w:val="21"/>
                      <w:szCs w:val="21"/>
                    </w:rPr>
                    <w:t>厂界</w:t>
                  </w:r>
                </w:p>
              </w:tc>
              <w:tc>
                <w:tcPr>
                  <w:tcW w:w="1467" w:type="dxa"/>
                  <w:vAlign w:val="center"/>
                </w:tcPr>
                <w:p w14:paraId="024BE646" w14:textId="09125C77" w:rsidR="00CB03D8" w:rsidRPr="00405761" w:rsidRDefault="00132265" w:rsidP="00CB03D8">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60.1</w:t>
                  </w:r>
                </w:p>
              </w:tc>
              <w:tc>
                <w:tcPr>
                  <w:tcW w:w="1383" w:type="dxa"/>
                  <w:vAlign w:val="center"/>
                </w:tcPr>
                <w:p w14:paraId="68BDEDC7" w14:textId="51D64DF0" w:rsidR="00CB03D8" w:rsidRPr="00405761" w:rsidRDefault="00132265" w:rsidP="00CB03D8">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53.7</w:t>
                  </w:r>
                </w:p>
              </w:tc>
              <w:tc>
                <w:tcPr>
                  <w:tcW w:w="1468" w:type="dxa"/>
                  <w:vMerge w:val="restart"/>
                  <w:vAlign w:val="center"/>
                </w:tcPr>
                <w:p w14:paraId="34CDCC52" w14:textId="521BB16F" w:rsidR="00CB03D8" w:rsidRPr="00405761" w:rsidRDefault="00CB03D8" w:rsidP="00CB03D8">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65</w:t>
                  </w:r>
                </w:p>
              </w:tc>
              <w:tc>
                <w:tcPr>
                  <w:tcW w:w="1468" w:type="dxa"/>
                  <w:vMerge w:val="restart"/>
                  <w:vAlign w:val="center"/>
                </w:tcPr>
                <w:p w14:paraId="562424CE" w14:textId="002F882D" w:rsidR="00CB03D8" w:rsidRPr="00405761" w:rsidRDefault="00CB03D8" w:rsidP="00CB03D8">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55</w:t>
                  </w:r>
                </w:p>
              </w:tc>
              <w:tc>
                <w:tcPr>
                  <w:tcW w:w="1438" w:type="dxa"/>
                  <w:vAlign w:val="center"/>
                </w:tcPr>
                <w:p w14:paraId="43A4DA76" w14:textId="3A87CBAA" w:rsidR="00CB03D8" w:rsidRPr="00405761" w:rsidRDefault="00CB03D8" w:rsidP="00CB03D8">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达标</w:t>
                  </w:r>
                </w:p>
              </w:tc>
            </w:tr>
            <w:tr w:rsidR="00CB03D8" w:rsidRPr="00405761" w14:paraId="4062A473" w14:textId="77777777" w:rsidTr="00CB03D8">
              <w:tc>
                <w:tcPr>
                  <w:tcW w:w="1437" w:type="dxa"/>
                  <w:vAlign w:val="center"/>
                </w:tcPr>
                <w:p w14:paraId="76041596" w14:textId="1A92D003" w:rsidR="00CB03D8" w:rsidRPr="00405761" w:rsidRDefault="00CB03D8" w:rsidP="00CB03D8">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南厂界</w:t>
                  </w:r>
                </w:p>
              </w:tc>
              <w:tc>
                <w:tcPr>
                  <w:tcW w:w="1467" w:type="dxa"/>
                  <w:vAlign w:val="center"/>
                </w:tcPr>
                <w:p w14:paraId="15BD084A" w14:textId="2071E9EB" w:rsidR="00CB03D8" w:rsidRPr="00405761" w:rsidRDefault="00132265" w:rsidP="00CB03D8">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59.8</w:t>
                  </w:r>
                </w:p>
              </w:tc>
              <w:tc>
                <w:tcPr>
                  <w:tcW w:w="1383" w:type="dxa"/>
                  <w:vAlign w:val="center"/>
                </w:tcPr>
                <w:p w14:paraId="1D2BB639" w14:textId="2578C455" w:rsidR="00CB03D8" w:rsidRPr="00405761" w:rsidRDefault="00132265" w:rsidP="00CB03D8">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51.6</w:t>
                  </w:r>
                </w:p>
              </w:tc>
              <w:tc>
                <w:tcPr>
                  <w:tcW w:w="1468" w:type="dxa"/>
                  <w:vMerge/>
                  <w:vAlign w:val="center"/>
                </w:tcPr>
                <w:p w14:paraId="0FF3CED6" w14:textId="5957ECFE" w:rsidR="00CB03D8" w:rsidRPr="00405761" w:rsidRDefault="00CB03D8" w:rsidP="00CB03D8">
                  <w:pPr>
                    <w:autoSpaceDE w:val="0"/>
                    <w:autoSpaceDN w:val="0"/>
                    <w:adjustRightInd w:val="0"/>
                    <w:jc w:val="center"/>
                    <w:textAlignment w:val="baseline"/>
                    <w:rPr>
                      <w:color w:val="000000" w:themeColor="text1"/>
                      <w:kern w:val="2"/>
                      <w:sz w:val="21"/>
                      <w:szCs w:val="21"/>
                    </w:rPr>
                  </w:pPr>
                </w:p>
              </w:tc>
              <w:tc>
                <w:tcPr>
                  <w:tcW w:w="1468" w:type="dxa"/>
                  <w:vMerge/>
                  <w:vAlign w:val="center"/>
                </w:tcPr>
                <w:p w14:paraId="175293F4" w14:textId="77777777" w:rsidR="00CB03D8" w:rsidRPr="00405761" w:rsidRDefault="00CB03D8" w:rsidP="00CB03D8">
                  <w:pPr>
                    <w:autoSpaceDE w:val="0"/>
                    <w:autoSpaceDN w:val="0"/>
                    <w:adjustRightInd w:val="0"/>
                    <w:jc w:val="center"/>
                    <w:textAlignment w:val="baseline"/>
                    <w:rPr>
                      <w:color w:val="000000" w:themeColor="text1"/>
                      <w:kern w:val="2"/>
                      <w:sz w:val="21"/>
                      <w:szCs w:val="21"/>
                    </w:rPr>
                  </w:pPr>
                </w:p>
              </w:tc>
              <w:tc>
                <w:tcPr>
                  <w:tcW w:w="1438" w:type="dxa"/>
                  <w:vAlign w:val="center"/>
                </w:tcPr>
                <w:p w14:paraId="5602B18F" w14:textId="069CFDC6" w:rsidR="00CB03D8" w:rsidRPr="00405761" w:rsidRDefault="00CB03D8" w:rsidP="00CB03D8">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达标</w:t>
                  </w:r>
                </w:p>
              </w:tc>
            </w:tr>
            <w:tr w:rsidR="00CB03D8" w:rsidRPr="00405761" w14:paraId="4F3A9041" w14:textId="77777777" w:rsidTr="00CB03D8">
              <w:tc>
                <w:tcPr>
                  <w:tcW w:w="1437" w:type="dxa"/>
                  <w:vAlign w:val="center"/>
                </w:tcPr>
                <w:p w14:paraId="234BA007" w14:textId="6321320F" w:rsidR="00CB03D8" w:rsidRPr="00405761" w:rsidRDefault="00132265" w:rsidP="00CB03D8">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西</w:t>
                  </w:r>
                  <w:r w:rsidR="00CB03D8" w:rsidRPr="00405761">
                    <w:rPr>
                      <w:rFonts w:hint="eastAsia"/>
                      <w:color w:val="000000" w:themeColor="text1"/>
                      <w:kern w:val="2"/>
                      <w:sz w:val="21"/>
                      <w:szCs w:val="21"/>
                    </w:rPr>
                    <w:t>厂界</w:t>
                  </w:r>
                </w:p>
              </w:tc>
              <w:tc>
                <w:tcPr>
                  <w:tcW w:w="1467" w:type="dxa"/>
                  <w:vAlign w:val="center"/>
                </w:tcPr>
                <w:p w14:paraId="2746F4A0" w14:textId="4D27A80C" w:rsidR="00CB03D8" w:rsidRPr="00405761" w:rsidRDefault="00132265" w:rsidP="00CB03D8">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58.8</w:t>
                  </w:r>
                </w:p>
              </w:tc>
              <w:tc>
                <w:tcPr>
                  <w:tcW w:w="1383" w:type="dxa"/>
                  <w:vAlign w:val="center"/>
                </w:tcPr>
                <w:p w14:paraId="14835124" w14:textId="2510CA0C" w:rsidR="00CB03D8" w:rsidRPr="00405761" w:rsidRDefault="00132265" w:rsidP="00CB03D8">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49.7</w:t>
                  </w:r>
                </w:p>
              </w:tc>
              <w:tc>
                <w:tcPr>
                  <w:tcW w:w="1468" w:type="dxa"/>
                  <w:vMerge/>
                  <w:vAlign w:val="center"/>
                </w:tcPr>
                <w:p w14:paraId="68236DEC" w14:textId="30FA7C67" w:rsidR="00CB03D8" w:rsidRPr="00405761" w:rsidRDefault="00CB03D8" w:rsidP="00CB03D8">
                  <w:pPr>
                    <w:autoSpaceDE w:val="0"/>
                    <w:autoSpaceDN w:val="0"/>
                    <w:adjustRightInd w:val="0"/>
                    <w:jc w:val="center"/>
                    <w:textAlignment w:val="baseline"/>
                    <w:rPr>
                      <w:color w:val="000000" w:themeColor="text1"/>
                      <w:kern w:val="2"/>
                      <w:sz w:val="21"/>
                      <w:szCs w:val="21"/>
                    </w:rPr>
                  </w:pPr>
                </w:p>
              </w:tc>
              <w:tc>
                <w:tcPr>
                  <w:tcW w:w="1468" w:type="dxa"/>
                  <w:vMerge/>
                  <w:vAlign w:val="center"/>
                </w:tcPr>
                <w:p w14:paraId="323CE1BC" w14:textId="77777777" w:rsidR="00CB03D8" w:rsidRPr="00405761" w:rsidRDefault="00CB03D8" w:rsidP="00CB03D8">
                  <w:pPr>
                    <w:autoSpaceDE w:val="0"/>
                    <w:autoSpaceDN w:val="0"/>
                    <w:adjustRightInd w:val="0"/>
                    <w:jc w:val="center"/>
                    <w:textAlignment w:val="baseline"/>
                    <w:rPr>
                      <w:color w:val="000000" w:themeColor="text1"/>
                      <w:kern w:val="2"/>
                      <w:sz w:val="21"/>
                      <w:szCs w:val="21"/>
                    </w:rPr>
                  </w:pPr>
                </w:p>
              </w:tc>
              <w:tc>
                <w:tcPr>
                  <w:tcW w:w="1438" w:type="dxa"/>
                  <w:vAlign w:val="center"/>
                </w:tcPr>
                <w:p w14:paraId="64ACAB75" w14:textId="4FC03B98" w:rsidR="00CB03D8" w:rsidRPr="00405761" w:rsidRDefault="00CB03D8" w:rsidP="00CB03D8">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达标</w:t>
                  </w:r>
                </w:p>
              </w:tc>
            </w:tr>
            <w:tr w:rsidR="00CB03D8" w:rsidRPr="00405761" w14:paraId="76C0EACB" w14:textId="77777777" w:rsidTr="00CB03D8">
              <w:tc>
                <w:tcPr>
                  <w:tcW w:w="1437" w:type="dxa"/>
                  <w:vAlign w:val="center"/>
                </w:tcPr>
                <w:p w14:paraId="0E4B7C70" w14:textId="2C0FF514" w:rsidR="00CB03D8" w:rsidRPr="00405761" w:rsidRDefault="00CB03D8" w:rsidP="00CB03D8">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北厂界</w:t>
                  </w:r>
                </w:p>
              </w:tc>
              <w:tc>
                <w:tcPr>
                  <w:tcW w:w="1467" w:type="dxa"/>
                  <w:vAlign w:val="center"/>
                </w:tcPr>
                <w:p w14:paraId="00F18D43" w14:textId="0566BFBC" w:rsidR="00CB03D8" w:rsidRPr="00405761" w:rsidRDefault="00132265" w:rsidP="00CB03D8">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57.5</w:t>
                  </w:r>
                </w:p>
              </w:tc>
              <w:tc>
                <w:tcPr>
                  <w:tcW w:w="1383" w:type="dxa"/>
                  <w:vAlign w:val="center"/>
                </w:tcPr>
                <w:p w14:paraId="4DC4FC23" w14:textId="783E6730" w:rsidR="00CB03D8" w:rsidRPr="00405761" w:rsidRDefault="00132265" w:rsidP="00CB03D8">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48.7</w:t>
                  </w:r>
                </w:p>
              </w:tc>
              <w:tc>
                <w:tcPr>
                  <w:tcW w:w="1468" w:type="dxa"/>
                  <w:vMerge/>
                  <w:vAlign w:val="center"/>
                </w:tcPr>
                <w:p w14:paraId="1909986B" w14:textId="77777777" w:rsidR="00CB03D8" w:rsidRPr="00405761" w:rsidRDefault="00CB03D8" w:rsidP="00CB03D8">
                  <w:pPr>
                    <w:autoSpaceDE w:val="0"/>
                    <w:autoSpaceDN w:val="0"/>
                    <w:adjustRightInd w:val="0"/>
                    <w:jc w:val="center"/>
                    <w:textAlignment w:val="baseline"/>
                    <w:rPr>
                      <w:color w:val="000000" w:themeColor="text1"/>
                      <w:kern w:val="2"/>
                      <w:sz w:val="21"/>
                      <w:szCs w:val="21"/>
                    </w:rPr>
                  </w:pPr>
                </w:p>
              </w:tc>
              <w:tc>
                <w:tcPr>
                  <w:tcW w:w="1468" w:type="dxa"/>
                  <w:vMerge/>
                  <w:vAlign w:val="center"/>
                </w:tcPr>
                <w:p w14:paraId="20290DAD" w14:textId="77777777" w:rsidR="00CB03D8" w:rsidRPr="00405761" w:rsidRDefault="00CB03D8" w:rsidP="00CB03D8">
                  <w:pPr>
                    <w:autoSpaceDE w:val="0"/>
                    <w:autoSpaceDN w:val="0"/>
                    <w:adjustRightInd w:val="0"/>
                    <w:jc w:val="center"/>
                    <w:textAlignment w:val="baseline"/>
                    <w:rPr>
                      <w:color w:val="000000" w:themeColor="text1"/>
                      <w:kern w:val="2"/>
                      <w:sz w:val="21"/>
                      <w:szCs w:val="21"/>
                    </w:rPr>
                  </w:pPr>
                </w:p>
              </w:tc>
              <w:tc>
                <w:tcPr>
                  <w:tcW w:w="1438" w:type="dxa"/>
                  <w:vAlign w:val="center"/>
                </w:tcPr>
                <w:p w14:paraId="61FE604A" w14:textId="1CBB0592" w:rsidR="00CB03D8" w:rsidRPr="00405761" w:rsidRDefault="00CB03D8" w:rsidP="00CB03D8">
                  <w:pPr>
                    <w:autoSpaceDE w:val="0"/>
                    <w:autoSpaceDN w:val="0"/>
                    <w:adjustRightInd w:val="0"/>
                    <w:jc w:val="center"/>
                    <w:textAlignment w:val="baseline"/>
                    <w:rPr>
                      <w:color w:val="000000" w:themeColor="text1"/>
                      <w:kern w:val="2"/>
                      <w:sz w:val="21"/>
                      <w:szCs w:val="21"/>
                    </w:rPr>
                  </w:pPr>
                  <w:r w:rsidRPr="00405761">
                    <w:rPr>
                      <w:rFonts w:hint="eastAsia"/>
                      <w:color w:val="000000" w:themeColor="text1"/>
                      <w:kern w:val="2"/>
                      <w:sz w:val="21"/>
                      <w:szCs w:val="21"/>
                    </w:rPr>
                    <w:t>达标</w:t>
                  </w:r>
                </w:p>
              </w:tc>
            </w:tr>
          </w:tbl>
          <w:p w14:paraId="2732623B" w14:textId="77777777" w:rsidR="009D3F09" w:rsidRPr="00405761" w:rsidRDefault="007D543D" w:rsidP="00CB03D8">
            <w:pPr>
              <w:widowControl w:val="0"/>
              <w:autoSpaceDE w:val="0"/>
              <w:autoSpaceDN w:val="0"/>
              <w:adjustRightInd w:val="0"/>
              <w:spacing w:line="360" w:lineRule="auto"/>
              <w:ind w:firstLineChars="200" w:firstLine="480"/>
              <w:jc w:val="both"/>
              <w:textAlignment w:val="baseline"/>
              <w:rPr>
                <w:color w:val="000000" w:themeColor="text1"/>
                <w:kern w:val="2"/>
                <w:sz w:val="24"/>
                <w:szCs w:val="24"/>
              </w:rPr>
            </w:pPr>
            <w:r w:rsidRPr="00405761">
              <w:rPr>
                <w:rFonts w:hint="eastAsia"/>
                <w:color w:val="000000" w:themeColor="text1"/>
                <w:kern w:val="2"/>
                <w:sz w:val="24"/>
                <w:szCs w:val="24"/>
              </w:rPr>
              <w:t>（</w:t>
            </w:r>
            <w:r w:rsidRPr="00405761">
              <w:rPr>
                <w:rFonts w:hint="eastAsia"/>
                <w:color w:val="000000" w:themeColor="text1"/>
                <w:kern w:val="2"/>
                <w:sz w:val="24"/>
                <w:szCs w:val="24"/>
              </w:rPr>
              <w:t>4</w:t>
            </w:r>
            <w:r w:rsidRPr="00405761">
              <w:rPr>
                <w:rFonts w:hint="eastAsia"/>
                <w:color w:val="000000" w:themeColor="text1"/>
                <w:kern w:val="2"/>
                <w:sz w:val="24"/>
                <w:szCs w:val="24"/>
              </w:rPr>
              <w:t>）固体废弃物环境影响分析</w:t>
            </w:r>
          </w:p>
          <w:p w14:paraId="52EF37F1" w14:textId="7658BF86" w:rsidR="006A69DD" w:rsidRPr="00405761" w:rsidRDefault="00541155" w:rsidP="00036BA4">
            <w:pPr>
              <w:widowControl w:val="0"/>
              <w:autoSpaceDE w:val="0"/>
              <w:autoSpaceDN w:val="0"/>
              <w:adjustRightInd w:val="0"/>
              <w:spacing w:line="360" w:lineRule="auto"/>
              <w:ind w:firstLineChars="200" w:firstLine="480"/>
              <w:jc w:val="both"/>
              <w:textAlignment w:val="baseline"/>
              <w:rPr>
                <w:color w:val="000000" w:themeColor="text1"/>
                <w:kern w:val="2"/>
                <w:sz w:val="24"/>
                <w:szCs w:val="24"/>
              </w:rPr>
            </w:pPr>
            <w:r w:rsidRPr="00405761">
              <w:rPr>
                <w:rFonts w:hint="eastAsia"/>
                <w:color w:val="000000" w:themeColor="text1"/>
                <w:kern w:val="2"/>
                <w:sz w:val="24"/>
                <w:szCs w:val="24"/>
              </w:rPr>
              <w:t>现有项目产生的边角料回收外售，废润滑油、废乳化液委托</w:t>
            </w:r>
            <w:proofErr w:type="gramStart"/>
            <w:r w:rsidRPr="00405761">
              <w:rPr>
                <w:rFonts w:hint="eastAsia"/>
                <w:color w:val="000000" w:themeColor="text1"/>
                <w:kern w:val="2"/>
                <w:sz w:val="24"/>
                <w:szCs w:val="24"/>
              </w:rPr>
              <w:t>有危废资质</w:t>
            </w:r>
            <w:proofErr w:type="gramEnd"/>
            <w:r w:rsidRPr="00405761">
              <w:rPr>
                <w:rFonts w:hint="eastAsia"/>
                <w:color w:val="000000" w:themeColor="text1"/>
                <w:kern w:val="2"/>
                <w:sz w:val="24"/>
                <w:szCs w:val="24"/>
              </w:rPr>
              <w:t>的单位处理，</w:t>
            </w:r>
            <w:r w:rsidR="0034274D" w:rsidRPr="00405761">
              <w:rPr>
                <w:rFonts w:hint="eastAsia"/>
                <w:color w:val="000000" w:themeColor="text1"/>
                <w:kern w:val="2"/>
                <w:sz w:val="24"/>
                <w:szCs w:val="24"/>
              </w:rPr>
              <w:t>生活垃圾委托</w:t>
            </w:r>
            <w:r w:rsidR="00283E18" w:rsidRPr="00405761">
              <w:rPr>
                <w:rFonts w:hint="eastAsia"/>
                <w:color w:val="000000" w:themeColor="text1"/>
                <w:kern w:val="2"/>
                <w:sz w:val="24"/>
                <w:szCs w:val="24"/>
              </w:rPr>
              <w:t>环卫</w:t>
            </w:r>
            <w:r w:rsidR="0034274D" w:rsidRPr="00405761">
              <w:rPr>
                <w:rFonts w:hint="eastAsia"/>
                <w:color w:val="000000" w:themeColor="text1"/>
                <w:kern w:val="2"/>
                <w:sz w:val="24"/>
                <w:szCs w:val="24"/>
              </w:rPr>
              <w:t>部门定期清运</w:t>
            </w:r>
            <w:r w:rsidR="007D543D" w:rsidRPr="00405761">
              <w:rPr>
                <w:rFonts w:hint="eastAsia"/>
                <w:color w:val="000000" w:themeColor="text1"/>
                <w:kern w:val="2"/>
                <w:sz w:val="24"/>
                <w:szCs w:val="24"/>
              </w:rPr>
              <w:t>。</w:t>
            </w:r>
          </w:p>
          <w:p w14:paraId="171373B3" w14:textId="49A0BB5F" w:rsidR="00A27B72" w:rsidRPr="00405761" w:rsidRDefault="007F00B3" w:rsidP="00AF55E4">
            <w:pPr>
              <w:widowControl w:val="0"/>
              <w:autoSpaceDE w:val="0"/>
              <w:autoSpaceDN w:val="0"/>
              <w:adjustRightInd w:val="0"/>
              <w:spacing w:line="360" w:lineRule="auto"/>
              <w:ind w:firstLineChars="200" w:firstLine="482"/>
              <w:jc w:val="both"/>
              <w:textAlignment w:val="baseline"/>
              <w:rPr>
                <w:b/>
                <w:kern w:val="2"/>
                <w:sz w:val="24"/>
                <w:szCs w:val="24"/>
              </w:rPr>
            </w:pPr>
            <w:r w:rsidRPr="00405761">
              <w:rPr>
                <w:rFonts w:hint="eastAsia"/>
                <w:b/>
                <w:kern w:val="2"/>
                <w:sz w:val="24"/>
                <w:szCs w:val="24"/>
              </w:rPr>
              <w:lastRenderedPageBreak/>
              <w:t>5</w:t>
            </w:r>
            <w:r w:rsidR="007D543D" w:rsidRPr="00405761">
              <w:rPr>
                <w:b/>
                <w:kern w:val="2"/>
                <w:sz w:val="24"/>
                <w:szCs w:val="24"/>
              </w:rPr>
              <w:t>、现有工程</w:t>
            </w:r>
            <w:r w:rsidR="007D543D" w:rsidRPr="00405761">
              <w:rPr>
                <w:rFonts w:hint="eastAsia"/>
                <w:b/>
                <w:kern w:val="2"/>
                <w:sz w:val="24"/>
                <w:szCs w:val="24"/>
              </w:rPr>
              <w:t>存在</w:t>
            </w:r>
            <w:r w:rsidR="007D543D" w:rsidRPr="00405761">
              <w:rPr>
                <w:b/>
                <w:kern w:val="2"/>
                <w:sz w:val="24"/>
                <w:szCs w:val="24"/>
              </w:rPr>
              <w:t>的主要环境问题</w:t>
            </w:r>
            <w:r w:rsidR="00AF55E4" w:rsidRPr="00405761">
              <w:rPr>
                <w:rFonts w:hint="eastAsia"/>
                <w:b/>
                <w:kern w:val="2"/>
                <w:sz w:val="24"/>
                <w:szCs w:val="24"/>
              </w:rPr>
              <w:t>及拟采取的整改措施</w:t>
            </w:r>
            <w:r w:rsidR="007D543D" w:rsidRPr="00405761">
              <w:rPr>
                <w:b/>
                <w:kern w:val="2"/>
                <w:sz w:val="24"/>
                <w:szCs w:val="24"/>
              </w:rPr>
              <w:t xml:space="preserve"> </w:t>
            </w:r>
          </w:p>
          <w:p w14:paraId="5A8B7065" w14:textId="1043F3CD" w:rsidR="002A5121" w:rsidRPr="00405761" w:rsidRDefault="00A27B72">
            <w:pPr>
              <w:spacing w:line="360" w:lineRule="auto"/>
              <w:jc w:val="both"/>
              <w:rPr>
                <w:rFonts w:cs="宋体"/>
                <w:sz w:val="24"/>
              </w:rPr>
            </w:pPr>
            <w:r w:rsidRPr="00405761">
              <w:rPr>
                <w:rFonts w:cs="宋体" w:hint="eastAsia"/>
                <w:sz w:val="24"/>
              </w:rPr>
              <w:t xml:space="preserve">    </w:t>
            </w:r>
            <w:r w:rsidR="0034274D" w:rsidRPr="00405761">
              <w:rPr>
                <w:rFonts w:cs="宋体" w:hint="eastAsia"/>
                <w:sz w:val="24"/>
              </w:rPr>
              <w:t>现有项目均已落实环</w:t>
            </w:r>
            <w:proofErr w:type="gramStart"/>
            <w:r w:rsidR="0034274D" w:rsidRPr="00405761">
              <w:rPr>
                <w:rFonts w:cs="宋体" w:hint="eastAsia"/>
                <w:sz w:val="24"/>
              </w:rPr>
              <w:t>评</w:t>
            </w:r>
            <w:r w:rsidR="009F5350" w:rsidRPr="00405761">
              <w:rPr>
                <w:rFonts w:cs="宋体" w:hint="eastAsia"/>
                <w:sz w:val="24"/>
              </w:rPr>
              <w:t>各项</w:t>
            </w:r>
            <w:proofErr w:type="gramEnd"/>
            <w:r w:rsidR="009F5350" w:rsidRPr="00405761">
              <w:rPr>
                <w:rFonts w:cs="宋体" w:hint="eastAsia"/>
                <w:sz w:val="24"/>
              </w:rPr>
              <w:t>要求</w:t>
            </w:r>
            <w:r w:rsidR="0034274D" w:rsidRPr="00405761">
              <w:rPr>
                <w:rFonts w:cs="宋体" w:hint="eastAsia"/>
                <w:sz w:val="24"/>
              </w:rPr>
              <w:t>，</w:t>
            </w:r>
            <w:r w:rsidR="009F5350" w:rsidRPr="00405761">
              <w:rPr>
                <w:rFonts w:cs="宋体" w:hint="eastAsia"/>
                <w:sz w:val="24"/>
              </w:rPr>
              <w:t>环保手续齐全</w:t>
            </w:r>
            <w:r w:rsidR="0034274D" w:rsidRPr="00405761">
              <w:rPr>
                <w:rFonts w:cs="宋体" w:hint="eastAsia"/>
                <w:sz w:val="24"/>
              </w:rPr>
              <w:t>。</w:t>
            </w:r>
          </w:p>
          <w:p w14:paraId="1D201A68" w14:textId="77777777" w:rsidR="002A0868" w:rsidRPr="00405761" w:rsidRDefault="002A0868" w:rsidP="0082780A">
            <w:pPr>
              <w:spacing w:line="360" w:lineRule="auto"/>
              <w:jc w:val="both"/>
              <w:rPr>
                <w:rFonts w:cs="宋体"/>
                <w:sz w:val="24"/>
              </w:rPr>
            </w:pPr>
          </w:p>
          <w:p w14:paraId="2975F149" w14:textId="77777777" w:rsidR="002A0868" w:rsidRDefault="002A0868" w:rsidP="0082780A">
            <w:pPr>
              <w:spacing w:line="360" w:lineRule="auto"/>
              <w:jc w:val="both"/>
              <w:rPr>
                <w:rFonts w:cs="宋体"/>
                <w:sz w:val="24"/>
              </w:rPr>
            </w:pPr>
          </w:p>
          <w:p w14:paraId="2CB64933" w14:textId="77777777" w:rsidR="008F1784" w:rsidRDefault="008F1784" w:rsidP="0082780A">
            <w:pPr>
              <w:spacing w:line="360" w:lineRule="auto"/>
              <w:jc w:val="both"/>
              <w:rPr>
                <w:rFonts w:cs="宋体"/>
                <w:sz w:val="24"/>
              </w:rPr>
            </w:pPr>
          </w:p>
          <w:p w14:paraId="6822EE89" w14:textId="77777777" w:rsidR="008F1784" w:rsidRDefault="008F1784" w:rsidP="0082780A">
            <w:pPr>
              <w:spacing w:line="360" w:lineRule="auto"/>
              <w:jc w:val="both"/>
              <w:rPr>
                <w:rFonts w:cs="宋体"/>
                <w:sz w:val="24"/>
              </w:rPr>
            </w:pPr>
          </w:p>
          <w:p w14:paraId="1F25E2C6" w14:textId="77777777" w:rsidR="008F1784" w:rsidRDefault="008F1784" w:rsidP="0082780A">
            <w:pPr>
              <w:spacing w:line="360" w:lineRule="auto"/>
              <w:jc w:val="both"/>
              <w:rPr>
                <w:rFonts w:cs="宋体"/>
                <w:sz w:val="24"/>
              </w:rPr>
            </w:pPr>
          </w:p>
          <w:p w14:paraId="0B799A14" w14:textId="77777777" w:rsidR="008F1784" w:rsidRDefault="008F1784" w:rsidP="0082780A">
            <w:pPr>
              <w:spacing w:line="360" w:lineRule="auto"/>
              <w:jc w:val="both"/>
              <w:rPr>
                <w:rFonts w:cs="宋体"/>
                <w:sz w:val="24"/>
              </w:rPr>
            </w:pPr>
          </w:p>
          <w:p w14:paraId="5318A411" w14:textId="77777777" w:rsidR="008F1784" w:rsidRDefault="008F1784" w:rsidP="0082780A">
            <w:pPr>
              <w:spacing w:line="360" w:lineRule="auto"/>
              <w:jc w:val="both"/>
              <w:rPr>
                <w:rFonts w:cs="宋体"/>
                <w:sz w:val="24"/>
              </w:rPr>
            </w:pPr>
          </w:p>
          <w:p w14:paraId="735AFFDB" w14:textId="77777777" w:rsidR="008F1784" w:rsidRDefault="008F1784" w:rsidP="0082780A">
            <w:pPr>
              <w:spacing w:line="360" w:lineRule="auto"/>
              <w:jc w:val="both"/>
              <w:rPr>
                <w:rFonts w:cs="宋体"/>
                <w:sz w:val="24"/>
              </w:rPr>
            </w:pPr>
          </w:p>
          <w:p w14:paraId="0516730B" w14:textId="77777777" w:rsidR="008F1784" w:rsidRDefault="008F1784" w:rsidP="0082780A">
            <w:pPr>
              <w:spacing w:line="360" w:lineRule="auto"/>
              <w:jc w:val="both"/>
              <w:rPr>
                <w:rFonts w:cs="宋体"/>
                <w:sz w:val="24"/>
              </w:rPr>
            </w:pPr>
          </w:p>
          <w:p w14:paraId="4948117C" w14:textId="77777777" w:rsidR="008F1784" w:rsidRDefault="008F1784" w:rsidP="0082780A">
            <w:pPr>
              <w:spacing w:line="360" w:lineRule="auto"/>
              <w:jc w:val="both"/>
              <w:rPr>
                <w:rFonts w:cs="宋体"/>
                <w:sz w:val="24"/>
              </w:rPr>
            </w:pPr>
          </w:p>
          <w:p w14:paraId="6CD3AD7E" w14:textId="77777777" w:rsidR="008F1784" w:rsidRDefault="008F1784" w:rsidP="0082780A">
            <w:pPr>
              <w:spacing w:line="360" w:lineRule="auto"/>
              <w:jc w:val="both"/>
              <w:rPr>
                <w:rFonts w:cs="宋体"/>
                <w:sz w:val="24"/>
              </w:rPr>
            </w:pPr>
          </w:p>
          <w:p w14:paraId="0FB3A6C0" w14:textId="77777777" w:rsidR="008F1784" w:rsidRDefault="008F1784" w:rsidP="0082780A">
            <w:pPr>
              <w:spacing w:line="360" w:lineRule="auto"/>
              <w:jc w:val="both"/>
              <w:rPr>
                <w:rFonts w:cs="宋体"/>
                <w:sz w:val="24"/>
              </w:rPr>
            </w:pPr>
          </w:p>
          <w:p w14:paraId="7A10BD7B" w14:textId="77777777" w:rsidR="008F1784" w:rsidRDefault="008F1784" w:rsidP="0082780A">
            <w:pPr>
              <w:spacing w:line="360" w:lineRule="auto"/>
              <w:jc w:val="both"/>
              <w:rPr>
                <w:rFonts w:cs="宋体"/>
                <w:sz w:val="24"/>
              </w:rPr>
            </w:pPr>
          </w:p>
          <w:p w14:paraId="6F421E8D" w14:textId="77777777" w:rsidR="008F1784" w:rsidRDefault="008F1784" w:rsidP="0082780A">
            <w:pPr>
              <w:spacing w:line="360" w:lineRule="auto"/>
              <w:jc w:val="both"/>
              <w:rPr>
                <w:rFonts w:cs="宋体"/>
                <w:sz w:val="24"/>
              </w:rPr>
            </w:pPr>
          </w:p>
          <w:p w14:paraId="569B05A0" w14:textId="77777777" w:rsidR="008F1784" w:rsidRDefault="008F1784" w:rsidP="0082780A">
            <w:pPr>
              <w:spacing w:line="360" w:lineRule="auto"/>
              <w:jc w:val="both"/>
              <w:rPr>
                <w:rFonts w:cs="宋体"/>
                <w:sz w:val="24"/>
              </w:rPr>
            </w:pPr>
          </w:p>
          <w:p w14:paraId="1433B574" w14:textId="77777777" w:rsidR="008F1784" w:rsidRDefault="008F1784" w:rsidP="0082780A">
            <w:pPr>
              <w:spacing w:line="360" w:lineRule="auto"/>
              <w:jc w:val="both"/>
              <w:rPr>
                <w:rFonts w:cs="宋体"/>
                <w:sz w:val="24"/>
              </w:rPr>
            </w:pPr>
          </w:p>
          <w:p w14:paraId="1EC4CCF4" w14:textId="77777777" w:rsidR="008F1784" w:rsidRDefault="008F1784" w:rsidP="0082780A">
            <w:pPr>
              <w:spacing w:line="360" w:lineRule="auto"/>
              <w:jc w:val="both"/>
              <w:rPr>
                <w:rFonts w:cs="宋体"/>
                <w:sz w:val="24"/>
              </w:rPr>
            </w:pPr>
          </w:p>
          <w:p w14:paraId="7EF76DC0" w14:textId="77777777" w:rsidR="008F1784" w:rsidRDefault="008F1784" w:rsidP="0082780A">
            <w:pPr>
              <w:spacing w:line="360" w:lineRule="auto"/>
              <w:jc w:val="both"/>
              <w:rPr>
                <w:rFonts w:cs="宋体"/>
                <w:sz w:val="24"/>
              </w:rPr>
            </w:pPr>
          </w:p>
          <w:p w14:paraId="753A5908" w14:textId="77777777" w:rsidR="008F1784" w:rsidRDefault="008F1784" w:rsidP="0082780A">
            <w:pPr>
              <w:spacing w:line="360" w:lineRule="auto"/>
              <w:jc w:val="both"/>
              <w:rPr>
                <w:rFonts w:cs="宋体"/>
                <w:sz w:val="24"/>
              </w:rPr>
            </w:pPr>
          </w:p>
          <w:p w14:paraId="5A767287" w14:textId="77777777" w:rsidR="008F1784" w:rsidRDefault="008F1784" w:rsidP="0082780A">
            <w:pPr>
              <w:spacing w:line="360" w:lineRule="auto"/>
              <w:jc w:val="both"/>
              <w:rPr>
                <w:rFonts w:cs="宋体"/>
                <w:sz w:val="24"/>
              </w:rPr>
            </w:pPr>
          </w:p>
          <w:p w14:paraId="0D14912B" w14:textId="77777777" w:rsidR="008F1784" w:rsidRDefault="008F1784" w:rsidP="0082780A">
            <w:pPr>
              <w:spacing w:line="360" w:lineRule="auto"/>
              <w:jc w:val="both"/>
              <w:rPr>
                <w:rFonts w:cs="宋体"/>
                <w:sz w:val="24"/>
              </w:rPr>
            </w:pPr>
          </w:p>
          <w:p w14:paraId="6911D637" w14:textId="77777777" w:rsidR="008F1784" w:rsidRDefault="008F1784" w:rsidP="0082780A">
            <w:pPr>
              <w:spacing w:line="360" w:lineRule="auto"/>
              <w:jc w:val="both"/>
              <w:rPr>
                <w:rFonts w:cs="宋体"/>
                <w:sz w:val="24"/>
              </w:rPr>
            </w:pPr>
          </w:p>
          <w:p w14:paraId="6C53F3A3" w14:textId="77777777" w:rsidR="008F1784" w:rsidRDefault="008F1784" w:rsidP="0082780A">
            <w:pPr>
              <w:spacing w:line="360" w:lineRule="auto"/>
              <w:jc w:val="both"/>
              <w:rPr>
                <w:rFonts w:cs="宋体"/>
                <w:sz w:val="24"/>
              </w:rPr>
            </w:pPr>
          </w:p>
          <w:p w14:paraId="6BB6B77D" w14:textId="77777777" w:rsidR="008F1784" w:rsidRDefault="008F1784" w:rsidP="0082780A">
            <w:pPr>
              <w:spacing w:line="360" w:lineRule="auto"/>
              <w:jc w:val="both"/>
              <w:rPr>
                <w:rFonts w:cs="宋体"/>
                <w:sz w:val="24"/>
              </w:rPr>
            </w:pPr>
          </w:p>
          <w:p w14:paraId="5BAA193D" w14:textId="77777777" w:rsidR="008F1784" w:rsidRDefault="008F1784" w:rsidP="0082780A">
            <w:pPr>
              <w:spacing w:line="360" w:lineRule="auto"/>
              <w:jc w:val="both"/>
              <w:rPr>
                <w:rFonts w:cs="宋体"/>
                <w:sz w:val="24"/>
              </w:rPr>
            </w:pPr>
          </w:p>
          <w:p w14:paraId="2797297B" w14:textId="77777777" w:rsidR="008F1784" w:rsidRDefault="008F1784" w:rsidP="0082780A">
            <w:pPr>
              <w:spacing w:line="360" w:lineRule="auto"/>
              <w:jc w:val="both"/>
              <w:rPr>
                <w:rFonts w:cs="宋体"/>
                <w:sz w:val="24"/>
              </w:rPr>
            </w:pPr>
          </w:p>
          <w:p w14:paraId="6D1F11DF" w14:textId="77777777" w:rsidR="008F1784" w:rsidRDefault="008F1784" w:rsidP="0082780A">
            <w:pPr>
              <w:spacing w:line="360" w:lineRule="auto"/>
              <w:jc w:val="both"/>
              <w:rPr>
                <w:rFonts w:cs="宋体"/>
                <w:sz w:val="24"/>
              </w:rPr>
            </w:pPr>
          </w:p>
          <w:p w14:paraId="5BFD8F12" w14:textId="77777777" w:rsidR="008F1784" w:rsidRDefault="008F1784" w:rsidP="0082780A">
            <w:pPr>
              <w:spacing w:line="360" w:lineRule="auto"/>
              <w:jc w:val="both"/>
              <w:rPr>
                <w:rFonts w:cs="宋体"/>
                <w:sz w:val="24"/>
              </w:rPr>
            </w:pPr>
          </w:p>
          <w:p w14:paraId="29669782" w14:textId="77777777" w:rsidR="008F1784" w:rsidRDefault="008F1784" w:rsidP="0082780A">
            <w:pPr>
              <w:spacing w:line="360" w:lineRule="auto"/>
              <w:jc w:val="both"/>
              <w:rPr>
                <w:rFonts w:cs="宋体"/>
                <w:sz w:val="24"/>
              </w:rPr>
            </w:pPr>
          </w:p>
          <w:p w14:paraId="5FCF1444" w14:textId="77777777" w:rsidR="008F1784" w:rsidRDefault="008F1784" w:rsidP="0082780A">
            <w:pPr>
              <w:spacing w:line="360" w:lineRule="auto"/>
              <w:jc w:val="both"/>
              <w:rPr>
                <w:rFonts w:cs="宋体"/>
                <w:sz w:val="24"/>
              </w:rPr>
            </w:pPr>
          </w:p>
          <w:p w14:paraId="7BE8996D" w14:textId="77777777" w:rsidR="008F1784" w:rsidRPr="00405761" w:rsidRDefault="008F1784" w:rsidP="0082780A">
            <w:pPr>
              <w:spacing w:line="360" w:lineRule="auto"/>
              <w:jc w:val="both"/>
              <w:rPr>
                <w:rFonts w:cs="宋体"/>
                <w:sz w:val="24"/>
              </w:rPr>
            </w:pPr>
          </w:p>
        </w:tc>
      </w:tr>
    </w:tbl>
    <w:p w14:paraId="717F49FE" w14:textId="77777777" w:rsidR="002A0868" w:rsidRPr="00405761" w:rsidRDefault="002A0868" w:rsidP="002A0868">
      <w:pPr>
        <w:rPr>
          <w:b/>
          <w:color w:val="000000" w:themeColor="text1"/>
          <w:sz w:val="28"/>
          <w:szCs w:val="28"/>
        </w:rPr>
        <w:sectPr w:rsidR="002A0868" w:rsidRPr="00405761">
          <w:footerReference w:type="default" r:id="rId36"/>
          <w:pgSz w:w="11906" w:h="16838"/>
          <w:pgMar w:top="1418" w:right="1418" w:bottom="1418" w:left="1797" w:header="992" w:footer="992" w:gutter="0"/>
          <w:pgNumType w:start="1"/>
          <w:cols w:space="720"/>
          <w:docGrid w:linePitch="312"/>
        </w:sectPr>
      </w:pPr>
    </w:p>
    <w:p w14:paraId="796567E0" w14:textId="551DC0EE" w:rsidR="009D3F09" w:rsidRPr="00405761" w:rsidRDefault="007D543D">
      <w:pPr>
        <w:outlineLvl w:val="0"/>
        <w:rPr>
          <w:b/>
          <w:color w:val="000000" w:themeColor="text1"/>
          <w:sz w:val="28"/>
          <w:szCs w:val="28"/>
        </w:rPr>
      </w:pPr>
      <w:r w:rsidRPr="00405761">
        <w:rPr>
          <w:rFonts w:hint="eastAsia"/>
          <w:b/>
          <w:color w:val="000000" w:themeColor="text1"/>
          <w:sz w:val="28"/>
          <w:szCs w:val="28"/>
        </w:rPr>
        <w:lastRenderedPageBreak/>
        <w:t>2</w:t>
      </w:r>
      <w:r w:rsidRPr="00405761">
        <w:rPr>
          <w:b/>
          <w:color w:val="000000" w:themeColor="text1"/>
          <w:sz w:val="28"/>
          <w:szCs w:val="28"/>
        </w:rPr>
        <w:t>建设项目所在地自然环境社会环境简况</w:t>
      </w:r>
    </w:p>
    <w:tbl>
      <w:tblPr>
        <w:tblW w:w="890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07"/>
      </w:tblGrid>
      <w:tr w:rsidR="009D3F09" w:rsidRPr="00405761" w14:paraId="78723086" w14:textId="77777777">
        <w:trPr>
          <w:trHeight w:val="769"/>
          <w:jc w:val="center"/>
        </w:trPr>
        <w:tc>
          <w:tcPr>
            <w:tcW w:w="8907" w:type="dxa"/>
          </w:tcPr>
          <w:p w14:paraId="424EE739" w14:textId="77777777" w:rsidR="009D3F09" w:rsidRPr="00405761" w:rsidRDefault="007D543D">
            <w:pPr>
              <w:spacing w:line="360" w:lineRule="auto"/>
              <w:jc w:val="both"/>
              <w:rPr>
                <w:b/>
                <w:color w:val="000000" w:themeColor="text1"/>
                <w:sz w:val="24"/>
                <w:szCs w:val="24"/>
              </w:rPr>
            </w:pPr>
            <w:r w:rsidRPr="00405761">
              <w:rPr>
                <w:b/>
                <w:color w:val="000000" w:themeColor="text1"/>
                <w:sz w:val="24"/>
                <w:szCs w:val="24"/>
              </w:rPr>
              <w:t>自然环境简况（地形、地貌、地质、气候、气象、水文、植被、生物多样性等）：</w:t>
            </w:r>
          </w:p>
          <w:p w14:paraId="68095071" w14:textId="77777777" w:rsidR="009D3F09" w:rsidRPr="00405761" w:rsidRDefault="007D543D">
            <w:pPr>
              <w:pStyle w:val="af3"/>
              <w:spacing w:after="0" w:line="360" w:lineRule="auto"/>
              <w:ind w:firstLineChars="200" w:firstLine="482"/>
              <w:rPr>
                <w:b/>
                <w:color w:val="000000" w:themeColor="text1"/>
                <w:sz w:val="24"/>
                <w:szCs w:val="24"/>
              </w:rPr>
            </w:pPr>
            <w:r w:rsidRPr="00405761">
              <w:rPr>
                <w:b/>
                <w:color w:val="000000" w:themeColor="text1"/>
                <w:sz w:val="24"/>
                <w:szCs w:val="24"/>
              </w:rPr>
              <w:t>1</w:t>
            </w:r>
            <w:r w:rsidRPr="00405761">
              <w:rPr>
                <w:b/>
                <w:color w:val="000000" w:themeColor="text1"/>
                <w:sz w:val="24"/>
                <w:szCs w:val="24"/>
              </w:rPr>
              <w:t>、地理位置</w:t>
            </w:r>
          </w:p>
          <w:p w14:paraId="485FFDFB" w14:textId="77777777" w:rsidR="009D3F09" w:rsidRPr="00405761" w:rsidRDefault="007D543D">
            <w:pPr>
              <w:spacing w:line="360" w:lineRule="auto"/>
              <w:ind w:firstLineChars="200" w:firstLine="480"/>
              <w:rPr>
                <w:color w:val="000000" w:themeColor="text1"/>
                <w:sz w:val="24"/>
              </w:rPr>
            </w:pPr>
            <w:r w:rsidRPr="00405761">
              <w:rPr>
                <w:color w:val="000000" w:themeColor="text1"/>
                <w:sz w:val="24"/>
              </w:rPr>
              <w:t>芜湖市位于长江三角洲西北部、安徽省东南部，</w:t>
            </w:r>
            <w:proofErr w:type="gramStart"/>
            <w:r w:rsidRPr="00405761">
              <w:rPr>
                <w:color w:val="000000" w:themeColor="text1"/>
                <w:sz w:val="24"/>
              </w:rPr>
              <w:t>东承我国</w:t>
            </w:r>
            <w:proofErr w:type="gramEnd"/>
            <w:r w:rsidRPr="00405761">
              <w:rPr>
                <w:color w:val="000000" w:themeColor="text1"/>
                <w:sz w:val="24"/>
              </w:rPr>
              <w:t>经济发展活力最强的长江三角洲，西</w:t>
            </w:r>
            <w:proofErr w:type="gramStart"/>
            <w:r w:rsidRPr="00405761">
              <w:rPr>
                <w:color w:val="000000" w:themeColor="text1"/>
                <w:sz w:val="24"/>
              </w:rPr>
              <w:t>接正在</w:t>
            </w:r>
            <w:proofErr w:type="gramEnd"/>
            <w:r w:rsidRPr="00405761">
              <w:rPr>
                <w:color w:val="000000" w:themeColor="text1"/>
                <w:sz w:val="24"/>
              </w:rPr>
              <w:t>崛起的中部地区，是皖江城市带承接产业转移示范区核心城市。全市东西长</w:t>
            </w:r>
            <w:r w:rsidRPr="00405761">
              <w:rPr>
                <w:color w:val="000000" w:themeColor="text1"/>
                <w:sz w:val="24"/>
              </w:rPr>
              <w:t>72km</w:t>
            </w:r>
            <w:r w:rsidRPr="00405761">
              <w:rPr>
                <w:color w:val="000000" w:themeColor="text1"/>
                <w:sz w:val="24"/>
              </w:rPr>
              <w:t>、南北长</w:t>
            </w:r>
            <w:r w:rsidRPr="00405761">
              <w:rPr>
                <w:color w:val="000000" w:themeColor="text1"/>
                <w:sz w:val="24"/>
              </w:rPr>
              <w:t>100km</w:t>
            </w:r>
            <w:r w:rsidRPr="00405761">
              <w:rPr>
                <w:color w:val="000000" w:themeColor="text1"/>
                <w:sz w:val="24"/>
              </w:rPr>
              <w:t>，地处北纬</w:t>
            </w:r>
            <w:r w:rsidRPr="00405761">
              <w:rPr>
                <w:color w:val="000000" w:themeColor="text1"/>
                <w:sz w:val="24"/>
              </w:rPr>
              <w:t>30°38′~31°31′</w:t>
            </w:r>
            <w:r w:rsidRPr="00405761">
              <w:rPr>
                <w:color w:val="000000" w:themeColor="text1"/>
                <w:sz w:val="24"/>
              </w:rPr>
              <w:t>、东经</w:t>
            </w:r>
            <w:r w:rsidRPr="00405761">
              <w:rPr>
                <w:color w:val="000000" w:themeColor="text1"/>
                <w:sz w:val="24"/>
              </w:rPr>
              <w:t>117°58′~118°43′</w:t>
            </w:r>
            <w:r w:rsidRPr="00405761">
              <w:rPr>
                <w:color w:val="000000" w:themeColor="text1"/>
                <w:sz w:val="24"/>
              </w:rPr>
              <w:t>之间，中心地理</w:t>
            </w:r>
            <w:proofErr w:type="gramStart"/>
            <w:r w:rsidRPr="00405761">
              <w:rPr>
                <w:color w:val="000000" w:themeColor="text1"/>
                <w:sz w:val="24"/>
              </w:rPr>
              <w:t>座标</w:t>
            </w:r>
            <w:proofErr w:type="gramEnd"/>
            <w:r w:rsidRPr="00405761">
              <w:rPr>
                <w:color w:val="000000" w:themeColor="text1"/>
                <w:sz w:val="24"/>
              </w:rPr>
              <w:t>为东经</w:t>
            </w:r>
            <w:r w:rsidRPr="00405761">
              <w:rPr>
                <w:color w:val="000000" w:themeColor="text1"/>
                <w:sz w:val="24"/>
              </w:rPr>
              <w:t>118</w:t>
            </w:r>
            <w:r w:rsidRPr="00405761">
              <w:rPr>
                <w:color w:val="000000" w:themeColor="text1"/>
                <w:sz w:val="24"/>
              </w:rPr>
              <w:t>度</w:t>
            </w:r>
            <w:r w:rsidRPr="00405761">
              <w:rPr>
                <w:color w:val="000000" w:themeColor="text1"/>
                <w:sz w:val="24"/>
              </w:rPr>
              <w:t>21</w:t>
            </w:r>
            <w:r w:rsidRPr="00405761">
              <w:rPr>
                <w:color w:val="000000" w:themeColor="text1"/>
                <w:sz w:val="24"/>
              </w:rPr>
              <w:t>分、、北纬</w:t>
            </w:r>
            <w:r w:rsidRPr="00405761">
              <w:rPr>
                <w:color w:val="000000" w:themeColor="text1"/>
                <w:sz w:val="24"/>
              </w:rPr>
              <w:t>31</w:t>
            </w:r>
            <w:r w:rsidRPr="00405761">
              <w:rPr>
                <w:color w:val="000000" w:themeColor="text1"/>
                <w:sz w:val="24"/>
              </w:rPr>
              <w:t>度</w:t>
            </w:r>
            <w:r w:rsidRPr="00405761">
              <w:rPr>
                <w:color w:val="000000" w:themeColor="text1"/>
                <w:sz w:val="24"/>
              </w:rPr>
              <w:t>20</w:t>
            </w:r>
            <w:r w:rsidRPr="00405761">
              <w:rPr>
                <w:color w:val="000000" w:themeColor="text1"/>
                <w:sz w:val="24"/>
              </w:rPr>
              <w:t>分。芜湖市南倚皖南山系，北望江淮平原，浩浩长江自城西南向东北缓缓流过，青弋江自东南向西北，穿城而过，汇入长江。她像一颗璀璨的明珠，镶嵌在皖江与青弋江的交汇口。</w:t>
            </w:r>
          </w:p>
          <w:p w14:paraId="259F547C" w14:textId="72ADA700" w:rsidR="009D3F09" w:rsidRPr="00405761" w:rsidRDefault="007D543D">
            <w:pPr>
              <w:spacing w:line="360" w:lineRule="auto"/>
              <w:ind w:firstLineChars="210" w:firstLine="504"/>
              <w:jc w:val="both"/>
              <w:rPr>
                <w:color w:val="000000" w:themeColor="text1"/>
                <w:sz w:val="24"/>
              </w:rPr>
            </w:pPr>
            <w:r w:rsidRPr="00F4763A">
              <w:rPr>
                <w:rFonts w:hint="eastAsia"/>
                <w:color w:val="000000" w:themeColor="text1"/>
                <w:sz w:val="24"/>
              </w:rPr>
              <w:t>本项目位于芜湖市</w:t>
            </w:r>
            <w:r w:rsidR="0098566E" w:rsidRPr="00F4763A">
              <w:rPr>
                <w:rFonts w:hint="eastAsia"/>
                <w:color w:val="000000" w:themeColor="text1"/>
                <w:sz w:val="24"/>
              </w:rPr>
              <w:t>鸠江经济开发区</w:t>
            </w:r>
            <w:r w:rsidR="00BC7705" w:rsidRPr="00F4763A">
              <w:rPr>
                <w:rFonts w:hint="eastAsia"/>
                <w:color w:val="000000" w:themeColor="text1"/>
                <w:sz w:val="24"/>
              </w:rPr>
              <w:t>机器人产业园</w:t>
            </w:r>
            <w:r w:rsidRPr="00F4763A">
              <w:rPr>
                <w:rFonts w:hint="eastAsia"/>
                <w:color w:val="000000" w:themeColor="text1"/>
                <w:sz w:val="24"/>
              </w:rPr>
              <w:t>（东经</w:t>
            </w:r>
            <w:r w:rsidRPr="00F4763A">
              <w:rPr>
                <w:rFonts w:hint="eastAsia"/>
                <w:color w:val="000000" w:themeColor="text1"/>
                <w:sz w:val="24"/>
              </w:rPr>
              <w:t>E</w:t>
            </w:r>
            <w:r w:rsidRPr="00F4763A">
              <w:rPr>
                <w:color w:val="000000" w:themeColor="text1"/>
                <w:sz w:val="24"/>
              </w:rPr>
              <w:t>118°</w:t>
            </w:r>
            <w:r w:rsidR="0098566E" w:rsidRPr="00F4763A">
              <w:rPr>
                <w:rFonts w:hint="eastAsia"/>
                <w:color w:val="000000" w:themeColor="text1"/>
                <w:sz w:val="24"/>
              </w:rPr>
              <w:t>4</w:t>
            </w:r>
            <w:r w:rsidR="00BC7705" w:rsidRPr="00F4763A">
              <w:rPr>
                <w:rFonts w:hint="eastAsia"/>
                <w:color w:val="000000" w:themeColor="text1"/>
                <w:sz w:val="24"/>
              </w:rPr>
              <w:t>8</w:t>
            </w:r>
            <w:r w:rsidRPr="00F4763A">
              <w:rPr>
                <w:color w:val="000000" w:themeColor="text1"/>
                <w:sz w:val="24"/>
              </w:rPr>
              <w:t>′</w:t>
            </w:r>
            <w:r w:rsidR="00BC7705" w:rsidRPr="00F4763A">
              <w:rPr>
                <w:rFonts w:hint="eastAsia"/>
                <w:color w:val="000000" w:themeColor="text1"/>
                <w:sz w:val="24"/>
              </w:rPr>
              <w:t>96</w:t>
            </w:r>
            <w:r w:rsidRPr="00F4763A">
              <w:rPr>
                <w:color w:val="000000" w:themeColor="text1"/>
                <w:sz w:val="24"/>
              </w:rPr>
              <w:t>″</w:t>
            </w:r>
            <w:r w:rsidRPr="00F4763A">
              <w:rPr>
                <w:rFonts w:hint="eastAsia"/>
                <w:color w:val="000000" w:themeColor="text1"/>
                <w:sz w:val="24"/>
              </w:rPr>
              <w:t>，北纬</w:t>
            </w:r>
            <w:r w:rsidRPr="00F4763A">
              <w:rPr>
                <w:color w:val="000000" w:themeColor="text1"/>
                <w:sz w:val="24"/>
              </w:rPr>
              <w:t>N31°</w:t>
            </w:r>
            <w:r w:rsidR="0098566E" w:rsidRPr="00F4763A">
              <w:rPr>
                <w:rFonts w:hint="eastAsia"/>
                <w:color w:val="000000" w:themeColor="text1"/>
                <w:sz w:val="24"/>
              </w:rPr>
              <w:t>3</w:t>
            </w:r>
            <w:r w:rsidR="00BC7705" w:rsidRPr="00F4763A">
              <w:rPr>
                <w:rFonts w:hint="eastAsia"/>
                <w:color w:val="000000" w:themeColor="text1"/>
                <w:sz w:val="24"/>
              </w:rPr>
              <w:t>7</w:t>
            </w:r>
            <w:r w:rsidRPr="00F4763A">
              <w:rPr>
                <w:color w:val="000000" w:themeColor="text1"/>
                <w:sz w:val="24"/>
              </w:rPr>
              <w:t>′</w:t>
            </w:r>
            <w:r w:rsidR="0098566E" w:rsidRPr="00F4763A">
              <w:rPr>
                <w:rFonts w:hint="eastAsia"/>
                <w:color w:val="000000" w:themeColor="text1"/>
                <w:sz w:val="24"/>
              </w:rPr>
              <w:t>7</w:t>
            </w:r>
            <w:r w:rsidR="00BC7705" w:rsidRPr="00F4763A">
              <w:rPr>
                <w:rFonts w:hint="eastAsia"/>
                <w:color w:val="000000" w:themeColor="text1"/>
                <w:sz w:val="24"/>
              </w:rPr>
              <w:t>3</w:t>
            </w:r>
            <w:r w:rsidRPr="00F4763A">
              <w:rPr>
                <w:color w:val="000000" w:themeColor="text1"/>
                <w:sz w:val="24"/>
              </w:rPr>
              <w:t>″</w:t>
            </w:r>
            <w:r w:rsidRPr="00F4763A">
              <w:rPr>
                <w:rFonts w:hint="eastAsia"/>
                <w:color w:val="000000" w:themeColor="text1"/>
                <w:sz w:val="24"/>
              </w:rPr>
              <w:t>），项目</w:t>
            </w:r>
            <w:r w:rsidRPr="00F4763A">
              <w:rPr>
                <w:color w:val="000000" w:themeColor="text1"/>
                <w:sz w:val="24"/>
              </w:rPr>
              <w:t>东</w:t>
            </w:r>
            <w:r w:rsidRPr="00F4763A">
              <w:rPr>
                <w:rFonts w:hint="eastAsia"/>
                <w:color w:val="000000" w:themeColor="text1"/>
                <w:sz w:val="24"/>
              </w:rPr>
              <w:t>侧</w:t>
            </w:r>
            <w:r w:rsidRPr="00F4763A">
              <w:rPr>
                <w:color w:val="000000" w:themeColor="text1"/>
                <w:sz w:val="24"/>
              </w:rPr>
              <w:t>是</w:t>
            </w:r>
            <w:r w:rsidR="00F4763A" w:rsidRPr="00F4763A">
              <w:rPr>
                <w:rFonts w:hint="eastAsia"/>
                <w:color w:val="000000" w:themeColor="text1"/>
                <w:sz w:val="24"/>
              </w:rPr>
              <w:t>国家芜湖机器人产业成果转化中心</w:t>
            </w:r>
            <w:r w:rsidRPr="00F4763A">
              <w:rPr>
                <w:color w:val="000000" w:themeColor="text1"/>
                <w:sz w:val="24"/>
              </w:rPr>
              <w:t>，南</w:t>
            </w:r>
            <w:r w:rsidRPr="00F4763A">
              <w:rPr>
                <w:rFonts w:hint="eastAsia"/>
                <w:color w:val="000000" w:themeColor="text1"/>
                <w:sz w:val="24"/>
              </w:rPr>
              <w:t>侧为</w:t>
            </w:r>
            <w:proofErr w:type="gramStart"/>
            <w:r w:rsidR="00F4763A" w:rsidRPr="00F4763A">
              <w:rPr>
                <w:rFonts w:hint="eastAsia"/>
                <w:color w:val="000000" w:themeColor="text1"/>
                <w:sz w:val="24"/>
              </w:rPr>
              <w:t>翡</w:t>
            </w:r>
            <w:proofErr w:type="gramEnd"/>
            <w:r w:rsidR="00F4763A" w:rsidRPr="00F4763A">
              <w:rPr>
                <w:rFonts w:hint="eastAsia"/>
                <w:color w:val="000000" w:themeColor="text1"/>
                <w:sz w:val="24"/>
              </w:rPr>
              <w:t>叶动力科技有限公司</w:t>
            </w:r>
            <w:r w:rsidRPr="00F4763A">
              <w:rPr>
                <w:rFonts w:hint="eastAsia"/>
                <w:color w:val="000000" w:themeColor="text1"/>
                <w:sz w:val="24"/>
              </w:rPr>
              <w:t>，西侧为</w:t>
            </w:r>
            <w:r w:rsidR="00F4763A" w:rsidRPr="00F4763A">
              <w:rPr>
                <w:rFonts w:hint="eastAsia"/>
                <w:sz w:val="24"/>
                <w:szCs w:val="24"/>
              </w:rPr>
              <w:t>芜湖市鸠江开发区机器人产业孵化基地</w:t>
            </w:r>
            <w:r w:rsidRPr="00F4763A">
              <w:rPr>
                <w:rFonts w:cs="JFFPWU+ËÎÌå" w:hint="eastAsia"/>
                <w:color w:val="000000"/>
                <w:spacing w:val="3"/>
                <w:sz w:val="24"/>
                <w:szCs w:val="24"/>
              </w:rPr>
              <w:t>，北侧为</w:t>
            </w:r>
            <w:r w:rsidR="00F4763A" w:rsidRPr="00F4763A">
              <w:rPr>
                <w:rFonts w:ascii="宋体" w:hAnsi="Calibri" w:cs="宋体" w:hint="eastAsia"/>
                <w:sz w:val="24"/>
                <w:szCs w:val="24"/>
              </w:rPr>
              <w:t>芜湖海玛德智能装备有限公</w:t>
            </w:r>
            <w:r w:rsidR="00016705">
              <w:rPr>
                <w:rFonts w:ascii="宋体" w:hAnsi="Calibri" w:cs="宋体" w:hint="eastAsia"/>
                <w:sz w:val="24"/>
                <w:szCs w:val="24"/>
              </w:rPr>
              <w:t>司</w:t>
            </w:r>
            <w:r w:rsidRPr="00F4763A">
              <w:rPr>
                <w:rFonts w:hint="eastAsia"/>
                <w:color w:val="000000" w:themeColor="text1"/>
                <w:sz w:val="24"/>
              </w:rPr>
              <w:t>，</w:t>
            </w:r>
            <w:r w:rsidRPr="008F1784">
              <w:rPr>
                <w:rFonts w:hint="eastAsia"/>
                <w:color w:val="000000" w:themeColor="text1"/>
                <w:sz w:val="24"/>
              </w:rPr>
              <w:t>项目地理位置图见附图</w:t>
            </w:r>
            <w:r w:rsidRPr="008F1784">
              <w:rPr>
                <w:color w:val="000000" w:themeColor="text1"/>
                <w:sz w:val="24"/>
              </w:rPr>
              <w:t>1</w:t>
            </w:r>
            <w:r w:rsidRPr="008F1784">
              <w:rPr>
                <w:rFonts w:hint="eastAsia"/>
                <w:color w:val="000000" w:themeColor="text1"/>
                <w:sz w:val="24"/>
              </w:rPr>
              <w:t>，项目周边</w:t>
            </w:r>
            <w:r w:rsidR="004D66DB" w:rsidRPr="008F1784">
              <w:rPr>
                <w:rFonts w:hint="eastAsia"/>
                <w:color w:val="000000" w:themeColor="text1"/>
                <w:sz w:val="24"/>
              </w:rPr>
              <w:t>环境</w:t>
            </w:r>
            <w:r w:rsidRPr="008F1784">
              <w:rPr>
                <w:rFonts w:hint="eastAsia"/>
                <w:color w:val="000000" w:themeColor="text1"/>
                <w:sz w:val="24"/>
              </w:rPr>
              <w:t>概况图见附图</w:t>
            </w:r>
            <w:r w:rsidRPr="008F1784">
              <w:rPr>
                <w:color w:val="000000" w:themeColor="text1"/>
                <w:sz w:val="24"/>
              </w:rPr>
              <w:t>2</w:t>
            </w:r>
            <w:r w:rsidRPr="008F1784">
              <w:rPr>
                <w:rFonts w:hint="eastAsia"/>
                <w:color w:val="000000" w:themeColor="text1"/>
                <w:sz w:val="24"/>
              </w:rPr>
              <w:t>。</w:t>
            </w:r>
          </w:p>
          <w:p w14:paraId="6C78EBC4" w14:textId="77777777" w:rsidR="009D3F09" w:rsidRPr="00405761" w:rsidRDefault="007D543D">
            <w:pPr>
              <w:pStyle w:val="af3"/>
              <w:spacing w:after="0" w:line="360" w:lineRule="auto"/>
              <w:ind w:firstLineChars="200" w:firstLine="482"/>
              <w:rPr>
                <w:b/>
                <w:color w:val="000000" w:themeColor="text1"/>
                <w:sz w:val="24"/>
                <w:szCs w:val="24"/>
              </w:rPr>
            </w:pPr>
            <w:r w:rsidRPr="00405761">
              <w:rPr>
                <w:b/>
                <w:color w:val="000000" w:themeColor="text1"/>
                <w:sz w:val="24"/>
                <w:szCs w:val="24"/>
              </w:rPr>
              <w:t>2</w:t>
            </w:r>
            <w:r w:rsidRPr="00405761">
              <w:rPr>
                <w:b/>
                <w:color w:val="000000" w:themeColor="text1"/>
                <w:sz w:val="24"/>
                <w:szCs w:val="24"/>
              </w:rPr>
              <w:t>、地质地貌</w:t>
            </w:r>
          </w:p>
          <w:p w14:paraId="75F9AC6B" w14:textId="77777777" w:rsidR="009D3F09" w:rsidRPr="00405761" w:rsidRDefault="007D543D">
            <w:pPr>
              <w:spacing w:line="360" w:lineRule="auto"/>
              <w:ind w:firstLineChars="200" w:firstLine="480"/>
              <w:rPr>
                <w:color w:val="000000" w:themeColor="text1"/>
                <w:sz w:val="24"/>
              </w:rPr>
            </w:pPr>
            <w:r w:rsidRPr="00405761">
              <w:rPr>
                <w:color w:val="000000" w:themeColor="text1"/>
                <w:sz w:val="24"/>
              </w:rPr>
              <w:t>（</w:t>
            </w:r>
            <w:r w:rsidRPr="00405761">
              <w:rPr>
                <w:color w:val="000000" w:themeColor="text1"/>
                <w:sz w:val="24"/>
              </w:rPr>
              <w:t>1</w:t>
            </w:r>
            <w:r w:rsidRPr="00405761">
              <w:rPr>
                <w:color w:val="000000" w:themeColor="text1"/>
                <w:sz w:val="24"/>
              </w:rPr>
              <w:t>）地形、地貌</w:t>
            </w:r>
          </w:p>
          <w:p w14:paraId="06588C92" w14:textId="77777777" w:rsidR="009D3F09" w:rsidRPr="00405761" w:rsidRDefault="007D543D">
            <w:pPr>
              <w:spacing w:line="360" w:lineRule="auto"/>
              <w:ind w:firstLineChars="200" w:firstLine="480"/>
              <w:rPr>
                <w:color w:val="000000" w:themeColor="text1"/>
                <w:sz w:val="24"/>
              </w:rPr>
            </w:pPr>
            <w:r w:rsidRPr="00405761">
              <w:rPr>
                <w:color w:val="000000" w:themeColor="text1"/>
                <w:sz w:val="24"/>
              </w:rPr>
              <w:t>芜湖市在大地构造上分属淮阳山字型构造东翼下扬子准地台宁</w:t>
            </w:r>
            <w:proofErr w:type="gramStart"/>
            <w:r w:rsidRPr="00405761">
              <w:rPr>
                <w:color w:val="000000" w:themeColor="text1"/>
                <w:sz w:val="24"/>
              </w:rPr>
              <w:t>芜</w:t>
            </w:r>
            <w:proofErr w:type="gramEnd"/>
            <w:r w:rsidRPr="00405761">
              <w:rPr>
                <w:color w:val="000000" w:themeColor="text1"/>
                <w:sz w:val="24"/>
              </w:rPr>
              <w:t>凹陷南缘，基岩以岩浆岩为主。规划区内绝大部分地质条件良好，主要持力层为可塑状态粘土及砂质粘土，部分为坚硬性粘土；适宜中型以上建筑物。沿青弋江边</w:t>
            </w:r>
            <w:r w:rsidRPr="00405761">
              <w:rPr>
                <w:color w:val="000000" w:themeColor="text1"/>
                <w:sz w:val="24"/>
              </w:rPr>
              <w:t>200m</w:t>
            </w:r>
            <w:r w:rsidRPr="00405761">
              <w:rPr>
                <w:color w:val="000000" w:themeColor="text1"/>
                <w:sz w:val="24"/>
              </w:rPr>
              <w:t>左右地带，土质的主要</w:t>
            </w:r>
            <w:proofErr w:type="gramStart"/>
            <w:r w:rsidRPr="00405761">
              <w:rPr>
                <w:color w:val="000000" w:themeColor="text1"/>
                <w:sz w:val="24"/>
              </w:rPr>
              <w:t>挂力层为</w:t>
            </w:r>
            <w:proofErr w:type="gramEnd"/>
            <w:r w:rsidRPr="00405761">
              <w:rPr>
                <w:color w:val="000000" w:themeColor="text1"/>
                <w:sz w:val="24"/>
              </w:rPr>
              <w:t>可塑性流动状态的薄层淤泥质土壤和粘土、砂质粘土，宜建中型以下的建筑物。</w:t>
            </w:r>
          </w:p>
          <w:p w14:paraId="0E156EB8" w14:textId="77777777" w:rsidR="009D3F09" w:rsidRPr="00405761" w:rsidRDefault="007D543D">
            <w:pPr>
              <w:spacing w:line="360" w:lineRule="auto"/>
              <w:ind w:firstLineChars="200" w:firstLine="480"/>
              <w:rPr>
                <w:color w:val="000000" w:themeColor="text1"/>
                <w:sz w:val="24"/>
              </w:rPr>
            </w:pPr>
            <w:r w:rsidRPr="00405761">
              <w:rPr>
                <w:color w:val="000000" w:themeColor="text1"/>
                <w:sz w:val="24"/>
              </w:rPr>
              <w:t>芜湖地形呈不规则长条状，地貌类型多样，平原丘陵皆备，河</w:t>
            </w:r>
            <w:proofErr w:type="gramStart"/>
            <w:r w:rsidRPr="00405761">
              <w:rPr>
                <w:color w:val="000000" w:themeColor="text1"/>
                <w:sz w:val="24"/>
              </w:rPr>
              <w:t>湖水网</w:t>
            </w:r>
            <w:proofErr w:type="gramEnd"/>
            <w:r w:rsidRPr="00405761">
              <w:rPr>
                <w:color w:val="000000" w:themeColor="text1"/>
                <w:sz w:val="24"/>
              </w:rPr>
              <w:t>密布，青弋江、水阳江、漳河贯穿境内，黑沙湖、龙窝湖、</w:t>
            </w:r>
            <w:proofErr w:type="gramStart"/>
            <w:r w:rsidRPr="00405761">
              <w:rPr>
                <w:color w:val="000000" w:themeColor="text1"/>
                <w:sz w:val="24"/>
              </w:rPr>
              <w:t>奎</w:t>
            </w:r>
            <w:proofErr w:type="gramEnd"/>
            <w:r w:rsidRPr="00405761">
              <w:rPr>
                <w:color w:val="000000" w:themeColor="text1"/>
                <w:sz w:val="24"/>
              </w:rPr>
              <w:t>湖散布其间。全市土地面积</w:t>
            </w:r>
            <w:r w:rsidRPr="00405761">
              <w:rPr>
                <w:color w:val="000000" w:themeColor="text1"/>
                <w:sz w:val="24"/>
              </w:rPr>
              <w:t>5988</w:t>
            </w:r>
            <w:r w:rsidRPr="00405761">
              <w:rPr>
                <w:color w:val="000000" w:themeColor="text1"/>
                <w:sz w:val="24"/>
              </w:rPr>
              <w:t>平方公里，其中，市区面积</w:t>
            </w:r>
            <w:r w:rsidRPr="00405761">
              <w:rPr>
                <w:color w:val="000000" w:themeColor="text1"/>
                <w:sz w:val="24"/>
              </w:rPr>
              <w:t>1292</w:t>
            </w:r>
            <w:r w:rsidRPr="00405761">
              <w:rPr>
                <w:color w:val="000000" w:themeColor="text1"/>
                <w:sz w:val="24"/>
              </w:rPr>
              <w:t>平方公里。总体上地势西高东低、南高北低，属长江中下游冲积平原地貌；主要由河漫滩和阶地构成。而弋江区区内东北高、西南低，地势平坦低洼，且多沟塘；地面标高一般在</w:t>
            </w:r>
            <w:r w:rsidRPr="00405761">
              <w:rPr>
                <w:color w:val="000000" w:themeColor="text1"/>
                <w:sz w:val="24"/>
              </w:rPr>
              <w:t>6</w:t>
            </w:r>
            <w:r w:rsidRPr="00405761">
              <w:rPr>
                <w:rFonts w:hint="eastAsia"/>
                <w:color w:val="000000" w:themeColor="text1"/>
                <w:sz w:val="24"/>
              </w:rPr>
              <w:t>-</w:t>
            </w:r>
            <w:r w:rsidRPr="00405761">
              <w:rPr>
                <w:color w:val="000000" w:themeColor="text1"/>
                <w:sz w:val="24"/>
              </w:rPr>
              <w:t>10m</w:t>
            </w:r>
            <w:r w:rsidRPr="00405761">
              <w:rPr>
                <w:color w:val="000000" w:themeColor="text1"/>
                <w:sz w:val="24"/>
              </w:rPr>
              <w:t>之间（黄海高程），低于</w:t>
            </w:r>
            <w:r w:rsidRPr="00405761">
              <w:rPr>
                <w:color w:val="000000" w:themeColor="text1"/>
                <w:sz w:val="24"/>
              </w:rPr>
              <w:t>1954</w:t>
            </w:r>
            <w:r w:rsidRPr="00405761">
              <w:rPr>
                <w:color w:val="000000" w:themeColor="text1"/>
                <w:sz w:val="24"/>
              </w:rPr>
              <w:t>年洪水位（</w:t>
            </w:r>
            <w:r w:rsidRPr="00405761">
              <w:rPr>
                <w:color w:val="000000" w:themeColor="text1"/>
                <w:sz w:val="24"/>
              </w:rPr>
              <w:t>10.95m</w:t>
            </w:r>
            <w:r w:rsidRPr="00405761">
              <w:rPr>
                <w:color w:val="000000" w:themeColor="text1"/>
                <w:sz w:val="24"/>
              </w:rPr>
              <w:t>）</w:t>
            </w:r>
            <w:r w:rsidRPr="00405761">
              <w:rPr>
                <w:color w:val="000000" w:themeColor="text1"/>
                <w:sz w:val="24"/>
              </w:rPr>
              <w:t>4.0m</w:t>
            </w:r>
            <w:r w:rsidRPr="00405761">
              <w:rPr>
                <w:color w:val="000000" w:themeColor="text1"/>
                <w:sz w:val="24"/>
              </w:rPr>
              <w:t>左右，基本属于圩区，仅有一些低岗在边缘零星分布。</w:t>
            </w:r>
          </w:p>
          <w:p w14:paraId="67454CBA" w14:textId="77777777" w:rsidR="009D3F09" w:rsidRPr="00405761" w:rsidRDefault="007D543D">
            <w:pPr>
              <w:spacing w:line="360" w:lineRule="auto"/>
              <w:ind w:firstLineChars="200" w:firstLine="480"/>
              <w:rPr>
                <w:color w:val="000000" w:themeColor="text1"/>
                <w:sz w:val="24"/>
              </w:rPr>
            </w:pPr>
            <w:r w:rsidRPr="00405761">
              <w:rPr>
                <w:color w:val="000000" w:themeColor="text1"/>
                <w:sz w:val="24"/>
              </w:rPr>
              <w:t>（</w:t>
            </w:r>
            <w:r w:rsidRPr="00405761">
              <w:rPr>
                <w:color w:val="000000" w:themeColor="text1"/>
                <w:sz w:val="24"/>
              </w:rPr>
              <w:t>2</w:t>
            </w:r>
            <w:r w:rsidRPr="00405761">
              <w:rPr>
                <w:color w:val="000000" w:themeColor="text1"/>
                <w:sz w:val="24"/>
              </w:rPr>
              <w:t>）地质条件</w:t>
            </w:r>
          </w:p>
          <w:p w14:paraId="689D6B23" w14:textId="77777777" w:rsidR="009D3F09" w:rsidRPr="00405761" w:rsidRDefault="007D543D">
            <w:pPr>
              <w:spacing w:line="360" w:lineRule="auto"/>
              <w:ind w:firstLineChars="200" w:firstLine="480"/>
              <w:rPr>
                <w:color w:val="000000" w:themeColor="text1"/>
                <w:sz w:val="24"/>
              </w:rPr>
            </w:pPr>
            <w:r w:rsidRPr="00405761">
              <w:rPr>
                <w:color w:val="000000" w:themeColor="text1"/>
                <w:sz w:val="24"/>
              </w:rPr>
              <w:t>芜湖市地层以</w:t>
            </w:r>
            <w:proofErr w:type="gramStart"/>
            <w:r w:rsidRPr="00405761">
              <w:rPr>
                <w:color w:val="000000" w:themeColor="text1"/>
                <w:sz w:val="24"/>
              </w:rPr>
              <w:t>白垩系下统葛村组</w:t>
            </w:r>
            <w:proofErr w:type="gramEnd"/>
            <w:r w:rsidRPr="00405761">
              <w:rPr>
                <w:color w:val="000000" w:themeColor="text1"/>
                <w:sz w:val="24"/>
              </w:rPr>
              <w:t>和三迭</w:t>
            </w:r>
            <w:proofErr w:type="gramStart"/>
            <w:r w:rsidRPr="00405761">
              <w:rPr>
                <w:color w:val="000000" w:themeColor="text1"/>
                <w:sz w:val="24"/>
              </w:rPr>
              <w:t>系上统黄马</w:t>
            </w:r>
            <w:proofErr w:type="gramEnd"/>
            <w:r w:rsidRPr="00405761">
              <w:rPr>
                <w:color w:val="000000" w:themeColor="text1"/>
                <w:sz w:val="24"/>
              </w:rPr>
              <w:t>青组为主。其中</w:t>
            </w:r>
            <w:proofErr w:type="gramStart"/>
            <w:r w:rsidRPr="00405761">
              <w:rPr>
                <w:color w:val="000000" w:themeColor="text1"/>
                <w:sz w:val="24"/>
              </w:rPr>
              <w:t>白垩系下统葛村组</w:t>
            </w:r>
            <w:proofErr w:type="gramEnd"/>
            <w:r w:rsidRPr="00405761">
              <w:rPr>
                <w:color w:val="000000" w:themeColor="text1"/>
                <w:sz w:val="24"/>
              </w:rPr>
              <w:t>下部为紫红、灰褐色凝灰质料粉砂岩、泥质粉砂等；上部为此紫红色安山岩、角砾凝灰岩、凝灰质粉砂岩等。厚度</w:t>
            </w:r>
            <w:r w:rsidRPr="00405761">
              <w:rPr>
                <w:color w:val="000000" w:themeColor="text1"/>
                <w:sz w:val="24"/>
              </w:rPr>
              <w:t>75m</w:t>
            </w:r>
            <w:r w:rsidRPr="00405761">
              <w:rPr>
                <w:color w:val="000000" w:themeColor="text1"/>
                <w:sz w:val="24"/>
              </w:rPr>
              <w:t>左右。三迭</w:t>
            </w:r>
            <w:proofErr w:type="gramStart"/>
            <w:r w:rsidRPr="00405761">
              <w:rPr>
                <w:color w:val="000000" w:themeColor="text1"/>
                <w:sz w:val="24"/>
              </w:rPr>
              <w:t>系上统黄马</w:t>
            </w:r>
            <w:proofErr w:type="gramEnd"/>
            <w:r w:rsidRPr="00405761">
              <w:rPr>
                <w:color w:val="000000" w:themeColor="text1"/>
                <w:sz w:val="24"/>
              </w:rPr>
              <w:t>青组下部为紫红色</w:t>
            </w:r>
            <w:r w:rsidRPr="00405761">
              <w:rPr>
                <w:color w:val="000000" w:themeColor="text1"/>
                <w:sz w:val="24"/>
              </w:rPr>
              <w:lastRenderedPageBreak/>
              <w:t>薄层砂质泥岩、含云母粮食作物砂岩、泥质粉砂岩等，厚约</w:t>
            </w:r>
            <w:r w:rsidRPr="00405761">
              <w:rPr>
                <w:color w:val="000000" w:themeColor="text1"/>
                <w:sz w:val="24"/>
              </w:rPr>
              <w:t>99m</w:t>
            </w:r>
            <w:r w:rsidRPr="00405761">
              <w:rPr>
                <w:color w:val="000000" w:themeColor="text1"/>
                <w:sz w:val="24"/>
              </w:rPr>
              <w:t>；上部为灰白、黄色细砂岩、中粗粒石英砂岩等，厚约</w:t>
            </w:r>
            <w:r w:rsidRPr="00405761">
              <w:rPr>
                <w:color w:val="000000" w:themeColor="text1"/>
                <w:sz w:val="24"/>
              </w:rPr>
              <w:t>99m</w:t>
            </w:r>
            <w:r w:rsidRPr="00405761">
              <w:rPr>
                <w:color w:val="000000" w:themeColor="text1"/>
                <w:sz w:val="24"/>
              </w:rPr>
              <w:t>。地震基本烈度</w:t>
            </w:r>
            <w:r w:rsidRPr="00405761">
              <w:rPr>
                <w:rFonts w:cs="宋体" w:hint="eastAsia"/>
                <w:color w:val="000000" w:themeColor="text1"/>
                <w:sz w:val="24"/>
              </w:rPr>
              <w:t>Ⅵ</w:t>
            </w:r>
            <w:r w:rsidRPr="00405761">
              <w:rPr>
                <w:color w:val="000000" w:themeColor="text1"/>
                <w:sz w:val="24"/>
              </w:rPr>
              <w:t>度。</w:t>
            </w:r>
          </w:p>
          <w:p w14:paraId="5386159B" w14:textId="77777777" w:rsidR="009D3F09" w:rsidRPr="00405761" w:rsidRDefault="007D543D">
            <w:pPr>
              <w:pStyle w:val="af3"/>
              <w:spacing w:after="0" w:line="360" w:lineRule="auto"/>
              <w:ind w:firstLineChars="200" w:firstLine="482"/>
              <w:rPr>
                <w:b/>
                <w:color w:val="000000" w:themeColor="text1"/>
                <w:kern w:val="0"/>
                <w:sz w:val="24"/>
              </w:rPr>
            </w:pPr>
            <w:r w:rsidRPr="00405761">
              <w:rPr>
                <w:b/>
                <w:color w:val="000000" w:themeColor="text1"/>
                <w:kern w:val="0"/>
                <w:sz w:val="24"/>
              </w:rPr>
              <w:t>3</w:t>
            </w:r>
            <w:r w:rsidRPr="00405761">
              <w:rPr>
                <w:b/>
                <w:color w:val="000000" w:themeColor="text1"/>
                <w:kern w:val="0"/>
                <w:sz w:val="24"/>
              </w:rPr>
              <w:t>、气候气象</w:t>
            </w:r>
          </w:p>
          <w:p w14:paraId="59F7C987" w14:textId="77777777" w:rsidR="009D3F09" w:rsidRPr="00405761" w:rsidRDefault="007D543D">
            <w:pPr>
              <w:spacing w:line="360" w:lineRule="auto"/>
              <w:ind w:firstLineChars="200" w:firstLine="480"/>
              <w:rPr>
                <w:color w:val="000000" w:themeColor="text1"/>
                <w:sz w:val="24"/>
              </w:rPr>
            </w:pPr>
            <w:r w:rsidRPr="00405761">
              <w:rPr>
                <w:color w:val="000000" w:themeColor="text1"/>
                <w:sz w:val="24"/>
              </w:rPr>
              <w:t>芜湖市地处中纬度地带，具有明显的北亚热带湿润季风气候特征，四季分明，光照充足。冬季多为东北风，寒冷干燥，夏季深受东南季风影响，暖热湿润，春秋季为过渡性季节。芜湖雨水丰沛，但季节分配不均匀，约为</w:t>
            </w:r>
            <w:r w:rsidRPr="00405761">
              <w:rPr>
                <w:color w:val="000000" w:themeColor="text1"/>
                <w:sz w:val="24"/>
              </w:rPr>
              <w:t>40%</w:t>
            </w:r>
            <w:r w:rsidRPr="00405761">
              <w:rPr>
                <w:color w:val="000000" w:themeColor="text1"/>
                <w:sz w:val="24"/>
              </w:rPr>
              <w:t>集中于夏季，梅雨典型。其主要的气象特征如下：</w:t>
            </w:r>
          </w:p>
          <w:p w14:paraId="11FB214E" w14:textId="77777777" w:rsidR="009D3F09" w:rsidRPr="00405761" w:rsidRDefault="007D543D">
            <w:pPr>
              <w:spacing w:line="360" w:lineRule="auto"/>
              <w:ind w:firstLineChars="200" w:firstLine="480"/>
              <w:rPr>
                <w:color w:val="000000" w:themeColor="text1"/>
                <w:sz w:val="24"/>
              </w:rPr>
            </w:pPr>
            <w:r w:rsidRPr="00405761">
              <w:rPr>
                <w:color w:val="000000" w:themeColor="text1"/>
                <w:sz w:val="24"/>
              </w:rPr>
              <w:t>年平均气温约为</w:t>
            </w:r>
            <w:r w:rsidRPr="00405761">
              <w:rPr>
                <w:color w:val="000000" w:themeColor="text1"/>
                <w:sz w:val="24"/>
              </w:rPr>
              <w:t>16</w:t>
            </w:r>
            <w:r w:rsidRPr="00405761">
              <w:rPr>
                <w:rFonts w:hint="eastAsia"/>
                <w:color w:val="000000" w:themeColor="text1"/>
                <w:sz w:val="24"/>
              </w:rPr>
              <w:t>℃</w:t>
            </w:r>
            <w:r w:rsidRPr="00405761">
              <w:rPr>
                <w:color w:val="000000" w:themeColor="text1"/>
                <w:sz w:val="24"/>
              </w:rPr>
              <w:t>，</w:t>
            </w:r>
            <w:r w:rsidRPr="00405761">
              <w:rPr>
                <w:rFonts w:hint="eastAsia"/>
                <w:color w:val="000000" w:themeColor="text1"/>
                <w:sz w:val="24"/>
              </w:rPr>
              <w:t>7-8</w:t>
            </w:r>
            <w:r w:rsidRPr="00405761">
              <w:rPr>
                <w:color w:val="000000" w:themeColor="text1"/>
                <w:sz w:val="24"/>
              </w:rPr>
              <w:t>月份气温最高，平均</w:t>
            </w:r>
            <w:r w:rsidRPr="00405761">
              <w:rPr>
                <w:color w:val="000000" w:themeColor="text1"/>
                <w:sz w:val="24"/>
              </w:rPr>
              <w:t>34.5</w:t>
            </w:r>
            <w:r w:rsidRPr="00405761">
              <w:rPr>
                <w:rFonts w:hint="eastAsia"/>
                <w:color w:val="000000" w:themeColor="text1"/>
                <w:sz w:val="24"/>
              </w:rPr>
              <w:t>℃</w:t>
            </w:r>
            <w:r w:rsidRPr="00405761">
              <w:rPr>
                <w:color w:val="000000" w:themeColor="text1"/>
                <w:sz w:val="24"/>
              </w:rPr>
              <w:t>，</w:t>
            </w:r>
            <w:r w:rsidRPr="00405761">
              <w:rPr>
                <w:color w:val="000000" w:themeColor="text1"/>
                <w:sz w:val="24"/>
              </w:rPr>
              <w:t>1~2</w:t>
            </w:r>
            <w:r w:rsidRPr="00405761">
              <w:rPr>
                <w:color w:val="000000" w:themeColor="text1"/>
                <w:sz w:val="24"/>
              </w:rPr>
              <w:t>月气温最低，平均</w:t>
            </w:r>
            <w:r w:rsidRPr="00405761">
              <w:rPr>
                <w:color w:val="000000" w:themeColor="text1"/>
                <w:sz w:val="24"/>
              </w:rPr>
              <w:t>2</w:t>
            </w:r>
            <w:r w:rsidRPr="00405761">
              <w:rPr>
                <w:rFonts w:hint="eastAsia"/>
                <w:color w:val="000000" w:themeColor="text1"/>
                <w:sz w:val="24"/>
              </w:rPr>
              <w:t>℃</w:t>
            </w:r>
            <w:r w:rsidRPr="00405761">
              <w:rPr>
                <w:color w:val="000000" w:themeColor="text1"/>
                <w:sz w:val="24"/>
              </w:rPr>
              <w:t>；平均相对湿度</w:t>
            </w:r>
            <w:r w:rsidRPr="00405761">
              <w:rPr>
                <w:color w:val="000000" w:themeColor="text1"/>
                <w:sz w:val="24"/>
              </w:rPr>
              <w:t>78%</w:t>
            </w:r>
            <w:r w:rsidRPr="00405761">
              <w:rPr>
                <w:color w:val="000000" w:themeColor="text1"/>
                <w:sz w:val="24"/>
              </w:rPr>
              <w:t>，年平均降雨量</w:t>
            </w:r>
            <w:r w:rsidRPr="00405761">
              <w:rPr>
                <w:color w:val="000000" w:themeColor="text1"/>
                <w:sz w:val="24"/>
              </w:rPr>
              <w:t>1195.9 mm</w:t>
            </w:r>
            <w:r w:rsidRPr="00405761">
              <w:rPr>
                <w:color w:val="000000" w:themeColor="text1"/>
                <w:sz w:val="24"/>
              </w:rPr>
              <w:t>；年平均大气压</w:t>
            </w:r>
            <w:r w:rsidRPr="00405761">
              <w:rPr>
                <w:color w:val="000000" w:themeColor="text1"/>
                <w:sz w:val="24"/>
              </w:rPr>
              <w:t>1014.2mpa</w:t>
            </w:r>
            <w:r w:rsidRPr="00405761">
              <w:rPr>
                <w:color w:val="000000" w:themeColor="text1"/>
                <w:sz w:val="24"/>
              </w:rPr>
              <w:t>。年平均日照</w:t>
            </w:r>
            <w:r w:rsidRPr="00405761">
              <w:rPr>
                <w:color w:val="000000" w:themeColor="text1"/>
                <w:sz w:val="24"/>
              </w:rPr>
              <w:t>1939-2092</w:t>
            </w:r>
            <w:r w:rsidRPr="00405761">
              <w:rPr>
                <w:color w:val="000000" w:themeColor="text1"/>
                <w:sz w:val="24"/>
              </w:rPr>
              <w:t>小时，年平均无霜期</w:t>
            </w:r>
            <w:r w:rsidRPr="00405761">
              <w:rPr>
                <w:color w:val="000000" w:themeColor="text1"/>
                <w:sz w:val="24"/>
              </w:rPr>
              <w:t>240</w:t>
            </w:r>
            <w:r w:rsidRPr="00405761">
              <w:rPr>
                <w:color w:val="000000" w:themeColor="text1"/>
                <w:sz w:val="24"/>
              </w:rPr>
              <w:t>天，非常适</w:t>
            </w:r>
            <w:r w:rsidRPr="00405761">
              <w:rPr>
                <w:color w:val="000000" w:themeColor="text1"/>
                <w:sz w:val="24"/>
                <w:szCs w:val="24"/>
              </w:rPr>
              <w:t>合人类居住。主导风向为东风、静风，全年无台风。</w:t>
            </w:r>
          </w:p>
          <w:p w14:paraId="6A3957F8" w14:textId="77777777" w:rsidR="009D3F09" w:rsidRPr="00405761" w:rsidRDefault="007D543D">
            <w:pPr>
              <w:pStyle w:val="af3"/>
              <w:spacing w:after="0" w:line="360" w:lineRule="auto"/>
              <w:ind w:firstLineChars="200" w:firstLine="482"/>
              <w:rPr>
                <w:b/>
                <w:color w:val="000000" w:themeColor="text1"/>
                <w:sz w:val="24"/>
                <w:szCs w:val="24"/>
              </w:rPr>
            </w:pPr>
            <w:r w:rsidRPr="00405761">
              <w:rPr>
                <w:b/>
                <w:color w:val="000000" w:themeColor="text1"/>
                <w:sz w:val="24"/>
                <w:szCs w:val="24"/>
              </w:rPr>
              <w:t>4</w:t>
            </w:r>
            <w:r w:rsidRPr="00405761">
              <w:rPr>
                <w:b/>
                <w:color w:val="000000" w:themeColor="text1"/>
                <w:sz w:val="24"/>
                <w:szCs w:val="24"/>
              </w:rPr>
              <w:t>、</w:t>
            </w:r>
            <w:r w:rsidRPr="00405761">
              <w:rPr>
                <w:rFonts w:hint="eastAsia"/>
                <w:b/>
                <w:color w:val="000000" w:themeColor="text1"/>
                <w:sz w:val="24"/>
                <w:szCs w:val="24"/>
              </w:rPr>
              <w:t>水文水系</w:t>
            </w:r>
          </w:p>
          <w:p w14:paraId="34F0AC7F" w14:textId="77777777" w:rsidR="009D3F09" w:rsidRPr="00405761" w:rsidRDefault="007D543D">
            <w:pPr>
              <w:spacing w:line="360" w:lineRule="auto"/>
              <w:ind w:firstLineChars="200" w:firstLine="480"/>
              <w:rPr>
                <w:color w:val="000000" w:themeColor="text1"/>
                <w:sz w:val="24"/>
              </w:rPr>
            </w:pPr>
            <w:r w:rsidRPr="00405761">
              <w:rPr>
                <w:color w:val="000000" w:themeColor="text1"/>
                <w:sz w:val="24"/>
              </w:rPr>
              <w:t>（</w:t>
            </w:r>
            <w:r w:rsidRPr="00405761">
              <w:rPr>
                <w:color w:val="000000" w:themeColor="text1"/>
                <w:sz w:val="24"/>
              </w:rPr>
              <w:t>1</w:t>
            </w:r>
            <w:r w:rsidRPr="00405761">
              <w:rPr>
                <w:color w:val="000000" w:themeColor="text1"/>
                <w:sz w:val="24"/>
              </w:rPr>
              <w:t>）地表水</w:t>
            </w:r>
          </w:p>
          <w:p w14:paraId="10165117" w14:textId="77777777" w:rsidR="009D3F09" w:rsidRPr="00405761" w:rsidRDefault="007D543D">
            <w:pPr>
              <w:spacing w:line="360" w:lineRule="auto"/>
              <w:ind w:firstLineChars="200" w:firstLine="480"/>
              <w:rPr>
                <w:color w:val="000000" w:themeColor="text1"/>
                <w:sz w:val="24"/>
              </w:rPr>
            </w:pPr>
            <w:r w:rsidRPr="00405761">
              <w:rPr>
                <w:color w:val="000000" w:themeColor="text1"/>
                <w:sz w:val="24"/>
              </w:rPr>
              <w:t>芜湖市地处长江中下游，气候湿润，雨量丰富，河流纵横，地表水及地下水资源丰富，长江和青弋江为该区域主要地表水体，全市水面面积为</w:t>
            </w:r>
            <w:r w:rsidRPr="00405761">
              <w:rPr>
                <w:color w:val="000000" w:themeColor="text1"/>
                <w:sz w:val="24"/>
              </w:rPr>
              <w:t>478Km</w:t>
            </w:r>
            <w:r w:rsidRPr="00405761">
              <w:rPr>
                <w:color w:val="000000" w:themeColor="text1"/>
                <w:sz w:val="24"/>
                <w:vertAlign w:val="superscript"/>
              </w:rPr>
              <w:t>2</w:t>
            </w:r>
            <w:r w:rsidRPr="00405761">
              <w:rPr>
                <w:color w:val="000000" w:themeColor="text1"/>
                <w:sz w:val="24"/>
              </w:rPr>
              <w:t>，占总面积的</w:t>
            </w:r>
            <w:r w:rsidRPr="00405761">
              <w:rPr>
                <w:color w:val="000000" w:themeColor="text1"/>
                <w:sz w:val="24"/>
              </w:rPr>
              <w:t>14.4%</w:t>
            </w:r>
            <w:r w:rsidRPr="00405761">
              <w:rPr>
                <w:color w:val="000000" w:themeColor="text1"/>
                <w:sz w:val="24"/>
              </w:rPr>
              <w:t>。</w:t>
            </w:r>
          </w:p>
          <w:p w14:paraId="4331A7BD" w14:textId="77777777" w:rsidR="009D3F09" w:rsidRPr="00405761" w:rsidRDefault="007D543D">
            <w:pPr>
              <w:spacing w:line="360" w:lineRule="auto"/>
              <w:ind w:firstLineChars="200" w:firstLine="480"/>
              <w:rPr>
                <w:color w:val="000000" w:themeColor="text1"/>
                <w:sz w:val="24"/>
              </w:rPr>
            </w:pPr>
            <w:r w:rsidRPr="00405761">
              <w:rPr>
                <w:color w:val="000000" w:themeColor="text1"/>
                <w:sz w:val="24"/>
              </w:rPr>
              <w:t>长江为芜湖市的主要供水水源，兼有饮用、工业、农业、渔业、航运、旅游、调节生态平衡等功能的多用途水体。据水文统计资料表明：长江芜湖段的平均流量为</w:t>
            </w:r>
            <w:r w:rsidRPr="00405761">
              <w:rPr>
                <w:color w:val="000000" w:themeColor="text1"/>
                <w:sz w:val="24"/>
              </w:rPr>
              <w:t>28300m</w:t>
            </w:r>
            <w:r w:rsidRPr="00405761">
              <w:rPr>
                <w:color w:val="000000" w:themeColor="text1"/>
                <w:sz w:val="24"/>
                <w:vertAlign w:val="superscript"/>
              </w:rPr>
              <w:t>3</w:t>
            </w:r>
            <w:r w:rsidRPr="00405761">
              <w:rPr>
                <w:color w:val="000000" w:themeColor="text1"/>
                <w:sz w:val="24"/>
              </w:rPr>
              <w:t>/s</w:t>
            </w:r>
            <w:r w:rsidRPr="00405761">
              <w:rPr>
                <w:color w:val="000000" w:themeColor="text1"/>
                <w:sz w:val="24"/>
              </w:rPr>
              <w:t>，最大流量为</w:t>
            </w:r>
            <w:r w:rsidRPr="00405761">
              <w:rPr>
                <w:color w:val="000000" w:themeColor="text1"/>
                <w:sz w:val="24"/>
              </w:rPr>
              <w:t>92600 m</w:t>
            </w:r>
            <w:r w:rsidRPr="00405761">
              <w:rPr>
                <w:color w:val="000000" w:themeColor="text1"/>
                <w:sz w:val="24"/>
                <w:vertAlign w:val="superscript"/>
              </w:rPr>
              <w:t>3</w:t>
            </w:r>
            <w:r w:rsidRPr="00405761">
              <w:rPr>
                <w:color w:val="000000" w:themeColor="text1"/>
                <w:sz w:val="24"/>
              </w:rPr>
              <w:t>/s</w:t>
            </w:r>
            <w:r w:rsidRPr="00405761">
              <w:rPr>
                <w:color w:val="000000" w:themeColor="text1"/>
                <w:sz w:val="24"/>
              </w:rPr>
              <w:t>，最枯流量为</w:t>
            </w:r>
            <w:r w:rsidRPr="00405761">
              <w:rPr>
                <w:color w:val="000000" w:themeColor="text1"/>
                <w:sz w:val="24"/>
              </w:rPr>
              <w:t>4620 m</w:t>
            </w:r>
            <w:r w:rsidRPr="00405761">
              <w:rPr>
                <w:color w:val="000000" w:themeColor="text1"/>
                <w:sz w:val="24"/>
                <w:vertAlign w:val="superscript"/>
              </w:rPr>
              <w:t>3</w:t>
            </w:r>
            <w:r w:rsidRPr="00405761">
              <w:rPr>
                <w:color w:val="000000" w:themeColor="text1"/>
                <w:sz w:val="24"/>
              </w:rPr>
              <w:t>/s</w:t>
            </w:r>
            <w:r w:rsidRPr="00405761">
              <w:rPr>
                <w:color w:val="000000" w:themeColor="text1"/>
                <w:sz w:val="24"/>
              </w:rPr>
              <w:t>。</w:t>
            </w:r>
          </w:p>
          <w:p w14:paraId="15D07E9C" w14:textId="77777777" w:rsidR="009D3F09" w:rsidRPr="00405761" w:rsidRDefault="007D543D">
            <w:pPr>
              <w:snapToGrid w:val="0"/>
              <w:spacing w:line="360" w:lineRule="auto"/>
              <w:ind w:firstLineChars="200" w:firstLine="480"/>
              <w:rPr>
                <w:color w:val="000000" w:themeColor="text1"/>
                <w:sz w:val="24"/>
              </w:rPr>
            </w:pPr>
            <w:r w:rsidRPr="00405761">
              <w:rPr>
                <w:color w:val="000000" w:themeColor="text1"/>
                <w:sz w:val="24"/>
              </w:rPr>
              <w:t>（</w:t>
            </w:r>
            <w:r w:rsidRPr="00405761">
              <w:rPr>
                <w:color w:val="000000" w:themeColor="text1"/>
                <w:sz w:val="24"/>
              </w:rPr>
              <w:t>2</w:t>
            </w:r>
            <w:r w:rsidRPr="00405761">
              <w:rPr>
                <w:color w:val="000000" w:themeColor="text1"/>
                <w:sz w:val="24"/>
              </w:rPr>
              <w:t>）地下水</w:t>
            </w:r>
          </w:p>
          <w:p w14:paraId="7A95EA54" w14:textId="77777777" w:rsidR="009D3F09" w:rsidRPr="00405761" w:rsidRDefault="007D543D">
            <w:pPr>
              <w:snapToGrid w:val="0"/>
              <w:spacing w:line="360" w:lineRule="auto"/>
              <w:ind w:firstLineChars="200" w:firstLine="480"/>
              <w:rPr>
                <w:color w:val="000000" w:themeColor="text1"/>
                <w:sz w:val="24"/>
                <w:szCs w:val="24"/>
              </w:rPr>
            </w:pPr>
            <w:r w:rsidRPr="00405761">
              <w:rPr>
                <w:color w:val="000000" w:themeColor="text1"/>
                <w:sz w:val="24"/>
              </w:rPr>
              <w:t>芜湖地区地貌单元属长江中下游冲淤积平原的一部分，并由长江、青弋江联合冲、淤积而成，区内有剥蚀残山</w:t>
            </w:r>
            <w:r w:rsidRPr="00405761">
              <w:rPr>
                <w:color w:val="000000" w:themeColor="text1"/>
                <w:sz w:val="24"/>
              </w:rPr>
              <w:t>(</w:t>
            </w:r>
            <w:r w:rsidRPr="00405761">
              <w:rPr>
                <w:color w:val="000000" w:themeColor="text1"/>
                <w:sz w:val="24"/>
              </w:rPr>
              <w:t>山顶黄海高程</w:t>
            </w:r>
            <w:r w:rsidRPr="00405761">
              <w:rPr>
                <w:color w:val="000000" w:themeColor="text1"/>
                <w:sz w:val="24"/>
              </w:rPr>
              <w:t>60-130m</w:t>
            </w:r>
            <w:r w:rsidRPr="00405761">
              <w:rPr>
                <w:color w:val="000000" w:themeColor="text1"/>
                <w:sz w:val="24"/>
              </w:rPr>
              <w:t>不等</w:t>
            </w:r>
            <w:r w:rsidRPr="00405761">
              <w:rPr>
                <w:color w:val="000000" w:themeColor="text1"/>
                <w:sz w:val="24"/>
              </w:rPr>
              <w:t>)</w:t>
            </w:r>
            <w:r w:rsidRPr="00405761">
              <w:rPr>
                <w:color w:val="000000" w:themeColor="text1"/>
                <w:sz w:val="24"/>
              </w:rPr>
              <w:t>和湖塘分布，</w:t>
            </w:r>
            <w:proofErr w:type="gramStart"/>
            <w:r w:rsidRPr="00405761">
              <w:rPr>
                <w:color w:val="000000" w:themeColor="text1"/>
                <w:sz w:val="24"/>
              </w:rPr>
              <w:t>其它多</w:t>
            </w:r>
            <w:proofErr w:type="gramEnd"/>
            <w:r w:rsidRPr="00405761">
              <w:rPr>
                <w:color w:val="000000" w:themeColor="text1"/>
                <w:sz w:val="24"/>
              </w:rPr>
              <w:t>为</w:t>
            </w:r>
            <w:r w:rsidRPr="00405761">
              <w:rPr>
                <w:rFonts w:cs="宋体" w:hint="eastAsia"/>
                <w:color w:val="000000" w:themeColor="text1"/>
                <w:sz w:val="24"/>
              </w:rPr>
              <w:t>Ⅰ</w:t>
            </w:r>
            <w:r w:rsidRPr="00405761">
              <w:rPr>
                <w:color w:val="000000" w:themeColor="text1"/>
                <w:sz w:val="24"/>
              </w:rPr>
              <w:t>级阶地及残留</w:t>
            </w:r>
            <w:r w:rsidRPr="00405761">
              <w:rPr>
                <w:rFonts w:cs="宋体" w:hint="eastAsia"/>
                <w:color w:val="000000" w:themeColor="text1"/>
                <w:sz w:val="24"/>
              </w:rPr>
              <w:t>Ⅱ</w:t>
            </w:r>
            <w:r w:rsidRPr="00405761">
              <w:rPr>
                <w:color w:val="000000" w:themeColor="text1"/>
                <w:sz w:val="24"/>
              </w:rPr>
              <w:t>级阶地</w:t>
            </w:r>
            <w:r w:rsidRPr="00405761">
              <w:rPr>
                <w:color w:val="000000" w:themeColor="text1"/>
                <w:sz w:val="24"/>
              </w:rPr>
              <w:t>(</w:t>
            </w:r>
            <w:r w:rsidRPr="00405761">
              <w:rPr>
                <w:color w:val="000000" w:themeColor="text1"/>
                <w:sz w:val="24"/>
              </w:rPr>
              <w:t>黄海高程</w:t>
            </w:r>
            <w:r w:rsidRPr="00405761">
              <w:rPr>
                <w:color w:val="000000" w:themeColor="text1"/>
                <w:sz w:val="24"/>
              </w:rPr>
              <w:t>7-9m )</w:t>
            </w:r>
            <w:r w:rsidRPr="00405761">
              <w:rPr>
                <w:color w:val="000000" w:themeColor="text1"/>
                <w:sz w:val="24"/>
              </w:rPr>
              <w:t>。地层由前中生代老地层、火山岩、红层、第四系组成。其中，第四系是重要含水层，且分布广、厚度变化大、成因类型复杂，覆盖面占</w:t>
            </w:r>
            <w:r w:rsidRPr="00405761">
              <w:rPr>
                <w:color w:val="000000" w:themeColor="text1"/>
                <w:sz w:val="24"/>
              </w:rPr>
              <w:t>98</w:t>
            </w:r>
            <w:r w:rsidRPr="00405761">
              <w:rPr>
                <w:color w:val="000000" w:themeColor="text1"/>
                <w:sz w:val="24"/>
              </w:rPr>
              <w:t>％，表层为孔隙潜水含水岩组，下部为承压含水岩组，可分</w:t>
            </w:r>
            <w:r w:rsidRPr="00405761">
              <w:rPr>
                <w:color w:val="000000" w:themeColor="text1"/>
                <w:sz w:val="24"/>
                <w:szCs w:val="24"/>
              </w:rPr>
              <w:t>为上、下两段，总体上具多韵律特征。</w:t>
            </w:r>
          </w:p>
          <w:p w14:paraId="644B998A" w14:textId="77777777" w:rsidR="009D3F09" w:rsidRPr="00405761" w:rsidRDefault="007D543D">
            <w:pPr>
              <w:widowControl w:val="0"/>
              <w:spacing w:line="360" w:lineRule="auto"/>
              <w:ind w:firstLineChars="200" w:firstLine="482"/>
              <w:jc w:val="both"/>
              <w:rPr>
                <w:b/>
                <w:color w:val="000000" w:themeColor="text1"/>
                <w:kern w:val="2"/>
                <w:sz w:val="24"/>
                <w:szCs w:val="24"/>
              </w:rPr>
            </w:pPr>
            <w:r w:rsidRPr="00405761">
              <w:rPr>
                <w:b/>
                <w:color w:val="000000" w:themeColor="text1"/>
                <w:kern w:val="2"/>
                <w:sz w:val="24"/>
                <w:szCs w:val="24"/>
              </w:rPr>
              <w:t>5</w:t>
            </w:r>
            <w:r w:rsidRPr="00405761">
              <w:rPr>
                <w:b/>
                <w:color w:val="000000" w:themeColor="text1"/>
                <w:kern w:val="2"/>
                <w:sz w:val="24"/>
                <w:szCs w:val="24"/>
              </w:rPr>
              <w:t>、</w:t>
            </w:r>
            <w:r w:rsidRPr="00405761">
              <w:rPr>
                <w:rFonts w:hint="eastAsia"/>
                <w:b/>
                <w:color w:val="000000" w:themeColor="text1"/>
                <w:kern w:val="2"/>
                <w:sz w:val="24"/>
                <w:szCs w:val="24"/>
              </w:rPr>
              <w:t>自然</w:t>
            </w:r>
            <w:r w:rsidRPr="00405761">
              <w:rPr>
                <w:b/>
                <w:color w:val="000000" w:themeColor="text1"/>
                <w:kern w:val="2"/>
                <w:sz w:val="24"/>
                <w:szCs w:val="24"/>
              </w:rPr>
              <w:t>资源</w:t>
            </w:r>
          </w:p>
          <w:p w14:paraId="434E3B3E" w14:textId="77777777" w:rsidR="009D3F09" w:rsidRPr="00405761" w:rsidRDefault="007D543D">
            <w:pPr>
              <w:spacing w:line="360" w:lineRule="auto"/>
              <w:ind w:firstLineChars="200" w:firstLine="480"/>
              <w:rPr>
                <w:color w:val="000000" w:themeColor="text1"/>
                <w:sz w:val="24"/>
              </w:rPr>
            </w:pPr>
            <w:r w:rsidRPr="00405761">
              <w:rPr>
                <w:color w:val="000000" w:themeColor="text1"/>
                <w:sz w:val="24"/>
              </w:rPr>
              <w:t>芜湖属于北亚热带、中亚热带的落叶阔叶林与常绿阔叶林混杂林地带，受南太平洋季风气候影响，水、热、光资源较丰富，适宜多种植物生长，但由于受人类长</w:t>
            </w:r>
            <w:r w:rsidRPr="00405761">
              <w:rPr>
                <w:color w:val="000000" w:themeColor="text1"/>
                <w:sz w:val="24"/>
              </w:rPr>
              <w:lastRenderedPageBreak/>
              <w:t>期生产活动的影响，原始植被已很难见到，目前所存在的植被多系人工栽培，四旁植树有加拿大白杨、园槐、泡桐、枫杨、水杉、女贞、刺槐等，主要花卉有月季、杜鹃、牡丹、菊花等。农业植被有稻、麦、大豆、棉花、花生、油菜以及各类蔬菜、瓜果等。</w:t>
            </w:r>
          </w:p>
          <w:p w14:paraId="2B4399E2" w14:textId="77777777" w:rsidR="009D3F09" w:rsidRPr="00405761" w:rsidRDefault="007D543D">
            <w:pPr>
              <w:spacing w:line="360" w:lineRule="auto"/>
              <w:ind w:firstLineChars="200" w:firstLine="480"/>
              <w:rPr>
                <w:color w:val="000000" w:themeColor="text1"/>
                <w:sz w:val="24"/>
              </w:rPr>
            </w:pPr>
            <w:r w:rsidRPr="00405761">
              <w:rPr>
                <w:color w:val="000000" w:themeColor="text1"/>
                <w:sz w:val="24"/>
              </w:rPr>
              <w:t>芜湖有山地、丘陵和广阔水面，动物资源丰富，有食用动物、毛皮动物、药源动物和珍稀动物。目前区域内已少见野生动物，更无珍稀野生动物。</w:t>
            </w:r>
          </w:p>
          <w:p w14:paraId="5B733D34" w14:textId="77777777" w:rsidR="009D3F09" w:rsidRPr="00405761" w:rsidRDefault="007D543D">
            <w:pPr>
              <w:spacing w:line="360" w:lineRule="auto"/>
              <w:ind w:firstLine="200"/>
              <w:rPr>
                <w:color w:val="000000" w:themeColor="text1"/>
                <w:sz w:val="24"/>
              </w:rPr>
            </w:pPr>
            <w:r w:rsidRPr="00405761">
              <w:rPr>
                <w:color w:val="000000" w:themeColor="text1"/>
                <w:sz w:val="24"/>
              </w:rPr>
              <w:t>项目建设地址及其周围无自然保护区、重点保护文物及重要的政治文化设施等需要特殊保护的环境敏感对象，亦无野生珍稀动、植物种类及地下矿藏资源。</w:t>
            </w:r>
          </w:p>
          <w:p w14:paraId="6EFFE661" w14:textId="77777777" w:rsidR="009D3F09" w:rsidRPr="00405761" w:rsidRDefault="007D543D">
            <w:pPr>
              <w:widowControl w:val="0"/>
              <w:spacing w:line="360" w:lineRule="auto"/>
              <w:ind w:firstLineChars="200" w:firstLine="482"/>
              <w:jc w:val="both"/>
              <w:rPr>
                <w:b/>
                <w:color w:val="000000" w:themeColor="text1"/>
                <w:kern w:val="2"/>
                <w:sz w:val="24"/>
                <w:szCs w:val="24"/>
              </w:rPr>
            </w:pPr>
            <w:r w:rsidRPr="00405761">
              <w:rPr>
                <w:rFonts w:hint="eastAsia"/>
                <w:b/>
                <w:color w:val="000000" w:themeColor="text1"/>
                <w:kern w:val="2"/>
                <w:sz w:val="24"/>
                <w:szCs w:val="24"/>
              </w:rPr>
              <w:t>6</w:t>
            </w:r>
            <w:r w:rsidRPr="00405761">
              <w:rPr>
                <w:b/>
                <w:color w:val="000000" w:themeColor="text1"/>
                <w:kern w:val="2"/>
                <w:sz w:val="24"/>
                <w:szCs w:val="24"/>
              </w:rPr>
              <w:t>、</w:t>
            </w:r>
            <w:r w:rsidRPr="00405761">
              <w:rPr>
                <w:rFonts w:hint="eastAsia"/>
                <w:b/>
                <w:color w:val="000000" w:themeColor="text1"/>
                <w:kern w:val="2"/>
                <w:sz w:val="24"/>
                <w:szCs w:val="24"/>
              </w:rPr>
              <w:t>矿产资源</w:t>
            </w:r>
          </w:p>
          <w:p w14:paraId="6A36060E" w14:textId="77777777" w:rsidR="009D3F09" w:rsidRPr="00405761" w:rsidRDefault="007D543D">
            <w:pPr>
              <w:spacing w:line="360" w:lineRule="auto"/>
              <w:ind w:firstLineChars="200" w:firstLine="480"/>
              <w:outlineLvl w:val="0"/>
              <w:rPr>
                <w:color w:val="000000" w:themeColor="text1"/>
                <w:sz w:val="24"/>
              </w:rPr>
            </w:pPr>
            <w:r w:rsidRPr="00405761">
              <w:rPr>
                <w:color w:val="000000" w:themeColor="text1"/>
                <w:sz w:val="24"/>
              </w:rPr>
              <w:t>芜湖地区矿产资源丰富，主要有煤、铁矿石、白云石、磷、黄砂等十几种，其中已探明煤储量</w:t>
            </w:r>
            <w:r w:rsidRPr="00405761">
              <w:rPr>
                <w:color w:val="000000" w:themeColor="text1"/>
                <w:sz w:val="24"/>
              </w:rPr>
              <w:t>400</w:t>
            </w:r>
            <w:r w:rsidRPr="00405761">
              <w:rPr>
                <w:color w:val="000000" w:themeColor="text1"/>
                <w:sz w:val="24"/>
              </w:rPr>
              <w:t>多万吨，白云石</w:t>
            </w:r>
            <w:r w:rsidRPr="00405761">
              <w:rPr>
                <w:color w:val="000000" w:themeColor="text1"/>
                <w:sz w:val="24"/>
              </w:rPr>
              <w:t>3</w:t>
            </w:r>
            <w:r w:rsidRPr="00405761">
              <w:rPr>
                <w:color w:val="000000" w:themeColor="text1"/>
                <w:sz w:val="24"/>
              </w:rPr>
              <w:t>亿多吨，磷矿石约</w:t>
            </w:r>
            <w:r w:rsidRPr="00405761">
              <w:rPr>
                <w:color w:val="000000" w:themeColor="text1"/>
                <w:sz w:val="24"/>
              </w:rPr>
              <w:t>50</w:t>
            </w:r>
            <w:r w:rsidRPr="00405761">
              <w:rPr>
                <w:color w:val="000000" w:themeColor="text1"/>
                <w:sz w:val="24"/>
              </w:rPr>
              <w:t>万吨，铁矿石</w:t>
            </w:r>
            <w:r w:rsidRPr="00405761">
              <w:rPr>
                <w:color w:val="000000" w:themeColor="text1"/>
                <w:sz w:val="24"/>
              </w:rPr>
              <w:t>1.5</w:t>
            </w:r>
            <w:r w:rsidRPr="00405761">
              <w:rPr>
                <w:color w:val="000000" w:themeColor="text1"/>
                <w:sz w:val="24"/>
              </w:rPr>
              <w:t>亿吨，石灰石约</w:t>
            </w:r>
            <w:r w:rsidRPr="00405761">
              <w:rPr>
                <w:color w:val="000000" w:themeColor="text1"/>
                <w:sz w:val="24"/>
              </w:rPr>
              <w:t>10</w:t>
            </w:r>
            <w:r w:rsidRPr="00405761">
              <w:rPr>
                <w:color w:val="000000" w:themeColor="text1"/>
                <w:sz w:val="24"/>
              </w:rPr>
              <w:t>亿吨，且开采条件较好，属品位较高适宜冶炼的富矿。</w:t>
            </w:r>
            <w:proofErr w:type="gramStart"/>
            <w:r w:rsidRPr="00405761">
              <w:rPr>
                <w:color w:val="000000" w:themeColor="text1"/>
                <w:sz w:val="24"/>
              </w:rPr>
              <w:t>弋江区境类非金属矿</w:t>
            </w:r>
            <w:proofErr w:type="gramEnd"/>
            <w:r w:rsidRPr="00405761">
              <w:rPr>
                <w:color w:val="000000" w:themeColor="text1"/>
                <w:sz w:val="24"/>
              </w:rPr>
              <w:t>产储量高，主要有石灰石、白陶土、煤等，还含有多种微量元素，如金、铜、铁等。</w:t>
            </w:r>
          </w:p>
          <w:p w14:paraId="3629F1C4" w14:textId="75443C04" w:rsidR="00784A1E" w:rsidRPr="00405761" w:rsidRDefault="00784A1E" w:rsidP="00784A1E">
            <w:pPr>
              <w:spacing w:line="360" w:lineRule="auto"/>
              <w:ind w:firstLineChars="200" w:firstLine="482"/>
              <w:jc w:val="both"/>
              <w:rPr>
                <w:b/>
                <w:bCs/>
                <w:sz w:val="24"/>
                <w:szCs w:val="24"/>
              </w:rPr>
            </w:pPr>
            <w:r w:rsidRPr="00405761">
              <w:rPr>
                <w:rFonts w:hint="eastAsia"/>
                <w:b/>
                <w:bCs/>
                <w:sz w:val="24"/>
                <w:szCs w:val="24"/>
              </w:rPr>
              <w:t>7</w:t>
            </w:r>
            <w:r w:rsidRPr="00405761">
              <w:rPr>
                <w:rFonts w:hint="eastAsia"/>
                <w:b/>
                <w:bCs/>
                <w:sz w:val="24"/>
                <w:szCs w:val="24"/>
              </w:rPr>
              <w:t>、</w:t>
            </w:r>
            <w:r w:rsidRPr="00405761">
              <w:rPr>
                <w:rFonts w:hint="eastAsia"/>
                <w:b/>
                <w:bCs/>
                <w:sz w:val="24"/>
              </w:rPr>
              <w:t>芜湖鸠江经济开发区</w:t>
            </w:r>
          </w:p>
          <w:p w14:paraId="1887C806" w14:textId="77777777" w:rsidR="00784A1E" w:rsidRPr="00405761" w:rsidRDefault="00784A1E" w:rsidP="00784A1E">
            <w:pPr>
              <w:pStyle w:val="Default"/>
              <w:spacing w:line="360" w:lineRule="auto"/>
              <w:ind w:firstLineChars="200" w:firstLine="480"/>
              <w:rPr>
                <w:rFonts w:ascii="Times New Roman" w:cs="Times New Roman"/>
                <w:snapToGrid w:val="0"/>
                <w:color w:val="auto"/>
              </w:rPr>
            </w:pPr>
            <w:r w:rsidRPr="00405761">
              <w:rPr>
                <w:rFonts w:ascii="Times New Roman" w:cs="Times New Roman" w:hint="eastAsia"/>
                <w:snapToGrid w:val="0"/>
                <w:color w:val="auto"/>
              </w:rPr>
              <w:t>（</w:t>
            </w:r>
            <w:r w:rsidRPr="00405761">
              <w:rPr>
                <w:rFonts w:ascii="Times New Roman" w:cs="Times New Roman" w:hint="eastAsia"/>
                <w:snapToGrid w:val="0"/>
                <w:color w:val="auto"/>
              </w:rPr>
              <w:t>1</w:t>
            </w:r>
            <w:r w:rsidRPr="00405761">
              <w:rPr>
                <w:rFonts w:ascii="Times New Roman" w:cs="Times New Roman" w:hint="eastAsia"/>
                <w:snapToGrid w:val="0"/>
                <w:color w:val="auto"/>
              </w:rPr>
              <w:t>）开发区概况</w:t>
            </w:r>
          </w:p>
          <w:p w14:paraId="2C113FC9" w14:textId="77777777" w:rsidR="00784A1E" w:rsidRPr="00405761" w:rsidRDefault="00784A1E" w:rsidP="00784A1E">
            <w:pPr>
              <w:spacing w:line="360" w:lineRule="auto"/>
              <w:ind w:firstLineChars="200" w:firstLine="480"/>
              <w:jc w:val="both"/>
              <w:rPr>
                <w:snapToGrid w:val="0"/>
                <w:sz w:val="24"/>
              </w:rPr>
            </w:pPr>
            <w:r w:rsidRPr="00405761">
              <w:rPr>
                <w:rFonts w:hint="eastAsia"/>
                <w:snapToGrid w:val="0"/>
                <w:sz w:val="24"/>
              </w:rPr>
              <w:t>安徽芜湖</w:t>
            </w:r>
            <w:proofErr w:type="gramStart"/>
            <w:r w:rsidRPr="00405761">
              <w:rPr>
                <w:rFonts w:hint="eastAsia"/>
                <w:snapToGrid w:val="0"/>
                <w:sz w:val="24"/>
              </w:rPr>
              <w:t>鸠</w:t>
            </w:r>
            <w:proofErr w:type="gramEnd"/>
            <w:r w:rsidRPr="00405761">
              <w:rPr>
                <w:rFonts w:hint="eastAsia"/>
                <w:snapToGrid w:val="0"/>
                <w:sz w:val="24"/>
              </w:rPr>
              <w:t>江经济开发区位于芜湖之东，于</w:t>
            </w:r>
            <w:r w:rsidRPr="00405761">
              <w:rPr>
                <w:rFonts w:hint="eastAsia"/>
                <w:snapToGrid w:val="0"/>
                <w:sz w:val="24"/>
              </w:rPr>
              <w:t>2006</w:t>
            </w:r>
            <w:r w:rsidRPr="00405761">
              <w:rPr>
                <w:rFonts w:hint="eastAsia"/>
                <w:snapToGrid w:val="0"/>
                <w:sz w:val="24"/>
              </w:rPr>
              <w:t>年</w:t>
            </w:r>
            <w:r w:rsidRPr="00405761">
              <w:rPr>
                <w:rFonts w:hint="eastAsia"/>
                <w:snapToGrid w:val="0"/>
                <w:sz w:val="24"/>
              </w:rPr>
              <w:t>3</w:t>
            </w:r>
            <w:r w:rsidRPr="00405761">
              <w:rPr>
                <w:rFonts w:hint="eastAsia"/>
                <w:snapToGrid w:val="0"/>
                <w:sz w:val="24"/>
              </w:rPr>
              <w:t>月经省政府批准成立。</w:t>
            </w:r>
            <w:r w:rsidRPr="00405761">
              <w:rPr>
                <w:rFonts w:hint="eastAsia"/>
                <w:snapToGrid w:val="0"/>
                <w:sz w:val="24"/>
              </w:rPr>
              <w:t>2014</w:t>
            </w:r>
            <w:r w:rsidRPr="00405761">
              <w:rPr>
                <w:rFonts w:hint="eastAsia"/>
                <w:snapToGrid w:val="0"/>
                <w:sz w:val="24"/>
              </w:rPr>
              <w:t>年</w:t>
            </w:r>
            <w:r w:rsidRPr="00405761">
              <w:rPr>
                <w:rFonts w:hint="eastAsia"/>
                <w:snapToGrid w:val="0"/>
                <w:sz w:val="24"/>
              </w:rPr>
              <w:t>1</w:t>
            </w:r>
            <w:r w:rsidRPr="00405761">
              <w:rPr>
                <w:rFonts w:hint="eastAsia"/>
                <w:snapToGrid w:val="0"/>
                <w:sz w:val="24"/>
              </w:rPr>
              <w:t>月</w:t>
            </w:r>
            <w:proofErr w:type="gramStart"/>
            <w:r w:rsidRPr="00405761">
              <w:rPr>
                <w:rFonts w:hint="eastAsia"/>
                <w:snapToGrid w:val="0"/>
                <w:sz w:val="24"/>
              </w:rPr>
              <w:t>获批以开发区</w:t>
            </w:r>
            <w:proofErr w:type="gramEnd"/>
            <w:r w:rsidRPr="00405761">
              <w:rPr>
                <w:rFonts w:hint="eastAsia"/>
                <w:snapToGrid w:val="0"/>
                <w:sz w:val="24"/>
              </w:rPr>
              <w:t>主区、桥北工业园、电器部件工业园“一区两园”的方式扩区。同年</w:t>
            </w:r>
            <w:r w:rsidRPr="00405761">
              <w:rPr>
                <w:rFonts w:hint="eastAsia"/>
                <w:snapToGrid w:val="0"/>
                <w:sz w:val="24"/>
              </w:rPr>
              <w:t>3</w:t>
            </w:r>
            <w:r w:rsidRPr="00405761">
              <w:rPr>
                <w:rFonts w:hint="eastAsia"/>
                <w:snapToGrid w:val="0"/>
                <w:sz w:val="24"/>
              </w:rPr>
              <w:t>月，大龙湾高新产业集聚区在江北组建。开发区总规划面积约</w:t>
            </w:r>
            <w:r w:rsidRPr="00405761">
              <w:rPr>
                <w:rFonts w:hint="eastAsia"/>
                <w:snapToGrid w:val="0"/>
                <w:sz w:val="24"/>
              </w:rPr>
              <w:t>50</w:t>
            </w:r>
            <w:r w:rsidRPr="00405761">
              <w:rPr>
                <w:rFonts w:hint="eastAsia"/>
                <w:snapToGrid w:val="0"/>
                <w:sz w:val="24"/>
              </w:rPr>
              <w:t>平方公里，已建成区域面积约</w:t>
            </w:r>
            <w:r w:rsidRPr="00405761">
              <w:rPr>
                <w:rFonts w:hint="eastAsia"/>
                <w:snapToGrid w:val="0"/>
                <w:sz w:val="24"/>
              </w:rPr>
              <w:t>15</w:t>
            </w:r>
            <w:r w:rsidRPr="00405761">
              <w:rPr>
                <w:rFonts w:hint="eastAsia"/>
                <w:snapToGrid w:val="0"/>
                <w:sz w:val="24"/>
              </w:rPr>
              <w:t>平方公里，整体框架初步形成。</w:t>
            </w:r>
          </w:p>
          <w:p w14:paraId="2CC8CA70" w14:textId="77777777" w:rsidR="00784A1E" w:rsidRPr="00405761" w:rsidRDefault="00784A1E" w:rsidP="00784A1E">
            <w:pPr>
              <w:spacing w:line="360" w:lineRule="auto"/>
              <w:ind w:firstLineChars="200" w:firstLine="480"/>
              <w:jc w:val="both"/>
              <w:rPr>
                <w:snapToGrid w:val="0"/>
                <w:sz w:val="24"/>
              </w:rPr>
            </w:pPr>
            <w:r w:rsidRPr="00405761">
              <w:rPr>
                <w:rFonts w:hint="eastAsia"/>
                <w:snapToGrid w:val="0"/>
                <w:sz w:val="24"/>
              </w:rPr>
              <w:t>开发区紧紧抓住皖江城市带承接产业转移示范区产业规划的契机，秉承“敢闯、敢试、敢为人先”的精神，坚持高起点规划、高标准建设、高效率服务、可持续性发展理念，按照“基础设施完备、配套服务良好、生态环境优美、经济社会效益提升”的目标，大力发展环保型、研发型高新技术产业及为之配套的现代服务业，经济保持了持续平稳健康发展的良好势头。</w:t>
            </w:r>
            <w:r w:rsidRPr="00405761">
              <w:rPr>
                <w:rFonts w:hint="eastAsia"/>
                <w:snapToGrid w:val="0"/>
                <w:sz w:val="24"/>
              </w:rPr>
              <w:t>2013</w:t>
            </w:r>
            <w:r w:rsidRPr="00405761">
              <w:rPr>
                <w:rFonts w:hint="eastAsia"/>
                <w:snapToGrid w:val="0"/>
                <w:sz w:val="24"/>
              </w:rPr>
              <w:t>年初，开发区成功入选全省“电子信息产业基地”和“两化融合示范区”。</w:t>
            </w:r>
            <w:r w:rsidRPr="00405761">
              <w:rPr>
                <w:rFonts w:hint="eastAsia"/>
                <w:snapToGrid w:val="0"/>
                <w:sz w:val="24"/>
              </w:rPr>
              <w:t>2015</w:t>
            </w:r>
            <w:r w:rsidRPr="00405761">
              <w:rPr>
                <w:rFonts w:hint="eastAsia"/>
                <w:snapToGrid w:val="0"/>
                <w:sz w:val="24"/>
              </w:rPr>
              <w:t>年</w:t>
            </w:r>
            <w:r w:rsidRPr="00405761">
              <w:rPr>
                <w:rFonts w:hint="eastAsia"/>
                <w:snapToGrid w:val="0"/>
                <w:sz w:val="24"/>
              </w:rPr>
              <w:t>9</w:t>
            </w:r>
            <w:r w:rsidRPr="00405761">
              <w:rPr>
                <w:rFonts w:hint="eastAsia"/>
                <w:snapToGrid w:val="0"/>
                <w:sz w:val="24"/>
              </w:rPr>
              <w:t>月，获</w:t>
            </w:r>
            <w:proofErr w:type="gramStart"/>
            <w:r w:rsidRPr="00405761">
              <w:rPr>
                <w:rFonts w:hint="eastAsia"/>
                <w:snapToGrid w:val="0"/>
                <w:sz w:val="24"/>
              </w:rPr>
              <w:t>批全省</w:t>
            </w:r>
            <w:proofErr w:type="gramEnd"/>
            <w:r w:rsidRPr="00405761">
              <w:rPr>
                <w:rFonts w:hint="eastAsia"/>
                <w:snapToGrid w:val="0"/>
                <w:sz w:val="24"/>
              </w:rPr>
              <w:t>第一批战略性新兴产业集聚发展基地。</w:t>
            </w:r>
          </w:p>
          <w:p w14:paraId="2E0B06AA" w14:textId="77777777" w:rsidR="00784A1E" w:rsidRPr="00405761" w:rsidRDefault="00784A1E" w:rsidP="00784A1E">
            <w:pPr>
              <w:spacing w:line="360" w:lineRule="auto"/>
              <w:ind w:firstLineChars="200" w:firstLine="480"/>
              <w:rPr>
                <w:snapToGrid w:val="0"/>
                <w:sz w:val="24"/>
              </w:rPr>
            </w:pPr>
            <w:r w:rsidRPr="00405761">
              <w:rPr>
                <w:rFonts w:hint="eastAsia"/>
                <w:snapToGrid w:val="0"/>
                <w:sz w:val="24"/>
              </w:rPr>
              <w:t>（</w:t>
            </w:r>
            <w:r w:rsidRPr="00405761">
              <w:rPr>
                <w:rFonts w:hint="eastAsia"/>
                <w:snapToGrid w:val="0"/>
                <w:sz w:val="24"/>
              </w:rPr>
              <w:t>2</w:t>
            </w:r>
            <w:r w:rsidRPr="00405761">
              <w:rPr>
                <w:rFonts w:hint="eastAsia"/>
                <w:snapToGrid w:val="0"/>
                <w:sz w:val="24"/>
              </w:rPr>
              <w:t>）产业结构</w:t>
            </w:r>
          </w:p>
          <w:p w14:paraId="780B6D07" w14:textId="77777777" w:rsidR="00784A1E" w:rsidRPr="00405761" w:rsidRDefault="00784A1E" w:rsidP="00784A1E">
            <w:pPr>
              <w:pStyle w:val="Default"/>
              <w:spacing w:line="360" w:lineRule="auto"/>
              <w:ind w:firstLineChars="200" w:firstLine="480"/>
              <w:rPr>
                <w:rFonts w:ascii="Times New Roman" w:cs="Times New Roman"/>
                <w:snapToGrid w:val="0"/>
                <w:color w:val="auto"/>
              </w:rPr>
            </w:pPr>
            <w:r w:rsidRPr="00405761">
              <w:rPr>
                <w:rFonts w:ascii="Times New Roman" w:cs="Times New Roman" w:hint="eastAsia"/>
                <w:snapToGrid w:val="0"/>
                <w:color w:val="auto"/>
              </w:rPr>
              <w:t>开发区主导产业为有色金属冶炼和压延加工业、电气机械和器材制造业、汽车</w:t>
            </w:r>
            <w:r w:rsidRPr="00405761">
              <w:rPr>
                <w:rFonts w:ascii="Times New Roman" w:cs="Times New Roman" w:hint="eastAsia"/>
                <w:snapToGrid w:val="0"/>
                <w:color w:val="auto"/>
              </w:rPr>
              <w:lastRenderedPageBreak/>
              <w:t>零部件，共有主导产业</w:t>
            </w:r>
            <w:proofErr w:type="gramStart"/>
            <w:r w:rsidRPr="00405761">
              <w:rPr>
                <w:rFonts w:ascii="Times New Roman" w:cs="Times New Roman" w:hint="eastAsia"/>
                <w:snapToGrid w:val="0"/>
                <w:color w:val="auto"/>
              </w:rPr>
              <w:t>规</w:t>
            </w:r>
            <w:proofErr w:type="gramEnd"/>
            <w:r w:rsidRPr="00405761">
              <w:rPr>
                <w:rFonts w:ascii="Times New Roman" w:cs="Times New Roman" w:hint="eastAsia"/>
                <w:snapToGrid w:val="0"/>
                <w:color w:val="auto"/>
              </w:rPr>
              <w:t>上企业</w:t>
            </w:r>
            <w:r w:rsidRPr="00405761">
              <w:rPr>
                <w:rFonts w:ascii="Times New Roman" w:cs="Times New Roman" w:hint="eastAsia"/>
                <w:snapToGrid w:val="0"/>
                <w:color w:val="auto"/>
              </w:rPr>
              <w:t>73</w:t>
            </w:r>
            <w:r w:rsidRPr="00405761">
              <w:rPr>
                <w:rFonts w:ascii="Times New Roman" w:cs="Times New Roman" w:hint="eastAsia"/>
                <w:snapToGrid w:val="0"/>
                <w:color w:val="auto"/>
              </w:rPr>
              <w:t>家，占入</w:t>
            </w:r>
            <w:proofErr w:type="gramStart"/>
            <w:r w:rsidRPr="00405761">
              <w:rPr>
                <w:rFonts w:ascii="Times New Roman" w:cs="Times New Roman" w:hint="eastAsia"/>
                <w:snapToGrid w:val="0"/>
                <w:color w:val="auto"/>
              </w:rPr>
              <w:t>园规</w:t>
            </w:r>
            <w:proofErr w:type="gramEnd"/>
            <w:r w:rsidRPr="00405761">
              <w:rPr>
                <w:rFonts w:ascii="Times New Roman" w:cs="Times New Roman" w:hint="eastAsia"/>
                <w:snapToGrid w:val="0"/>
                <w:color w:val="auto"/>
              </w:rPr>
              <w:t>上企业总数</w:t>
            </w:r>
            <w:r w:rsidRPr="00405761">
              <w:rPr>
                <w:rFonts w:ascii="Times New Roman" w:cs="Times New Roman" w:hint="eastAsia"/>
                <w:snapToGrid w:val="0"/>
                <w:color w:val="auto"/>
              </w:rPr>
              <w:t xml:space="preserve"> 67.6%</w:t>
            </w:r>
            <w:r w:rsidRPr="00405761">
              <w:rPr>
                <w:rFonts w:ascii="Times New Roman" w:cs="Times New Roman" w:hint="eastAsia"/>
                <w:snapToGrid w:val="0"/>
                <w:color w:val="auto"/>
              </w:rPr>
              <w:t>。主要产品包含发动机电喷系统、混合动力电机、排气系统、转向系统、塑料燃油箱、有色线材等。其中联合汽车电子、</w:t>
            </w:r>
            <w:proofErr w:type="gramStart"/>
            <w:r w:rsidRPr="00405761">
              <w:rPr>
                <w:rFonts w:ascii="Times New Roman" w:cs="Times New Roman" w:hint="eastAsia"/>
                <w:snapToGrid w:val="0"/>
                <w:color w:val="auto"/>
              </w:rPr>
              <w:t>鑫晟</w:t>
            </w:r>
            <w:proofErr w:type="gramEnd"/>
            <w:r w:rsidRPr="00405761">
              <w:rPr>
                <w:rFonts w:ascii="Times New Roman" w:cs="Times New Roman" w:hint="eastAsia"/>
                <w:snapToGrid w:val="0"/>
                <w:color w:val="auto"/>
              </w:rPr>
              <w:t>、精艺、富仁、李尔、绿叶、杰锋、</w:t>
            </w:r>
            <w:proofErr w:type="gramStart"/>
            <w:r w:rsidRPr="00405761">
              <w:rPr>
                <w:rFonts w:ascii="Times New Roman" w:cs="Times New Roman" w:hint="eastAsia"/>
                <w:snapToGrid w:val="0"/>
                <w:color w:val="auto"/>
              </w:rPr>
              <w:t>恒耀等</w:t>
            </w:r>
            <w:proofErr w:type="gramEnd"/>
            <w:r w:rsidRPr="00405761">
              <w:rPr>
                <w:rFonts w:ascii="Times New Roman" w:cs="Times New Roman" w:hint="eastAsia"/>
                <w:snapToGrid w:val="0"/>
                <w:color w:val="auto"/>
              </w:rPr>
              <w:t>33</w:t>
            </w:r>
            <w:r w:rsidRPr="00405761">
              <w:rPr>
                <w:rFonts w:ascii="Times New Roman" w:cs="Times New Roman" w:hint="eastAsia"/>
                <w:snapToGrid w:val="0"/>
                <w:color w:val="auto"/>
              </w:rPr>
              <w:t>家主导企业产值均已达到亿元以上规模。</w:t>
            </w:r>
          </w:p>
          <w:p w14:paraId="69628FC0" w14:textId="77777777" w:rsidR="00784A1E" w:rsidRPr="00405761" w:rsidRDefault="00784A1E" w:rsidP="00784A1E">
            <w:pPr>
              <w:pStyle w:val="Default"/>
              <w:spacing w:line="360" w:lineRule="auto"/>
              <w:ind w:firstLineChars="200" w:firstLine="480"/>
              <w:rPr>
                <w:rFonts w:ascii="Times New Roman" w:cs="Times New Roman"/>
                <w:snapToGrid w:val="0"/>
                <w:color w:val="auto"/>
              </w:rPr>
            </w:pPr>
            <w:r w:rsidRPr="00405761">
              <w:rPr>
                <w:rFonts w:ascii="Times New Roman" w:cs="Times New Roman" w:hint="eastAsia"/>
                <w:snapToGrid w:val="0"/>
                <w:color w:val="auto"/>
              </w:rPr>
              <w:t>开发区产业转型升级特色明显。依托国家机器</w:t>
            </w:r>
            <w:proofErr w:type="gramStart"/>
            <w:r w:rsidRPr="00405761">
              <w:rPr>
                <w:rFonts w:ascii="Times New Roman" w:cs="Times New Roman" w:hint="eastAsia"/>
                <w:snapToGrid w:val="0"/>
                <w:color w:val="auto"/>
              </w:rPr>
              <w:t>人产业</w:t>
            </w:r>
            <w:proofErr w:type="gramEnd"/>
            <w:r w:rsidRPr="00405761">
              <w:rPr>
                <w:rFonts w:ascii="Times New Roman" w:cs="Times New Roman" w:hint="eastAsia"/>
                <w:snapToGrid w:val="0"/>
                <w:color w:val="auto"/>
              </w:rPr>
              <w:t>集聚试点和省机器人产业集聚发展基地，机器人及智能装备产业加快发展。</w:t>
            </w:r>
            <w:r w:rsidRPr="00405761">
              <w:rPr>
                <w:rFonts w:ascii="Times New Roman" w:cs="Times New Roman" w:hint="eastAsia"/>
                <w:snapToGrid w:val="0"/>
                <w:color w:val="auto"/>
              </w:rPr>
              <w:t>2015</w:t>
            </w:r>
            <w:r w:rsidRPr="00405761">
              <w:rPr>
                <w:rFonts w:ascii="Times New Roman" w:cs="Times New Roman" w:hint="eastAsia"/>
                <w:snapToGrid w:val="0"/>
                <w:color w:val="auto"/>
              </w:rPr>
              <w:t>年签约</w:t>
            </w:r>
            <w:proofErr w:type="gramStart"/>
            <w:r w:rsidRPr="00405761">
              <w:rPr>
                <w:rFonts w:ascii="Times New Roman" w:cs="Times New Roman" w:hint="eastAsia"/>
                <w:snapToGrid w:val="0"/>
                <w:color w:val="auto"/>
              </w:rPr>
              <w:t>清能德</w:t>
            </w:r>
            <w:proofErr w:type="gramEnd"/>
            <w:r w:rsidRPr="00405761">
              <w:rPr>
                <w:rFonts w:ascii="Times New Roman" w:cs="Times New Roman" w:hint="eastAsia"/>
                <w:snapToGrid w:val="0"/>
                <w:color w:val="auto"/>
              </w:rPr>
              <w:t>创伺服驱动系统、赛宝机器人检测中心、汇新教育机器人等</w:t>
            </w:r>
            <w:r w:rsidRPr="00405761">
              <w:rPr>
                <w:rFonts w:ascii="Times New Roman" w:cs="Times New Roman" w:hint="eastAsia"/>
                <w:snapToGrid w:val="0"/>
                <w:color w:val="auto"/>
              </w:rPr>
              <w:t>19</w:t>
            </w:r>
            <w:r w:rsidRPr="00405761">
              <w:rPr>
                <w:rFonts w:ascii="Times New Roman" w:cs="Times New Roman" w:hint="eastAsia"/>
                <w:snapToGrid w:val="0"/>
                <w:color w:val="auto"/>
              </w:rPr>
              <w:t>个项目。埃夫特万台机器人主机、</w:t>
            </w:r>
            <w:proofErr w:type="gramStart"/>
            <w:r w:rsidRPr="00405761">
              <w:rPr>
                <w:rFonts w:ascii="Times New Roman" w:cs="Times New Roman" w:hint="eastAsia"/>
                <w:snapToGrid w:val="0"/>
                <w:color w:val="auto"/>
              </w:rPr>
              <w:t>翡</w:t>
            </w:r>
            <w:proofErr w:type="gramEnd"/>
            <w:r w:rsidRPr="00405761">
              <w:rPr>
                <w:rFonts w:ascii="Times New Roman" w:cs="Times New Roman" w:hint="eastAsia"/>
                <w:snapToGrid w:val="0"/>
                <w:color w:val="auto"/>
              </w:rPr>
              <w:t>叶伺服电机、顺景机器人系统集成等</w:t>
            </w:r>
            <w:r w:rsidRPr="00405761">
              <w:rPr>
                <w:rFonts w:ascii="Times New Roman" w:cs="Times New Roman" w:hint="eastAsia"/>
                <w:snapToGrid w:val="0"/>
                <w:color w:val="auto"/>
              </w:rPr>
              <w:t>9</w:t>
            </w:r>
            <w:r w:rsidRPr="00405761">
              <w:rPr>
                <w:rFonts w:ascii="Times New Roman" w:cs="Times New Roman" w:hint="eastAsia"/>
                <w:snapToGrid w:val="0"/>
                <w:color w:val="auto"/>
              </w:rPr>
              <w:t>个项目已投入运营。海格力斯、</w:t>
            </w:r>
            <w:proofErr w:type="gramStart"/>
            <w:r w:rsidRPr="00405761">
              <w:rPr>
                <w:rFonts w:ascii="Times New Roman" w:cs="Times New Roman" w:hint="eastAsia"/>
                <w:snapToGrid w:val="0"/>
                <w:color w:val="auto"/>
              </w:rPr>
              <w:t>海拓志勇</w:t>
            </w:r>
            <w:proofErr w:type="gramEnd"/>
            <w:r w:rsidRPr="00405761">
              <w:rPr>
                <w:rFonts w:ascii="Times New Roman" w:cs="Times New Roman" w:hint="eastAsia"/>
                <w:snapToGrid w:val="0"/>
                <w:color w:val="auto"/>
              </w:rPr>
              <w:t>、北林机器人、</w:t>
            </w:r>
            <w:proofErr w:type="gramStart"/>
            <w:r w:rsidRPr="00405761">
              <w:rPr>
                <w:rFonts w:ascii="Times New Roman" w:cs="Times New Roman" w:hint="eastAsia"/>
                <w:snapToGrid w:val="0"/>
                <w:color w:val="auto"/>
              </w:rPr>
              <w:t>戎</w:t>
            </w:r>
            <w:proofErr w:type="gramEnd"/>
            <w:r w:rsidRPr="00405761">
              <w:rPr>
                <w:rFonts w:ascii="Times New Roman" w:cs="Times New Roman" w:hint="eastAsia"/>
                <w:snapToGrid w:val="0"/>
                <w:color w:val="auto"/>
              </w:rPr>
              <w:t>发冲压自动化、行健机器人、万向新元等</w:t>
            </w:r>
            <w:r w:rsidRPr="00405761">
              <w:rPr>
                <w:rFonts w:ascii="Times New Roman" w:cs="Times New Roman" w:hint="eastAsia"/>
                <w:snapToGrid w:val="0"/>
                <w:color w:val="auto"/>
              </w:rPr>
              <w:t>6</w:t>
            </w:r>
            <w:r w:rsidRPr="00405761">
              <w:rPr>
                <w:rFonts w:ascii="Times New Roman" w:cs="Times New Roman" w:hint="eastAsia"/>
                <w:snapToGrid w:val="0"/>
                <w:color w:val="auto"/>
              </w:rPr>
              <w:t>个亿元以上机器人项目开工建设。芜湖机器人产业园一期</w:t>
            </w:r>
            <w:r w:rsidRPr="00405761">
              <w:rPr>
                <w:rFonts w:ascii="Times New Roman" w:cs="Times New Roman" w:hint="eastAsia"/>
                <w:snapToGrid w:val="0"/>
                <w:color w:val="auto"/>
              </w:rPr>
              <w:t>1012</w:t>
            </w:r>
            <w:r w:rsidRPr="00405761">
              <w:rPr>
                <w:rFonts w:ascii="Times New Roman" w:cs="Times New Roman" w:hint="eastAsia"/>
                <w:snapToGrid w:val="0"/>
                <w:color w:val="auto"/>
              </w:rPr>
              <w:t>亩基本布局完成，启动二期</w:t>
            </w:r>
            <w:r w:rsidRPr="00405761">
              <w:rPr>
                <w:rFonts w:ascii="Times New Roman" w:cs="Times New Roman" w:hint="eastAsia"/>
                <w:snapToGrid w:val="0"/>
                <w:color w:val="auto"/>
              </w:rPr>
              <w:t>2400</w:t>
            </w:r>
            <w:r w:rsidRPr="00405761">
              <w:rPr>
                <w:rFonts w:ascii="Times New Roman" w:cs="Times New Roman" w:hint="eastAsia"/>
                <w:snapToGrid w:val="0"/>
                <w:color w:val="auto"/>
              </w:rPr>
              <w:t>亩用地规划建设工作积极推进机器人产业园的建设工作。</w:t>
            </w:r>
          </w:p>
          <w:p w14:paraId="0531B80F" w14:textId="77777777" w:rsidR="00784A1E" w:rsidRPr="00405761" w:rsidRDefault="00784A1E" w:rsidP="00784A1E">
            <w:pPr>
              <w:pStyle w:val="20"/>
              <w:widowControl w:val="0"/>
              <w:spacing w:line="360" w:lineRule="auto"/>
              <w:ind w:firstLineChars="198" w:firstLine="477"/>
              <w:rPr>
                <w:rFonts w:eastAsia="宋体"/>
                <w:snapToGrid w:val="0"/>
                <w:sz w:val="24"/>
              </w:rPr>
            </w:pPr>
            <w:r w:rsidRPr="00405761">
              <w:rPr>
                <w:rFonts w:eastAsia="宋体" w:hint="eastAsia"/>
                <w:snapToGrid w:val="0"/>
                <w:sz w:val="24"/>
              </w:rPr>
              <w:t>8</w:t>
            </w:r>
            <w:r w:rsidRPr="00405761">
              <w:rPr>
                <w:rFonts w:eastAsia="宋体" w:hint="eastAsia"/>
                <w:snapToGrid w:val="0"/>
                <w:sz w:val="24"/>
              </w:rPr>
              <w:t>、城东污水处理厂简介</w:t>
            </w:r>
          </w:p>
          <w:p w14:paraId="238DC65E" w14:textId="77777777" w:rsidR="008F1784" w:rsidRDefault="008F1784" w:rsidP="008F1784">
            <w:pPr>
              <w:spacing w:line="360" w:lineRule="auto"/>
              <w:ind w:firstLineChars="200" w:firstLine="480"/>
              <w:jc w:val="both"/>
              <w:textAlignment w:val="baseline"/>
              <w:rPr>
                <w:sz w:val="24"/>
              </w:rPr>
            </w:pPr>
            <w:r>
              <w:rPr>
                <w:rFonts w:hint="eastAsia"/>
                <w:sz w:val="24"/>
              </w:rPr>
              <w:t>芜湖市城东污水处理厂建设地点位于芜湖市城东片区东北角，靠近青山河，远期规模为</w:t>
            </w:r>
            <w:r>
              <w:rPr>
                <w:rFonts w:hint="eastAsia"/>
                <w:sz w:val="24"/>
              </w:rPr>
              <w:t>35</w:t>
            </w:r>
            <w:r>
              <w:rPr>
                <w:rFonts w:hint="eastAsia"/>
                <w:sz w:val="24"/>
              </w:rPr>
              <w:t>万</w:t>
            </w:r>
            <w:r>
              <w:rPr>
                <w:rFonts w:hint="eastAsia"/>
                <w:sz w:val="24"/>
              </w:rPr>
              <w:t>m</w:t>
            </w:r>
            <w:r>
              <w:rPr>
                <w:sz w:val="24"/>
                <w:vertAlign w:val="superscript"/>
              </w:rPr>
              <w:t>3</w:t>
            </w:r>
            <w:r>
              <w:rPr>
                <w:rFonts w:hint="eastAsia"/>
                <w:sz w:val="24"/>
              </w:rPr>
              <w:t>/d</w:t>
            </w:r>
            <w:r>
              <w:rPr>
                <w:rFonts w:hint="eastAsia"/>
                <w:sz w:val="24"/>
              </w:rPr>
              <w:t>，近期工程规模为</w:t>
            </w:r>
            <w:r>
              <w:rPr>
                <w:rFonts w:hint="eastAsia"/>
                <w:sz w:val="24"/>
              </w:rPr>
              <w:t>6</w:t>
            </w:r>
            <w:r>
              <w:rPr>
                <w:rFonts w:hint="eastAsia"/>
                <w:sz w:val="24"/>
              </w:rPr>
              <w:t>万</w:t>
            </w:r>
            <w:r>
              <w:rPr>
                <w:rFonts w:hint="eastAsia"/>
                <w:sz w:val="24"/>
              </w:rPr>
              <w:t>m</w:t>
            </w:r>
            <w:r>
              <w:rPr>
                <w:sz w:val="24"/>
                <w:vertAlign w:val="superscript"/>
              </w:rPr>
              <w:t>3</w:t>
            </w:r>
            <w:r>
              <w:rPr>
                <w:rFonts w:hint="eastAsia"/>
                <w:sz w:val="24"/>
              </w:rPr>
              <w:t>/d</w:t>
            </w:r>
            <w:r>
              <w:rPr>
                <w:rFonts w:hint="eastAsia"/>
                <w:sz w:val="24"/>
              </w:rPr>
              <w:t>，</w:t>
            </w:r>
            <w:r>
              <w:rPr>
                <w:rFonts w:hint="eastAsia"/>
                <w:sz w:val="24"/>
              </w:rPr>
              <w:t>2014</w:t>
            </w:r>
            <w:r>
              <w:rPr>
                <w:rFonts w:hint="eastAsia"/>
                <w:sz w:val="24"/>
              </w:rPr>
              <w:t>年</w:t>
            </w:r>
            <w:r>
              <w:rPr>
                <w:rFonts w:hint="eastAsia"/>
                <w:sz w:val="24"/>
              </w:rPr>
              <w:t>12</w:t>
            </w:r>
            <w:r>
              <w:rPr>
                <w:rFonts w:hint="eastAsia"/>
                <w:sz w:val="24"/>
              </w:rPr>
              <w:t>月正式投入运营。其收水范围为芜湖市区</w:t>
            </w:r>
            <w:proofErr w:type="gramStart"/>
            <w:r>
              <w:rPr>
                <w:rFonts w:hint="eastAsia"/>
                <w:sz w:val="24"/>
              </w:rPr>
              <w:t>扁担河</w:t>
            </w:r>
            <w:proofErr w:type="gramEnd"/>
            <w:r>
              <w:rPr>
                <w:rFonts w:hint="eastAsia"/>
                <w:sz w:val="24"/>
              </w:rPr>
              <w:t>东侧，</w:t>
            </w:r>
            <w:proofErr w:type="gramStart"/>
            <w:r>
              <w:rPr>
                <w:rFonts w:hint="eastAsia"/>
                <w:sz w:val="24"/>
              </w:rPr>
              <w:t>芜屯公路</w:t>
            </w:r>
            <w:proofErr w:type="gramEnd"/>
            <w:r>
              <w:rPr>
                <w:rFonts w:hint="eastAsia"/>
                <w:sz w:val="24"/>
              </w:rPr>
              <w:t>北部的整个区域。工程总投资为</w:t>
            </w:r>
            <w:r>
              <w:rPr>
                <w:rFonts w:hint="eastAsia"/>
                <w:sz w:val="24"/>
              </w:rPr>
              <w:t xml:space="preserve"> 35304.42</w:t>
            </w:r>
            <w:r>
              <w:rPr>
                <w:rFonts w:hint="eastAsia"/>
                <w:sz w:val="24"/>
              </w:rPr>
              <w:t>万元，主要建设内容包括污水处理厂的建设及与污水处理厂配套的污水管网（</w:t>
            </w:r>
            <w:r>
              <w:rPr>
                <w:rFonts w:hint="eastAsia"/>
                <w:sz w:val="24"/>
              </w:rPr>
              <w:t>17km</w:t>
            </w:r>
            <w:r>
              <w:rPr>
                <w:rFonts w:hint="eastAsia"/>
                <w:sz w:val="24"/>
              </w:rPr>
              <w:t>，不包括街坊预留管）和</w:t>
            </w:r>
            <w:r>
              <w:rPr>
                <w:rFonts w:hint="eastAsia"/>
                <w:sz w:val="24"/>
              </w:rPr>
              <w:t>4</w:t>
            </w:r>
            <w:r>
              <w:rPr>
                <w:rFonts w:hint="eastAsia"/>
                <w:sz w:val="24"/>
              </w:rPr>
              <w:t>座中途提升泵站。污水处理厂由厂区部分和收水管网两大系统构成。</w:t>
            </w:r>
          </w:p>
          <w:p w14:paraId="10FFD6A6" w14:textId="77777777" w:rsidR="008F1784" w:rsidRDefault="008F1784" w:rsidP="008F1784">
            <w:pPr>
              <w:spacing w:line="360" w:lineRule="auto"/>
              <w:ind w:firstLineChars="200" w:firstLine="480"/>
              <w:jc w:val="both"/>
              <w:textAlignment w:val="baseline"/>
              <w:rPr>
                <w:sz w:val="24"/>
              </w:rPr>
            </w:pPr>
            <w:r>
              <w:rPr>
                <w:rFonts w:hint="eastAsia"/>
                <w:sz w:val="24"/>
              </w:rPr>
              <w:t>厂区建设内容包括进水泵房、细格栅间、初沉池、生化池、</w:t>
            </w:r>
            <w:proofErr w:type="gramStart"/>
            <w:r>
              <w:rPr>
                <w:rFonts w:hint="eastAsia"/>
                <w:sz w:val="24"/>
              </w:rPr>
              <w:t>二沉池</w:t>
            </w:r>
            <w:proofErr w:type="gramEnd"/>
            <w:r>
              <w:rPr>
                <w:rFonts w:hint="eastAsia"/>
                <w:sz w:val="24"/>
              </w:rPr>
              <w:t>、加氯间、尾水排江泵房等。经全面的技术、经济比较，污水处理采用生物脱氮除磷工艺，污泥处理工艺采用机械离心浓缩脱水机。工艺流程技术先进成熟，设计科学合理，具有运转可靠、占地面积小、单位处理成本低等特点，同时还配备了进水、出水水质在线监测和水质化验系统，出水可达《城镇污水处理厂污染物排放标准》（</w:t>
            </w:r>
            <w:r>
              <w:rPr>
                <w:rFonts w:hint="eastAsia"/>
                <w:sz w:val="24"/>
              </w:rPr>
              <w:t>GB18918-2002</w:t>
            </w:r>
            <w:r>
              <w:rPr>
                <w:rFonts w:hint="eastAsia"/>
                <w:sz w:val="24"/>
              </w:rPr>
              <w:t>）一级</w:t>
            </w:r>
            <w:r>
              <w:rPr>
                <w:rFonts w:hint="eastAsia"/>
                <w:sz w:val="24"/>
              </w:rPr>
              <w:t xml:space="preserve"> A</w:t>
            </w:r>
            <w:r>
              <w:rPr>
                <w:rFonts w:hint="eastAsia"/>
                <w:sz w:val="24"/>
              </w:rPr>
              <w:t>标准。</w:t>
            </w:r>
          </w:p>
          <w:p w14:paraId="67A161C9" w14:textId="77777777" w:rsidR="008F1784" w:rsidRPr="008F1784" w:rsidRDefault="008F1784" w:rsidP="002A0868">
            <w:pPr>
              <w:adjustRightInd w:val="0"/>
              <w:snapToGrid w:val="0"/>
              <w:spacing w:line="360" w:lineRule="auto"/>
              <w:ind w:firstLineChars="200" w:firstLine="480"/>
              <w:jc w:val="both"/>
              <w:rPr>
                <w:rFonts w:cs="Calibri"/>
                <w:sz w:val="24"/>
              </w:rPr>
            </w:pPr>
          </w:p>
          <w:p w14:paraId="353138B5" w14:textId="77777777" w:rsidR="008F1784" w:rsidRDefault="008F1784" w:rsidP="002A0868">
            <w:pPr>
              <w:adjustRightInd w:val="0"/>
              <w:snapToGrid w:val="0"/>
              <w:spacing w:line="360" w:lineRule="auto"/>
              <w:ind w:firstLineChars="200" w:firstLine="480"/>
              <w:jc w:val="both"/>
              <w:rPr>
                <w:rFonts w:cs="Calibri"/>
                <w:sz w:val="24"/>
              </w:rPr>
            </w:pPr>
          </w:p>
          <w:p w14:paraId="3C5945AE" w14:textId="77777777" w:rsidR="008F1784" w:rsidRDefault="008F1784" w:rsidP="002A0868">
            <w:pPr>
              <w:adjustRightInd w:val="0"/>
              <w:snapToGrid w:val="0"/>
              <w:spacing w:line="360" w:lineRule="auto"/>
              <w:ind w:firstLineChars="200" w:firstLine="480"/>
              <w:jc w:val="both"/>
              <w:rPr>
                <w:rFonts w:cs="Calibri"/>
                <w:sz w:val="24"/>
              </w:rPr>
            </w:pPr>
          </w:p>
          <w:p w14:paraId="47D2FA74" w14:textId="77777777" w:rsidR="008F1784" w:rsidRDefault="008F1784" w:rsidP="002A0868">
            <w:pPr>
              <w:adjustRightInd w:val="0"/>
              <w:snapToGrid w:val="0"/>
              <w:spacing w:line="360" w:lineRule="auto"/>
              <w:ind w:firstLineChars="200" w:firstLine="480"/>
              <w:jc w:val="both"/>
              <w:rPr>
                <w:rFonts w:cs="Calibri"/>
                <w:sz w:val="24"/>
              </w:rPr>
            </w:pPr>
          </w:p>
          <w:p w14:paraId="03DF109B" w14:textId="77777777" w:rsidR="008F1784" w:rsidRDefault="008F1784" w:rsidP="002A0868">
            <w:pPr>
              <w:adjustRightInd w:val="0"/>
              <w:snapToGrid w:val="0"/>
              <w:spacing w:line="360" w:lineRule="auto"/>
              <w:ind w:firstLineChars="200" w:firstLine="480"/>
              <w:jc w:val="both"/>
              <w:rPr>
                <w:rFonts w:cs="Calibri"/>
                <w:sz w:val="24"/>
              </w:rPr>
            </w:pPr>
          </w:p>
          <w:p w14:paraId="39727EAB" w14:textId="3B4685D1" w:rsidR="008F1784" w:rsidRPr="00405761" w:rsidRDefault="008F1784" w:rsidP="009B291F">
            <w:pPr>
              <w:adjustRightInd w:val="0"/>
              <w:snapToGrid w:val="0"/>
              <w:spacing w:line="360" w:lineRule="auto"/>
              <w:jc w:val="both"/>
              <w:rPr>
                <w:rFonts w:cs="Calibri"/>
                <w:sz w:val="24"/>
              </w:rPr>
            </w:pPr>
          </w:p>
        </w:tc>
      </w:tr>
    </w:tbl>
    <w:p w14:paraId="5D248883" w14:textId="77777777" w:rsidR="002A0868" w:rsidRPr="00405761" w:rsidRDefault="002A0868" w:rsidP="002A0868">
      <w:pPr>
        <w:rPr>
          <w:b/>
          <w:color w:val="000000" w:themeColor="text1"/>
          <w:sz w:val="32"/>
        </w:rPr>
        <w:sectPr w:rsidR="002A0868" w:rsidRPr="00405761" w:rsidSect="000A535F">
          <w:pgSz w:w="11906" w:h="16838"/>
          <w:pgMar w:top="1418" w:right="1418" w:bottom="1418" w:left="1797" w:header="992" w:footer="992" w:gutter="0"/>
          <w:cols w:space="720"/>
          <w:docGrid w:linePitch="312"/>
        </w:sectPr>
      </w:pPr>
    </w:p>
    <w:p w14:paraId="0AA22D8D" w14:textId="1B887606" w:rsidR="009D3F09" w:rsidRPr="00405761" w:rsidRDefault="007D543D">
      <w:pPr>
        <w:outlineLvl w:val="0"/>
        <w:rPr>
          <w:color w:val="000000" w:themeColor="text1"/>
          <w:sz w:val="28"/>
        </w:rPr>
      </w:pPr>
      <w:r w:rsidRPr="00405761">
        <w:rPr>
          <w:rFonts w:hint="eastAsia"/>
          <w:b/>
          <w:color w:val="000000" w:themeColor="text1"/>
          <w:sz w:val="32"/>
        </w:rPr>
        <w:lastRenderedPageBreak/>
        <w:t>3</w:t>
      </w:r>
      <w:r w:rsidRPr="00405761">
        <w:rPr>
          <w:b/>
          <w:color w:val="000000" w:themeColor="text1"/>
          <w:sz w:val="32"/>
        </w:rPr>
        <w:t>环境质量状况</w:t>
      </w:r>
    </w:p>
    <w:tbl>
      <w:tblPr>
        <w:tblW w:w="89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07"/>
      </w:tblGrid>
      <w:tr w:rsidR="009D3F09" w:rsidRPr="00405761" w14:paraId="4D210B90" w14:textId="77777777" w:rsidTr="00FB29F6">
        <w:trPr>
          <w:trHeight w:val="889"/>
        </w:trPr>
        <w:tc>
          <w:tcPr>
            <w:tcW w:w="8907" w:type="dxa"/>
          </w:tcPr>
          <w:p w14:paraId="0ABA21A3" w14:textId="77777777" w:rsidR="009D3F09" w:rsidRPr="00405761" w:rsidRDefault="007D543D">
            <w:pPr>
              <w:tabs>
                <w:tab w:val="left" w:pos="1418"/>
              </w:tabs>
              <w:spacing w:line="360" w:lineRule="auto"/>
              <w:rPr>
                <w:b/>
                <w:color w:val="000000" w:themeColor="text1"/>
                <w:sz w:val="24"/>
                <w:szCs w:val="24"/>
              </w:rPr>
            </w:pPr>
            <w:r w:rsidRPr="00405761">
              <w:rPr>
                <w:rFonts w:hint="eastAsia"/>
                <w:b/>
                <w:color w:val="000000" w:themeColor="text1"/>
                <w:sz w:val="24"/>
                <w:szCs w:val="24"/>
              </w:rPr>
              <w:t>一、</w:t>
            </w:r>
            <w:r w:rsidRPr="00405761">
              <w:rPr>
                <w:b/>
                <w:color w:val="000000" w:themeColor="text1"/>
                <w:sz w:val="24"/>
                <w:szCs w:val="24"/>
              </w:rPr>
              <w:t>建设项目所在地区域环境质量现状及主要环境问题（环境空气、地面水、地下水、声环境、生态环境等）</w:t>
            </w:r>
          </w:p>
          <w:p w14:paraId="7303FD04" w14:textId="77777777" w:rsidR="009D3F09" w:rsidRPr="00405761" w:rsidRDefault="007D543D" w:rsidP="009B291F">
            <w:pPr>
              <w:pStyle w:val="aff0"/>
              <w:widowControl w:val="0"/>
              <w:numPr>
                <w:ilvl w:val="0"/>
                <w:numId w:val="6"/>
              </w:numPr>
              <w:autoSpaceDN w:val="0"/>
              <w:spacing w:line="360" w:lineRule="auto"/>
              <w:ind w:firstLineChars="0"/>
              <w:jc w:val="both"/>
              <w:rPr>
                <w:b/>
                <w:color w:val="000000" w:themeColor="text1"/>
                <w:kern w:val="2"/>
                <w:sz w:val="24"/>
              </w:rPr>
            </w:pPr>
            <w:r w:rsidRPr="00405761">
              <w:rPr>
                <w:rFonts w:hint="eastAsia"/>
                <w:b/>
                <w:color w:val="000000" w:themeColor="text1"/>
                <w:kern w:val="2"/>
                <w:sz w:val="24"/>
              </w:rPr>
              <w:t>大气</w:t>
            </w:r>
            <w:r w:rsidRPr="00405761">
              <w:rPr>
                <w:b/>
                <w:color w:val="000000" w:themeColor="text1"/>
                <w:kern w:val="2"/>
                <w:sz w:val="24"/>
              </w:rPr>
              <w:t>环境质量现状</w:t>
            </w:r>
          </w:p>
          <w:p w14:paraId="4081E23C" w14:textId="77777777" w:rsidR="00541155" w:rsidRPr="00405761" w:rsidRDefault="00541155" w:rsidP="009B291F">
            <w:pPr>
              <w:spacing w:line="360" w:lineRule="auto"/>
              <w:ind w:firstLineChars="200" w:firstLine="480"/>
              <w:jc w:val="both"/>
              <w:rPr>
                <w:sz w:val="24"/>
                <w:szCs w:val="24"/>
              </w:rPr>
            </w:pPr>
            <w:r w:rsidRPr="00405761">
              <w:rPr>
                <w:sz w:val="24"/>
                <w:szCs w:val="24"/>
              </w:rPr>
              <w:t>（</w:t>
            </w:r>
            <w:r w:rsidRPr="00405761">
              <w:rPr>
                <w:sz w:val="24"/>
                <w:szCs w:val="24"/>
              </w:rPr>
              <w:t>1</w:t>
            </w:r>
            <w:r w:rsidRPr="00405761">
              <w:rPr>
                <w:sz w:val="24"/>
                <w:szCs w:val="24"/>
              </w:rPr>
              <w:t>）项目所在区域达标判定</w:t>
            </w:r>
          </w:p>
          <w:p w14:paraId="51D0DBE8" w14:textId="77777777" w:rsidR="00541155" w:rsidRPr="00405761" w:rsidRDefault="00541155" w:rsidP="009B291F">
            <w:pPr>
              <w:adjustRightInd w:val="0"/>
              <w:snapToGrid w:val="0"/>
              <w:spacing w:line="360" w:lineRule="auto"/>
              <w:ind w:firstLineChars="200" w:firstLine="480"/>
              <w:jc w:val="both"/>
              <w:rPr>
                <w:sz w:val="24"/>
              </w:rPr>
            </w:pPr>
            <w:r w:rsidRPr="00405761">
              <w:rPr>
                <w:sz w:val="24"/>
              </w:rPr>
              <w:t>根据《环境影响评价技术导则</w:t>
            </w:r>
            <w:r w:rsidRPr="00405761">
              <w:rPr>
                <w:sz w:val="24"/>
              </w:rPr>
              <w:t xml:space="preserve">  </w:t>
            </w:r>
            <w:r w:rsidRPr="00405761">
              <w:rPr>
                <w:sz w:val="24"/>
              </w:rPr>
              <w:t>大气环境》（</w:t>
            </w:r>
            <w:r w:rsidRPr="00405761">
              <w:rPr>
                <w:sz w:val="24"/>
              </w:rPr>
              <w:t>HJ2.2-2018</w:t>
            </w:r>
            <w:r w:rsidRPr="00405761">
              <w:rPr>
                <w:sz w:val="24"/>
              </w:rPr>
              <w:t>），依据评价所需环境空气质量现状数据选择近</w:t>
            </w:r>
            <w:r w:rsidRPr="00405761">
              <w:rPr>
                <w:sz w:val="24"/>
              </w:rPr>
              <w:t>3</w:t>
            </w:r>
            <w:r w:rsidRPr="00405761">
              <w:rPr>
                <w:sz w:val="24"/>
              </w:rPr>
              <w:t>年中数据相对完整的</w:t>
            </w:r>
            <w:r w:rsidRPr="00405761">
              <w:rPr>
                <w:sz w:val="24"/>
              </w:rPr>
              <w:t>1</w:t>
            </w:r>
            <w:r w:rsidRPr="00405761">
              <w:rPr>
                <w:sz w:val="24"/>
              </w:rPr>
              <w:t>个日历年作为评价基准年判定，优先采用国家或地方生态环境主管部门公开发布的评价基准年环境质量公告或环境质量报告中的数据或结论。数据来源符合要求。</w:t>
            </w:r>
          </w:p>
          <w:p w14:paraId="54913164" w14:textId="77777777" w:rsidR="00541155" w:rsidRPr="00405761" w:rsidRDefault="00541155" w:rsidP="009B291F">
            <w:pPr>
              <w:adjustRightInd w:val="0"/>
              <w:snapToGrid w:val="0"/>
              <w:spacing w:line="360" w:lineRule="auto"/>
              <w:ind w:firstLineChars="200" w:firstLine="480"/>
              <w:jc w:val="both"/>
              <w:rPr>
                <w:sz w:val="24"/>
              </w:rPr>
            </w:pPr>
            <w:r w:rsidRPr="00405761">
              <w:rPr>
                <w:sz w:val="24"/>
              </w:rPr>
              <w:t>本次评价选取</w:t>
            </w:r>
            <w:r w:rsidRPr="00405761">
              <w:rPr>
                <w:sz w:val="24"/>
              </w:rPr>
              <w:t>201</w:t>
            </w:r>
            <w:r w:rsidRPr="00405761">
              <w:rPr>
                <w:rFonts w:hint="eastAsia"/>
                <w:sz w:val="24"/>
              </w:rPr>
              <w:t>9</w:t>
            </w:r>
            <w:r w:rsidRPr="00405761">
              <w:rPr>
                <w:sz w:val="24"/>
              </w:rPr>
              <w:t>年作为评价基准年，依据芜湖市生态环境局发布的《</w:t>
            </w:r>
            <w:r w:rsidRPr="00405761">
              <w:rPr>
                <w:sz w:val="24"/>
              </w:rPr>
              <w:t>201</w:t>
            </w:r>
            <w:r w:rsidRPr="00405761">
              <w:rPr>
                <w:rFonts w:hint="eastAsia"/>
                <w:sz w:val="24"/>
              </w:rPr>
              <w:t>9</w:t>
            </w:r>
            <w:r w:rsidRPr="00405761">
              <w:rPr>
                <w:sz w:val="24"/>
              </w:rPr>
              <w:t>年芜湖市环境状况公报》进行区域达标性判断。</w:t>
            </w:r>
          </w:p>
          <w:p w14:paraId="6120A88F" w14:textId="77777777" w:rsidR="00541155" w:rsidRPr="00405761" w:rsidRDefault="00541155" w:rsidP="009B291F">
            <w:pPr>
              <w:pStyle w:val="26"/>
              <w:spacing w:line="360" w:lineRule="auto"/>
              <w:ind w:firstLineChars="177" w:firstLine="425"/>
              <w:rPr>
                <w:rFonts w:cstheme="minorBidi"/>
                <w:szCs w:val="20"/>
              </w:rPr>
            </w:pPr>
            <w:r w:rsidRPr="00405761">
              <w:rPr>
                <w:rFonts w:cstheme="minorBidi" w:hint="eastAsia"/>
                <w:szCs w:val="20"/>
              </w:rPr>
              <w:t>根据《</w:t>
            </w:r>
            <w:r w:rsidRPr="00405761">
              <w:rPr>
                <w:rFonts w:cstheme="minorBidi" w:hint="eastAsia"/>
                <w:szCs w:val="20"/>
              </w:rPr>
              <w:t>2019</w:t>
            </w:r>
            <w:r w:rsidRPr="00405761">
              <w:rPr>
                <w:rFonts w:cstheme="minorBidi" w:hint="eastAsia"/>
                <w:szCs w:val="20"/>
              </w:rPr>
              <w:t>年芜湖市环境状况公报》，全年环境空气优良天数为</w:t>
            </w:r>
            <w:r w:rsidRPr="00405761">
              <w:rPr>
                <w:rFonts w:cstheme="minorBidi" w:hint="eastAsia"/>
                <w:szCs w:val="20"/>
              </w:rPr>
              <w:t>260</w:t>
            </w:r>
            <w:r w:rsidRPr="00405761">
              <w:rPr>
                <w:rFonts w:cstheme="minorBidi" w:hint="eastAsia"/>
                <w:szCs w:val="20"/>
              </w:rPr>
              <w:t>天，优良率</w:t>
            </w:r>
            <w:r w:rsidRPr="00405761">
              <w:rPr>
                <w:rFonts w:cstheme="minorBidi" w:hint="eastAsia"/>
                <w:szCs w:val="20"/>
              </w:rPr>
              <w:t>71.82%</w:t>
            </w:r>
            <w:r w:rsidRPr="00405761">
              <w:rPr>
                <w:rFonts w:cstheme="minorBidi" w:hint="eastAsia"/>
                <w:szCs w:val="20"/>
              </w:rPr>
              <w:t>，优良天数比去年增加</w:t>
            </w:r>
            <w:r w:rsidRPr="00405761">
              <w:rPr>
                <w:rFonts w:cstheme="minorBidi" w:hint="eastAsia"/>
                <w:szCs w:val="20"/>
              </w:rPr>
              <w:t>15</w:t>
            </w:r>
            <w:r w:rsidRPr="00405761">
              <w:rPr>
                <w:rFonts w:cstheme="minorBidi" w:hint="eastAsia"/>
                <w:szCs w:val="20"/>
              </w:rPr>
              <w:t>天，轻度污染</w:t>
            </w:r>
            <w:r w:rsidRPr="00405761">
              <w:rPr>
                <w:rFonts w:cstheme="minorBidi" w:hint="eastAsia"/>
                <w:szCs w:val="20"/>
              </w:rPr>
              <w:t>88</w:t>
            </w:r>
            <w:r w:rsidRPr="00405761">
              <w:rPr>
                <w:rFonts w:cstheme="minorBidi" w:hint="eastAsia"/>
                <w:szCs w:val="20"/>
              </w:rPr>
              <w:t>天，中度污染</w:t>
            </w:r>
            <w:r w:rsidRPr="00405761">
              <w:rPr>
                <w:rFonts w:cstheme="minorBidi" w:hint="eastAsia"/>
                <w:szCs w:val="20"/>
              </w:rPr>
              <w:t>12</w:t>
            </w:r>
            <w:r w:rsidRPr="00405761">
              <w:rPr>
                <w:rFonts w:cstheme="minorBidi" w:hint="eastAsia"/>
                <w:szCs w:val="20"/>
              </w:rPr>
              <w:t>天，重度污染</w:t>
            </w:r>
            <w:r w:rsidRPr="00405761">
              <w:rPr>
                <w:rFonts w:cstheme="minorBidi" w:hint="eastAsia"/>
                <w:szCs w:val="20"/>
              </w:rPr>
              <w:t>2</w:t>
            </w:r>
            <w:r w:rsidRPr="00405761">
              <w:rPr>
                <w:rFonts w:cstheme="minorBidi" w:hint="eastAsia"/>
                <w:szCs w:val="20"/>
              </w:rPr>
              <w:t>天，无严重污染天气，重度污染天数比去年减少</w:t>
            </w:r>
            <w:r w:rsidRPr="00405761">
              <w:rPr>
                <w:rFonts w:cstheme="minorBidi" w:hint="eastAsia"/>
                <w:szCs w:val="20"/>
              </w:rPr>
              <w:t>11</w:t>
            </w:r>
            <w:r w:rsidRPr="00405761">
              <w:rPr>
                <w:rFonts w:cstheme="minorBidi" w:hint="eastAsia"/>
                <w:szCs w:val="20"/>
              </w:rPr>
              <w:t>天。</w:t>
            </w:r>
          </w:p>
          <w:p w14:paraId="6C9B581E" w14:textId="54D49EA5" w:rsidR="00541155" w:rsidRPr="00405761" w:rsidRDefault="00541155" w:rsidP="00541155">
            <w:pPr>
              <w:widowControl w:val="0"/>
              <w:autoSpaceDN w:val="0"/>
              <w:spacing w:before="100" w:beforeAutospacing="1"/>
              <w:ind w:firstLineChars="200" w:firstLine="482"/>
              <w:jc w:val="center"/>
              <w:rPr>
                <w:b/>
                <w:color w:val="000000" w:themeColor="text1"/>
                <w:kern w:val="2"/>
                <w:sz w:val="24"/>
              </w:rPr>
            </w:pPr>
            <w:r w:rsidRPr="00405761">
              <w:rPr>
                <w:rFonts w:hint="eastAsia"/>
                <w:b/>
                <w:color w:val="000000" w:themeColor="text1"/>
                <w:kern w:val="2"/>
                <w:sz w:val="24"/>
              </w:rPr>
              <w:t>表</w:t>
            </w:r>
            <w:r w:rsidRPr="00405761">
              <w:rPr>
                <w:rFonts w:hint="eastAsia"/>
                <w:b/>
                <w:color w:val="000000" w:themeColor="text1"/>
                <w:kern w:val="2"/>
                <w:sz w:val="24"/>
              </w:rPr>
              <w:t xml:space="preserve">3-1 </w:t>
            </w:r>
            <w:r w:rsidRPr="00405761">
              <w:rPr>
                <w:rFonts w:hint="eastAsia"/>
                <w:b/>
                <w:color w:val="000000" w:themeColor="text1"/>
                <w:kern w:val="2"/>
                <w:sz w:val="24"/>
              </w:rPr>
              <w:t>区域空气质量现状评价表</w:t>
            </w:r>
            <w:r w:rsidRPr="00405761">
              <w:rPr>
                <w:rFonts w:hint="eastAsia"/>
                <w:sz w:val="24"/>
                <w:szCs w:val="24"/>
              </w:rPr>
              <w:t xml:space="preserve"> </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24"/>
              <w:gridCol w:w="1448"/>
              <w:gridCol w:w="1029"/>
              <w:gridCol w:w="1060"/>
              <w:gridCol w:w="1133"/>
              <w:gridCol w:w="1051"/>
              <w:gridCol w:w="1058"/>
              <w:gridCol w:w="1058"/>
            </w:tblGrid>
            <w:tr w:rsidR="00541155" w:rsidRPr="00405761" w14:paraId="1ABA2080" w14:textId="77777777" w:rsidTr="00541155">
              <w:trPr>
                <w:trHeight w:val="25"/>
                <w:jc w:val="center"/>
              </w:trPr>
              <w:tc>
                <w:tcPr>
                  <w:tcW w:w="475" w:type="pct"/>
                  <w:tcMar>
                    <w:top w:w="15" w:type="dxa"/>
                    <w:left w:w="15" w:type="dxa"/>
                    <w:bottom w:w="0" w:type="dxa"/>
                    <w:right w:w="15" w:type="dxa"/>
                  </w:tcMar>
                  <w:vAlign w:val="center"/>
                </w:tcPr>
                <w:p w14:paraId="1E906AF7" w14:textId="77777777" w:rsidR="00541155" w:rsidRPr="00405761" w:rsidRDefault="00541155" w:rsidP="00FC3C3B">
                  <w:pPr>
                    <w:pStyle w:val="a7"/>
                    <w:spacing w:after="0"/>
                    <w:jc w:val="center"/>
                    <w:rPr>
                      <w:b/>
                      <w:bCs/>
                      <w:sz w:val="21"/>
                      <w:szCs w:val="21"/>
                    </w:rPr>
                  </w:pPr>
                  <w:r w:rsidRPr="00405761">
                    <w:rPr>
                      <w:b/>
                      <w:bCs/>
                      <w:sz w:val="21"/>
                      <w:szCs w:val="21"/>
                    </w:rPr>
                    <w:t>区县</w:t>
                  </w:r>
                </w:p>
              </w:tc>
              <w:tc>
                <w:tcPr>
                  <w:tcW w:w="836" w:type="pct"/>
                  <w:tcMar>
                    <w:top w:w="15" w:type="dxa"/>
                    <w:left w:w="15" w:type="dxa"/>
                    <w:bottom w:w="0" w:type="dxa"/>
                    <w:right w:w="15" w:type="dxa"/>
                  </w:tcMar>
                  <w:vAlign w:val="center"/>
                </w:tcPr>
                <w:p w14:paraId="25644725" w14:textId="77777777" w:rsidR="00541155" w:rsidRPr="00405761" w:rsidRDefault="00541155" w:rsidP="00FC3C3B">
                  <w:pPr>
                    <w:pStyle w:val="a7"/>
                    <w:spacing w:after="0"/>
                    <w:jc w:val="center"/>
                    <w:rPr>
                      <w:b/>
                      <w:bCs/>
                      <w:sz w:val="21"/>
                      <w:szCs w:val="21"/>
                    </w:rPr>
                  </w:pPr>
                  <w:r w:rsidRPr="00405761">
                    <w:rPr>
                      <w:b/>
                      <w:bCs/>
                      <w:sz w:val="21"/>
                      <w:szCs w:val="21"/>
                    </w:rPr>
                    <w:t>监测点名称</w:t>
                  </w:r>
                </w:p>
              </w:tc>
              <w:tc>
                <w:tcPr>
                  <w:tcW w:w="594" w:type="pct"/>
                  <w:tcMar>
                    <w:top w:w="15" w:type="dxa"/>
                    <w:left w:w="15" w:type="dxa"/>
                    <w:bottom w:w="0" w:type="dxa"/>
                    <w:right w:w="15" w:type="dxa"/>
                  </w:tcMar>
                  <w:vAlign w:val="center"/>
                </w:tcPr>
                <w:p w14:paraId="130A1FE0" w14:textId="77777777" w:rsidR="00541155" w:rsidRPr="00405761" w:rsidRDefault="00541155" w:rsidP="00FC3C3B">
                  <w:pPr>
                    <w:pStyle w:val="a7"/>
                    <w:spacing w:after="0"/>
                    <w:jc w:val="center"/>
                    <w:rPr>
                      <w:b/>
                      <w:bCs/>
                      <w:sz w:val="21"/>
                      <w:szCs w:val="21"/>
                    </w:rPr>
                  </w:pPr>
                  <w:r w:rsidRPr="00405761">
                    <w:rPr>
                      <w:b/>
                      <w:bCs/>
                      <w:sz w:val="21"/>
                      <w:szCs w:val="21"/>
                    </w:rPr>
                    <w:t>SO</w:t>
                  </w:r>
                  <w:r w:rsidRPr="00405761">
                    <w:rPr>
                      <w:b/>
                      <w:bCs/>
                      <w:sz w:val="21"/>
                      <w:szCs w:val="21"/>
                      <w:vertAlign w:val="subscript"/>
                    </w:rPr>
                    <w:t>2</w:t>
                  </w:r>
                </w:p>
                <w:p w14:paraId="06758827" w14:textId="77777777" w:rsidR="00541155" w:rsidRPr="00405761" w:rsidRDefault="00541155" w:rsidP="00FC3C3B">
                  <w:pPr>
                    <w:pStyle w:val="a7"/>
                    <w:spacing w:after="0"/>
                    <w:jc w:val="center"/>
                    <w:rPr>
                      <w:b/>
                      <w:bCs/>
                      <w:sz w:val="21"/>
                      <w:szCs w:val="21"/>
                    </w:rPr>
                  </w:pPr>
                  <w:r w:rsidRPr="00405761">
                    <w:rPr>
                      <w:b/>
                      <w:bCs/>
                      <w:color w:val="000000"/>
                      <w:sz w:val="21"/>
                      <w:szCs w:val="21"/>
                    </w:rPr>
                    <w:t>ug/m</w:t>
                  </w:r>
                  <w:r w:rsidRPr="00405761">
                    <w:rPr>
                      <w:b/>
                      <w:bCs/>
                      <w:color w:val="000000"/>
                      <w:sz w:val="21"/>
                      <w:szCs w:val="21"/>
                      <w:vertAlign w:val="superscript"/>
                    </w:rPr>
                    <w:t>3</w:t>
                  </w:r>
                </w:p>
              </w:tc>
              <w:tc>
                <w:tcPr>
                  <w:tcW w:w="612" w:type="pct"/>
                  <w:tcMar>
                    <w:top w:w="15" w:type="dxa"/>
                    <w:left w:w="15" w:type="dxa"/>
                    <w:bottom w:w="0" w:type="dxa"/>
                    <w:right w:w="15" w:type="dxa"/>
                  </w:tcMar>
                  <w:vAlign w:val="center"/>
                </w:tcPr>
                <w:p w14:paraId="65F50759" w14:textId="77777777" w:rsidR="00541155" w:rsidRPr="00405761" w:rsidRDefault="00541155" w:rsidP="00FC3C3B">
                  <w:pPr>
                    <w:pStyle w:val="a7"/>
                    <w:spacing w:after="0"/>
                    <w:jc w:val="center"/>
                    <w:rPr>
                      <w:b/>
                      <w:bCs/>
                      <w:sz w:val="21"/>
                      <w:szCs w:val="21"/>
                      <w:vertAlign w:val="subscript"/>
                    </w:rPr>
                  </w:pPr>
                  <w:r w:rsidRPr="00405761">
                    <w:rPr>
                      <w:b/>
                      <w:bCs/>
                      <w:sz w:val="21"/>
                      <w:szCs w:val="21"/>
                    </w:rPr>
                    <w:t>NO</w:t>
                  </w:r>
                  <w:r w:rsidRPr="00405761">
                    <w:rPr>
                      <w:b/>
                      <w:bCs/>
                      <w:sz w:val="21"/>
                      <w:szCs w:val="21"/>
                      <w:vertAlign w:val="subscript"/>
                    </w:rPr>
                    <w:t>2</w:t>
                  </w:r>
                </w:p>
                <w:p w14:paraId="0427D09B" w14:textId="77777777" w:rsidR="00541155" w:rsidRPr="00405761" w:rsidRDefault="00541155" w:rsidP="00FC3C3B">
                  <w:pPr>
                    <w:pStyle w:val="a7"/>
                    <w:spacing w:after="0"/>
                    <w:jc w:val="center"/>
                    <w:rPr>
                      <w:b/>
                      <w:bCs/>
                      <w:sz w:val="21"/>
                      <w:szCs w:val="21"/>
                    </w:rPr>
                  </w:pPr>
                  <w:r w:rsidRPr="00405761">
                    <w:rPr>
                      <w:b/>
                      <w:bCs/>
                      <w:color w:val="000000"/>
                      <w:sz w:val="21"/>
                      <w:szCs w:val="21"/>
                    </w:rPr>
                    <w:t>ug/m</w:t>
                  </w:r>
                  <w:r w:rsidRPr="00405761">
                    <w:rPr>
                      <w:b/>
                      <w:bCs/>
                      <w:color w:val="000000"/>
                      <w:sz w:val="21"/>
                      <w:szCs w:val="21"/>
                      <w:vertAlign w:val="superscript"/>
                    </w:rPr>
                    <w:t>3</w:t>
                  </w:r>
                </w:p>
              </w:tc>
              <w:tc>
                <w:tcPr>
                  <w:tcW w:w="654" w:type="pct"/>
                  <w:tcMar>
                    <w:top w:w="15" w:type="dxa"/>
                    <w:left w:w="15" w:type="dxa"/>
                    <w:bottom w:w="0" w:type="dxa"/>
                    <w:right w:w="15" w:type="dxa"/>
                  </w:tcMar>
                  <w:vAlign w:val="center"/>
                </w:tcPr>
                <w:p w14:paraId="067A73AC" w14:textId="77777777" w:rsidR="00541155" w:rsidRPr="00405761" w:rsidRDefault="00541155" w:rsidP="00FC3C3B">
                  <w:pPr>
                    <w:pStyle w:val="a7"/>
                    <w:spacing w:after="0"/>
                    <w:jc w:val="center"/>
                    <w:rPr>
                      <w:b/>
                      <w:bCs/>
                      <w:sz w:val="21"/>
                      <w:szCs w:val="21"/>
                    </w:rPr>
                  </w:pPr>
                  <w:r w:rsidRPr="00405761">
                    <w:rPr>
                      <w:b/>
                      <w:bCs/>
                      <w:sz w:val="21"/>
                      <w:szCs w:val="21"/>
                    </w:rPr>
                    <w:t>O</w:t>
                  </w:r>
                  <w:r w:rsidRPr="00405761">
                    <w:rPr>
                      <w:b/>
                      <w:bCs/>
                      <w:sz w:val="21"/>
                      <w:szCs w:val="21"/>
                      <w:vertAlign w:val="subscript"/>
                    </w:rPr>
                    <w:t>3</w:t>
                  </w:r>
                  <w:r w:rsidRPr="00405761">
                    <w:rPr>
                      <w:b/>
                      <w:bCs/>
                      <w:sz w:val="21"/>
                      <w:szCs w:val="21"/>
                    </w:rPr>
                    <w:t>8h</w:t>
                  </w:r>
                </w:p>
                <w:p w14:paraId="22B44B27" w14:textId="77777777" w:rsidR="00541155" w:rsidRPr="00405761" w:rsidRDefault="00541155" w:rsidP="00FC3C3B">
                  <w:pPr>
                    <w:pStyle w:val="a7"/>
                    <w:spacing w:after="0"/>
                    <w:jc w:val="center"/>
                    <w:rPr>
                      <w:b/>
                      <w:bCs/>
                      <w:sz w:val="21"/>
                      <w:szCs w:val="21"/>
                    </w:rPr>
                  </w:pPr>
                  <w:r w:rsidRPr="00405761">
                    <w:rPr>
                      <w:b/>
                      <w:bCs/>
                      <w:color w:val="000000"/>
                      <w:sz w:val="21"/>
                      <w:szCs w:val="21"/>
                    </w:rPr>
                    <w:t>ug/m</w:t>
                  </w:r>
                  <w:r w:rsidRPr="00405761">
                    <w:rPr>
                      <w:b/>
                      <w:bCs/>
                      <w:color w:val="000000"/>
                      <w:sz w:val="21"/>
                      <w:szCs w:val="21"/>
                      <w:vertAlign w:val="superscript"/>
                    </w:rPr>
                    <w:t>3</w:t>
                  </w:r>
                </w:p>
              </w:tc>
              <w:tc>
                <w:tcPr>
                  <w:tcW w:w="607" w:type="pct"/>
                  <w:tcMar>
                    <w:top w:w="15" w:type="dxa"/>
                    <w:left w:w="15" w:type="dxa"/>
                    <w:bottom w:w="0" w:type="dxa"/>
                    <w:right w:w="15" w:type="dxa"/>
                  </w:tcMar>
                  <w:vAlign w:val="center"/>
                </w:tcPr>
                <w:p w14:paraId="79B3DD73" w14:textId="77777777" w:rsidR="00541155" w:rsidRPr="00405761" w:rsidRDefault="00541155" w:rsidP="00FC3C3B">
                  <w:pPr>
                    <w:pStyle w:val="a7"/>
                    <w:spacing w:after="0"/>
                    <w:jc w:val="center"/>
                    <w:rPr>
                      <w:b/>
                      <w:bCs/>
                      <w:sz w:val="21"/>
                      <w:szCs w:val="21"/>
                    </w:rPr>
                  </w:pPr>
                  <w:r w:rsidRPr="00405761">
                    <w:rPr>
                      <w:b/>
                      <w:bCs/>
                      <w:sz w:val="21"/>
                      <w:szCs w:val="21"/>
                    </w:rPr>
                    <w:t>CO</w:t>
                  </w:r>
                </w:p>
                <w:p w14:paraId="04436D28" w14:textId="77777777" w:rsidR="00541155" w:rsidRPr="00405761" w:rsidRDefault="00541155" w:rsidP="00FC3C3B">
                  <w:pPr>
                    <w:pStyle w:val="a7"/>
                    <w:spacing w:after="0"/>
                    <w:jc w:val="center"/>
                    <w:rPr>
                      <w:b/>
                      <w:bCs/>
                      <w:sz w:val="21"/>
                      <w:szCs w:val="21"/>
                    </w:rPr>
                  </w:pPr>
                  <w:r w:rsidRPr="00405761">
                    <w:rPr>
                      <w:rFonts w:hint="eastAsia"/>
                      <w:b/>
                      <w:bCs/>
                      <w:color w:val="000000"/>
                      <w:sz w:val="21"/>
                      <w:szCs w:val="21"/>
                    </w:rPr>
                    <w:t>m</w:t>
                  </w:r>
                  <w:r w:rsidRPr="00405761">
                    <w:rPr>
                      <w:b/>
                      <w:bCs/>
                      <w:color w:val="000000"/>
                      <w:sz w:val="21"/>
                      <w:szCs w:val="21"/>
                    </w:rPr>
                    <w:t>g/m</w:t>
                  </w:r>
                  <w:r w:rsidRPr="00405761">
                    <w:rPr>
                      <w:b/>
                      <w:bCs/>
                      <w:color w:val="000000"/>
                      <w:sz w:val="21"/>
                      <w:szCs w:val="21"/>
                      <w:vertAlign w:val="superscript"/>
                    </w:rPr>
                    <w:t>3</w:t>
                  </w:r>
                </w:p>
              </w:tc>
              <w:tc>
                <w:tcPr>
                  <w:tcW w:w="611" w:type="pct"/>
                  <w:tcMar>
                    <w:top w:w="15" w:type="dxa"/>
                    <w:left w:w="15" w:type="dxa"/>
                    <w:bottom w:w="0" w:type="dxa"/>
                    <w:right w:w="15" w:type="dxa"/>
                  </w:tcMar>
                  <w:vAlign w:val="center"/>
                </w:tcPr>
                <w:p w14:paraId="29BF4C0F" w14:textId="77777777" w:rsidR="00541155" w:rsidRPr="00405761" w:rsidRDefault="00541155" w:rsidP="00FC3C3B">
                  <w:pPr>
                    <w:pStyle w:val="a7"/>
                    <w:spacing w:after="0"/>
                    <w:jc w:val="center"/>
                    <w:rPr>
                      <w:b/>
                      <w:bCs/>
                      <w:sz w:val="21"/>
                      <w:szCs w:val="21"/>
                    </w:rPr>
                  </w:pPr>
                  <w:r w:rsidRPr="00405761">
                    <w:rPr>
                      <w:b/>
                      <w:bCs/>
                      <w:sz w:val="21"/>
                      <w:szCs w:val="21"/>
                    </w:rPr>
                    <w:t>PM</w:t>
                  </w:r>
                  <w:r w:rsidRPr="00405761">
                    <w:rPr>
                      <w:b/>
                      <w:bCs/>
                      <w:sz w:val="21"/>
                      <w:szCs w:val="21"/>
                      <w:vertAlign w:val="subscript"/>
                    </w:rPr>
                    <w:t>10</w:t>
                  </w:r>
                </w:p>
                <w:p w14:paraId="2AD59B97" w14:textId="77777777" w:rsidR="00541155" w:rsidRPr="00405761" w:rsidRDefault="00541155" w:rsidP="00FC3C3B">
                  <w:pPr>
                    <w:pStyle w:val="a7"/>
                    <w:spacing w:after="0"/>
                    <w:jc w:val="center"/>
                    <w:rPr>
                      <w:b/>
                      <w:bCs/>
                      <w:sz w:val="21"/>
                      <w:szCs w:val="21"/>
                    </w:rPr>
                  </w:pPr>
                  <w:r w:rsidRPr="00405761">
                    <w:rPr>
                      <w:b/>
                      <w:bCs/>
                      <w:color w:val="000000"/>
                      <w:sz w:val="21"/>
                      <w:szCs w:val="21"/>
                    </w:rPr>
                    <w:t>ug/m</w:t>
                  </w:r>
                  <w:r w:rsidRPr="00405761">
                    <w:rPr>
                      <w:b/>
                      <w:bCs/>
                      <w:color w:val="000000"/>
                      <w:sz w:val="21"/>
                      <w:szCs w:val="21"/>
                      <w:vertAlign w:val="superscript"/>
                    </w:rPr>
                    <w:t>3</w:t>
                  </w:r>
                </w:p>
              </w:tc>
              <w:tc>
                <w:tcPr>
                  <w:tcW w:w="612" w:type="pct"/>
                  <w:tcMar>
                    <w:top w:w="15" w:type="dxa"/>
                    <w:left w:w="15" w:type="dxa"/>
                    <w:bottom w:w="0" w:type="dxa"/>
                    <w:right w:w="15" w:type="dxa"/>
                  </w:tcMar>
                  <w:vAlign w:val="center"/>
                </w:tcPr>
                <w:p w14:paraId="5FBEB5E9" w14:textId="77777777" w:rsidR="00541155" w:rsidRPr="00405761" w:rsidRDefault="00541155" w:rsidP="00FC3C3B">
                  <w:pPr>
                    <w:pStyle w:val="a7"/>
                    <w:spacing w:after="0"/>
                    <w:jc w:val="center"/>
                    <w:rPr>
                      <w:b/>
                      <w:bCs/>
                      <w:sz w:val="21"/>
                      <w:szCs w:val="21"/>
                    </w:rPr>
                  </w:pPr>
                  <w:r w:rsidRPr="00405761">
                    <w:rPr>
                      <w:b/>
                      <w:bCs/>
                      <w:sz w:val="21"/>
                      <w:szCs w:val="21"/>
                    </w:rPr>
                    <w:t>PM</w:t>
                  </w:r>
                  <w:r w:rsidRPr="00405761">
                    <w:rPr>
                      <w:b/>
                      <w:bCs/>
                      <w:sz w:val="21"/>
                      <w:szCs w:val="21"/>
                      <w:vertAlign w:val="subscript"/>
                    </w:rPr>
                    <w:t>2.5</w:t>
                  </w:r>
                </w:p>
                <w:p w14:paraId="3255A57B" w14:textId="77777777" w:rsidR="00541155" w:rsidRPr="00405761" w:rsidRDefault="00541155" w:rsidP="00FC3C3B">
                  <w:pPr>
                    <w:pStyle w:val="a7"/>
                    <w:spacing w:after="0"/>
                    <w:jc w:val="center"/>
                    <w:rPr>
                      <w:b/>
                      <w:bCs/>
                      <w:sz w:val="21"/>
                      <w:szCs w:val="21"/>
                    </w:rPr>
                  </w:pPr>
                  <w:r w:rsidRPr="00405761">
                    <w:rPr>
                      <w:b/>
                      <w:bCs/>
                      <w:color w:val="000000"/>
                      <w:sz w:val="21"/>
                      <w:szCs w:val="21"/>
                    </w:rPr>
                    <w:t>ug/m</w:t>
                  </w:r>
                  <w:r w:rsidRPr="00405761">
                    <w:rPr>
                      <w:b/>
                      <w:bCs/>
                      <w:color w:val="000000"/>
                      <w:sz w:val="21"/>
                      <w:szCs w:val="21"/>
                      <w:vertAlign w:val="superscript"/>
                    </w:rPr>
                    <w:t>3</w:t>
                  </w:r>
                </w:p>
              </w:tc>
            </w:tr>
            <w:tr w:rsidR="00541155" w:rsidRPr="00405761" w14:paraId="2972A146" w14:textId="77777777" w:rsidTr="00541155">
              <w:trPr>
                <w:trHeight w:val="40"/>
                <w:jc w:val="center"/>
              </w:trPr>
              <w:tc>
                <w:tcPr>
                  <w:tcW w:w="475" w:type="pct"/>
                  <w:tcMar>
                    <w:top w:w="15" w:type="dxa"/>
                    <w:left w:w="15" w:type="dxa"/>
                    <w:bottom w:w="0" w:type="dxa"/>
                    <w:right w:w="15" w:type="dxa"/>
                  </w:tcMar>
                  <w:vAlign w:val="center"/>
                </w:tcPr>
                <w:p w14:paraId="717D868B" w14:textId="77777777" w:rsidR="00541155" w:rsidRPr="00405761" w:rsidRDefault="00541155" w:rsidP="00FC3C3B">
                  <w:pPr>
                    <w:pStyle w:val="a7"/>
                    <w:spacing w:after="0"/>
                    <w:jc w:val="center"/>
                    <w:rPr>
                      <w:sz w:val="21"/>
                      <w:szCs w:val="21"/>
                    </w:rPr>
                  </w:pPr>
                  <w:r w:rsidRPr="00405761">
                    <w:rPr>
                      <w:sz w:val="21"/>
                      <w:szCs w:val="21"/>
                    </w:rPr>
                    <w:t>镜湖区</w:t>
                  </w:r>
                </w:p>
              </w:tc>
              <w:tc>
                <w:tcPr>
                  <w:tcW w:w="836" w:type="pct"/>
                  <w:tcMar>
                    <w:top w:w="15" w:type="dxa"/>
                    <w:left w:w="15" w:type="dxa"/>
                    <w:bottom w:w="0" w:type="dxa"/>
                    <w:right w:w="15" w:type="dxa"/>
                  </w:tcMar>
                  <w:vAlign w:val="center"/>
                </w:tcPr>
                <w:p w14:paraId="779F7D9A" w14:textId="77777777" w:rsidR="00541155" w:rsidRPr="00405761" w:rsidRDefault="00541155" w:rsidP="00FC3C3B">
                  <w:pPr>
                    <w:pStyle w:val="a7"/>
                    <w:spacing w:after="0"/>
                    <w:jc w:val="center"/>
                    <w:rPr>
                      <w:sz w:val="21"/>
                      <w:szCs w:val="21"/>
                    </w:rPr>
                  </w:pPr>
                  <w:r w:rsidRPr="00405761">
                    <w:rPr>
                      <w:sz w:val="21"/>
                      <w:szCs w:val="21"/>
                    </w:rPr>
                    <w:t>监测站</w:t>
                  </w:r>
                </w:p>
              </w:tc>
              <w:tc>
                <w:tcPr>
                  <w:tcW w:w="594" w:type="pct"/>
                  <w:tcMar>
                    <w:top w:w="15" w:type="dxa"/>
                    <w:left w:w="15" w:type="dxa"/>
                    <w:bottom w:w="0" w:type="dxa"/>
                    <w:right w:w="15" w:type="dxa"/>
                  </w:tcMar>
                  <w:vAlign w:val="center"/>
                </w:tcPr>
                <w:p w14:paraId="3CA26792" w14:textId="77777777" w:rsidR="00541155" w:rsidRPr="00405761" w:rsidRDefault="00541155" w:rsidP="00FC3C3B">
                  <w:pPr>
                    <w:pStyle w:val="a7"/>
                    <w:spacing w:after="0"/>
                    <w:jc w:val="center"/>
                    <w:rPr>
                      <w:sz w:val="21"/>
                      <w:szCs w:val="21"/>
                    </w:rPr>
                  </w:pPr>
                  <w:r w:rsidRPr="00405761">
                    <w:rPr>
                      <w:sz w:val="21"/>
                      <w:szCs w:val="21"/>
                    </w:rPr>
                    <w:t>9</w:t>
                  </w:r>
                </w:p>
              </w:tc>
              <w:tc>
                <w:tcPr>
                  <w:tcW w:w="612" w:type="pct"/>
                  <w:tcMar>
                    <w:top w:w="15" w:type="dxa"/>
                    <w:left w:w="15" w:type="dxa"/>
                    <w:bottom w:w="0" w:type="dxa"/>
                    <w:right w:w="15" w:type="dxa"/>
                  </w:tcMar>
                  <w:vAlign w:val="center"/>
                </w:tcPr>
                <w:p w14:paraId="3D6C11CC" w14:textId="77777777" w:rsidR="00541155" w:rsidRPr="00405761" w:rsidRDefault="00541155" w:rsidP="00FC3C3B">
                  <w:pPr>
                    <w:pStyle w:val="a7"/>
                    <w:spacing w:after="0"/>
                    <w:jc w:val="center"/>
                    <w:rPr>
                      <w:sz w:val="21"/>
                      <w:szCs w:val="21"/>
                    </w:rPr>
                  </w:pPr>
                  <w:r w:rsidRPr="00405761">
                    <w:rPr>
                      <w:sz w:val="21"/>
                      <w:szCs w:val="21"/>
                    </w:rPr>
                    <w:t>40</w:t>
                  </w:r>
                </w:p>
              </w:tc>
              <w:tc>
                <w:tcPr>
                  <w:tcW w:w="654" w:type="pct"/>
                  <w:tcMar>
                    <w:top w:w="15" w:type="dxa"/>
                    <w:left w:w="15" w:type="dxa"/>
                    <w:bottom w:w="0" w:type="dxa"/>
                    <w:right w:w="15" w:type="dxa"/>
                  </w:tcMar>
                  <w:vAlign w:val="center"/>
                </w:tcPr>
                <w:p w14:paraId="75F39D11" w14:textId="77777777" w:rsidR="00541155" w:rsidRPr="00405761" w:rsidRDefault="00541155" w:rsidP="00FC3C3B">
                  <w:pPr>
                    <w:pStyle w:val="a7"/>
                    <w:spacing w:after="0"/>
                    <w:jc w:val="center"/>
                    <w:rPr>
                      <w:sz w:val="21"/>
                      <w:szCs w:val="21"/>
                    </w:rPr>
                  </w:pPr>
                  <w:r w:rsidRPr="00405761">
                    <w:rPr>
                      <w:sz w:val="21"/>
                      <w:szCs w:val="21"/>
                    </w:rPr>
                    <w:t>173</w:t>
                  </w:r>
                </w:p>
              </w:tc>
              <w:tc>
                <w:tcPr>
                  <w:tcW w:w="607" w:type="pct"/>
                  <w:tcMar>
                    <w:top w:w="15" w:type="dxa"/>
                    <w:left w:w="15" w:type="dxa"/>
                    <w:bottom w:w="0" w:type="dxa"/>
                    <w:right w:w="15" w:type="dxa"/>
                  </w:tcMar>
                  <w:vAlign w:val="center"/>
                </w:tcPr>
                <w:p w14:paraId="1DDD8CD7" w14:textId="77777777" w:rsidR="00541155" w:rsidRPr="00405761" w:rsidRDefault="00541155" w:rsidP="00FC3C3B">
                  <w:pPr>
                    <w:pStyle w:val="a7"/>
                    <w:spacing w:after="0"/>
                    <w:jc w:val="center"/>
                    <w:rPr>
                      <w:sz w:val="21"/>
                      <w:szCs w:val="21"/>
                    </w:rPr>
                  </w:pPr>
                  <w:r w:rsidRPr="00405761">
                    <w:rPr>
                      <w:sz w:val="21"/>
                      <w:szCs w:val="21"/>
                    </w:rPr>
                    <w:t>1.4</w:t>
                  </w:r>
                </w:p>
              </w:tc>
              <w:tc>
                <w:tcPr>
                  <w:tcW w:w="611" w:type="pct"/>
                  <w:tcMar>
                    <w:top w:w="15" w:type="dxa"/>
                    <w:left w:w="15" w:type="dxa"/>
                    <w:bottom w:w="0" w:type="dxa"/>
                    <w:right w:w="15" w:type="dxa"/>
                  </w:tcMar>
                  <w:vAlign w:val="center"/>
                </w:tcPr>
                <w:p w14:paraId="5770CABA" w14:textId="77777777" w:rsidR="00541155" w:rsidRPr="00405761" w:rsidRDefault="00541155" w:rsidP="00FC3C3B">
                  <w:pPr>
                    <w:pStyle w:val="a7"/>
                    <w:spacing w:after="0"/>
                    <w:jc w:val="center"/>
                    <w:rPr>
                      <w:sz w:val="21"/>
                      <w:szCs w:val="21"/>
                    </w:rPr>
                  </w:pPr>
                  <w:r w:rsidRPr="00405761">
                    <w:rPr>
                      <w:sz w:val="21"/>
                      <w:szCs w:val="21"/>
                    </w:rPr>
                    <w:t>61</w:t>
                  </w:r>
                </w:p>
              </w:tc>
              <w:tc>
                <w:tcPr>
                  <w:tcW w:w="612" w:type="pct"/>
                  <w:tcMar>
                    <w:top w:w="15" w:type="dxa"/>
                    <w:left w:w="15" w:type="dxa"/>
                    <w:bottom w:w="0" w:type="dxa"/>
                    <w:right w:w="15" w:type="dxa"/>
                  </w:tcMar>
                  <w:vAlign w:val="center"/>
                </w:tcPr>
                <w:p w14:paraId="1D1E2B5F" w14:textId="77777777" w:rsidR="00541155" w:rsidRPr="00405761" w:rsidRDefault="00541155" w:rsidP="00FC3C3B">
                  <w:pPr>
                    <w:pStyle w:val="a7"/>
                    <w:spacing w:after="0"/>
                    <w:jc w:val="center"/>
                    <w:rPr>
                      <w:sz w:val="21"/>
                      <w:szCs w:val="21"/>
                    </w:rPr>
                  </w:pPr>
                  <w:r w:rsidRPr="00405761">
                    <w:rPr>
                      <w:sz w:val="21"/>
                      <w:szCs w:val="21"/>
                    </w:rPr>
                    <w:t>43</w:t>
                  </w:r>
                </w:p>
              </w:tc>
            </w:tr>
            <w:tr w:rsidR="00541155" w:rsidRPr="00405761" w14:paraId="4E4E74A5" w14:textId="77777777" w:rsidTr="00541155">
              <w:trPr>
                <w:trHeight w:val="40"/>
                <w:jc w:val="center"/>
              </w:trPr>
              <w:tc>
                <w:tcPr>
                  <w:tcW w:w="475" w:type="pct"/>
                  <w:tcMar>
                    <w:top w:w="15" w:type="dxa"/>
                    <w:left w:w="15" w:type="dxa"/>
                    <w:bottom w:w="0" w:type="dxa"/>
                    <w:right w:w="15" w:type="dxa"/>
                  </w:tcMar>
                  <w:vAlign w:val="center"/>
                </w:tcPr>
                <w:p w14:paraId="2DA1B207" w14:textId="77777777" w:rsidR="00541155" w:rsidRPr="00405761" w:rsidRDefault="00541155" w:rsidP="00FC3C3B">
                  <w:pPr>
                    <w:pStyle w:val="a7"/>
                    <w:spacing w:after="0"/>
                    <w:jc w:val="center"/>
                    <w:rPr>
                      <w:sz w:val="21"/>
                      <w:szCs w:val="21"/>
                    </w:rPr>
                  </w:pPr>
                  <w:r w:rsidRPr="00405761">
                    <w:rPr>
                      <w:sz w:val="21"/>
                      <w:szCs w:val="21"/>
                    </w:rPr>
                    <w:t>弋江区</w:t>
                  </w:r>
                </w:p>
              </w:tc>
              <w:tc>
                <w:tcPr>
                  <w:tcW w:w="836" w:type="pct"/>
                  <w:tcMar>
                    <w:top w:w="15" w:type="dxa"/>
                    <w:left w:w="15" w:type="dxa"/>
                    <w:bottom w:w="0" w:type="dxa"/>
                    <w:right w:w="15" w:type="dxa"/>
                  </w:tcMar>
                  <w:vAlign w:val="center"/>
                </w:tcPr>
                <w:p w14:paraId="2F3787D7" w14:textId="77777777" w:rsidR="00541155" w:rsidRPr="00405761" w:rsidRDefault="00541155" w:rsidP="00FC3C3B">
                  <w:pPr>
                    <w:pStyle w:val="a7"/>
                    <w:spacing w:after="0"/>
                    <w:jc w:val="center"/>
                    <w:rPr>
                      <w:sz w:val="21"/>
                      <w:szCs w:val="21"/>
                    </w:rPr>
                  </w:pPr>
                  <w:r w:rsidRPr="00405761">
                    <w:rPr>
                      <w:sz w:val="21"/>
                      <w:szCs w:val="21"/>
                    </w:rPr>
                    <w:t>四水厂</w:t>
                  </w:r>
                </w:p>
              </w:tc>
              <w:tc>
                <w:tcPr>
                  <w:tcW w:w="594" w:type="pct"/>
                  <w:tcMar>
                    <w:top w:w="15" w:type="dxa"/>
                    <w:left w:w="15" w:type="dxa"/>
                    <w:bottom w:w="0" w:type="dxa"/>
                    <w:right w:w="15" w:type="dxa"/>
                  </w:tcMar>
                  <w:vAlign w:val="center"/>
                </w:tcPr>
                <w:p w14:paraId="00632005" w14:textId="77777777" w:rsidR="00541155" w:rsidRPr="00405761" w:rsidRDefault="00541155" w:rsidP="00FC3C3B">
                  <w:pPr>
                    <w:pStyle w:val="a7"/>
                    <w:spacing w:after="0"/>
                    <w:jc w:val="center"/>
                    <w:rPr>
                      <w:sz w:val="21"/>
                      <w:szCs w:val="21"/>
                    </w:rPr>
                  </w:pPr>
                  <w:r w:rsidRPr="00405761">
                    <w:rPr>
                      <w:sz w:val="21"/>
                      <w:szCs w:val="21"/>
                    </w:rPr>
                    <w:t>8</w:t>
                  </w:r>
                </w:p>
              </w:tc>
              <w:tc>
                <w:tcPr>
                  <w:tcW w:w="612" w:type="pct"/>
                  <w:tcMar>
                    <w:top w:w="15" w:type="dxa"/>
                    <w:left w:w="15" w:type="dxa"/>
                    <w:bottom w:w="0" w:type="dxa"/>
                    <w:right w:w="15" w:type="dxa"/>
                  </w:tcMar>
                  <w:vAlign w:val="center"/>
                </w:tcPr>
                <w:p w14:paraId="75D01C48" w14:textId="77777777" w:rsidR="00541155" w:rsidRPr="00405761" w:rsidRDefault="00541155" w:rsidP="00FC3C3B">
                  <w:pPr>
                    <w:pStyle w:val="a7"/>
                    <w:spacing w:after="0"/>
                    <w:jc w:val="center"/>
                    <w:rPr>
                      <w:sz w:val="21"/>
                      <w:szCs w:val="21"/>
                    </w:rPr>
                  </w:pPr>
                  <w:r w:rsidRPr="00405761">
                    <w:rPr>
                      <w:sz w:val="21"/>
                      <w:szCs w:val="21"/>
                    </w:rPr>
                    <w:t>44</w:t>
                  </w:r>
                </w:p>
              </w:tc>
              <w:tc>
                <w:tcPr>
                  <w:tcW w:w="654" w:type="pct"/>
                  <w:tcMar>
                    <w:top w:w="15" w:type="dxa"/>
                    <w:left w:w="15" w:type="dxa"/>
                    <w:bottom w:w="0" w:type="dxa"/>
                    <w:right w:w="15" w:type="dxa"/>
                  </w:tcMar>
                  <w:vAlign w:val="center"/>
                </w:tcPr>
                <w:p w14:paraId="4BD9E666" w14:textId="77777777" w:rsidR="00541155" w:rsidRPr="00405761" w:rsidRDefault="00541155" w:rsidP="00FC3C3B">
                  <w:pPr>
                    <w:pStyle w:val="a7"/>
                    <w:spacing w:after="0"/>
                    <w:jc w:val="center"/>
                    <w:rPr>
                      <w:sz w:val="21"/>
                      <w:szCs w:val="21"/>
                    </w:rPr>
                  </w:pPr>
                  <w:r w:rsidRPr="00405761">
                    <w:rPr>
                      <w:sz w:val="21"/>
                      <w:szCs w:val="21"/>
                    </w:rPr>
                    <w:t>170</w:t>
                  </w:r>
                </w:p>
              </w:tc>
              <w:tc>
                <w:tcPr>
                  <w:tcW w:w="607" w:type="pct"/>
                  <w:tcMar>
                    <w:top w:w="15" w:type="dxa"/>
                    <w:left w:w="15" w:type="dxa"/>
                    <w:bottom w:w="0" w:type="dxa"/>
                    <w:right w:w="15" w:type="dxa"/>
                  </w:tcMar>
                  <w:vAlign w:val="center"/>
                </w:tcPr>
                <w:p w14:paraId="0168C308" w14:textId="77777777" w:rsidR="00541155" w:rsidRPr="00405761" w:rsidRDefault="00541155" w:rsidP="00FC3C3B">
                  <w:pPr>
                    <w:pStyle w:val="a7"/>
                    <w:spacing w:after="0"/>
                    <w:jc w:val="center"/>
                    <w:rPr>
                      <w:sz w:val="21"/>
                      <w:szCs w:val="21"/>
                    </w:rPr>
                  </w:pPr>
                  <w:r w:rsidRPr="00405761">
                    <w:rPr>
                      <w:sz w:val="21"/>
                      <w:szCs w:val="21"/>
                    </w:rPr>
                    <w:t>1.3</w:t>
                  </w:r>
                </w:p>
              </w:tc>
              <w:tc>
                <w:tcPr>
                  <w:tcW w:w="611" w:type="pct"/>
                  <w:tcMar>
                    <w:top w:w="15" w:type="dxa"/>
                    <w:left w:w="15" w:type="dxa"/>
                    <w:bottom w:w="0" w:type="dxa"/>
                    <w:right w:w="15" w:type="dxa"/>
                  </w:tcMar>
                  <w:vAlign w:val="center"/>
                </w:tcPr>
                <w:p w14:paraId="2B0EB391" w14:textId="77777777" w:rsidR="00541155" w:rsidRPr="00405761" w:rsidRDefault="00541155" w:rsidP="00FC3C3B">
                  <w:pPr>
                    <w:pStyle w:val="a7"/>
                    <w:spacing w:after="0"/>
                    <w:jc w:val="center"/>
                    <w:rPr>
                      <w:sz w:val="21"/>
                      <w:szCs w:val="21"/>
                    </w:rPr>
                  </w:pPr>
                  <w:r w:rsidRPr="00405761">
                    <w:rPr>
                      <w:sz w:val="21"/>
                      <w:szCs w:val="21"/>
                    </w:rPr>
                    <w:t>62</w:t>
                  </w:r>
                </w:p>
              </w:tc>
              <w:tc>
                <w:tcPr>
                  <w:tcW w:w="612" w:type="pct"/>
                  <w:tcMar>
                    <w:top w:w="15" w:type="dxa"/>
                    <w:left w:w="15" w:type="dxa"/>
                    <w:bottom w:w="0" w:type="dxa"/>
                    <w:right w:w="15" w:type="dxa"/>
                  </w:tcMar>
                  <w:vAlign w:val="center"/>
                </w:tcPr>
                <w:p w14:paraId="6E0B9B37" w14:textId="77777777" w:rsidR="00541155" w:rsidRPr="00405761" w:rsidRDefault="00541155" w:rsidP="00FC3C3B">
                  <w:pPr>
                    <w:pStyle w:val="a7"/>
                    <w:spacing w:after="0"/>
                    <w:jc w:val="center"/>
                    <w:rPr>
                      <w:sz w:val="21"/>
                      <w:szCs w:val="21"/>
                    </w:rPr>
                  </w:pPr>
                  <w:r w:rsidRPr="00405761">
                    <w:rPr>
                      <w:sz w:val="21"/>
                      <w:szCs w:val="21"/>
                    </w:rPr>
                    <w:t>42</w:t>
                  </w:r>
                </w:p>
              </w:tc>
            </w:tr>
            <w:tr w:rsidR="00541155" w:rsidRPr="00405761" w14:paraId="2E76CCBC" w14:textId="77777777" w:rsidTr="00541155">
              <w:trPr>
                <w:trHeight w:val="40"/>
                <w:jc w:val="center"/>
              </w:trPr>
              <w:tc>
                <w:tcPr>
                  <w:tcW w:w="475" w:type="pct"/>
                  <w:tcMar>
                    <w:top w:w="15" w:type="dxa"/>
                    <w:left w:w="15" w:type="dxa"/>
                    <w:bottom w:w="0" w:type="dxa"/>
                    <w:right w:w="15" w:type="dxa"/>
                  </w:tcMar>
                  <w:vAlign w:val="center"/>
                </w:tcPr>
                <w:p w14:paraId="32DDB024" w14:textId="77777777" w:rsidR="00541155" w:rsidRPr="00405761" w:rsidRDefault="00541155" w:rsidP="00FC3C3B">
                  <w:pPr>
                    <w:pStyle w:val="a7"/>
                    <w:spacing w:after="0"/>
                    <w:jc w:val="center"/>
                    <w:rPr>
                      <w:sz w:val="21"/>
                      <w:szCs w:val="21"/>
                    </w:rPr>
                  </w:pPr>
                  <w:r w:rsidRPr="00405761">
                    <w:rPr>
                      <w:sz w:val="21"/>
                      <w:szCs w:val="21"/>
                    </w:rPr>
                    <w:t>经开区</w:t>
                  </w:r>
                </w:p>
              </w:tc>
              <w:tc>
                <w:tcPr>
                  <w:tcW w:w="836" w:type="pct"/>
                  <w:tcMar>
                    <w:top w:w="15" w:type="dxa"/>
                    <w:left w:w="15" w:type="dxa"/>
                    <w:bottom w:w="0" w:type="dxa"/>
                    <w:right w:w="15" w:type="dxa"/>
                  </w:tcMar>
                  <w:vAlign w:val="center"/>
                </w:tcPr>
                <w:p w14:paraId="7DBB1284" w14:textId="77777777" w:rsidR="00541155" w:rsidRPr="00405761" w:rsidRDefault="00541155" w:rsidP="00FC3C3B">
                  <w:pPr>
                    <w:pStyle w:val="a7"/>
                    <w:spacing w:after="0"/>
                    <w:jc w:val="center"/>
                    <w:rPr>
                      <w:sz w:val="21"/>
                      <w:szCs w:val="21"/>
                    </w:rPr>
                  </w:pPr>
                  <w:proofErr w:type="gramStart"/>
                  <w:r w:rsidRPr="00405761">
                    <w:rPr>
                      <w:sz w:val="21"/>
                      <w:szCs w:val="21"/>
                    </w:rPr>
                    <w:t>科创中心</w:t>
                  </w:r>
                  <w:proofErr w:type="gramEnd"/>
                </w:p>
              </w:tc>
              <w:tc>
                <w:tcPr>
                  <w:tcW w:w="594" w:type="pct"/>
                  <w:tcMar>
                    <w:top w:w="15" w:type="dxa"/>
                    <w:left w:w="15" w:type="dxa"/>
                    <w:bottom w:w="0" w:type="dxa"/>
                    <w:right w:w="15" w:type="dxa"/>
                  </w:tcMar>
                  <w:vAlign w:val="center"/>
                </w:tcPr>
                <w:p w14:paraId="0CC25010" w14:textId="77777777" w:rsidR="00541155" w:rsidRPr="00405761" w:rsidRDefault="00541155" w:rsidP="00FC3C3B">
                  <w:pPr>
                    <w:pStyle w:val="a7"/>
                    <w:spacing w:after="0"/>
                    <w:jc w:val="center"/>
                    <w:rPr>
                      <w:sz w:val="21"/>
                      <w:szCs w:val="21"/>
                    </w:rPr>
                  </w:pPr>
                  <w:r w:rsidRPr="00405761">
                    <w:rPr>
                      <w:sz w:val="21"/>
                      <w:szCs w:val="21"/>
                    </w:rPr>
                    <w:t>10</w:t>
                  </w:r>
                </w:p>
              </w:tc>
              <w:tc>
                <w:tcPr>
                  <w:tcW w:w="612" w:type="pct"/>
                  <w:tcMar>
                    <w:top w:w="15" w:type="dxa"/>
                    <w:left w:w="15" w:type="dxa"/>
                    <w:bottom w:w="0" w:type="dxa"/>
                    <w:right w:w="15" w:type="dxa"/>
                  </w:tcMar>
                  <w:vAlign w:val="center"/>
                </w:tcPr>
                <w:p w14:paraId="15861DE7" w14:textId="77777777" w:rsidR="00541155" w:rsidRPr="00405761" w:rsidRDefault="00541155" w:rsidP="00FC3C3B">
                  <w:pPr>
                    <w:pStyle w:val="a7"/>
                    <w:spacing w:after="0"/>
                    <w:jc w:val="center"/>
                    <w:rPr>
                      <w:sz w:val="21"/>
                      <w:szCs w:val="21"/>
                    </w:rPr>
                  </w:pPr>
                  <w:r w:rsidRPr="00405761">
                    <w:rPr>
                      <w:sz w:val="21"/>
                      <w:szCs w:val="21"/>
                    </w:rPr>
                    <w:t>39</w:t>
                  </w:r>
                </w:p>
              </w:tc>
              <w:tc>
                <w:tcPr>
                  <w:tcW w:w="654" w:type="pct"/>
                  <w:tcMar>
                    <w:top w:w="15" w:type="dxa"/>
                    <w:left w:w="15" w:type="dxa"/>
                    <w:bottom w:w="0" w:type="dxa"/>
                    <w:right w:w="15" w:type="dxa"/>
                  </w:tcMar>
                  <w:vAlign w:val="center"/>
                </w:tcPr>
                <w:p w14:paraId="5535E136" w14:textId="77777777" w:rsidR="00541155" w:rsidRPr="00405761" w:rsidRDefault="00541155" w:rsidP="00FC3C3B">
                  <w:pPr>
                    <w:pStyle w:val="a7"/>
                    <w:spacing w:after="0"/>
                    <w:jc w:val="center"/>
                    <w:rPr>
                      <w:sz w:val="21"/>
                      <w:szCs w:val="21"/>
                    </w:rPr>
                  </w:pPr>
                  <w:r w:rsidRPr="00405761">
                    <w:rPr>
                      <w:sz w:val="21"/>
                      <w:szCs w:val="21"/>
                    </w:rPr>
                    <w:t>180</w:t>
                  </w:r>
                </w:p>
              </w:tc>
              <w:tc>
                <w:tcPr>
                  <w:tcW w:w="607" w:type="pct"/>
                  <w:tcMar>
                    <w:top w:w="15" w:type="dxa"/>
                    <w:left w:w="15" w:type="dxa"/>
                    <w:bottom w:w="0" w:type="dxa"/>
                    <w:right w:w="15" w:type="dxa"/>
                  </w:tcMar>
                  <w:vAlign w:val="center"/>
                </w:tcPr>
                <w:p w14:paraId="0F0DBA99" w14:textId="77777777" w:rsidR="00541155" w:rsidRPr="00405761" w:rsidRDefault="00541155" w:rsidP="00FC3C3B">
                  <w:pPr>
                    <w:pStyle w:val="a7"/>
                    <w:spacing w:after="0"/>
                    <w:jc w:val="center"/>
                    <w:rPr>
                      <w:sz w:val="21"/>
                      <w:szCs w:val="21"/>
                    </w:rPr>
                  </w:pPr>
                  <w:r w:rsidRPr="00405761">
                    <w:rPr>
                      <w:sz w:val="21"/>
                      <w:szCs w:val="21"/>
                    </w:rPr>
                    <w:t>1.3</w:t>
                  </w:r>
                </w:p>
              </w:tc>
              <w:tc>
                <w:tcPr>
                  <w:tcW w:w="611" w:type="pct"/>
                  <w:tcMar>
                    <w:top w:w="15" w:type="dxa"/>
                    <w:left w:w="15" w:type="dxa"/>
                    <w:bottom w:w="0" w:type="dxa"/>
                    <w:right w:w="15" w:type="dxa"/>
                  </w:tcMar>
                  <w:vAlign w:val="center"/>
                </w:tcPr>
                <w:p w14:paraId="1CBC3B3A" w14:textId="77777777" w:rsidR="00541155" w:rsidRPr="00405761" w:rsidRDefault="00541155" w:rsidP="00FC3C3B">
                  <w:pPr>
                    <w:pStyle w:val="a7"/>
                    <w:spacing w:after="0"/>
                    <w:jc w:val="center"/>
                    <w:rPr>
                      <w:sz w:val="21"/>
                      <w:szCs w:val="21"/>
                    </w:rPr>
                  </w:pPr>
                  <w:r w:rsidRPr="00405761">
                    <w:rPr>
                      <w:sz w:val="21"/>
                      <w:szCs w:val="21"/>
                    </w:rPr>
                    <w:t>65</w:t>
                  </w:r>
                </w:p>
              </w:tc>
              <w:tc>
                <w:tcPr>
                  <w:tcW w:w="612" w:type="pct"/>
                  <w:tcMar>
                    <w:top w:w="15" w:type="dxa"/>
                    <w:left w:w="15" w:type="dxa"/>
                    <w:bottom w:w="0" w:type="dxa"/>
                    <w:right w:w="15" w:type="dxa"/>
                  </w:tcMar>
                  <w:vAlign w:val="center"/>
                </w:tcPr>
                <w:p w14:paraId="7C38EA05" w14:textId="77777777" w:rsidR="00541155" w:rsidRPr="00405761" w:rsidRDefault="00541155" w:rsidP="00FC3C3B">
                  <w:pPr>
                    <w:pStyle w:val="a7"/>
                    <w:spacing w:after="0"/>
                    <w:jc w:val="center"/>
                    <w:rPr>
                      <w:sz w:val="21"/>
                      <w:szCs w:val="21"/>
                    </w:rPr>
                  </w:pPr>
                  <w:r w:rsidRPr="00405761">
                    <w:rPr>
                      <w:sz w:val="21"/>
                      <w:szCs w:val="21"/>
                    </w:rPr>
                    <w:t>46</w:t>
                  </w:r>
                </w:p>
              </w:tc>
            </w:tr>
            <w:tr w:rsidR="00541155" w:rsidRPr="00405761" w14:paraId="28728402" w14:textId="77777777" w:rsidTr="00541155">
              <w:trPr>
                <w:trHeight w:val="40"/>
                <w:jc w:val="center"/>
              </w:trPr>
              <w:tc>
                <w:tcPr>
                  <w:tcW w:w="475" w:type="pct"/>
                  <w:tcMar>
                    <w:top w:w="15" w:type="dxa"/>
                    <w:left w:w="15" w:type="dxa"/>
                    <w:bottom w:w="0" w:type="dxa"/>
                    <w:right w:w="15" w:type="dxa"/>
                  </w:tcMar>
                  <w:vAlign w:val="center"/>
                </w:tcPr>
                <w:p w14:paraId="1E9918FF" w14:textId="77777777" w:rsidR="00541155" w:rsidRPr="00405761" w:rsidRDefault="00541155" w:rsidP="00FC3C3B">
                  <w:pPr>
                    <w:pStyle w:val="a7"/>
                    <w:spacing w:after="0"/>
                    <w:jc w:val="center"/>
                    <w:rPr>
                      <w:sz w:val="21"/>
                      <w:szCs w:val="21"/>
                    </w:rPr>
                  </w:pPr>
                  <w:proofErr w:type="gramStart"/>
                  <w:r w:rsidRPr="00405761">
                    <w:rPr>
                      <w:sz w:val="21"/>
                      <w:szCs w:val="21"/>
                    </w:rPr>
                    <w:t>鸠</w:t>
                  </w:r>
                  <w:proofErr w:type="gramEnd"/>
                  <w:r w:rsidRPr="00405761">
                    <w:rPr>
                      <w:sz w:val="21"/>
                      <w:szCs w:val="21"/>
                    </w:rPr>
                    <w:t>江区</w:t>
                  </w:r>
                </w:p>
              </w:tc>
              <w:tc>
                <w:tcPr>
                  <w:tcW w:w="836" w:type="pct"/>
                  <w:tcMar>
                    <w:top w:w="15" w:type="dxa"/>
                    <w:left w:w="15" w:type="dxa"/>
                    <w:bottom w:w="0" w:type="dxa"/>
                    <w:right w:w="15" w:type="dxa"/>
                  </w:tcMar>
                  <w:vAlign w:val="center"/>
                </w:tcPr>
                <w:p w14:paraId="7260BA29" w14:textId="77777777" w:rsidR="00541155" w:rsidRPr="00405761" w:rsidRDefault="00541155" w:rsidP="00FC3C3B">
                  <w:pPr>
                    <w:pStyle w:val="a7"/>
                    <w:spacing w:after="0"/>
                    <w:jc w:val="center"/>
                    <w:rPr>
                      <w:sz w:val="21"/>
                      <w:szCs w:val="21"/>
                    </w:rPr>
                  </w:pPr>
                  <w:r w:rsidRPr="00405761">
                    <w:rPr>
                      <w:sz w:val="21"/>
                      <w:szCs w:val="21"/>
                    </w:rPr>
                    <w:t>济民医院</w:t>
                  </w:r>
                </w:p>
              </w:tc>
              <w:tc>
                <w:tcPr>
                  <w:tcW w:w="594" w:type="pct"/>
                  <w:tcMar>
                    <w:top w:w="15" w:type="dxa"/>
                    <w:left w:w="15" w:type="dxa"/>
                    <w:bottom w:w="0" w:type="dxa"/>
                    <w:right w:w="15" w:type="dxa"/>
                  </w:tcMar>
                  <w:vAlign w:val="center"/>
                </w:tcPr>
                <w:p w14:paraId="03D2BAB3" w14:textId="77777777" w:rsidR="00541155" w:rsidRPr="00405761" w:rsidRDefault="00541155" w:rsidP="00FC3C3B">
                  <w:pPr>
                    <w:pStyle w:val="a7"/>
                    <w:spacing w:after="0"/>
                    <w:jc w:val="center"/>
                    <w:rPr>
                      <w:sz w:val="21"/>
                      <w:szCs w:val="21"/>
                    </w:rPr>
                  </w:pPr>
                  <w:r w:rsidRPr="00405761">
                    <w:rPr>
                      <w:sz w:val="21"/>
                      <w:szCs w:val="21"/>
                    </w:rPr>
                    <w:t>10</w:t>
                  </w:r>
                </w:p>
              </w:tc>
              <w:tc>
                <w:tcPr>
                  <w:tcW w:w="612" w:type="pct"/>
                  <w:tcMar>
                    <w:top w:w="15" w:type="dxa"/>
                    <w:left w:w="15" w:type="dxa"/>
                    <w:bottom w:w="0" w:type="dxa"/>
                    <w:right w:w="15" w:type="dxa"/>
                  </w:tcMar>
                  <w:vAlign w:val="center"/>
                </w:tcPr>
                <w:p w14:paraId="4651059F" w14:textId="77777777" w:rsidR="00541155" w:rsidRPr="00405761" w:rsidRDefault="00541155" w:rsidP="00FC3C3B">
                  <w:pPr>
                    <w:pStyle w:val="a7"/>
                    <w:spacing w:after="0"/>
                    <w:jc w:val="center"/>
                    <w:rPr>
                      <w:sz w:val="21"/>
                      <w:szCs w:val="21"/>
                    </w:rPr>
                  </w:pPr>
                  <w:r w:rsidRPr="00405761">
                    <w:rPr>
                      <w:sz w:val="21"/>
                      <w:szCs w:val="21"/>
                    </w:rPr>
                    <w:t>36</w:t>
                  </w:r>
                </w:p>
              </w:tc>
              <w:tc>
                <w:tcPr>
                  <w:tcW w:w="654" w:type="pct"/>
                  <w:tcMar>
                    <w:top w:w="15" w:type="dxa"/>
                    <w:left w:w="15" w:type="dxa"/>
                    <w:bottom w:w="0" w:type="dxa"/>
                    <w:right w:w="15" w:type="dxa"/>
                  </w:tcMar>
                  <w:vAlign w:val="center"/>
                </w:tcPr>
                <w:p w14:paraId="2D517F20" w14:textId="77777777" w:rsidR="00541155" w:rsidRPr="00405761" w:rsidRDefault="00541155" w:rsidP="00FC3C3B">
                  <w:pPr>
                    <w:pStyle w:val="a7"/>
                    <w:spacing w:after="0"/>
                    <w:jc w:val="center"/>
                    <w:rPr>
                      <w:sz w:val="21"/>
                      <w:szCs w:val="21"/>
                    </w:rPr>
                  </w:pPr>
                  <w:r w:rsidRPr="00405761">
                    <w:rPr>
                      <w:sz w:val="21"/>
                      <w:szCs w:val="21"/>
                    </w:rPr>
                    <w:t>172</w:t>
                  </w:r>
                </w:p>
              </w:tc>
              <w:tc>
                <w:tcPr>
                  <w:tcW w:w="607" w:type="pct"/>
                  <w:tcMar>
                    <w:top w:w="15" w:type="dxa"/>
                    <w:left w:w="15" w:type="dxa"/>
                    <w:bottom w:w="0" w:type="dxa"/>
                    <w:right w:w="15" w:type="dxa"/>
                  </w:tcMar>
                  <w:vAlign w:val="center"/>
                </w:tcPr>
                <w:p w14:paraId="2A86CAB7" w14:textId="77777777" w:rsidR="00541155" w:rsidRPr="00405761" w:rsidRDefault="00541155" w:rsidP="00FC3C3B">
                  <w:pPr>
                    <w:pStyle w:val="a7"/>
                    <w:spacing w:after="0"/>
                    <w:jc w:val="center"/>
                    <w:rPr>
                      <w:sz w:val="21"/>
                      <w:szCs w:val="21"/>
                    </w:rPr>
                  </w:pPr>
                  <w:r w:rsidRPr="00405761">
                    <w:rPr>
                      <w:sz w:val="21"/>
                      <w:szCs w:val="21"/>
                    </w:rPr>
                    <w:t>1.4</w:t>
                  </w:r>
                </w:p>
              </w:tc>
              <w:tc>
                <w:tcPr>
                  <w:tcW w:w="611" w:type="pct"/>
                  <w:tcMar>
                    <w:top w:w="15" w:type="dxa"/>
                    <w:left w:w="15" w:type="dxa"/>
                    <w:bottom w:w="0" w:type="dxa"/>
                    <w:right w:w="15" w:type="dxa"/>
                  </w:tcMar>
                  <w:vAlign w:val="center"/>
                </w:tcPr>
                <w:p w14:paraId="101B8B07" w14:textId="77777777" w:rsidR="00541155" w:rsidRPr="00405761" w:rsidRDefault="00541155" w:rsidP="00FC3C3B">
                  <w:pPr>
                    <w:pStyle w:val="a7"/>
                    <w:spacing w:after="0"/>
                    <w:jc w:val="center"/>
                    <w:rPr>
                      <w:sz w:val="21"/>
                      <w:szCs w:val="21"/>
                    </w:rPr>
                  </w:pPr>
                  <w:r w:rsidRPr="00405761">
                    <w:rPr>
                      <w:sz w:val="21"/>
                      <w:szCs w:val="21"/>
                    </w:rPr>
                    <w:t>60</w:t>
                  </w:r>
                </w:p>
              </w:tc>
              <w:tc>
                <w:tcPr>
                  <w:tcW w:w="612" w:type="pct"/>
                  <w:tcMar>
                    <w:top w:w="15" w:type="dxa"/>
                    <w:left w:w="15" w:type="dxa"/>
                    <w:bottom w:w="0" w:type="dxa"/>
                    <w:right w:w="15" w:type="dxa"/>
                  </w:tcMar>
                  <w:vAlign w:val="center"/>
                </w:tcPr>
                <w:p w14:paraId="0BB13608" w14:textId="77777777" w:rsidR="00541155" w:rsidRPr="00405761" w:rsidRDefault="00541155" w:rsidP="00FC3C3B">
                  <w:pPr>
                    <w:pStyle w:val="a7"/>
                    <w:spacing w:after="0"/>
                    <w:jc w:val="center"/>
                    <w:rPr>
                      <w:sz w:val="21"/>
                      <w:szCs w:val="21"/>
                    </w:rPr>
                  </w:pPr>
                  <w:r w:rsidRPr="00405761">
                    <w:rPr>
                      <w:sz w:val="21"/>
                      <w:szCs w:val="21"/>
                    </w:rPr>
                    <w:t>44</w:t>
                  </w:r>
                </w:p>
              </w:tc>
            </w:tr>
            <w:tr w:rsidR="00541155" w:rsidRPr="00405761" w14:paraId="050E2A27" w14:textId="77777777" w:rsidTr="00541155">
              <w:trPr>
                <w:trHeight w:val="40"/>
                <w:jc w:val="center"/>
              </w:trPr>
              <w:tc>
                <w:tcPr>
                  <w:tcW w:w="475" w:type="pct"/>
                  <w:tcMar>
                    <w:top w:w="15" w:type="dxa"/>
                    <w:left w:w="15" w:type="dxa"/>
                    <w:bottom w:w="0" w:type="dxa"/>
                    <w:right w:w="15" w:type="dxa"/>
                  </w:tcMar>
                  <w:vAlign w:val="center"/>
                </w:tcPr>
                <w:p w14:paraId="4C3F15EB" w14:textId="77777777" w:rsidR="00541155" w:rsidRPr="00405761" w:rsidRDefault="00541155" w:rsidP="00FC3C3B">
                  <w:pPr>
                    <w:pStyle w:val="a7"/>
                    <w:spacing w:after="0"/>
                    <w:jc w:val="center"/>
                    <w:rPr>
                      <w:sz w:val="21"/>
                      <w:szCs w:val="21"/>
                    </w:rPr>
                  </w:pPr>
                  <w:proofErr w:type="gramStart"/>
                  <w:r w:rsidRPr="00405761">
                    <w:rPr>
                      <w:sz w:val="21"/>
                      <w:szCs w:val="21"/>
                    </w:rPr>
                    <w:t>三山区</w:t>
                  </w:r>
                  <w:proofErr w:type="gramEnd"/>
                </w:p>
              </w:tc>
              <w:tc>
                <w:tcPr>
                  <w:tcW w:w="836" w:type="pct"/>
                  <w:tcMar>
                    <w:top w:w="15" w:type="dxa"/>
                    <w:left w:w="15" w:type="dxa"/>
                    <w:bottom w:w="0" w:type="dxa"/>
                    <w:right w:w="15" w:type="dxa"/>
                  </w:tcMar>
                  <w:vAlign w:val="center"/>
                </w:tcPr>
                <w:p w14:paraId="2B38C65E" w14:textId="77777777" w:rsidR="00541155" w:rsidRPr="00405761" w:rsidRDefault="00541155" w:rsidP="00FC3C3B">
                  <w:pPr>
                    <w:pStyle w:val="a7"/>
                    <w:spacing w:after="0"/>
                    <w:jc w:val="center"/>
                    <w:rPr>
                      <w:sz w:val="21"/>
                      <w:szCs w:val="21"/>
                    </w:rPr>
                  </w:pPr>
                  <w:r w:rsidRPr="00405761">
                    <w:rPr>
                      <w:sz w:val="21"/>
                      <w:szCs w:val="21"/>
                    </w:rPr>
                    <w:t>扬子学院</w:t>
                  </w:r>
                </w:p>
              </w:tc>
              <w:tc>
                <w:tcPr>
                  <w:tcW w:w="594" w:type="pct"/>
                  <w:tcMar>
                    <w:top w:w="15" w:type="dxa"/>
                    <w:left w:w="15" w:type="dxa"/>
                    <w:bottom w:w="0" w:type="dxa"/>
                    <w:right w:w="15" w:type="dxa"/>
                  </w:tcMar>
                  <w:vAlign w:val="center"/>
                </w:tcPr>
                <w:p w14:paraId="3C1ED080" w14:textId="77777777" w:rsidR="00541155" w:rsidRPr="00405761" w:rsidRDefault="00541155" w:rsidP="00FC3C3B">
                  <w:pPr>
                    <w:pStyle w:val="a7"/>
                    <w:spacing w:after="0"/>
                    <w:jc w:val="center"/>
                    <w:rPr>
                      <w:sz w:val="21"/>
                      <w:szCs w:val="21"/>
                    </w:rPr>
                  </w:pPr>
                  <w:r w:rsidRPr="00405761">
                    <w:rPr>
                      <w:sz w:val="21"/>
                      <w:szCs w:val="21"/>
                    </w:rPr>
                    <w:t>10</w:t>
                  </w:r>
                </w:p>
              </w:tc>
              <w:tc>
                <w:tcPr>
                  <w:tcW w:w="612" w:type="pct"/>
                  <w:tcMar>
                    <w:top w:w="15" w:type="dxa"/>
                    <w:left w:w="15" w:type="dxa"/>
                    <w:bottom w:w="0" w:type="dxa"/>
                    <w:right w:w="15" w:type="dxa"/>
                  </w:tcMar>
                  <w:vAlign w:val="center"/>
                </w:tcPr>
                <w:p w14:paraId="05319BDD" w14:textId="77777777" w:rsidR="00541155" w:rsidRPr="00405761" w:rsidRDefault="00541155" w:rsidP="00FC3C3B">
                  <w:pPr>
                    <w:pStyle w:val="a7"/>
                    <w:spacing w:after="0"/>
                    <w:jc w:val="center"/>
                    <w:rPr>
                      <w:sz w:val="21"/>
                      <w:szCs w:val="21"/>
                    </w:rPr>
                  </w:pPr>
                  <w:r w:rsidRPr="00405761">
                    <w:rPr>
                      <w:sz w:val="21"/>
                      <w:szCs w:val="21"/>
                    </w:rPr>
                    <w:t>28</w:t>
                  </w:r>
                </w:p>
              </w:tc>
              <w:tc>
                <w:tcPr>
                  <w:tcW w:w="654" w:type="pct"/>
                  <w:tcMar>
                    <w:top w:w="15" w:type="dxa"/>
                    <w:left w:w="15" w:type="dxa"/>
                    <w:bottom w:w="0" w:type="dxa"/>
                    <w:right w:w="15" w:type="dxa"/>
                  </w:tcMar>
                  <w:vAlign w:val="center"/>
                </w:tcPr>
                <w:p w14:paraId="5B352D33" w14:textId="77777777" w:rsidR="00541155" w:rsidRPr="00405761" w:rsidRDefault="00541155" w:rsidP="00FC3C3B">
                  <w:pPr>
                    <w:pStyle w:val="a7"/>
                    <w:spacing w:after="0"/>
                    <w:jc w:val="center"/>
                    <w:rPr>
                      <w:sz w:val="21"/>
                      <w:szCs w:val="21"/>
                    </w:rPr>
                  </w:pPr>
                  <w:r w:rsidRPr="00405761">
                    <w:rPr>
                      <w:sz w:val="21"/>
                      <w:szCs w:val="21"/>
                    </w:rPr>
                    <w:t>186</w:t>
                  </w:r>
                </w:p>
              </w:tc>
              <w:tc>
                <w:tcPr>
                  <w:tcW w:w="607" w:type="pct"/>
                  <w:tcMar>
                    <w:top w:w="15" w:type="dxa"/>
                    <w:left w:w="15" w:type="dxa"/>
                    <w:bottom w:w="0" w:type="dxa"/>
                    <w:right w:w="15" w:type="dxa"/>
                  </w:tcMar>
                  <w:vAlign w:val="center"/>
                </w:tcPr>
                <w:p w14:paraId="2213D50C" w14:textId="77777777" w:rsidR="00541155" w:rsidRPr="00405761" w:rsidRDefault="00541155" w:rsidP="00FC3C3B">
                  <w:pPr>
                    <w:pStyle w:val="a7"/>
                    <w:spacing w:after="0"/>
                    <w:jc w:val="center"/>
                    <w:rPr>
                      <w:sz w:val="21"/>
                      <w:szCs w:val="21"/>
                    </w:rPr>
                  </w:pPr>
                  <w:r w:rsidRPr="00405761">
                    <w:rPr>
                      <w:sz w:val="21"/>
                      <w:szCs w:val="21"/>
                    </w:rPr>
                    <w:t>1.4</w:t>
                  </w:r>
                </w:p>
              </w:tc>
              <w:tc>
                <w:tcPr>
                  <w:tcW w:w="611" w:type="pct"/>
                  <w:tcMar>
                    <w:top w:w="15" w:type="dxa"/>
                    <w:left w:w="15" w:type="dxa"/>
                    <w:bottom w:w="0" w:type="dxa"/>
                    <w:right w:w="15" w:type="dxa"/>
                  </w:tcMar>
                  <w:vAlign w:val="center"/>
                </w:tcPr>
                <w:p w14:paraId="6DE0E6D4" w14:textId="77777777" w:rsidR="00541155" w:rsidRPr="00405761" w:rsidRDefault="00541155" w:rsidP="00FC3C3B">
                  <w:pPr>
                    <w:pStyle w:val="a7"/>
                    <w:spacing w:after="0"/>
                    <w:jc w:val="center"/>
                    <w:rPr>
                      <w:sz w:val="21"/>
                      <w:szCs w:val="21"/>
                    </w:rPr>
                  </w:pPr>
                  <w:r w:rsidRPr="00405761">
                    <w:rPr>
                      <w:sz w:val="21"/>
                      <w:szCs w:val="21"/>
                    </w:rPr>
                    <w:t>76</w:t>
                  </w:r>
                </w:p>
              </w:tc>
              <w:tc>
                <w:tcPr>
                  <w:tcW w:w="612" w:type="pct"/>
                  <w:tcMar>
                    <w:top w:w="15" w:type="dxa"/>
                    <w:left w:w="15" w:type="dxa"/>
                    <w:bottom w:w="0" w:type="dxa"/>
                    <w:right w:w="15" w:type="dxa"/>
                  </w:tcMar>
                  <w:vAlign w:val="center"/>
                </w:tcPr>
                <w:p w14:paraId="68043911" w14:textId="77777777" w:rsidR="00541155" w:rsidRPr="00405761" w:rsidRDefault="00541155" w:rsidP="00FC3C3B">
                  <w:pPr>
                    <w:pStyle w:val="a7"/>
                    <w:spacing w:after="0"/>
                    <w:jc w:val="center"/>
                    <w:rPr>
                      <w:sz w:val="21"/>
                      <w:szCs w:val="21"/>
                    </w:rPr>
                  </w:pPr>
                  <w:r w:rsidRPr="00405761">
                    <w:rPr>
                      <w:sz w:val="21"/>
                      <w:szCs w:val="21"/>
                    </w:rPr>
                    <w:t>47</w:t>
                  </w:r>
                </w:p>
              </w:tc>
            </w:tr>
            <w:tr w:rsidR="00541155" w:rsidRPr="00405761" w14:paraId="117A0E91" w14:textId="77777777" w:rsidTr="00541155">
              <w:trPr>
                <w:trHeight w:val="40"/>
                <w:jc w:val="center"/>
              </w:trPr>
              <w:tc>
                <w:tcPr>
                  <w:tcW w:w="1310" w:type="pct"/>
                  <w:gridSpan w:val="2"/>
                  <w:tcMar>
                    <w:top w:w="15" w:type="dxa"/>
                    <w:left w:w="15" w:type="dxa"/>
                    <w:bottom w:w="0" w:type="dxa"/>
                    <w:right w:w="15" w:type="dxa"/>
                  </w:tcMar>
                  <w:vAlign w:val="center"/>
                </w:tcPr>
                <w:p w14:paraId="6C30057C" w14:textId="77777777" w:rsidR="00541155" w:rsidRPr="00405761" w:rsidRDefault="00541155" w:rsidP="00FC3C3B">
                  <w:pPr>
                    <w:pStyle w:val="a7"/>
                    <w:spacing w:after="0"/>
                    <w:jc w:val="center"/>
                    <w:rPr>
                      <w:sz w:val="21"/>
                      <w:szCs w:val="21"/>
                    </w:rPr>
                  </w:pPr>
                  <w:r w:rsidRPr="00405761">
                    <w:rPr>
                      <w:sz w:val="21"/>
                      <w:szCs w:val="21"/>
                    </w:rPr>
                    <w:t>标准值</w:t>
                  </w:r>
                </w:p>
              </w:tc>
              <w:tc>
                <w:tcPr>
                  <w:tcW w:w="594" w:type="pct"/>
                  <w:tcMar>
                    <w:top w:w="15" w:type="dxa"/>
                    <w:left w:w="15" w:type="dxa"/>
                    <w:bottom w:w="0" w:type="dxa"/>
                    <w:right w:w="15" w:type="dxa"/>
                  </w:tcMar>
                  <w:vAlign w:val="center"/>
                </w:tcPr>
                <w:p w14:paraId="094F4AAE" w14:textId="77777777" w:rsidR="00541155" w:rsidRPr="00405761" w:rsidRDefault="00541155" w:rsidP="00FC3C3B">
                  <w:pPr>
                    <w:pStyle w:val="a7"/>
                    <w:spacing w:after="0"/>
                    <w:jc w:val="center"/>
                    <w:rPr>
                      <w:sz w:val="21"/>
                      <w:szCs w:val="21"/>
                    </w:rPr>
                  </w:pPr>
                  <w:r w:rsidRPr="00405761">
                    <w:rPr>
                      <w:sz w:val="21"/>
                      <w:szCs w:val="21"/>
                    </w:rPr>
                    <w:t>60</w:t>
                  </w:r>
                </w:p>
              </w:tc>
              <w:tc>
                <w:tcPr>
                  <w:tcW w:w="612" w:type="pct"/>
                  <w:tcMar>
                    <w:top w:w="15" w:type="dxa"/>
                    <w:left w:w="15" w:type="dxa"/>
                    <w:bottom w:w="0" w:type="dxa"/>
                    <w:right w:w="15" w:type="dxa"/>
                  </w:tcMar>
                  <w:vAlign w:val="center"/>
                </w:tcPr>
                <w:p w14:paraId="41F0A697" w14:textId="77777777" w:rsidR="00541155" w:rsidRPr="00405761" w:rsidRDefault="00541155" w:rsidP="00FC3C3B">
                  <w:pPr>
                    <w:pStyle w:val="a7"/>
                    <w:spacing w:after="0"/>
                    <w:jc w:val="center"/>
                    <w:rPr>
                      <w:sz w:val="21"/>
                      <w:szCs w:val="21"/>
                    </w:rPr>
                  </w:pPr>
                  <w:r w:rsidRPr="00405761">
                    <w:rPr>
                      <w:sz w:val="21"/>
                      <w:szCs w:val="21"/>
                    </w:rPr>
                    <w:t>40</w:t>
                  </w:r>
                </w:p>
              </w:tc>
              <w:tc>
                <w:tcPr>
                  <w:tcW w:w="654" w:type="pct"/>
                  <w:tcMar>
                    <w:top w:w="15" w:type="dxa"/>
                    <w:left w:w="15" w:type="dxa"/>
                    <w:bottom w:w="0" w:type="dxa"/>
                    <w:right w:w="15" w:type="dxa"/>
                  </w:tcMar>
                  <w:vAlign w:val="center"/>
                </w:tcPr>
                <w:p w14:paraId="4833BD3B" w14:textId="77777777" w:rsidR="00541155" w:rsidRPr="00405761" w:rsidRDefault="00541155" w:rsidP="00FC3C3B">
                  <w:pPr>
                    <w:pStyle w:val="a7"/>
                    <w:spacing w:after="0"/>
                    <w:jc w:val="center"/>
                    <w:rPr>
                      <w:sz w:val="21"/>
                      <w:szCs w:val="21"/>
                    </w:rPr>
                  </w:pPr>
                  <w:r w:rsidRPr="00405761">
                    <w:rPr>
                      <w:sz w:val="21"/>
                      <w:szCs w:val="21"/>
                    </w:rPr>
                    <w:t>160</w:t>
                  </w:r>
                </w:p>
              </w:tc>
              <w:tc>
                <w:tcPr>
                  <w:tcW w:w="607" w:type="pct"/>
                  <w:tcMar>
                    <w:top w:w="15" w:type="dxa"/>
                    <w:left w:w="15" w:type="dxa"/>
                    <w:bottom w:w="0" w:type="dxa"/>
                    <w:right w:w="15" w:type="dxa"/>
                  </w:tcMar>
                  <w:vAlign w:val="center"/>
                </w:tcPr>
                <w:p w14:paraId="03EF5A20" w14:textId="3F2D6391" w:rsidR="00541155" w:rsidRPr="00405761" w:rsidRDefault="00541155" w:rsidP="00FC3C3B">
                  <w:pPr>
                    <w:pStyle w:val="a7"/>
                    <w:spacing w:after="0"/>
                    <w:jc w:val="center"/>
                    <w:rPr>
                      <w:sz w:val="21"/>
                      <w:szCs w:val="21"/>
                    </w:rPr>
                  </w:pPr>
                  <w:r w:rsidRPr="00405761">
                    <w:rPr>
                      <w:sz w:val="21"/>
                      <w:szCs w:val="21"/>
                    </w:rPr>
                    <w:t>4</w:t>
                  </w:r>
                  <w:r w:rsidR="009B291F">
                    <w:rPr>
                      <w:rFonts w:hint="eastAsia"/>
                      <w:sz w:val="21"/>
                      <w:szCs w:val="21"/>
                    </w:rPr>
                    <w:t>.0</w:t>
                  </w:r>
                </w:p>
              </w:tc>
              <w:tc>
                <w:tcPr>
                  <w:tcW w:w="611" w:type="pct"/>
                  <w:tcMar>
                    <w:top w:w="15" w:type="dxa"/>
                    <w:left w:w="15" w:type="dxa"/>
                    <w:bottom w:w="0" w:type="dxa"/>
                    <w:right w:w="15" w:type="dxa"/>
                  </w:tcMar>
                  <w:vAlign w:val="center"/>
                </w:tcPr>
                <w:p w14:paraId="1061415D" w14:textId="77777777" w:rsidR="00541155" w:rsidRPr="00405761" w:rsidRDefault="00541155" w:rsidP="00FC3C3B">
                  <w:pPr>
                    <w:pStyle w:val="a7"/>
                    <w:spacing w:after="0"/>
                    <w:jc w:val="center"/>
                    <w:rPr>
                      <w:sz w:val="21"/>
                      <w:szCs w:val="21"/>
                    </w:rPr>
                  </w:pPr>
                  <w:r w:rsidRPr="00405761">
                    <w:rPr>
                      <w:sz w:val="21"/>
                      <w:szCs w:val="21"/>
                    </w:rPr>
                    <w:t>70</w:t>
                  </w:r>
                </w:p>
              </w:tc>
              <w:tc>
                <w:tcPr>
                  <w:tcW w:w="612" w:type="pct"/>
                  <w:tcMar>
                    <w:top w:w="15" w:type="dxa"/>
                    <w:left w:w="15" w:type="dxa"/>
                    <w:bottom w:w="0" w:type="dxa"/>
                    <w:right w:w="15" w:type="dxa"/>
                  </w:tcMar>
                  <w:vAlign w:val="center"/>
                </w:tcPr>
                <w:p w14:paraId="7E15480D" w14:textId="77777777" w:rsidR="00541155" w:rsidRPr="00405761" w:rsidRDefault="00541155" w:rsidP="00FC3C3B">
                  <w:pPr>
                    <w:pStyle w:val="a7"/>
                    <w:spacing w:after="0"/>
                    <w:jc w:val="center"/>
                    <w:rPr>
                      <w:sz w:val="21"/>
                      <w:szCs w:val="21"/>
                    </w:rPr>
                  </w:pPr>
                  <w:r w:rsidRPr="00405761">
                    <w:rPr>
                      <w:sz w:val="21"/>
                      <w:szCs w:val="21"/>
                    </w:rPr>
                    <w:t>35</w:t>
                  </w:r>
                </w:p>
              </w:tc>
            </w:tr>
            <w:tr w:rsidR="00541155" w:rsidRPr="00405761" w14:paraId="4E128ED5" w14:textId="77777777" w:rsidTr="00541155">
              <w:trPr>
                <w:trHeight w:val="40"/>
                <w:jc w:val="center"/>
              </w:trPr>
              <w:tc>
                <w:tcPr>
                  <w:tcW w:w="1310" w:type="pct"/>
                  <w:gridSpan w:val="2"/>
                  <w:tcMar>
                    <w:top w:w="15" w:type="dxa"/>
                    <w:left w:w="15" w:type="dxa"/>
                    <w:bottom w:w="0" w:type="dxa"/>
                    <w:right w:w="15" w:type="dxa"/>
                  </w:tcMar>
                  <w:vAlign w:val="center"/>
                </w:tcPr>
                <w:p w14:paraId="128D7D1D" w14:textId="77777777" w:rsidR="00541155" w:rsidRPr="00405761" w:rsidRDefault="00541155" w:rsidP="00FC3C3B">
                  <w:pPr>
                    <w:pStyle w:val="a7"/>
                    <w:spacing w:after="0"/>
                    <w:jc w:val="center"/>
                    <w:rPr>
                      <w:sz w:val="21"/>
                      <w:szCs w:val="21"/>
                    </w:rPr>
                  </w:pPr>
                  <w:r w:rsidRPr="00405761">
                    <w:rPr>
                      <w:sz w:val="21"/>
                      <w:szCs w:val="21"/>
                    </w:rPr>
                    <w:t>达标情况</w:t>
                  </w:r>
                </w:p>
              </w:tc>
              <w:tc>
                <w:tcPr>
                  <w:tcW w:w="594" w:type="pct"/>
                  <w:tcMar>
                    <w:top w:w="15" w:type="dxa"/>
                    <w:left w:w="15" w:type="dxa"/>
                    <w:bottom w:w="0" w:type="dxa"/>
                    <w:right w:w="15" w:type="dxa"/>
                  </w:tcMar>
                  <w:vAlign w:val="center"/>
                </w:tcPr>
                <w:p w14:paraId="590569FF" w14:textId="77777777" w:rsidR="00541155" w:rsidRPr="00405761" w:rsidRDefault="00541155" w:rsidP="00FC3C3B">
                  <w:pPr>
                    <w:pStyle w:val="a7"/>
                    <w:spacing w:after="0"/>
                    <w:jc w:val="center"/>
                    <w:rPr>
                      <w:sz w:val="21"/>
                      <w:szCs w:val="21"/>
                    </w:rPr>
                  </w:pPr>
                  <w:r w:rsidRPr="00405761">
                    <w:rPr>
                      <w:sz w:val="21"/>
                      <w:szCs w:val="21"/>
                    </w:rPr>
                    <w:t>达标</w:t>
                  </w:r>
                </w:p>
              </w:tc>
              <w:tc>
                <w:tcPr>
                  <w:tcW w:w="612" w:type="pct"/>
                  <w:tcMar>
                    <w:top w:w="15" w:type="dxa"/>
                    <w:left w:w="15" w:type="dxa"/>
                    <w:bottom w:w="0" w:type="dxa"/>
                    <w:right w:w="15" w:type="dxa"/>
                  </w:tcMar>
                  <w:vAlign w:val="center"/>
                </w:tcPr>
                <w:p w14:paraId="3FC038C6" w14:textId="77777777" w:rsidR="00541155" w:rsidRPr="00405761" w:rsidRDefault="00541155" w:rsidP="00FC3C3B">
                  <w:pPr>
                    <w:pStyle w:val="a7"/>
                    <w:spacing w:after="0"/>
                    <w:jc w:val="center"/>
                    <w:rPr>
                      <w:sz w:val="21"/>
                      <w:szCs w:val="21"/>
                    </w:rPr>
                  </w:pPr>
                  <w:r w:rsidRPr="00405761">
                    <w:rPr>
                      <w:sz w:val="21"/>
                      <w:szCs w:val="21"/>
                    </w:rPr>
                    <w:t>不达标</w:t>
                  </w:r>
                </w:p>
              </w:tc>
              <w:tc>
                <w:tcPr>
                  <w:tcW w:w="654" w:type="pct"/>
                  <w:tcMar>
                    <w:top w:w="15" w:type="dxa"/>
                    <w:left w:w="15" w:type="dxa"/>
                    <w:bottom w:w="0" w:type="dxa"/>
                    <w:right w:w="15" w:type="dxa"/>
                  </w:tcMar>
                  <w:vAlign w:val="center"/>
                </w:tcPr>
                <w:p w14:paraId="4C4ED54D" w14:textId="77777777" w:rsidR="00541155" w:rsidRPr="00405761" w:rsidRDefault="00541155" w:rsidP="00FC3C3B">
                  <w:pPr>
                    <w:pStyle w:val="a7"/>
                    <w:spacing w:after="0"/>
                    <w:jc w:val="center"/>
                    <w:rPr>
                      <w:sz w:val="21"/>
                      <w:szCs w:val="21"/>
                    </w:rPr>
                  </w:pPr>
                  <w:r w:rsidRPr="00405761">
                    <w:rPr>
                      <w:sz w:val="21"/>
                      <w:szCs w:val="21"/>
                    </w:rPr>
                    <w:t>不达标</w:t>
                  </w:r>
                </w:p>
              </w:tc>
              <w:tc>
                <w:tcPr>
                  <w:tcW w:w="607" w:type="pct"/>
                  <w:tcMar>
                    <w:top w:w="15" w:type="dxa"/>
                    <w:left w:w="15" w:type="dxa"/>
                    <w:bottom w:w="0" w:type="dxa"/>
                    <w:right w:w="15" w:type="dxa"/>
                  </w:tcMar>
                  <w:vAlign w:val="center"/>
                </w:tcPr>
                <w:p w14:paraId="0759CEDB" w14:textId="77777777" w:rsidR="00541155" w:rsidRPr="00405761" w:rsidRDefault="00541155" w:rsidP="00FC3C3B">
                  <w:pPr>
                    <w:pStyle w:val="a7"/>
                    <w:spacing w:after="0"/>
                    <w:jc w:val="center"/>
                    <w:rPr>
                      <w:sz w:val="21"/>
                      <w:szCs w:val="21"/>
                    </w:rPr>
                  </w:pPr>
                  <w:r w:rsidRPr="00405761">
                    <w:rPr>
                      <w:sz w:val="21"/>
                      <w:szCs w:val="21"/>
                    </w:rPr>
                    <w:t>达标</w:t>
                  </w:r>
                </w:p>
              </w:tc>
              <w:tc>
                <w:tcPr>
                  <w:tcW w:w="611" w:type="pct"/>
                  <w:tcMar>
                    <w:top w:w="15" w:type="dxa"/>
                    <w:left w:w="15" w:type="dxa"/>
                    <w:bottom w:w="0" w:type="dxa"/>
                    <w:right w:w="15" w:type="dxa"/>
                  </w:tcMar>
                  <w:vAlign w:val="center"/>
                </w:tcPr>
                <w:p w14:paraId="1B615FE8" w14:textId="77777777" w:rsidR="00541155" w:rsidRPr="00405761" w:rsidRDefault="00541155" w:rsidP="00FC3C3B">
                  <w:pPr>
                    <w:pStyle w:val="a7"/>
                    <w:spacing w:after="0"/>
                    <w:jc w:val="center"/>
                    <w:rPr>
                      <w:sz w:val="21"/>
                      <w:szCs w:val="21"/>
                    </w:rPr>
                  </w:pPr>
                  <w:r w:rsidRPr="00405761">
                    <w:rPr>
                      <w:sz w:val="21"/>
                      <w:szCs w:val="21"/>
                    </w:rPr>
                    <w:t>不达标</w:t>
                  </w:r>
                </w:p>
              </w:tc>
              <w:tc>
                <w:tcPr>
                  <w:tcW w:w="612" w:type="pct"/>
                  <w:tcMar>
                    <w:top w:w="15" w:type="dxa"/>
                    <w:left w:w="15" w:type="dxa"/>
                    <w:bottom w:w="0" w:type="dxa"/>
                    <w:right w:w="15" w:type="dxa"/>
                  </w:tcMar>
                  <w:vAlign w:val="center"/>
                </w:tcPr>
                <w:p w14:paraId="01A9118A" w14:textId="77777777" w:rsidR="00541155" w:rsidRPr="00405761" w:rsidRDefault="00541155" w:rsidP="00FC3C3B">
                  <w:pPr>
                    <w:pStyle w:val="a7"/>
                    <w:spacing w:after="0"/>
                    <w:jc w:val="center"/>
                    <w:rPr>
                      <w:sz w:val="21"/>
                      <w:szCs w:val="21"/>
                    </w:rPr>
                  </w:pPr>
                  <w:r w:rsidRPr="00405761">
                    <w:rPr>
                      <w:sz w:val="21"/>
                      <w:szCs w:val="21"/>
                    </w:rPr>
                    <w:t>不达标</w:t>
                  </w:r>
                </w:p>
              </w:tc>
            </w:tr>
          </w:tbl>
          <w:p w14:paraId="0AB4E1A3" w14:textId="77777777" w:rsidR="00541155" w:rsidRPr="00405761" w:rsidRDefault="00541155" w:rsidP="009B291F">
            <w:pPr>
              <w:spacing w:line="360" w:lineRule="auto"/>
              <w:ind w:firstLineChars="200" w:firstLine="480"/>
              <w:jc w:val="both"/>
              <w:rPr>
                <w:sz w:val="24"/>
                <w:szCs w:val="24"/>
              </w:rPr>
            </w:pPr>
            <w:r w:rsidRPr="00405761">
              <w:rPr>
                <w:sz w:val="24"/>
                <w:szCs w:val="24"/>
              </w:rPr>
              <w:t>由上表</w:t>
            </w:r>
            <w:r w:rsidRPr="00405761">
              <w:rPr>
                <w:rFonts w:hint="eastAsia"/>
                <w:sz w:val="24"/>
                <w:szCs w:val="24"/>
              </w:rPr>
              <w:t>监测数据</w:t>
            </w:r>
            <w:r w:rsidRPr="00405761">
              <w:rPr>
                <w:sz w:val="24"/>
                <w:szCs w:val="24"/>
              </w:rPr>
              <w:t>判定</w:t>
            </w:r>
            <w:r w:rsidRPr="00405761">
              <w:rPr>
                <w:rFonts w:hint="eastAsia"/>
                <w:sz w:val="24"/>
                <w:szCs w:val="24"/>
              </w:rPr>
              <w:t>，芜湖市区域环境空气执行</w:t>
            </w:r>
            <w:r w:rsidRPr="00405761">
              <w:rPr>
                <w:sz w:val="24"/>
                <w:szCs w:val="24"/>
              </w:rPr>
              <w:t>《环境空气质量标准》（</w:t>
            </w:r>
            <w:r w:rsidRPr="00405761">
              <w:rPr>
                <w:sz w:val="24"/>
                <w:szCs w:val="24"/>
              </w:rPr>
              <w:t>GB3095</w:t>
            </w:r>
            <w:r w:rsidRPr="00405761">
              <w:rPr>
                <w:sz w:val="24"/>
                <w:szCs w:val="24"/>
              </w:rPr>
              <w:t>－</w:t>
            </w:r>
            <w:r w:rsidRPr="00405761">
              <w:rPr>
                <w:sz w:val="24"/>
                <w:szCs w:val="24"/>
              </w:rPr>
              <w:t>2012</w:t>
            </w:r>
            <w:r w:rsidRPr="00405761">
              <w:rPr>
                <w:sz w:val="24"/>
                <w:szCs w:val="24"/>
              </w:rPr>
              <w:t>）中二</w:t>
            </w:r>
            <w:r w:rsidRPr="00405761">
              <w:rPr>
                <w:rFonts w:hint="eastAsia"/>
                <w:sz w:val="24"/>
                <w:szCs w:val="24"/>
              </w:rPr>
              <w:t>类区</w:t>
            </w:r>
            <w:r w:rsidRPr="00405761">
              <w:rPr>
                <w:sz w:val="24"/>
                <w:szCs w:val="24"/>
              </w:rPr>
              <w:t>标准</w:t>
            </w:r>
            <w:r w:rsidRPr="00405761">
              <w:rPr>
                <w:rFonts w:hint="eastAsia"/>
                <w:sz w:val="24"/>
                <w:szCs w:val="24"/>
              </w:rPr>
              <w:t>，</w:t>
            </w:r>
            <w:r w:rsidRPr="00405761">
              <w:rPr>
                <w:sz w:val="24"/>
                <w:szCs w:val="24"/>
              </w:rPr>
              <w:t>芜湖市</w:t>
            </w:r>
            <w:r w:rsidRPr="00405761">
              <w:rPr>
                <w:rFonts w:hint="eastAsia"/>
                <w:sz w:val="24"/>
                <w:szCs w:val="24"/>
              </w:rPr>
              <w:t>为</w:t>
            </w:r>
            <w:r w:rsidRPr="00405761">
              <w:rPr>
                <w:sz w:val="24"/>
                <w:szCs w:val="24"/>
              </w:rPr>
              <w:t>环境空气为</w:t>
            </w:r>
            <w:r w:rsidRPr="00405761">
              <w:rPr>
                <w:sz w:val="24"/>
                <w:szCs w:val="24"/>
              </w:rPr>
              <w:t>“</w:t>
            </w:r>
            <w:r w:rsidRPr="00405761">
              <w:rPr>
                <w:sz w:val="24"/>
                <w:szCs w:val="24"/>
              </w:rPr>
              <w:t>不达标区</w:t>
            </w:r>
            <w:r w:rsidRPr="00405761">
              <w:rPr>
                <w:sz w:val="24"/>
                <w:szCs w:val="24"/>
              </w:rPr>
              <w:t>”</w:t>
            </w:r>
            <w:r w:rsidRPr="00405761">
              <w:rPr>
                <w:rFonts w:hint="eastAsia"/>
                <w:sz w:val="24"/>
                <w:szCs w:val="24"/>
              </w:rPr>
              <w:t>，</w:t>
            </w:r>
            <w:r w:rsidRPr="00405761">
              <w:rPr>
                <w:sz w:val="24"/>
                <w:szCs w:val="24"/>
              </w:rPr>
              <w:t>超标因子为</w:t>
            </w:r>
            <w:r w:rsidRPr="00405761">
              <w:rPr>
                <w:sz w:val="24"/>
                <w:szCs w:val="24"/>
              </w:rPr>
              <w:t>NO</w:t>
            </w:r>
            <w:r w:rsidRPr="00405761">
              <w:rPr>
                <w:sz w:val="24"/>
                <w:szCs w:val="24"/>
                <w:vertAlign w:val="subscript"/>
              </w:rPr>
              <w:t>2</w:t>
            </w:r>
            <w:r w:rsidRPr="00405761">
              <w:rPr>
                <w:sz w:val="24"/>
                <w:szCs w:val="24"/>
              </w:rPr>
              <w:t>、</w:t>
            </w:r>
            <w:r w:rsidRPr="00405761">
              <w:rPr>
                <w:sz w:val="24"/>
                <w:szCs w:val="24"/>
              </w:rPr>
              <w:t>PM</w:t>
            </w:r>
            <w:r w:rsidRPr="00405761">
              <w:rPr>
                <w:sz w:val="24"/>
                <w:szCs w:val="24"/>
                <w:vertAlign w:val="subscript"/>
              </w:rPr>
              <w:t>10</w:t>
            </w:r>
            <w:r w:rsidRPr="00405761">
              <w:rPr>
                <w:sz w:val="24"/>
                <w:szCs w:val="24"/>
              </w:rPr>
              <w:t>、</w:t>
            </w:r>
            <w:r w:rsidRPr="00405761">
              <w:rPr>
                <w:sz w:val="24"/>
                <w:szCs w:val="24"/>
              </w:rPr>
              <w:t>PM</w:t>
            </w:r>
            <w:r w:rsidRPr="00405761">
              <w:rPr>
                <w:sz w:val="24"/>
                <w:szCs w:val="24"/>
                <w:vertAlign w:val="subscript"/>
              </w:rPr>
              <w:t>2.5</w:t>
            </w:r>
            <w:r w:rsidRPr="00405761">
              <w:rPr>
                <w:sz w:val="24"/>
                <w:szCs w:val="24"/>
              </w:rPr>
              <w:t>和</w:t>
            </w:r>
            <w:r w:rsidRPr="00405761">
              <w:rPr>
                <w:sz w:val="24"/>
                <w:szCs w:val="24"/>
              </w:rPr>
              <w:t>O</w:t>
            </w:r>
            <w:r w:rsidRPr="00405761">
              <w:rPr>
                <w:sz w:val="24"/>
                <w:szCs w:val="24"/>
                <w:vertAlign w:val="subscript"/>
              </w:rPr>
              <w:t>3</w:t>
            </w:r>
            <w:r w:rsidRPr="00405761">
              <w:rPr>
                <w:sz w:val="24"/>
                <w:szCs w:val="24"/>
              </w:rPr>
              <w:t>。超标原因可能为：市区受区域扬尘、道路工程施工、工业污染源排放量偏高，以及外源污染传输叠加影响。</w:t>
            </w:r>
          </w:p>
          <w:p w14:paraId="77B27FB6" w14:textId="77777777" w:rsidR="009D3F09" w:rsidRPr="00405761" w:rsidRDefault="007D543D">
            <w:pPr>
              <w:widowControl w:val="0"/>
              <w:autoSpaceDN w:val="0"/>
              <w:spacing w:line="360" w:lineRule="auto"/>
              <w:ind w:firstLineChars="200" w:firstLine="482"/>
              <w:jc w:val="both"/>
              <w:rPr>
                <w:b/>
                <w:color w:val="000000" w:themeColor="text1"/>
                <w:kern w:val="2"/>
                <w:sz w:val="24"/>
              </w:rPr>
            </w:pPr>
            <w:r w:rsidRPr="00405761">
              <w:rPr>
                <w:b/>
                <w:color w:val="000000" w:themeColor="text1"/>
                <w:kern w:val="2"/>
                <w:sz w:val="24"/>
              </w:rPr>
              <w:t>2</w:t>
            </w:r>
            <w:r w:rsidRPr="00405761">
              <w:rPr>
                <w:b/>
                <w:color w:val="000000" w:themeColor="text1"/>
                <w:kern w:val="2"/>
                <w:sz w:val="24"/>
              </w:rPr>
              <w:t>、</w:t>
            </w:r>
            <w:r w:rsidRPr="00405761">
              <w:rPr>
                <w:rFonts w:hint="eastAsia"/>
                <w:b/>
                <w:color w:val="000000" w:themeColor="text1"/>
                <w:kern w:val="2"/>
                <w:sz w:val="24"/>
              </w:rPr>
              <w:t>地表</w:t>
            </w:r>
            <w:r w:rsidRPr="00405761">
              <w:rPr>
                <w:b/>
                <w:color w:val="000000" w:themeColor="text1"/>
                <w:kern w:val="2"/>
                <w:sz w:val="24"/>
              </w:rPr>
              <w:t>水环境质量现状</w:t>
            </w:r>
          </w:p>
          <w:p w14:paraId="7FD5402E" w14:textId="135B4096" w:rsidR="00284484" w:rsidRPr="00405761" w:rsidRDefault="004D66DB" w:rsidP="00284484">
            <w:pPr>
              <w:widowControl w:val="0"/>
              <w:autoSpaceDN w:val="0"/>
              <w:spacing w:line="360" w:lineRule="auto"/>
              <w:ind w:firstLineChars="200" w:firstLine="480"/>
              <w:jc w:val="both"/>
              <w:rPr>
                <w:color w:val="000000" w:themeColor="text1"/>
                <w:kern w:val="2"/>
                <w:sz w:val="24"/>
              </w:rPr>
            </w:pPr>
            <w:r w:rsidRPr="00405761">
              <w:rPr>
                <w:rFonts w:hint="eastAsia"/>
                <w:color w:val="000000" w:themeColor="text1"/>
                <w:kern w:val="2"/>
                <w:sz w:val="24"/>
              </w:rPr>
              <w:t>本</w:t>
            </w:r>
            <w:r w:rsidR="007D543D" w:rsidRPr="00405761">
              <w:rPr>
                <w:color w:val="000000" w:themeColor="text1"/>
                <w:kern w:val="2"/>
                <w:sz w:val="24"/>
              </w:rPr>
              <w:t>项目产生的生活污水经过处理后排入市政污水管网，进入</w:t>
            </w:r>
            <w:r w:rsidR="00D00ADD" w:rsidRPr="00405761">
              <w:rPr>
                <w:rFonts w:hint="eastAsia"/>
                <w:color w:val="000000" w:themeColor="text1"/>
                <w:kern w:val="2"/>
                <w:sz w:val="24"/>
              </w:rPr>
              <w:t>城东</w:t>
            </w:r>
            <w:r w:rsidR="007D543D" w:rsidRPr="00405761">
              <w:rPr>
                <w:color w:val="000000" w:themeColor="text1"/>
                <w:kern w:val="2"/>
                <w:sz w:val="24"/>
              </w:rPr>
              <w:t>污水处理厂处理，最终进入</w:t>
            </w:r>
            <w:r w:rsidR="00D00ADD" w:rsidRPr="00405761">
              <w:rPr>
                <w:rFonts w:hint="eastAsia"/>
                <w:color w:val="000000" w:themeColor="text1"/>
                <w:kern w:val="2"/>
                <w:sz w:val="24"/>
              </w:rPr>
              <w:t>青弋江</w:t>
            </w:r>
            <w:r w:rsidR="007D543D" w:rsidRPr="00405761">
              <w:rPr>
                <w:color w:val="000000" w:themeColor="text1"/>
                <w:kern w:val="2"/>
                <w:sz w:val="24"/>
              </w:rPr>
              <w:t>。</w:t>
            </w:r>
            <w:r w:rsidR="00284484" w:rsidRPr="00405761">
              <w:rPr>
                <w:color w:val="000000" w:themeColor="text1"/>
                <w:kern w:val="2"/>
                <w:sz w:val="24"/>
              </w:rPr>
              <w:t>本项目地表水环境质量监测数据引用《芜湖瑞鹄浩博模具有限公司年产</w:t>
            </w:r>
            <w:r w:rsidR="00284484" w:rsidRPr="00405761">
              <w:rPr>
                <w:color w:val="000000" w:themeColor="text1"/>
                <w:kern w:val="2"/>
                <w:sz w:val="24"/>
              </w:rPr>
              <w:t>7000</w:t>
            </w:r>
            <w:r w:rsidR="00284484" w:rsidRPr="00405761">
              <w:rPr>
                <w:color w:val="000000" w:themeColor="text1"/>
                <w:kern w:val="2"/>
                <w:sz w:val="24"/>
              </w:rPr>
              <w:t>吨汽车模具项目环境影响报告表》的监测数据，该监测委托安徽工</w:t>
            </w:r>
            <w:r w:rsidR="00284484" w:rsidRPr="00405761">
              <w:rPr>
                <w:color w:val="000000" w:themeColor="text1"/>
                <w:kern w:val="2"/>
                <w:sz w:val="24"/>
              </w:rPr>
              <w:lastRenderedPageBreak/>
              <w:t>和环境监测有限责任公司监测，监测时间为</w:t>
            </w:r>
            <w:r w:rsidR="00284484" w:rsidRPr="00405761">
              <w:rPr>
                <w:color w:val="000000" w:themeColor="text1"/>
                <w:kern w:val="2"/>
                <w:sz w:val="24"/>
              </w:rPr>
              <w:t>2018</w:t>
            </w:r>
            <w:r w:rsidR="00284484" w:rsidRPr="00405761">
              <w:rPr>
                <w:color w:val="000000" w:themeColor="text1"/>
                <w:kern w:val="2"/>
                <w:sz w:val="24"/>
              </w:rPr>
              <w:t>年</w:t>
            </w:r>
            <w:r w:rsidR="00284484" w:rsidRPr="00405761">
              <w:rPr>
                <w:color w:val="000000" w:themeColor="text1"/>
                <w:kern w:val="2"/>
                <w:sz w:val="24"/>
              </w:rPr>
              <w:t>4</w:t>
            </w:r>
            <w:r w:rsidR="00284484" w:rsidRPr="00405761">
              <w:rPr>
                <w:color w:val="000000" w:themeColor="text1"/>
                <w:kern w:val="2"/>
                <w:sz w:val="24"/>
              </w:rPr>
              <w:t>月</w:t>
            </w:r>
            <w:r w:rsidR="00284484" w:rsidRPr="00405761">
              <w:rPr>
                <w:color w:val="000000" w:themeColor="text1"/>
                <w:kern w:val="2"/>
                <w:sz w:val="24"/>
              </w:rPr>
              <w:t>6</w:t>
            </w:r>
            <w:r w:rsidR="00284484" w:rsidRPr="00405761">
              <w:rPr>
                <w:color w:val="000000" w:themeColor="text1"/>
                <w:kern w:val="2"/>
                <w:sz w:val="24"/>
              </w:rPr>
              <w:t>日</w:t>
            </w:r>
            <w:r w:rsidR="00284484" w:rsidRPr="00405761">
              <w:rPr>
                <w:color w:val="000000" w:themeColor="text1"/>
                <w:kern w:val="2"/>
                <w:sz w:val="24"/>
              </w:rPr>
              <w:t>~7</w:t>
            </w:r>
            <w:r w:rsidR="00284484" w:rsidRPr="00405761">
              <w:rPr>
                <w:color w:val="000000" w:themeColor="text1"/>
                <w:kern w:val="2"/>
                <w:sz w:val="24"/>
              </w:rPr>
              <w:t>日，对芜湖市城东污水处理厂排污口上游</w:t>
            </w:r>
            <w:r w:rsidR="00284484" w:rsidRPr="00405761">
              <w:rPr>
                <w:color w:val="000000" w:themeColor="text1"/>
                <w:kern w:val="2"/>
                <w:sz w:val="24"/>
              </w:rPr>
              <w:t>500m</w:t>
            </w:r>
            <w:r w:rsidR="00284484" w:rsidRPr="00405761">
              <w:rPr>
                <w:color w:val="000000" w:themeColor="text1"/>
                <w:kern w:val="2"/>
                <w:sz w:val="24"/>
              </w:rPr>
              <w:t>、排污口下游</w:t>
            </w:r>
            <w:r w:rsidR="00284484" w:rsidRPr="00405761">
              <w:rPr>
                <w:color w:val="000000" w:themeColor="text1"/>
                <w:kern w:val="2"/>
                <w:sz w:val="24"/>
              </w:rPr>
              <w:t>500m</w:t>
            </w:r>
            <w:r w:rsidR="00284484" w:rsidRPr="00405761">
              <w:rPr>
                <w:color w:val="000000" w:themeColor="text1"/>
                <w:kern w:val="2"/>
                <w:sz w:val="24"/>
              </w:rPr>
              <w:t>、</w:t>
            </w:r>
            <w:r w:rsidR="00284484" w:rsidRPr="00405761">
              <w:rPr>
                <w:color w:val="000000" w:themeColor="text1"/>
                <w:kern w:val="2"/>
                <w:sz w:val="24"/>
              </w:rPr>
              <w:t xml:space="preserve"> </w:t>
            </w:r>
            <w:r w:rsidR="00284484" w:rsidRPr="00405761">
              <w:rPr>
                <w:color w:val="000000" w:themeColor="text1"/>
                <w:kern w:val="2"/>
                <w:sz w:val="24"/>
              </w:rPr>
              <w:t>排污口下游</w:t>
            </w:r>
            <w:r w:rsidR="00284484" w:rsidRPr="00405761">
              <w:rPr>
                <w:color w:val="000000" w:themeColor="text1"/>
                <w:kern w:val="2"/>
                <w:sz w:val="24"/>
              </w:rPr>
              <w:t xml:space="preserve">1500m </w:t>
            </w:r>
            <w:r w:rsidR="00284484" w:rsidRPr="00405761">
              <w:rPr>
                <w:color w:val="000000" w:themeColor="text1"/>
                <w:kern w:val="2"/>
                <w:sz w:val="24"/>
              </w:rPr>
              <w:t>处的水质进行的现状监测。</w:t>
            </w:r>
          </w:p>
          <w:p w14:paraId="760A4BEA" w14:textId="330C115C" w:rsidR="009D3F09" w:rsidRPr="00405761" w:rsidRDefault="007D543D">
            <w:pPr>
              <w:widowControl w:val="0"/>
              <w:autoSpaceDN w:val="0"/>
              <w:spacing w:line="360" w:lineRule="auto"/>
              <w:ind w:firstLineChars="200" w:firstLine="480"/>
              <w:jc w:val="both"/>
              <w:rPr>
                <w:color w:val="000000" w:themeColor="text1"/>
                <w:kern w:val="2"/>
                <w:sz w:val="24"/>
              </w:rPr>
            </w:pPr>
            <w:r w:rsidRPr="00405761">
              <w:rPr>
                <w:rFonts w:hint="eastAsia"/>
                <w:color w:val="000000" w:themeColor="text1"/>
                <w:kern w:val="2"/>
                <w:sz w:val="24"/>
              </w:rPr>
              <w:t>（</w:t>
            </w:r>
            <w:r w:rsidRPr="00405761">
              <w:rPr>
                <w:rFonts w:hint="eastAsia"/>
                <w:color w:val="000000" w:themeColor="text1"/>
                <w:kern w:val="2"/>
                <w:sz w:val="24"/>
              </w:rPr>
              <w:t>1</w:t>
            </w:r>
            <w:r w:rsidRPr="00405761">
              <w:rPr>
                <w:rFonts w:hint="eastAsia"/>
                <w:color w:val="000000" w:themeColor="text1"/>
                <w:kern w:val="2"/>
                <w:sz w:val="24"/>
              </w:rPr>
              <w:t>）水质监测项目与点位见下表</w:t>
            </w:r>
          </w:p>
          <w:p w14:paraId="040F41C1" w14:textId="7E32CF2D" w:rsidR="009D3F09" w:rsidRPr="00405761" w:rsidRDefault="007D543D">
            <w:pPr>
              <w:widowControl w:val="0"/>
              <w:autoSpaceDN w:val="0"/>
              <w:spacing w:before="100" w:beforeAutospacing="1"/>
              <w:ind w:firstLineChars="200" w:firstLine="482"/>
              <w:jc w:val="center"/>
              <w:rPr>
                <w:b/>
                <w:sz w:val="24"/>
                <w:szCs w:val="24"/>
              </w:rPr>
            </w:pPr>
            <w:r w:rsidRPr="00405761">
              <w:rPr>
                <w:rFonts w:hint="eastAsia"/>
                <w:b/>
                <w:sz w:val="24"/>
                <w:szCs w:val="24"/>
              </w:rPr>
              <w:t>表</w:t>
            </w:r>
            <w:r w:rsidRPr="00405761">
              <w:rPr>
                <w:rFonts w:hint="eastAsia"/>
                <w:b/>
                <w:sz w:val="24"/>
                <w:szCs w:val="24"/>
              </w:rPr>
              <w:t>3-</w:t>
            </w:r>
            <w:r w:rsidR="008B14E8" w:rsidRPr="00405761">
              <w:rPr>
                <w:rFonts w:hint="eastAsia"/>
                <w:b/>
                <w:sz w:val="24"/>
                <w:szCs w:val="24"/>
              </w:rPr>
              <w:t>2</w:t>
            </w:r>
            <w:r w:rsidRPr="00405761">
              <w:rPr>
                <w:rFonts w:hint="eastAsia"/>
                <w:b/>
                <w:sz w:val="24"/>
                <w:szCs w:val="24"/>
              </w:rPr>
              <w:t xml:space="preserve"> </w:t>
            </w:r>
            <w:r w:rsidRPr="00405761">
              <w:rPr>
                <w:rFonts w:hint="eastAsia"/>
                <w:b/>
                <w:sz w:val="24"/>
                <w:szCs w:val="24"/>
              </w:rPr>
              <w:t>水质监测项目与断面布设一览表</w:t>
            </w:r>
          </w:p>
          <w:tbl>
            <w:tblPr>
              <w:tblStyle w:val="af4"/>
              <w:tblW w:w="866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104"/>
              <w:gridCol w:w="1534"/>
              <w:gridCol w:w="2474"/>
              <w:gridCol w:w="1711"/>
              <w:gridCol w:w="1838"/>
            </w:tblGrid>
            <w:tr w:rsidR="009D3F09" w:rsidRPr="00405761" w14:paraId="7CB36585" w14:textId="77777777" w:rsidTr="00FB29F6">
              <w:tc>
                <w:tcPr>
                  <w:tcW w:w="1121" w:type="dxa"/>
                  <w:vAlign w:val="center"/>
                </w:tcPr>
                <w:p w14:paraId="585A3266" w14:textId="77777777" w:rsidR="009D3F09" w:rsidRPr="00405761" w:rsidRDefault="007D543D">
                  <w:pPr>
                    <w:autoSpaceDN w:val="0"/>
                    <w:jc w:val="center"/>
                    <w:rPr>
                      <w:b/>
                      <w:color w:val="000000" w:themeColor="text1"/>
                      <w:kern w:val="2"/>
                      <w:sz w:val="21"/>
                    </w:rPr>
                  </w:pPr>
                  <w:r w:rsidRPr="00405761">
                    <w:rPr>
                      <w:rFonts w:hint="eastAsia"/>
                      <w:b/>
                      <w:color w:val="000000" w:themeColor="text1"/>
                      <w:kern w:val="2"/>
                      <w:sz w:val="21"/>
                    </w:rPr>
                    <w:t>河流名称</w:t>
                  </w:r>
                </w:p>
              </w:tc>
              <w:tc>
                <w:tcPr>
                  <w:tcW w:w="1559" w:type="dxa"/>
                  <w:vAlign w:val="center"/>
                </w:tcPr>
                <w:p w14:paraId="174C501E" w14:textId="77777777" w:rsidR="009D3F09" w:rsidRPr="00405761" w:rsidRDefault="007D543D">
                  <w:pPr>
                    <w:autoSpaceDN w:val="0"/>
                    <w:jc w:val="center"/>
                    <w:rPr>
                      <w:b/>
                      <w:color w:val="000000" w:themeColor="text1"/>
                      <w:kern w:val="2"/>
                      <w:sz w:val="21"/>
                    </w:rPr>
                  </w:pPr>
                  <w:r w:rsidRPr="00405761">
                    <w:rPr>
                      <w:rFonts w:hint="eastAsia"/>
                      <w:b/>
                      <w:color w:val="000000" w:themeColor="text1"/>
                      <w:kern w:val="2"/>
                      <w:sz w:val="21"/>
                    </w:rPr>
                    <w:t>断面名称</w:t>
                  </w:r>
                </w:p>
              </w:tc>
              <w:tc>
                <w:tcPr>
                  <w:tcW w:w="2519" w:type="dxa"/>
                  <w:vAlign w:val="center"/>
                </w:tcPr>
                <w:p w14:paraId="65AA594D" w14:textId="77777777" w:rsidR="009D3F09" w:rsidRPr="00405761" w:rsidRDefault="007D543D">
                  <w:pPr>
                    <w:autoSpaceDN w:val="0"/>
                    <w:jc w:val="center"/>
                    <w:rPr>
                      <w:b/>
                      <w:color w:val="000000" w:themeColor="text1"/>
                      <w:kern w:val="2"/>
                      <w:sz w:val="21"/>
                    </w:rPr>
                  </w:pPr>
                  <w:r w:rsidRPr="00405761">
                    <w:rPr>
                      <w:rFonts w:hint="eastAsia"/>
                      <w:b/>
                      <w:color w:val="000000" w:themeColor="text1"/>
                      <w:kern w:val="2"/>
                      <w:sz w:val="21"/>
                    </w:rPr>
                    <w:t>断面位置</w:t>
                  </w:r>
                </w:p>
              </w:tc>
              <w:tc>
                <w:tcPr>
                  <w:tcW w:w="1732" w:type="dxa"/>
                  <w:vAlign w:val="center"/>
                </w:tcPr>
                <w:p w14:paraId="5330C6F9" w14:textId="77777777" w:rsidR="009D3F09" w:rsidRPr="00405761" w:rsidRDefault="007D543D">
                  <w:pPr>
                    <w:autoSpaceDN w:val="0"/>
                    <w:jc w:val="center"/>
                    <w:rPr>
                      <w:b/>
                      <w:color w:val="000000" w:themeColor="text1"/>
                      <w:kern w:val="2"/>
                      <w:sz w:val="21"/>
                    </w:rPr>
                  </w:pPr>
                  <w:r w:rsidRPr="00405761">
                    <w:rPr>
                      <w:rFonts w:hint="eastAsia"/>
                      <w:b/>
                      <w:color w:val="000000" w:themeColor="text1"/>
                      <w:kern w:val="2"/>
                      <w:sz w:val="21"/>
                    </w:rPr>
                    <w:t>监测项目</w:t>
                  </w:r>
                </w:p>
              </w:tc>
              <w:tc>
                <w:tcPr>
                  <w:tcW w:w="1730" w:type="dxa"/>
                  <w:vAlign w:val="center"/>
                </w:tcPr>
                <w:p w14:paraId="114E1CCC" w14:textId="77777777" w:rsidR="009D3F09" w:rsidRPr="00405761" w:rsidRDefault="007D543D">
                  <w:pPr>
                    <w:autoSpaceDN w:val="0"/>
                    <w:jc w:val="center"/>
                    <w:rPr>
                      <w:b/>
                      <w:color w:val="000000" w:themeColor="text1"/>
                      <w:kern w:val="2"/>
                      <w:sz w:val="21"/>
                    </w:rPr>
                  </w:pPr>
                  <w:r w:rsidRPr="00405761">
                    <w:rPr>
                      <w:rFonts w:hint="eastAsia"/>
                      <w:b/>
                      <w:color w:val="000000" w:themeColor="text1"/>
                      <w:kern w:val="2"/>
                      <w:sz w:val="21"/>
                    </w:rPr>
                    <w:t>水体功能</w:t>
                  </w:r>
                </w:p>
              </w:tc>
            </w:tr>
            <w:tr w:rsidR="009D3F09" w:rsidRPr="00405761" w14:paraId="4F24FE8B" w14:textId="77777777" w:rsidTr="00FB29F6">
              <w:tc>
                <w:tcPr>
                  <w:tcW w:w="1121" w:type="dxa"/>
                  <w:vMerge w:val="restart"/>
                  <w:vAlign w:val="center"/>
                </w:tcPr>
                <w:p w14:paraId="094A8DFD" w14:textId="16F65E69" w:rsidR="009D3F09" w:rsidRPr="00405761" w:rsidRDefault="00FD1CAC">
                  <w:pPr>
                    <w:autoSpaceDN w:val="0"/>
                    <w:jc w:val="center"/>
                    <w:rPr>
                      <w:color w:val="000000" w:themeColor="text1"/>
                      <w:kern w:val="2"/>
                      <w:sz w:val="21"/>
                    </w:rPr>
                  </w:pPr>
                  <w:r w:rsidRPr="00405761">
                    <w:rPr>
                      <w:rFonts w:hint="eastAsia"/>
                      <w:color w:val="000000" w:themeColor="text1"/>
                      <w:kern w:val="2"/>
                      <w:sz w:val="21"/>
                    </w:rPr>
                    <w:t>青弋江</w:t>
                  </w:r>
                </w:p>
              </w:tc>
              <w:tc>
                <w:tcPr>
                  <w:tcW w:w="1559" w:type="dxa"/>
                  <w:vAlign w:val="center"/>
                </w:tcPr>
                <w:p w14:paraId="0C35E154" w14:textId="77777777" w:rsidR="009D3F09" w:rsidRPr="00405761" w:rsidRDefault="007D543D">
                  <w:pPr>
                    <w:autoSpaceDN w:val="0"/>
                    <w:jc w:val="center"/>
                    <w:rPr>
                      <w:color w:val="000000" w:themeColor="text1"/>
                      <w:kern w:val="2"/>
                      <w:sz w:val="21"/>
                    </w:rPr>
                  </w:pPr>
                  <w:r w:rsidRPr="00405761">
                    <w:rPr>
                      <w:rFonts w:hint="eastAsia"/>
                      <w:color w:val="000000" w:themeColor="text1"/>
                      <w:kern w:val="2"/>
                      <w:sz w:val="21"/>
                    </w:rPr>
                    <w:t>W1</w:t>
                  </w:r>
                </w:p>
              </w:tc>
              <w:tc>
                <w:tcPr>
                  <w:tcW w:w="2519" w:type="dxa"/>
                  <w:vAlign w:val="center"/>
                </w:tcPr>
                <w:p w14:paraId="0A1212C2" w14:textId="00DE2B8F" w:rsidR="009D3F09" w:rsidRPr="00405761" w:rsidRDefault="00284484" w:rsidP="00284484">
                  <w:pPr>
                    <w:autoSpaceDN w:val="0"/>
                    <w:jc w:val="center"/>
                    <w:rPr>
                      <w:color w:val="000000" w:themeColor="text1"/>
                      <w:kern w:val="2"/>
                      <w:sz w:val="21"/>
                    </w:rPr>
                  </w:pPr>
                  <w:r w:rsidRPr="00405761">
                    <w:rPr>
                      <w:rFonts w:hint="eastAsia"/>
                      <w:color w:val="000000" w:themeColor="text1"/>
                      <w:kern w:val="2"/>
                      <w:sz w:val="21"/>
                      <w:szCs w:val="21"/>
                    </w:rPr>
                    <w:t>城东</w:t>
                  </w:r>
                  <w:r w:rsidR="007D543D" w:rsidRPr="00405761">
                    <w:rPr>
                      <w:rFonts w:hint="eastAsia"/>
                      <w:color w:val="000000" w:themeColor="text1"/>
                      <w:kern w:val="2"/>
                      <w:sz w:val="21"/>
                      <w:szCs w:val="21"/>
                    </w:rPr>
                    <w:t>污水处理厂排污口上游</w:t>
                  </w:r>
                  <w:r w:rsidR="007D543D" w:rsidRPr="00405761">
                    <w:rPr>
                      <w:rFonts w:hint="eastAsia"/>
                      <w:color w:val="000000" w:themeColor="text1"/>
                      <w:kern w:val="2"/>
                      <w:sz w:val="21"/>
                      <w:szCs w:val="21"/>
                    </w:rPr>
                    <w:t>500</w:t>
                  </w:r>
                  <w:r w:rsidR="007D543D" w:rsidRPr="00405761">
                    <w:rPr>
                      <w:rFonts w:hint="eastAsia"/>
                      <w:color w:val="000000" w:themeColor="text1"/>
                      <w:kern w:val="2"/>
                      <w:sz w:val="21"/>
                      <w:szCs w:val="21"/>
                    </w:rPr>
                    <w:t>米</w:t>
                  </w:r>
                </w:p>
              </w:tc>
              <w:tc>
                <w:tcPr>
                  <w:tcW w:w="1732" w:type="dxa"/>
                  <w:vAlign w:val="center"/>
                </w:tcPr>
                <w:p w14:paraId="72665BA3" w14:textId="4EADF39A" w:rsidR="009D3F09" w:rsidRPr="00405761" w:rsidRDefault="007D543D" w:rsidP="00284484">
                  <w:pPr>
                    <w:autoSpaceDN w:val="0"/>
                    <w:jc w:val="center"/>
                    <w:rPr>
                      <w:color w:val="000000" w:themeColor="text1"/>
                      <w:kern w:val="2"/>
                      <w:sz w:val="21"/>
                    </w:rPr>
                  </w:pPr>
                  <w:r w:rsidRPr="00405761">
                    <w:rPr>
                      <w:rFonts w:hint="eastAsia"/>
                      <w:color w:val="000000" w:themeColor="text1"/>
                      <w:kern w:val="2"/>
                      <w:sz w:val="21"/>
                    </w:rPr>
                    <w:t>pH</w:t>
                  </w:r>
                  <w:r w:rsidRPr="00405761">
                    <w:rPr>
                      <w:rFonts w:hint="eastAsia"/>
                      <w:color w:val="000000" w:themeColor="text1"/>
                      <w:kern w:val="2"/>
                      <w:sz w:val="21"/>
                    </w:rPr>
                    <w:t>、</w:t>
                  </w:r>
                  <w:r w:rsidRPr="00405761">
                    <w:rPr>
                      <w:rFonts w:hint="eastAsia"/>
                      <w:color w:val="000000" w:themeColor="text1"/>
                      <w:kern w:val="2"/>
                      <w:sz w:val="21"/>
                    </w:rPr>
                    <w:t>COD</w:t>
                  </w:r>
                  <w:r w:rsidRPr="00405761">
                    <w:rPr>
                      <w:rFonts w:hint="eastAsia"/>
                      <w:color w:val="000000" w:themeColor="text1"/>
                      <w:kern w:val="2"/>
                      <w:sz w:val="21"/>
                    </w:rPr>
                    <w:t>、氨氮、</w:t>
                  </w:r>
                  <w:r w:rsidRPr="00405761">
                    <w:rPr>
                      <w:rFonts w:hint="eastAsia"/>
                      <w:color w:val="000000" w:themeColor="text1"/>
                      <w:kern w:val="2"/>
                      <w:sz w:val="21"/>
                    </w:rPr>
                    <w:t>BOD</w:t>
                  </w:r>
                  <w:r w:rsidRPr="00405761">
                    <w:rPr>
                      <w:rFonts w:hint="eastAsia"/>
                      <w:color w:val="000000" w:themeColor="text1"/>
                      <w:kern w:val="2"/>
                      <w:sz w:val="21"/>
                      <w:vertAlign w:val="subscript"/>
                    </w:rPr>
                    <w:t>5</w:t>
                  </w:r>
                </w:p>
              </w:tc>
              <w:tc>
                <w:tcPr>
                  <w:tcW w:w="1730" w:type="dxa"/>
                  <w:vMerge w:val="restart"/>
                  <w:vAlign w:val="center"/>
                </w:tcPr>
                <w:p w14:paraId="5BD68123" w14:textId="77777777" w:rsidR="009D3F09" w:rsidRPr="00405761" w:rsidRDefault="007D543D">
                  <w:pPr>
                    <w:autoSpaceDN w:val="0"/>
                    <w:jc w:val="center"/>
                    <w:rPr>
                      <w:color w:val="000000" w:themeColor="text1"/>
                      <w:kern w:val="2"/>
                      <w:sz w:val="21"/>
                    </w:rPr>
                  </w:pPr>
                  <w:r w:rsidRPr="00405761">
                    <w:rPr>
                      <w:rFonts w:hint="eastAsia"/>
                      <w:color w:val="000000" w:themeColor="text1"/>
                      <w:kern w:val="2"/>
                      <w:sz w:val="21"/>
                    </w:rPr>
                    <w:t>《地表水环境质量标准》（</w:t>
                  </w:r>
                  <w:r w:rsidRPr="00405761">
                    <w:rPr>
                      <w:rFonts w:hint="eastAsia"/>
                      <w:color w:val="000000" w:themeColor="text1"/>
                      <w:kern w:val="2"/>
                      <w:sz w:val="21"/>
                    </w:rPr>
                    <w:t>GB3838-2002</w:t>
                  </w:r>
                  <w:r w:rsidRPr="00405761">
                    <w:rPr>
                      <w:rFonts w:hint="eastAsia"/>
                      <w:color w:val="000000" w:themeColor="text1"/>
                      <w:kern w:val="2"/>
                      <w:sz w:val="21"/>
                    </w:rPr>
                    <w:t>）Ⅲ类水质</w:t>
                  </w:r>
                </w:p>
              </w:tc>
            </w:tr>
            <w:tr w:rsidR="009D3F09" w:rsidRPr="00405761" w14:paraId="5A7275A6" w14:textId="77777777" w:rsidTr="00FB29F6">
              <w:tc>
                <w:tcPr>
                  <w:tcW w:w="1121" w:type="dxa"/>
                  <w:vMerge/>
                  <w:vAlign w:val="center"/>
                </w:tcPr>
                <w:p w14:paraId="59460ABD" w14:textId="77777777" w:rsidR="009D3F09" w:rsidRPr="00405761" w:rsidRDefault="009D3F09">
                  <w:pPr>
                    <w:autoSpaceDN w:val="0"/>
                    <w:jc w:val="center"/>
                    <w:rPr>
                      <w:color w:val="000000" w:themeColor="text1"/>
                      <w:kern w:val="2"/>
                      <w:sz w:val="21"/>
                    </w:rPr>
                  </w:pPr>
                </w:p>
              </w:tc>
              <w:tc>
                <w:tcPr>
                  <w:tcW w:w="1559" w:type="dxa"/>
                  <w:vAlign w:val="center"/>
                </w:tcPr>
                <w:p w14:paraId="6F16D23E" w14:textId="77777777" w:rsidR="009D3F09" w:rsidRPr="00405761" w:rsidRDefault="007D543D">
                  <w:pPr>
                    <w:autoSpaceDN w:val="0"/>
                    <w:jc w:val="center"/>
                    <w:rPr>
                      <w:color w:val="000000" w:themeColor="text1"/>
                      <w:kern w:val="2"/>
                      <w:sz w:val="21"/>
                    </w:rPr>
                  </w:pPr>
                  <w:r w:rsidRPr="00405761">
                    <w:rPr>
                      <w:rFonts w:hint="eastAsia"/>
                      <w:color w:val="000000" w:themeColor="text1"/>
                      <w:kern w:val="2"/>
                      <w:sz w:val="21"/>
                    </w:rPr>
                    <w:t>W2</w:t>
                  </w:r>
                </w:p>
              </w:tc>
              <w:tc>
                <w:tcPr>
                  <w:tcW w:w="2519" w:type="dxa"/>
                  <w:vAlign w:val="center"/>
                </w:tcPr>
                <w:p w14:paraId="598C8FB4" w14:textId="527511CD" w:rsidR="009D3F09" w:rsidRPr="00405761" w:rsidRDefault="00284484" w:rsidP="00284484">
                  <w:pPr>
                    <w:autoSpaceDN w:val="0"/>
                    <w:jc w:val="center"/>
                    <w:rPr>
                      <w:color w:val="000000" w:themeColor="text1"/>
                      <w:kern w:val="2"/>
                      <w:sz w:val="21"/>
                    </w:rPr>
                  </w:pPr>
                  <w:r w:rsidRPr="00405761">
                    <w:rPr>
                      <w:rFonts w:hint="eastAsia"/>
                      <w:color w:val="000000" w:themeColor="text1"/>
                      <w:kern w:val="2"/>
                      <w:sz w:val="21"/>
                      <w:szCs w:val="21"/>
                    </w:rPr>
                    <w:t>城东</w:t>
                  </w:r>
                  <w:r w:rsidR="007D543D" w:rsidRPr="00405761">
                    <w:rPr>
                      <w:rFonts w:hint="eastAsia"/>
                      <w:color w:val="000000" w:themeColor="text1"/>
                      <w:kern w:val="2"/>
                      <w:sz w:val="21"/>
                      <w:szCs w:val="21"/>
                    </w:rPr>
                    <w:t>污水处理厂排污口下游</w:t>
                  </w:r>
                  <w:r w:rsidR="007D543D" w:rsidRPr="00405761">
                    <w:rPr>
                      <w:rFonts w:hint="eastAsia"/>
                      <w:color w:val="000000" w:themeColor="text1"/>
                      <w:kern w:val="2"/>
                      <w:sz w:val="21"/>
                      <w:szCs w:val="21"/>
                    </w:rPr>
                    <w:t>500</w:t>
                  </w:r>
                  <w:r w:rsidR="007D543D" w:rsidRPr="00405761">
                    <w:rPr>
                      <w:rFonts w:hint="eastAsia"/>
                      <w:color w:val="000000" w:themeColor="text1"/>
                      <w:kern w:val="2"/>
                      <w:sz w:val="21"/>
                      <w:szCs w:val="21"/>
                    </w:rPr>
                    <w:t>米</w:t>
                  </w:r>
                </w:p>
              </w:tc>
              <w:tc>
                <w:tcPr>
                  <w:tcW w:w="1732" w:type="dxa"/>
                  <w:vAlign w:val="center"/>
                </w:tcPr>
                <w:p w14:paraId="0071DDE9" w14:textId="0267334A" w:rsidR="009D3F09" w:rsidRPr="00405761" w:rsidRDefault="007D543D" w:rsidP="00284484">
                  <w:pPr>
                    <w:autoSpaceDN w:val="0"/>
                    <w:jc w:val="center"/>
                    <w:rPr>
                      <w:color w:val="000000" w:themeColor="text1"/>
                      <w:kern w:val="2"/>
                      <w:sz w:val="21"/>
                    </w:rPr>
                  </w:pPr>
                  <w:r w:rsidRPr="00405761">
                    <w:rPr>
                      <w:rFonts w:hint="eastAsia"/>
                      <w:color w:val="000000" w:themeColor="text1"/>
                      <w:kern w:val="2"/>
                      <w:sz w:val="21"/>
                    </w:rPr>
                    <w:t>pH</w:t>
                  </w:r>
                  <w:r w:rsidRPr="00405761">
                    <w:rPr>
                      <w:rFonts w:hint="eastAsia"/>
                      <w:color w:val="000000" w:themeColor="text1"/>
                      <w:kern w:val="2"/>
                      <w:sz w:val="21"/>
                    </w:rPr>
                    <w:t>、</w:t>
                  </w:r>
                  <w:r w:rsidRPr="00405761">
                    <w:rPr>
                      <w:rFonts w:hint="eastAsia"/>
                      <w:color w:val="000000" w:themeColor="text1"/>
                      <w:kern w:val="2"/>
                      <w:sz w:val="21"/>
                    </w:rPr>
                    <w:t>COD</w:t>
                  </w:r>
                  <w:r w:rsidRPr="00405761">
                    <w:rPr>
                      <w:rFonts w:hint="eastAsia"/>
                      <w:color w:val="000000" w:themeColor="text1"/>
                      <w:kern w:val="2"/>
                      <w:sz w:val="21"/>
                    </w:rPr>
                    <w:t>、氨氮、</w:t>
                  </w:r>
                  <w:r w:rsidRPr="00405761">
                    <w:rPr>
                      <w:rFonts w:hint="eastAsia"/>
                      <w:color w:val="000000" w:themeColor="text1"/>
                      <w:kern w:val="2"/>
                      <w:sz w:val="21"/>
                    </w:rPr>
                    <w:t>BOD</w:t>
                  </w:r>
                  <w:r w:rsidRPr="00405761">
                    <w:rPr>
                      <w:rFonts w:hint="eastAsia"/>
                      <w:color w:val="000000" w:themeColor="text1"/>
                      <w:kern w:val="2"/>
                      <w:sz w:val="21"/>
                      <w:vertAlign w:val="subscript"/>
                    </w:rPr>
                    <w:t>5</w:t>
                  </w:r>
                </w:p>
              </w:tc>
              <w:tc>
                <w:tcPr>
                  <w:tcW w:w="1730" w:type="dxa"/>
                  <w:vMerge/>
                  <w:vAlign w:val="center"/>
                </w:tcPr>
                <w:p w14:paraId="2B5AEE3D" w14:textId="77777777" w:rsidR="009D3F09" w:rsidRPr="00405761" w:rsidRDefault="009D3F09">
                  <w:pPr>
                    <w:autoSpaceDN w:val="0"/>
                    <w:jc w:val="center"/>
                    <w:rPr>
                      <w:color w:val="000000" w:themeColor="text1"/>
                      <w:kern w:val="2"/>
                      <w:sz w:val="21"/>
                    </w:rPr>
                  </w:pPr>
                </w:p>
              </w:tc>
            </w:tr>
            <w:tr w:rsidR="009D3F09" w:rsidRPr="00405761" w14:paraId="43A23281" w14:textId="77777777" w:rsidTr="00FB29F6">
              <w:tc>
                <w:tcPr>
                  <w:tcW w:w="1121" w:type="dxa"/>
                  <w:vMerge/>
                  <w:vAlign w:val="center"/>
                </w:tcPr>
                <w:p w14:paraId="74183E53" w14:textId="77777777" w:rsidR="009D3F09" w:rsidRPr="00405761" w:rsidRDefault="009D3F09">
                  <w:pPr>
                    <w:autoSpaceDN w:val="0"/>
                    <w:jc w:val="center"/>
                    <w:rPr>
                      <w:color w:val="000000" w:themeColor="text1"/>
                      <w:kern w:val="2"/>
                      <w:sz w:val="21"/>
                    </w:rPr>
                  </w:pPr>
                </w:p>
              </w:tc>
              <w:tc>
                <w:tcPr>
                  <w:tcW w:w="1559" w:type="dxa"/>
                  <w:vAlign w:val="center"/>
                </w:tcPr>
                <w:p w14:paraId="611BF694" w14:textId="77777777" w:rsidR="009D3F09" w:rsidRPr="00405761" w:rsidRDefault="007D543D">
                  <w:pPr>
                    <w:autoSpaceDN w:val="0"/>
                    <w:jc w:val="center"/>
                    <w:rPr>
                      <w:color w:val="000000" w:themeColor="text1"/>
                      <w:kern w:val="2"/>
                      <w:sz w:val="21"/>
                    </w:rPr>
                  </w:pPr>
                  <w:r w:rsidRPr="00405761">
                    <w:rPr>
                      <w:rFonts w:hint="eastAsia"/>
                      <w:color w:val="000000" w:themeColor="text1"/>
                      <w:kern w:val="2"/>
                      <w:sz w:val="21"/>
                    </w:rPr>
                    <w:t>W3</w:t>
                  </w:r>
                </w:p>
              </w:tc>
              <w:tc>
                <w:tcPr>
                  <w:tcW w:w="2519" w:type="dxa"/>
                  <w:vAlign w:val="center"/>
                </w:tcPr>
                <w:p w14:paraId="08CF727F" w14:textId="6EC74B1A" w:rsidR="009D3F09" w:rsidRPr="00405761" w:rsidRDefault="00284484" w:rsidP="00284484">
                  <w:pPr>
                    <w:autoSpaceDN w:val="0"/>
                    <w:jc w:val="center"/>
                    <w:rPr>
                      <w:color w:val="000000" w:themeColor="text1"/>
                      <w:kern w:val="2"/>
                      <w:sz w:val="21"/>
                    </w:rPr>
                  </w:pPr>
                  <w:r w:rsidRPr="00405761">
                    <w:rPr>
                      <w:rFonts w:hint="eastAsia"/>
                      <w:color w:val="000000" w:themeColor="text1"/>
                      <w:kern w:val="2"/>
                      <w:sz w:val="21"/>
                      <w:szCs w:val="21"/>
                    </w:rPr>
                    <w:t>城东</w:t>
                  </w:r>
                  <w:r w:rsidR="007D543D" w:rsidRPr="00405761">
                    <w:rPr>
                      <w:rFonts w:hint="eastAsia"/>
                      <w:color w:val="000000" w:themeColor="text1"/>
                      <w:kern w:val="2"/>
                      <w:sz w:val="21"/>
                      <w:szCs w:val="21"/>
                    </w:rPr>
                    <w:t>污水处理厂排污口下游</w:t>
                  </w:r>
                  <w:r w:rsidRPr="00405761">
                    <w:rPr>
                      <w:rFonts w:hint="eastAsia"/>
                      <w:color w:val="000000" w:themeColor="text1"/>
                      <w:kern w:val="2"/>
                      <w:sz w:val="21"/>
                      <w:szCs w:val="21"/>
                    </w:rPr>
                    <w:t>1500</w:t>
                  </w:r>
                  <w:r w:rsidR="007D543D" w:rsidRPr="00405761">
                    <w:rPr>
                      <w:rFonts w:hint="eastAsia"/>
                      <w:color w:val="000000" w:themeColor="text1"/>
                      <w:kern w:val="2"/>
                      <w:sz w:val="21"/>
                      <w:szCs w:val="21"/>
                    </w:rPr>
                    <w:t>米</w:t>
                  </w:r>
                </w:p>
              </w:tc>
              <w:tc>
                <w:tcPr>
                  <w:tcW w:w="1732" w:type="dxa"/>
                  <w:vAlign w:val="center"/>
                </w:tcPr>
                <w:p w14:paraId="196826BD" w14:textId="2F231E7A" w:rsidR="009D3F09" w:rsidRPr="00405761" w:rsidRDefault="007D543D" w:rsidP="00284484">
                  <w:pPr>
                    <w:autoSpaceDN w:val="0"/>
                    <w:jc w:val="center"/>
                    <w:rPr>
                      <w:color w:val="000000" w:themeColor="text1"/>
                      <w:kern w:val="2"/>
                      <w:sz w:val="21"/>
                    </w:rPr>
                  </w:pPr>
                  <w:r w:rsidRPr="00405761">
                    <w:rPr>
                      <w:rFonts w:hint="eastAsia"/>
                      <w:color w:val="000000" w:themeColor="text1"/>
                      <w:kern w:val="2"/>
                      <w:sz w:val="21"/>
                    </w:rPr>
                    <w:t>pH</w:t>
                  </w:r>
                  <w:r w:rsidRPr="00405761">
                    <w:rPr>
                      <w:rFonts w:hint="eastAsia"/>
                      <w:color w:val="000000" w:themeColor="text1"/>
                      <w:kern w:val="2"/>
                      <w:sz w:val="21"/>
                    </w:rPr>
                    <w:t>、</w:t>
                  </w:r>
                  <w:r w:rsidRPr="00405761">
                    <w:rPr>
                      <w:rFonts w:hint="eastAsia"/>
                      <w:color w:val="000000" w:themeColor="text1"/>
                      <w:kern w:val="2"/>
                      <w:sz w:val="21"/>
                    </w:rPr>
                    <w:t>COD</w:t>
                  </w:r>
                  <w:r w:rsidRPr="00405761">
                    <w:rPr>
                      <w:rFonts w:hint="eastAsia"/>
                      <w:color w:val="000000" w:themeColor="text1"/>
                      <w:kern w:val="2"/>
                      <w:sz w:val="21"/>
                    </w:rPr>
                    <w:t>、氨氮、</w:t>
                  </w:r>
                  <w:r w:rsidRPr="00405761">
                    <w:rPr>
                      <w:rFonts w:hint="eastAsia"/>
                      <w:color w:val="000000" w:themeColor="text1"/>
                      <w:kern w:val="2"/>
                      <w:sz w:val="21"/>
                    </w:rPr>
                    <w:t>BOD</w:t>
                  </w:r>
                  <w:r w:rsidRPr="00405761">
                    <w:rPr>
                      <w:rFonts w:hint="eastAsia"/>
                      <w:color w:val="000000" w:themeColor="text1"/>
                      <w:kern w:val="2"/>
                      <w:sz w:val="21"/>
                      <w:vertAlign w:val="subscript"/>
                    </w:rPr>
                    <w:t>5</w:t>
                  </w:r>
                </w:p>
              </w:tc>
              <w:tc>
                <w:tcPr>
                  <w:tcW w:w="1730" w:type="dxa"/>
                  <w:vMerge/>
                  <w:vAlign w:val="center"/>
                </w:tcPr>
                <w:p w14:paraId="4BA2E7C4" w14:textId="77777777" w:rsidR="009D3F09" w:rsidRPr="00405761" w:rsidRDefault="009D3F09">
                  <w:pPr>
                    <w:autoSpaceDN w:val="0"/>
                    <w:jc w:val="center"/>
                    <w:rPr>
                      <w:color w:val="000000" w:themeColor="text1"/>
                      <w:kern w:val="2"/>
                      <w:sz w:val="21"/>
                    </w:rPr>
                  </w:pPr>
                </w:p>
              </w:tc>
            </w:tr>
          </w:tbl>
          <w:p w14:paraId="407852B5" w14:textId="77777777" w:rsidR="009D3F09" w:rsidRPr="00405761" w:rsidRDefault="007D543D" w:rsidP="006A69DD">
            <w:pPr>
              <w:widowControl w:val="0"/>
              <w:autoSpaceDN w:val="0"/>
              <w:spacing w:line="360" w:lineRule="auto"/>
              <w:ind w:firstLineChars="200" w:firstLine="480"/>
              <w:jc w:val="both"/>
              <w:rPr>
                <w:color w:val="000000" w:themeColor="text1"/>
                <w:kern w:val="2"/>
                <w:sz w:val="24"/>
              </w:rPr>
            </w:pPr>
            <w:r w:rsidRPr="00405761">
              <w:rPr>
                <w:rFonts w:hint="eastAsia"/>
                <w:color w:val="000000" w:themeColor="text1"/>
                <w:kern w:val="2"/>
                <w:sz w:val="24"/>
              </w:rPr>
              <w:t>（</w:t>
            </w:r>
            <w:r w:rsidRPr="00405761">
              <w:rPr>
                <w:rFonts w:hint="eastAsia"/>
                <w:color w:val="000000" w:themeColor="text1"/>
                <w:kern w:val="2"/>
                <w:sz w:val="24"/>
              </w:rPr>
              <w:t>2</w:t>
            </w:r>
            <w:r w:rsidRPr="00405761">
              <w:rPr>
                <w:rFonts w:hint="eastAsia"/>
                <w:color w:val="000000" w:themeColor="text1"/>
                <w:kern w:val="2"/>
                <w:sz w:val="24"/>
              </w:rPr>
              <w:t>）监测结果</w:t>
            </w:r>
          </w:p>
          <w:p w14:paraId="6309CD68" w14:textId="664B41A6" w:rsidR="009D3F09" w:rsidRPr="00405761" w:rsidRDefault="007D543D">
            <w:pPr>
              <w:widowControl w:val="0"/>
              <w:autoSpaceDN w:val="0"/>
              <w:spacing w:before="100" w:beforeAutospacing="1"/>
              <w:jc w:val="center"/>
              <w:rPr>
                <w:b/>
                <w:sz w:val="24"/>
                <w:szCs w:val="24"/>
              </w:rPr>
            </w:pPr>
            <w:r w:rsidRPr="00405761">
              <w:rPr>
                <w:b/>
                <w:sz w:val="24"/>
                <w:szCs w:val="24"/>
              </w:rPr>
              <w:t>表</w:t>
            </w:r>
            <w:r w:rsidRPr="00405761">
              <w:rPr>
                <w:rFonts w:hint="eastAsia"/>
                <w:b/>
                <w:sz w:val="24"/>
                <w:szCs w:val="24"/>
              </w:rPr>
              <w:t>3-</w:t>
            </w:r>
            <w:r w:rsidR="008B14E8" w:rsidRPr="00405761">
              <w:rPr>
                <w:rFonts w:hint="eastAsia"/>
                <w:b/>
                <w:sz w:val="24"/>
                <w:szCs w:val="24"/>
              </w:rPr>
              <w:t>3</w:t>
            </w:r>
            <w:r w:rsidRPr="00405761">
              <w:rPr>
                <w:b/>
                <w:sz w:val="24"/>
                <w:szCs w:val="24"/>
              </w:rPr>
              <w:t xml:space="preserve">  </w:t>
            </w:r>
            <w:r w:rsidRPr="00405761">
              <w:rPr>
                <w:rFonts w:hint="eastAsia"/>
                <w:b/>
                <w:sz w:val="24"/>
                <w:szCs w:val="24"/>
              </w:rPr>
              <w:t>地表水</w:t>
            </w:r>
            <w:r w:rsidRPr="00405761">
              <w:rPr>
                <w:b/>
                <w:sz w:val="24"/>
                <w:szCs w:val="24"/>
              </w:rPr>
              <w:t>水质监测</w:t>
            </w:r>
            <w:r w:rsidRPr="00405761">
              <w:rPr>
                <w:rFonts w:hint="eastAsia"/>
                <w:b/>
                <w:sz w:val="24"/>
                <w:szCs w:val="24"/>
              </w:rPr>
              <w:t>情况一览</w:t>
            </w:r>
            <w:r w:rsidRPr="00405761">
              <w:rPr>
                <w:b/>
                <w:sz w:val="24"/>
                <w:szCs w:val="24"/>
              </w:rPr>
              <w:t>表</w:t>
            </w:r>
            <w:r w:rsidRPr="00405761">
              <w:rPr>
                <w:b/>
                <w:sz w:val="24"/>
                <w:szCs w:val="24"/>
              </w:rPr>
              <w:t xml:space="preserve"> </w:t>
            </w:r>
          </w:p>
          <w:tbl>
            <w:tblPr>
              <w:tblStyle w:val="af4"/>
              <w:tblW w:w="866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731"/>
              <w:gridCol w:w="1733"/>
              <w:gridCol w:w="1732"/>
              <w:gridCol w:w="1732"/>
              <w:gridCol w:w="1733"/>
            </w:tblGrid>
            <w:tr w:rsidR="009D3F09" w:rsidRPr="00405761" w14:paraId="4C4D5B21" w14:textId="77777777" w:rsidTr="00FB29F6">
              <w:tc>
                <w:tcPr>
                  <w:tcW w:w="1731" w:type="dxa"/>
                  <w:vMerge w:val="restart"/>
                  <w:vAlign w:val="center"/>
                </w:tcPr>
                <w:p w14:paraId="0A19FEF4" w14:textId="77777777" w:rsidR="009D3F09" w:rsidRPr="00405761" w:rsidRDefault="007D543D">
                  <w:pPr>
                    <w:autoSpaceDN w:val="0"/>
                    <w:spacing w:before="100" w:beforeAutospacing="1"/>
                    <w:jc w:val="center"/>
                    <w:rPr>
                      <w:b/>
                      <w:color w:val="000000" w:themeColor="text1"/>
                      <w:kern w:val="2"/>
                      <w:sz w:val="21"/>
                      <w:szCs w:val="21"/>
                    </w:rPr>
                  </w:pPr>
                  <w:r w:rsidRPr="00405761">
                    <w:rPr>
                      <w:rFonts w:hint="eastAsia"/>
                      <w:b/>
                      <w:color w:val="000000" w:themeColor="text1"/>
                      <w:kern w:val="2"/>
                      <w:sz w:val="21"/>
                      <w:szCs w:val="21"/>
                    </w:rPr>
                    <w:t>监测时间</w:t>
                  </w:r>
                </w:p>
              </w:tc>
              <w:tc>
                <w:tcPr>
                  <w:tcW w:w="1733" w:type="dxa"/>
                  <w:vMerge w:val="restart"/>
                  <w:vAlign w:val="center"/>
                </w:tcPr>
                <w:p w14:paraId="225686E6" w14:textId="77777777" w:rsidR="009D3F09" w:rsidRPr="00405761" w:rsidRDefault="007D543D">
                  <w:pPr>
                    <w:autoSpaceDN w:val="0"/>
                    <w:spacing w:before="100" w:beforeAutospacing="1"/>
                    <w:jc w:val="center"/>
                    <w:rPr>
                      <w:b/>
                      <w:color w:val="000000" w:themeColor="text1"/>
                      <w:kern w:val="2"/>
                      <w:sz w:val="21"/>
                      <w:szCs w:val="21"/>
                    </w:rPr>
                  </w:pPr>
                  <w:r w:rsidRPr="00405761">
                    <w:rPr>
                      <w:rFonts w:hint="eastAsia"/>
                      <w:b/>
                      <w:color w:val="000000" w:themeColor="text1"/>
                      <w:kern w:val="2"/>
                      <w:sz w:val="21"/>
                      <w:szCs w:val="21"/>
                    </w:rPr>
                    <w:t>监测因子</w:t>
                  </w:r>
                </w:p>
              </w:tc>
              <w:tc>
                <w:tcPr>
                  <w:tcW w:w="5197" w:type="dxa"/>
                  <w:gridSpan w:val="3"/>
                  <w:vAlign w:val="center"/>
                </w:tcPr>
                <w:p w14:paraId="6C81D821" w14:textId="77777777" w:rsidR="009D3F09" w:rsidRPr="00405761" w:rsidRDefault="007D543D">
                  <w:pPr>
                    <w:autoSpaceDN w:val="0"/>
                    <w:spacing w:before="100" w:beforeAutospacing="1"/>
                    <w:jc w:val="center"/>
                    <w:rPr>
                      <w:b/>
                      <w:color w:val="000000" w:themeColor="text1"/>
                      <w:kern w:val="2"/>
                      <w:sz w:val="21"/>
                      <w:szCs w:val="21"/>
                    </w:rPr>
                  </w:pPr>
                  <w:r w:rsidRPr="00405761">
                    <w:rPr>
                      <w:rFonts w:hint="eastAsia"/>
                      <w:b/>
                      <w:color w:val="000000" w:themeColor="text1"/>
                      <w:kern w:val="2"/>
                      <w:sz w:val="21"/>
                      <w:szCs w:val="21"/>
                    </w:rPr>
                    <w:t>监测点位</w:t>
                  </w:r>
                </w:p>
              </w:tc>
            </w:tr>
            <w:tr w:rsidR="009D3F09" w:rsidRPr="00405761" w14:paraId="2CC8C4F8" w14:textId="77777777" w:rsidTr="00FB29F6">
              <w:tc>
                <w:tcPr>
                  <w:tcW w:w="1731" w:type="dxa"/>
                  <w:vMerge/>
                  <w:vAlign w:val="center"/>
                </w:tcPr>
                <w:p w14:paraId="4EADE59E" w14:textId="77777777" w:rsidR="009D3F09" w:rsidRPr="00405761" w:rsidRDefault="009D3F09">
                  <w:pPr>
                    <w:autoSpaceDN w:val="0"/>
                    <w:spacing w:before="100" w:beforeAutospacing="1"/>
                    <w:jc w:val="center"/>
                    <w:rPr>
                      <w:b/>
                      <w:color w:val="000000" w:themeColor="text1"/>
                      <w:kern w:val="2"/>
                      <w:sz w:val="21"/>
                      <w:szCs w:val="21"/>
                    </w:rPr>
                  </w:pPr>
                </w:p>
              </w:tc>
              <w:tc>
                <w:tcPr>
                  <w:tcW w:w="1733" w:type="dxa"/>
                  <w:vMerge/>
                  <w:vAlign w:val="center"/>
                </w:tcPr>
                <w:p w14:paraId="004EB612" w14:textId="77777777" w:rsidR="009D3F09" w:rsidRPr="00405761" w:rsidRDefault="009D3F09">
                  <w:pPr>
                    <w:autoSpaceDN w:val="0"/>
                    <w:spacing w:before="100" w:beforeAutospacing="1"/>
                    <w:jc w:val="center"/>
                    <w:rPr>
                      <w:b/>
                      <w:color w:val="000000" w:themeColor="text1"/>
                      <w:kern w:val="2"/>
                      <w:sz w:val="21"/>
                      <w:szCs w:val="21"/>
                    </w:rPr>
                  </w:pPr>
                </w:p>
              </w:tc>
              <w:tc>
                <w:tcPr>
                  <w:tcW w:w="1732" w:type="dxa"/>
                  <w:vAlign w:val="center"/>
                </w:tcPr>
                <w:p w14:paraId="66AB7195" w14:textId="77777777" w:rsidR="009D3F09" w:rsidRPr="00405761" w:rsidRDefault="007D543D">
                  <w:pPr>
                    <w:autoSpaceDN w:val="0"/>
                    <w:spacing w:before="100" w:beforeAutospacing="1"/>
                    <w:jc w:val="center"/>
                    <w:rPr>
                      <w:b/>
                      <w:color w:val="000000" w:themeColor="text1"/>
                      <w:kern w:val="2"/>
                      <w:sz w:val="21"/>
                      <w:szCs w:val="21"/>
                    </w:rPr>
                  </w:pPr>
                  <w:r w:rsidRPr="00405761">
                    <w:rPr>
                      <w:rFonts w:hint="eastAsia"/>
                      <w:b/>
                      <w:color w:val="000000" w:themeColor="text1"/>
                      <w:kern w:val="2"/>
                      <w:sz w:val="21"/>
                      <w:szCs w:val="21"/>
                    </w:rPr>
                    <w:t>W1</w:t>
                  </w:r>
                </w:p>
              </w:tc>
              <w:tc>
                <w:tcPr>
                  <w:tcW w:w="1732" w:type="dxa"/>
                  <w:vAlign w:val="center"/>
                </w:tcPr>
                <w:p w14:paraId="5A313EF0" w14:textId="77777777" w:rsidR="009D3F09" w:rsidRPr="00405761" w:rsidRDefault="007D543D">
                  <w:pPr>
                    <w:autoSpaceDN w:val="0"/>
                    <w:spacing w:before="100" w:beforeAutospacing="1"/>
                    <w:jc w:val="center"/>
                    <w:rPr>
                      <w:b/>
                      <w:color w:val="000000" w:themeColor="text1"/>
                      <w:kern w:val="2"/>
                      <w:sz w:val="21"/>
                      <w:szCs w:val="21"/>
                    </w:rPr>
                  </w:pPr>
                  <w:r w:rsidRPr="00405761">
                    <w:rPr>
                      <w:rFonts w:hint="eastAsia"/>
                      <w:b/>
                      <w:color w:val="000000" w:themeColor="text1"/>
                      <w:kern w:val="2"/>
                      <w:sz w:val="21"/>
                      <w:szCs w:val="21"/>
                    </w:rPr>
                    <w:t>W2</w:t>
                  </w:r>
                </w:p>
              </w:tc>
              <w:tc>
                <w:tcPr>
                  <w:tcW w:w="1733" w:type="dxa"/>
                  <w:vAlign w:val="center"/>
                </w:tcPr>
                <w:p w14:paraId="2E48754D" w14:textId="77777777" w:rsidR="009D3F09" w:rsidRPr="00405761" w:rsidRDefault="007D543D">
                  <w:pPr>
                    <w:autoSpaceDN w:val="0"/>
                    <w:spacing w:before="100" w:beforeAutospacing="1"/>
                    <w:jc w:val="center"/>
                    <w:rPr>
                      <w:b/>
                      <w:color w:val="000000" w:themeColor="text1"/>
                      <w:kern w:val="2"/>
                      <w:sz w:val="21"/>
                      <w:szCs w:val="21"/>
                    </w:rPr>
                  </w:pPr>
                  <w:r w:rsidRPr="00405761">
                    <w:rPr>
                      <w:rFonts w:hint="eastAsia"/>
                      <w:b/>
                      <w:color w:val="000000" w:themeColor="text1"/>
                      <w:kern w:val="2"/>
                      <w:sz w:val="21"/>
                      <w:szCs w:val="21"/>
                    </w:rPr>
                    <w:t>W3</w:t>
                  </w:r>
                </w:p>
              </w:tc>
            </w:tr>
            <w:tr w:rsidR="009D3F09" w:rsidRPr="00405761" w14:paraId="0FF75EEB" w14:textId="77777777" w:rsidTr="00FB29F6">
              <w:tc>
                <w:tcPr>
                  <w:tcW w:w="1731" w:type="dxa"/>
                  <w:vMerge w:val="restart"/>
                  <w:vAlign w:val="center"/>
                </w:tcPr>
                <w:p w14:paraId="2D392833" w14:textId="10DD2C96" w:rsidR="009D3F09" w:rsidRPr="00405761" w:rsidRDefault="00284484" w:rsidP="00284484">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4</w:t>
                  </w:r>
                  <w:r w:rsidR="007D543D" w:rsidRPr="00405761">
                    <w:rPr>
                      <w:rFonts w:hint="eastAsia"/>
                      <w:color w:val="000000" w:themeColor="text1"/>
                      <w:kern w:val="2"/>
                      <w:sz w:val="21"/>
                      <w:szCs w:val="21"/>
                    </w:rPr>
                    <w:t>月</w:t>
                  </w:r>
                  <w:r w:rsidRPr="00405761">
                    <w:rPr>
                      <w:rFonts w:hint="eastAsia"/>
                      <w:color w:val="000000" w:themeColor="text1"/>
                      <w:kern w:val="2"/>
                      <w:sz w:val="21"/>
                      <w:szCs w:val="21"/>
                    </w:rPr>
                    <w:t>6</w:t>
                  </w:r>
                  <w:r w:rsidR="007D543D" w:rsidRPr="00405761">
                    <w:rPr>
                      <w:rFonts w:hint="eastAsia"/>
                      <w:color w:val="000000" w:themeColor="text1"/>
                      <w:kern w:val="2"/>
                      <w:sz w:val="21"/>
                      <w:szCs w:val="21"/>
                    </w:rPr>
                    <w:t>日</w:t>
                  </w:r>
                </w:p>
              </w:tc>
              <w:tc>
                <w:tcPr>
                  <w:tcW w:w="1733" w:type="dxa"/>
                  <w:vAlign w:val="center"/>
                </w:tcPr>
                <w:p w14:paraId="04C7F8A9" w14:textId="77777777" w:rsidR="009D3F09" w:rsidRPr="00405761" w:rsidRDefault="007D543D">
                  <w:pPr>
                    <w:autoSpaceDN w:val="0"/>
                    <w:spacing w:before="100" w:beforeAutospacing="1"/>
                    <w:jc w:val="center"/>
                    <w:rPr>
                      <w:b/>
                      <w:color w:val="000000" w:themeColor="text1"/>
                      <w:kern w:val="2"/>
                      <w:sz w:val="21"/>
                      <w:szCs w:val="21"/>
                    </w:rPr>
                  </w:pPr>
                  <w:r w:rsidRPr="00405761">
                    <w:rPr>
                      <w:rFonts w:hint="eastAsia"/>
                      <w:color w:val="000000" w:themeColor="text1"/>
                      <w:kern w:val="2"/>
                      <w:sz w:val="21"/>
                    </w:rPr>
                    <w:t>pH</w:t>
                  </w:r>
                </w:p>
              </w:tc>
              <w:tc>
                <w:tcPr>
                  <w:tcW w:w="1732" w:type="dxa"/>
                  <w:vAlign w:val="center"/>
                </w:tcPr>
                <w:p w14:paraId="069B0D7E" w14:textId="4BB913BC" w:rsidR="009D3F09" w:rsidRPr="00405761" w:rsidRDefault="00284484">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7.67</w:t>
                  </w:r>
                </w:p>
              </w:tc>
              <w:tc>
                <w:tcPr>
                  <w:tcW w:w="1732" w:type="dxa"/>
                  <w:vAlign w:val="center"/>
                </w:tcPr>
                <w:p w14:paraId="056140B1" w14:textId="1636FA07" w:rsidR="009D3F09" w:rsidRPr="00405761" w:rsidRDefault="00284484">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7.64</w:t>
                  </w:r>
                </w:p>
              </w:tc>
              <w:tc>
                <w:tcPr>
                  <w:tcW w:w="1733" w:type="dxa"/>
                  <w:vAlign w:val="center"/>
                </w:tcPr>
                <w:p w14:paraId="7EFB7654" w14:textId="56229324" w:rsidR="009D3F09" w:rsidRPr="00405761" w:rsidRDefault="00284484">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7.69</w:t>
                  </w:r>
                </w:p>
              </w:tc>
            </w:tr>
            <w:tr w:rsidR="009D3F09" w:rsidRPr="00405761" w14:paraId="24D48145" w14:textId="77777777" w:rsidTr="00FB29F6">
              <w:tc>
                <w:tcPr>
                  <w:tcW w:w="1731" w:type="dxa"/>
                  <w:vMerge/>
                  <w:vAlign w:val="center"/>
                </w:tcPr>
                <w:p w14:paraId="20010E27" w14:textId="77777777" w:rsidR="009D3F09" w:rsidRPr="00405761" w:rsidRDefault="009D3F09">
                  <w:pPr>
                    <w:autoSpaceDN w:val="0"/>
                    <w:spacing w:before="100" w:beforeAutospacing="1"/>
                    <w:jc w:val="center"/>
                    <w:rPr>
                      <w:b/>
                      <w:color w:val="000000" w:themeColor="text1"/>
                      <w:kern w:val="2"/>
                      <w:sz w:val="21"/>
                      <w:szCs w:val="21"/>
                    </w:rPr>
                  </w:pPr>
                </w:p>
              </w:tc>
              <w:tc>
                <w:tcPr>
                  <w:tcW w:w="1733" w:type="dxa"/>
                  <w:vAlign w:val="center"/>
                </w:tcPr>
                <w:p w14:paraId="6388AB28" w14:textId="77777777" w:rsidR="009D3F09" w:rsidRPr="00405761" w:rsidRDefault="007D543D">
                  <w:pPr>
                    <w:autoSpaceDN w:val="0"/>
                    <w:spacing w:before="100" w:beforeAutospacing="1"/>
                    <w:jc w:val="center"/>
                    <w:rPr>
                      <w:b/>
                      <w:color w:val="000000" w:themeColor="text1"/>
                      <w:kern w:val="2"/>
                      <w:sz w:val="21"/>
                      <w:szCs w:val="21"/>
                    </w:rPr>
                  </w:pPr>
                  <w:r w:rsidRPr="00405761">
                    <w:rPr>
                      <w:rFonts w:hint="eastAsia"/>
                      <w:color w:val="000000" w:themeColor="text1"/>
                      <w:kern w:val="2"/>
                      <w:sz w:val="21"/>
                    </w:rPr>
                    <w:t>COD</w:t>
                  </w:r>
                </w:p>
              </w:tc>
              <w:tc>
                <w:tcPr>
                  <w:tcW w:w="1732" w:type="dxa"/>
                  <w:vAlign w:val="center"/>
                </w:tcPr>
                <w:p w14:paraId="0D1B1831" w14:textId="0773B98D" w:rsidR="009D3F09" w:rsidRPr="00405761" w:rsidRDefault="00284484">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18</w:t>
                  </w:r>
                </w:p>
              </w:tc>
              <w:tc>
                <w:tcPr>
                  <w:tcW w:w="1732" w:type="dxa"/>
                  <w:vAlign w:val="center"/>
                </w:tcPr>
                <w:p w14:paraId="637BD089" w14:textId="7DA21828" w:rsidR="009D3F09" w:rsidRPr="00405761" w:rsidRDefault="00284484">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19</w:t>
                  </w:r>
                </w:p>
              </w:tc>
              <w:tc>
                <w:tcPr>
                  <w:tcW w:w="1733" w:type="dxa"/>
                  <w:vAlign w:val="center"/>
                </w:tcPr>
                <w:p w14:paraId="1FFC1594" w14:textId="4E85B0BD" w:rsidR="009D3F09" w:rsidRPr="00405761" w:rsidRDefault="00284484">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16</w:t>
                  </w:r>
                </w:p>
              </w:tc>
            </w:tr>
            <w:tr w:rsidR="009D3F09" w:rsidRPr="00405761" w14:paraId="2ED4C82F" w14:textId="77777777" w:rsidTr="00FB29F6">
              <w:tc>
                <w:tcPr>
                  <w:tcW w:w="1731" w:type="dxa"/>
                  <w:vMerge/>
                  <w:vAlign w:val="center"/>
                </w:tcPr>
                <w:p w14:paraId="076FF7E1" w14:textId="77777777" w:rsidR="009D3F09" w:rsidRPr="00405761" w:rsidRDefault="009D3F09">
                  <w:pPr>
                    <w:autoSpaceDN w:val="0"/>
                    <w:spacing w:before="100" w:beforeAutospacing="1"/>
                    <w:jc w:val="center"/>
                    <w:rPr>
                      <w:b/>
                      <w:color w:val="000000" w:themeColor="text1"/>
                      <w:kern w:val="2"/>
                      <w:sz w:val="21"/>
                      <w:szCs w:val="21"/>
                    </w:rPr>
                  </w:pPr>
                </w:p>
              </w:tc>
              <w:tc>
                <w:tcPr>
                  <w:tcW w:w="1733" w:type="dxa"/>
                  <w:vAlign w:val="center"/>
                </w:tcPr>
                <w:p w14:paraId="6D8534F9" w14:textId="77777777" w:rsidR="009D3F09" w:rsidRPr="00405761" w:rsidRDefault="007D543D">
                  <w:pPr>
                    <w:autoSpaceDN w:val="0"/>
                    <w:spacing w:before="100" w:beforeAutospacing="1"/>
                    <w:jc w:val="center"/>
                    <w:rPr>
                      <w:b/>
                      <w:color w:val="000000" w:themeColor="text1"/>
                      <w:kern w:val="2"/>
                      <w:sz w:val="21"/>
                      <w:szCs w:val="21"/>
                    </w:rPr>
                  </w:pPr>
                  <w:r w:rsidRPr="00405761">
                    <w:rPr>
                      <w:rFonts w:hint="eastAsia"/>
                      <w:color w:val="000000" w:themeColor="text1"/>
                      <w:kern w:val="2"/>
                      <w:sz w:val="21"/>
                    </w:rPr>
                    <w:t>氨氮</w:t>
                  </w:r>
                </w:p>
              </w:tc>
              <w:tc>
                <w:tcPr>
                  <w:tcW w:w="1732" w:type="dxa"/>
                  <w:vAlign w:val="center"/>
                </w:tcPr>
                <w:p w14:paraId="2A4E242D" w14:textId="79DA2663" w:rsidR="009D3F09" w:rsidRPr="00405761" w:rsidRDefault="00284484">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0.426</w:t>
                  </w:r>
                </w:p>
              </w:tc>
              <w:tc>
                <w:tcPr>
                  <w:tcW w:w="1732" w:type="dxa"/>
                  <w:vAlign w:val="center"/>
                </w:tcPr>
                <w:p w14:paraId="12CEA599" w14:textId="40FF9B1A" w:rsidR="009D3F09" w:rsidRPr="00405761" w:rsidRDefault="00284484">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0.384</w:t>
                  </w:r>
                </w:p>
              </w:tc>
              <w:tc>
                <w:tcPr>
                  <w:tcW w:w="1733" w:type="dxa"/>
                  <w:vAlign w:val="center"/>
                </w:tcPr>
                <w:p w14:paraId="1CB38A7E" w14:textId="28EE06F1" w:rsidR="009D3F09" w:rsidRPr="00405761" w:rsidRDefault="00284484">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0.416</w:t>
                  </w:r>
                </w:p>
              </w:tc>
            </w:tr>
            <w:tr w:rsidR="009D3F09" w:rsidRPr="00405761" w14:paraId="4C9B642F" w14:textId="77777777" w:rsidTr="00FB29F6">
              <w:tc>
                <w:tcPr>
                  <w:tcW w:w="1731" w:type="dxa"/>
                  <w:vMerge/>
                  <w:vAlign w:val="center"/>
                </w:tcPr>
                <w:p w14:paraId="341086B2" w14:textId="77777777" w:rsidR="009D3F09" w:rsidRPr="00405761" w:rsidRDefault="009D3F09">
                  <w:pPr>
                    <w:autoSpaceDN w:val="0"/>
                    <w:spacing w:before="100" w:beforeAutospacing="1"/>
                    <w:jc w:val="center"/>
                    <w:rPr>
                      <w:b/>
                      <w:color w:val="000000" w:themeColor="text1"/>
                      <w:kern w:val="2"/>
                      <w:sz w:val="21"/>
                      <w:szCs w:val="21"/>
                    </w:rPr>
                  </w:pPr>
                </w:p>
              </w:tc>
              <w:tc>
                <w:tcPr>
                  <w:tcW w:w="1733" w:type="dxa"/>
                  <w:vAlign w:val="center"/>
                </w:tcPr>
                <w:p w14:paraId="790C2969" w14:textId="77777777" w:rsidR="009D3F09" w:rsidRPr="00405761" w:rsidRDefault="007D543D">
                  <w:pPr>
                    <w:autoSpaceDN w:val="0"/>
                    <w:spacing w:before="100" w:beforeAutospacing="1"/>
                    <w:jc w:val="center"/>
                    <w:rPr>
                      <w:b/>
                      <w:color w:val="000000" w:themeColor="text1"/>
                      <w:kern w:val="2"/>
                      <w:sz w:val="21"/>
                      <w:szCs w:val="21"/>
                    </w:rPr>
                  </w:pPr>
                  <w:r w:rsidRPr="00405761">
                    <w:rPr>
                      <w:rFonts w:hint="eastAsia"/>
                      <w:color w:val="000000" w:themeColor="text1"/>
                      <w:kern w:val="2"/>
                      <w:sz w:val="21"/>
                    </w:rPr>
                    <w:t>BOD</w:t>
                  </w:r>
                  <w:r w:rsidRPr="00405761">
                    <w:rPr>
                      <w:rFonts w:hint="eastAsia"/>
                      <w:color w:val="000000" w:themeColor="text1"/>
                      <w:kern w:val="2"/>
                      <w:sz w:val="21"/>
                      <w:vertAlign w:val="subscript"/>
                    </w:rPr>
                    <w:t>5</w:t>
                  </w:r>
                </w:p>
              </w:tc>
              <w:tc>
                <w:tcPr>
                  <w:tcW w:w="1732" w:type="dxa"/>
                  <w:vAlign w:val="center"/>
                </w:tcPr>
                <w:p w14:paraId="629D9DAC" w14:textId="4E8D24DD" w:rsidR="009D3F09" w:rsidRPr="00405761" w:rsidRDefault="00284484">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3.7</w:t>
                  </w:r>
                </w:p>
              </w:tc>
              <w:tc>
                <w:tcPr>
                  <w:tcW w:w="1732" w:type="dxa"/>
                  <w:vAlign w:val="center"/>
                </w:tcPr>
                <w:p w14:paraId="53B6CB7D" w14:textId="17CC1FE8" w:rsidR="009D3F09" w:rsidRPr="00405761" w:rsidRDefault="00284484">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0.9</w:t>
                  </w:r>
                </w:p>
              </w:tc>
              <w:tc>
                <w:tcPr>
                  <w:tcW w:w="1733" w:type="dxa"/>
                  <w:vAlign w:val="center"/>
                </w:tcPr>
                <w:p w14:paraId="26A96BDA" w14:textId="0CF0D729" w:rsidR="009D3F09" w:rsidRPr="00405761" w:rsidRDefault="00284484">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3.4</w:t>
                  </w:r>
                </w:p>
              </w:tc>
            </w:tr>
            <w:tr w:rsidR="009D3F09" w:rsidRPr="00405761" w14:paraId="2DEDD9C9" w14:textId="77777777" w:rsidTr="00FB29F6">
              <w:tc>
                <w:tcPr>
                  <w:tcW w:w="1731" w:type="dxa"/>
                  <w:vMerge w:val="restart"/>
                  <w:vAlign w:val="center"/>
                </w:tcPr>
                <w:p w14:paraId="1B69A9ED" w14:textId="59A16EC8" w:rsidR="009D3F09" w:rsidRPr="00405761" w:rsidRDefault="00284484" w:rsidP="00284484">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4</w:t>
                  </w:r>
                  <w:r w:rsidRPr="00405761">
                    <w:rPr>
                      <w:rFonts w:hint="eastAsia"/>
                      <w:color w:val="000000" w:themeColor="text1"/>
                      <w:kern w:val="2"/>
                      <w:sz w:val="21"/>
                      <w:szCs w:val="21"/>
                    </w:rPr>
                    <w:t>月</w:t>
                  </w:r>
                  <w:r w:rsidRPr="00405761">
                    <w:rPr>
                      <w:rFonts w:hint="eastAsia"/>
                      <w:color w:val="000000" w:themeColor="text1"/>
                      <w:kern w:val="2"/>
                      <w:sz w:val="21"/>
                      <w:szCs w:val="21"/>
                    </w:rPr>
                    <w:t>7</w:t>
                  </w:r>
                  <w:r w:rsidRPr="00405761">
                    <w:rPr>
                      <w:rFonts w:hint="eastAsia"/>
                      <w:color w:val="000000" w:themeColor="text1"/>
                      <w:kern w:val="2"/>
                      <w:sz w:val="21"/>
                      <w:szCs w:val="21"/>
                    </w:rPr>
                    <w:t>日</w:t>
                  </w:r>
                </w:p>
              </w:tc>
              <w:tc>
                <w:tcPr>
                  <w:tcW w:w="1733" w:type="dxa"/>
                  <w:vAlign w:val="center"/>
                </w:tcPr>
                <w:p w14:paraId="3FA89887" w14:textId="77777777" w:rsidR="009D3F09" w:rsidRPr="00405761" w:rsidRDefault="007D543D">
                  <w:pPr>
                    <w:autoSpaceDN w:val="0"/>
                    <w:spacing w:before="100" w:beforeAutospacing="1"/>
                    <w:jc w:val="center"/>
                    <w:rPr>
                      <w:b/>
                      <w:color w:val="000000" w:themeColor="text1"/>
                      <w:kern w:val="2"/>
                      <w:sz w:val="21"/>
                      <w:szCs w:val="21"/>
                    </w:rPr>
                  </w:pPr>
                  <w:r w:rsidRPr="00405761">
                    <w:rPr>
                      <w:rFonts w:hint="eastAsia"/>
                      <w:color w:val="000000" w:themeColor="text1"/>
                      <w:kern w:val="2"/>
                      <w:sz w:val="21"/>
                    </w:rPr>
                    <w:t>pH</w:t>
                  </w:r>
                </w:p>
              </w:tc>
              <w:tc>
                <w:tcPr>
                  <w:tcW w:w="1732" w:type="dxa"/>
                  <w:vAlign w:val="center"/>
                </w:tcPr>
                <w:p w14:paraId="41F04C0F" w14:textId="0E7AE523" w:rsidR="009D3F09" w:rsidRPr="00405761" w:rsidRDefault="00284484">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7.62</w:t>
                  </w:r>
                </w:p>
              </w:tc>
              <w:tc>
                <w:tcPr>
                  <w:tcW w:w="1732" w:type="dxa"/>
                  <w:vAlign w:val="center"/>
                </w:tcPr>
                <w:p w14:paraId="3AA2AD32" w14:textId="1BB52DC2" w:rsidR="009D3F09" w:rsidRPr="00405761" w:rsidRDefault="00284484">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7.68</w:t>
                  </w:r>
                </w:p>
              </w:tc>
              <w:tc>
                <w:tcPr>
                  <w:tcW w:w="1733" w:type="dxa"/>
                  <w:vAlign w:val="center"/>
                </w:tcPr>
                <w:p w14:paraId="0DDB3786" w14:textId="10A92E3E" w:rsidR="009D3F09" w:rsidRPr="00405761" w:rsidRDefault="00284484">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7.75</w:t>
                  </w:r>
                </w:p>
              </w:tc>
            </w:tr>
            <w:tr w:rsidR="009D3F09" w:rsidRPr="00405761" w14:paraId="4CDE45CC" w14:textId="77777777" w:rsidTr="00FB29F6">
              <w:tc>
                <w:tcPr>
                  <w:tcW w:w="1731" w:type="dxa"/>
                  <w:vMerge/>
                  <w:vAlign w:val="center"/>
                </w:tcPr>
                <w:p w14:paraId="18C8C026" w14:textId="77777777" w:rsidR="009D3F09" w:rsidRPr="00405761" w:rsidRDefault="009D3F09">
                  <w:pPr>
                    <w:autoSpaceDN w:val="0"/>
                    <w:spacing w:before="100" w:beforeAutospacing="1"/>
                    <w:jc w:val="center"/>
                    <w:rPr>
                      <w:b/>
                      <w:color w:val="000000" w:themeColor="text1"/>
                      <w:kern w:val="2"/>
                      <w:sz w:val="21"/>
                      <w:szCs w:val="21"/>
                    </w:rPr>
                  </w:pPr>
                </w:p>
              </w:tc>
              <w:tc>
                <w:tcPr>
                  <w:tcW w:w="1733" w:type="dxa"/>
                  <w:vAlign w:val="center"/>
                </w:tcPr>
                <w:p w14:paraId="68803A42" w14:textId="77777777" w:rsidR="009D3F09" w:rsidRPr="00405761" w:rsidRDefault="007D543D">
                  <w:pPr>
                    <w:autoSpaceDN w:val="0"/>
                    <w:spacing w:before="100" w:beforeAutospacing="1"/>
                    <w:jc w:val="center"/>
                    <w:rPr>
                      <w:b/>
                      <w:color w:val="000000" w:themeColor="text1"/>
                      <w:kern w:val="2"/>
                      <w:sz w:val="21"/>
                      <w:szCs w:val="21"/>
                    </w:rPr>
                  </w:pPr>
                  <w:r w:rsidRPr="00405761">
                    <w:rPr>
                      <w:rFonts w:hint="eastAsia"/>
                      <w:color w:val="000000" w:themeColor="text1"/>
                      <w:kern w:val="2"/>
                      <w:sz w:val="21"/>
                    </w:rPr>
                    <w:t>COD</w:t>
                  </w:r>
                </w:p>
              </w:tc>
              <w:tc>
                <w:tcPr>
                  <w:tcW w:w="1732" w:type="dxa"/>
                  <w:vAlign w:val="center"/>
                </w:tcPr>
                <w:p w14:paraId="1A47E89F" w14:textId="5D955FBB" w:rsidR="009D3F09" w:rsidRPr="00405761" w:rsidRDefault="00284484">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19</w:t>
                  </w:r>
                </w:p>
              </w:tc>
              <w:tc>
                <w:tcPr>
                  <w:tcW w:w="1732" w:type="dxa"/>
                  <w:vAlign w:val="center"/>
                </w:tcPr>
                <w:p w14:paraId="53B3CBCA" w14:textId="02A06027" w:rsidR="009D3F09" w:rsidRPr="00405761" w:rsidRDefault="00284484">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19</w:t>
                  </w:r>
                </w:p>
              </w:tc>
              <w:tc>
                <w:tcPr>
                  <w:tcW w:w="1733" w:type="dxa"/>
                  <w:vAlign w:val="center"/>
                </w:tcPr>
                <w:p w14:paraId="339DEEC8" w14:textId="46865F2E" w:rsidR="009D3F09" w:rsidRPr="00405761" w:rsidRDefault="00284484">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18</w:t>
                  </w:r>
                </w:p>
              </w:tc>
            </w:tr>
            <w:tr w:rsidR="009D3F09" w:rsidRPr="00405761" w14:paraId="577F4716" w14:textId="77777777" w:rsidTr="00FB29F6">
              <w:tc>
                <w:tcPr>
                  <w:tcW w:w="1731" w:type="dxa"/>
                  <w:vMerge/>
                  <w:vAlign w:val="center"/>
                </w:tcPr>
                <w:p w14:paraId="06288678" w14:textId="77777777" w:rsidR="009D3F09" w:rsidRPr="00405761" w:rsidRDefault="009D3F09">
                  <w:pPr>
                    <w:autoSpaceDN w:val="0"/>
                    <w:spacing w:before="100" w:beforeAutospacing="1"/>
                    <w:jc w:val="center"/>
                    <w:rPr>
                      <w:b/>
                      <w:color w:val="000000" w:themeColor="text1"/>
                      <w:kern w:val="2"/>
                      <w:sz w:val="21"/>
                      <w:szCs w:val="21"/>
                    </w:rPr>
                  </w:pPr>
                </w:p>
              </w:tc>
              <w:tc>
                <w:tcPr>
                  <w:tcW w:w="1733" w:type="dxa"/>
                  <w:vAlign w:val="center"/>
                </w:tcPr>
                <w:p w14:paraId="5BBB5786" w14:textId="77777777" w:rsidR="009D3F09" w:rsidRPr="00405761" w:rsidRDefault="007D543D">
                  <w:pPr>
                    <w:autoSpaceDN w:val="0"/>
                    <w:spacing w:before="100" w:beforeAutospacing="1"/>
                    <w:jc w:val="center"/>
                    <w:rPr>
                      <w:b/>
                      <w:color w:val="000000" w:themeColor="text1"/>
                      <w:kern w:val="2"/>
                      <w:sz w:val="21"/>
                      <w:szCs w:val="21"/>
                    </w:rPr>
                  </w:pPr>
                  <w:r w:rsidRPr="00405761">
                    <w:rPr>
                      <w:rFonts w:hint="eastAsia"/>
                      <w:color w:val="000000" w:themeColor="text1"/>
                      <w:kern w:val="2"/>
                      <w:sz w:val="21"/>
                    </w:rPr>
                    <w:t>氨氮</w:t>
                  </w:r>
                </w:p>
              </w:tc>
              <w:tc>
                <w:tcPr>
                  <w:tcW w:w="1732" w:type="dxa"/>
                  <w:vAlign w:val="center"/>
                </w:tcPr>
                <w:p w14:paraId="3D1996C8" w14:textId="2BFE34D0" w:rsidR="009D3F09" w:rsidRPr="00405761" w:rsidRDefault="00284484">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3.8</w:t>
                  </w:r>
                </w:p>
              </w:tc>
              <w:tc>
                <w:tcPr>
                  <w:tcW w:w="1732" w:type="dxa"/>
                  <w:vAlign w:val="center"/>
                </w:tcPr>
                <w:p w14:paraId="19BA4E1A" w14:textId="523CE5E1" w:rsidR="009D3F09" w:rsidRPr="00405761" w:rsidRDefault="00284484">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3.6</w:t>
                  </w:r>
                </w:p>
              </w:tc>
              <w:tc>
                <w:tcPr>
                  <w:tcW w:w="1733" w:type="dxa"/>
                  <w:vAlign w:val="center"/>
                </w:tcPr>
                <w:p w14:paraId="1B52EDF3" w14:textId="054BCC2C" w:rsidR="009D3F09" w:rsidRPr="00405761" w:rsidRDefault="00284484">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3.5</w:t>
                  </w:r>
                </w:p>
              </w:tc>
            </w:tr>
            <w:tr w:rsidR="009D3F09" w:rsidRPr="00405761" w14:paraId="7E39A68B" w14:textId="77777777" w:rsidTr="00FB29F6">
              <w:tc>
                <w:tcPr>
                  <w:tcW w:w="1731" w:type="dxa"/>
                  <w:vMerge/>
                  <w:vAlign w:val="center"/>
                </w:tcPr>
                <w:p w14:paraId="48D6FF98" w14:textId="77777777" w:rsidR="009D3F09" w:rsidRPr="00405761" w:rsidRDefault="009D3F09">
                  <w:pPr>
                    <w:autoSpaceDN w:val="0"/>
                    <w:spacing w:before="100" w:beforeAutospacing="1"/>
                    <w:jc w:val="center"/>
                    <w:rPr>
                      <w:b/>
                      <w:color w:val="000000" w:themeColor="text1"/>
                      <w:kern w:val="2"/>
                      <w:sz w:val="21"/>
                      <w:szCs w:val="21"/>
                    </w:rPr>
                  </w:pPr>
                </w:p>
              </w:tc>
              <w:tc>
                <w:tcPr>
                  <w:tcW w:w="1733" w:type="dxa"/>
                  <w:vAlign w:val="center"/>
                </w:tcPr>
                <w:p w14:paraId="7B183392" w14:textId="77777777" w:rsidR="009D3F09" w:rsidRPr="00405761" w:rsidRDefault="007D543D">
                  <w:pPr>
                    <w:autoSpaceDN w:val="0"/>
                    <w:spacing w:before="100" w:beforeAutospacing="1"/>
                    <w:jc w:val="center"/>
                    <w:rPr>
                      <w:b/>
                      <w:color w:val="000000" w:themeColor="text1"/>
                      <w:kern w:val="2"/>
                      <w:sz w:val="21"/>
                      <w:szCs w:val="21"/>
                    </w:rPr>
                  </w:pPr>
                  <w:r w:rsidRPr="00405761">
                    <w:rPr>
                      <w:rFonts w:hint="eastAsia"/>
                      <w:color w:val="000000" w:themeColor="text1"/>
                      <w:kern w:val="2"/>
                      <w:sz w:val="21"/>
                    </w:rPr>
                    <w:t>BOD</w:t>
                  </w:r>
                  <w:r w:rsidRPr="00405761">
                    <w:rPr>
                      <w:rFonts w:hint="eastAsia"/>
                      <w:color w:val="000000" w:themeColor="text1"/>
                      <w:kern w:val="2"/>
                      <w:sz w:val="21"/>
                      <w:vertAlign w:val="subscript"/>
                    </w:rPr>
                    <w:t>5</w:t>
                  </w:r>
                </w:p>
              </w:tc>
              <w:tc>
                <w:tcPr>
                  <w:tcW w:w="1732" w:type="dxa"/>
                  <w:vAlign w:val="center"/>
                </w:tcPr>
                <w:p w14:paraId="6A7F6192" w14:textId="47E468E2" w:rsidR="009D3F09" w:rsidRPr="00405761" w:rsidRDefault="00284484">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0.970</w:t>
                  </w:r>
                </w:p>
              </w:tc>
              <w:tc>
                <w:tcPr>
                  <w:tcW w:w="1732" w:type="dxa"/>
                  <w:vAlign w:val="center"/>
                </w:tcPr>
                <w:p w14:paraId="33CF0FDB" w14:textId="20988916" w:rsidR="009D3F09" w:rsidRPr="00405761" w:rsidRDefault="00284484">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0.416</w:t>
                  </w:r>
                </w:p>
              </w:tc>
              <w:tc>
                <w:tcPr>
                  <w:tcW w:w="1733" w:type="dxa"/>
                  <w:vAlign w:val="center"/>
                </w:tcPr>
                <w:p w14:paraId="29A01B07" w14:textId="16CFC273" w:rsidR="009D3F09" w:rsidRPr="00405761" w:rsidRDefault="00284484">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0.385</w:t>
                  </w:r>
                </w:p>
              </w:tc>
            </w:tr>
          </w:tbl>
          <w:p w14:paraId="4D6497F7" w14:textId="77777777" w:rsidR="009D3F09" w:rsidRPr="00405761" w:rsidRDefault="007D543D">
            <w:pPr>
              <w:spacing w:line="480" w:lineRule="exact"/>
              <w:ind w:firstLine="480"/>
              <w:rPr>
                <w:color w:val="000000"/>
                <w:sz w:val="24"/>
              </w:rPr>
            </w:pPr>
            <w:r w:rsidRPr="00405761">
              <w:rPr>
                <w:rFonts w:hint="eastAsia"/>
                <w:color w:val="000000"/>
                <w:sz w:val="24"/>
              </w:rPr>
              <w:t>（</w:t>
            </w:r>
            <w:r w:rsidRPr="00405761">
              <w:rPr>
                <w:rFonts w:hint="eastAsia"/>
                <w:color w:val="000000"/>
                <w:sz w:val="24"/>
              </w:rPr>
              <w:t>3</w:t>
            </w:r>
            <w:r w:rsidRPr="00405761">
              <w:rPr>
                <w:rFonts w:hint="eastAsia"/>
                <w:color w:val="000000"/>
                <w:sz w:val="24"/>
              </w:rPr>
              <w:t>）现状评价</w:t>
            </w:r>
          </w:p>
          <w:p w14:paraId="2726CA08" w14:textId="77777777" w:rsidR="009D3F09" w:rsidRPr="00405761" w:rsidRDefault="007D543D">
            <w:pPr>
              <w:spacing w:line="480" w:lineRule="exact"/>
              <w:ind w:firstLine="480"/>
              <w:rPr>
                <w:color w:val="000000"/>
                <w:sz w:val="24"/>
              </w:rPr>
            </w:pPr>
            <w:r w:rsidRPr="00405761">
              <w:rPr>
                <w:rFonts w:cs="宋体"/>
                <w:color w:val="000000"/>
                <w:sz w:val="24"/>
              </w:rPr>
              <w:fldChar w:fldCharType="begin"/>
            </w:r>
            <w:r w:rsidRPr="00405761">
              <w:rPr>
                <w:rFonts w:cs="宋体"/>
                <w:color w:val="000000"/>
                <w:sz w:val="24"/>
              </w:rPr>
              <w:instrText xml:space="preserve"> = 1 \* GB3 </w:instrText>
            </w:r>
            <w:r w:rsidRPr="00405761">
              <w:rPr>
                <w:rFonts w:cs="宋体"/>
                <w:color w:val="000000"/>
                <w:sz w:val="24"/>
              </w:rPr>
              <w:fldChar w:fldCharType="separate"/>
            </w:r>
            <w:r w:rsidRPr="00405761">
              <w:rPr>
                <w:rFonts w:cs="宋体" w:hint="eastAsia"/>
                <w:color w:val="000000"/>
                <w:sz w:val="24"/>
              </w:rPr>
              <w:t>①</w:t>
            </w:r>
            <w:r w:rsidRPr="00405761">
              <w:rPr>
                <w:rFonts w:cs="宋体"/>
                <w:color w:val="000000"/>
                <w:sz w:val="24"/>
              </w:rPr>
              <w:fldChar w:fldCharType="end"/>
            </w:r>
            <w:r w:rsidRPr="00405761">
              <w:rPr>
                <w:rFonts w:hint="eastAsia"/>
                <w:color w:val="000000"/>
                <w:sz w:val="24"/>
              </w:rPr>
              <w:t>评价标准</w:t>
            </w:r>
          </w:p>
          <w:p w14:paraId="16214C95" w14:textId="77777777" w:rsidR="009D3F09" w:rsidRPr="00405761" w:rsidRDefault="007D543D">
            <w:pPr>
              <w:spacing w:line="480" w:lineRule="exact"/>
              <w:ind w:firstLine="480"/>
              <w:rPr>
                <w:color w:val="000000"/>
                <w:sz w:val="24"/>
              </w:rPr>
            </w:pPr>
            <w:r w:rsidRPr="00405761">
              <w:rPr>
                <w:rFonts w:hint="eastAsia"/>
                <w:color w:val="000000"/>
                <w:sz w:val="24"/>
              </w:rPr>
              <w:t>水质执行</w:t>
            </w:r>
            <w:r w:rsidRPr="00405761">
              <w:rPr>
                <w:color w:val="000000"/>
                <w:sz w:val="24"/>
              </w:rPr>
              <w:t>GB3838-2002</w:t>
            </w:r>
            <w:r w:rsidRPr="00405761">
              <w:rPr>
                <w:rFonts w:hint="eastAsia"/>
                <w:color w:val="000000"/>
                <w:sz w:val="24"/>
              </w:rPr>
              <w:t>《地表水环境质量标准》中</w:t>
            </w:r>
            <w:r w:rsidRPr="00405761">
              <w:rPr>
                <w:rFonts w:cs="宋体" w:hint="eastAsia"/>
                <w:color w:val="000000"/>
                <w:sz w:val="24"/>
              </w:rPr>
              <w:t>Ⅲ</w:t>
            </w:r>
            <w:r w:rsidRPr="00405761">
              <w:rPr>
                <w:rFonts w:hint="eastAsia"/>
                <w:color w:val="000000"/>
                <w:sz w:val="24"/>
              </w:rPr>
              <w:t>类标准。</w:t>
            </w:r>
          </w:p>
          <w:p w14:paraId="1683A209" w14:textId="77777777" w:rsidR="009D3F09" w:rsidRPr="00405761" w:rsidRDefault="007D543D">
            <w:pPr>
              <w:spacing w:line="480" w:lineRule="exact"/>
              <w:ind w:firstLine="480"/>
              <w:rPr>
                <w:color w:val="000000"/>
                <w:sz w:val="24"/>
              </w:rPr>
            </w:pPr>
            <w:r w:rsidRPr="00405761">
              <w:rPr>
                <w:rFonts w:cs="宋体"/>
                <w:color w:val="000000"/>
                <w:sz w:val="24"/>
              </w:rPr>
              <w:fldChar w:fldCharType="begin"/>
            </w:r>
            <w:r w:rsidRPr="00405761">
              <w:rPr>
                <w:rFonts w:cs="宋体"/>
                <w:color w:val="000000"/>
                <w:sz w:val="24"/>
              </w:rPr>
              <w:instrText xml:space="preserve"> = 2 \* GB3 </w:instrText>
            </w:r>
            <w:r w:rsidRPr="00405761">
              <w:rPr>
                <w:rFonts w:cs="宋体"/>
                <w:color w:val="000000"/>
                <w:sz w:val="24"/>
              </w:rPr>
              <w:fldChar w:fldCharType="separate"/>
            </w:r>
            <w:r w:rsidRPr="00405761">
              <w:rPr>
                <w:rFonts w:cs="宋体" w:hint="eastAsia"/>
                <w:color w:val="000000"/>
                <w:sz w:val="24"/>
              </w:rPr>
              <w:t>②</w:t>
            </w:r>
            <w:r w:rsidRPr="00405761">
              <w:rPr>
                <w:rFonts w:cs="宋体"/>
                <w:color w:val="000000"/>
                <w:sz w:val="24"/>
              </w:rPr>
              <w:fldChar w:fldCharType="end"/>
            </w:r>
            <w:r w:rsidRPr="00405761">
              <w:rPr>
                <w:rFonts w:hint="eastAsia"/>
                <w:color w:val="000000"/>
                <w:sz w:val="24"/>
              </w:rPr>
              <w:t>评价方法</w:t>
            </w:r>
          </w:p>
          <w:p w14:paraId="52EBE5B2" w14:textId="77777777" w:rsidR="009D3F09" w:rsidRPr="00405761" w:rsidRDefault="007D543D">
            <w:pPr>
              <w:spacing w:line="480" w:lineRule="exact"/>
              <w:ind w:firstLine="480"/>
              <w:rPr>
                <w:color w:val="000000"/>
                <w:sz w:val="24"/>
              </w:rPr>
            </w:pPr>
            <w:r w:rsidRPr="00405761">
              <w:rPr>
                <w:rFonts w:hint="eastAsia"/>
                <w:color w:val="000000"/>
                <w:sz w:val="24"/>
              </w:rPr>
              <w:t>采用单项污染指数法进行评价，其计算公式如下：</w:t>
            </w:r>
          </w:p>
          <w:p w14:paraId="3ED7C0DF" w14:textId="77777777" w:rsidR="009D3F09" w:rsidRPr="00405761" w:rsidRDefault="007D543D">
            <w:pPr>
              <w:spacing w:line="480" w:lineRule="exact"/>
              <w:ind w:firstLine="480"/>
              <w:rPr>
                <w:color w:val="000000"/>
                <w:sz w:val="24"/>
              </w:rPr>
            </w:pPr>
            <w:r w:rsidRPr="00405761">
              <w:rPr>
                <w:color w:val="000000"/>
                <w:sz w:val="24"/>
              </w:rPr>
              <w:tab/>
              <w:t xml:space="preserve">   Si = C</w:t>
            </w:r>
            <w:r w:rsidRPr="00405761">
              <w:rPr>
                <w:color w:val="000000"/>
                <w:sz w:val="24"/>
                <w:vertAlign w:val="subscript"/>
              </w:rPr>
              <w:t>i</w:t>
            </w:r>
            <w:r w:rsidRPr="00405761">
              <w:rPr>
                <w:color w:val="000000"/>
                <w:sz w:val="24"/>
              </w:rPr>
              <w:t>/C</w:t>
            </w:r>
            <w:r w:rsidRPr="00405761">
              <w:rPr>
                <w:color w:val="000000"/>
                <w:sz w:val="24"/>
                <w:vertAlign w:val="subscript"/>
              </w:rPr>
              <w:t>Si</w:t>
            </w:r>
          </w:p>
          <w:p w14:paraId="760EF15E" w14:textId="77777777" w:rsidR="009D3F09" w:rsidRPr="00405761" w:rsidRDefault="007D543D">
            <w:pPr>
              <w:spacing w:line="480" w:lineRule="exact"/>
              <w:ind w:firstLine="480"/>
              <w:rPr>
                <w:color w:val="000000"/>
                <w:sz w:val="24"/>
              </w:rPr>
            </w:pPr>
            <w:r w:rsidRPr="00405761">
              <w:rPr>
                <w:rFonts w:hint="eastAsia"/>
                <w:color w:val="000000"/>
                <w:sz w:val="24"/>
              </w:rPr>
              <w:t>式中：</w:t>
            </w:r>
            <w:r w:rsidRPr="00405761">
              <w:rPr>
                <w:color w:val="000000"/>
                <w:sz w:val="24"/>
              </w:rPr>
              <w:t>S</w:t>
            </w:r>
            <w:r w:rsidRPr="00405761">
              <w:rPr>
                <w:color w:val="000000"/>
                <w:sz w:val="24"/>
                <w:vertAlign w:val="subscript"/>
              </w:rPr>
              <w:t>i</w:t>
            </w:r>
            <w:r w:rsidRPr="00405761">
              <w:rPr>
                <w:color w:val="000000"/>
                <w:sz w:val="24"/>
              </w:rPr>
              <w:t xml:space="preserve"> —i</w:t>
            </w:r>
            <w:r w:rsidRPr="00405761">
              <w:rPr>
                <w:rFonts w:hint="eastAsia"/>
                <w:color w:val="000000"/>
                <w:sz w:val="24"/>
              </w:rPr>
              <w:t>种污染物标准指数；</w:t>
            </w:r>
          </w:p>
          <w:p w14:paraId="364E927E" w14:textId="77777777" w:rsidR="009D3F09" w:rsidRPr="00405761" w:rsidRDefault="007D543D">
            <w:pPr>
              <w:spacing w:line="480" w:lineRule="exact"/>
              <w:ind w:firstLineChars="500" w:firstLine="1200"/>
              <w:rPr>
                <w:color w:val="000000"/>
                <w:sz w:val="24"/>
              </w:rPr>
            </w:pPr>
            <w:r w:rsidRPr="00405761">
              <w:rPr>
                <w:color w:val="000000"/>
                <w:sz w:val="24"/>
              </w:rPr>
              <w:t>C</w:t>
            </w:r>
            <w:r w:rsidRPr="00405761">
              <w:rPr>
                <w:color w:val="000000"/>
                <w:sz w:val="24"/>
                <w:vertAlign w:val="subscript"/>
              </w:rPr>
              <w:t>i</w:t>
            </w:r>
            <w:r w:rsidRPr="00405761">
              <w:rPr>
                <w:color w:val="000000"/>
                <w:sz w:val="24"/>
              </w:rPr>
              <w:t xml:space="preserve"> —i</w:t>
            </w:r>
            <w:r w:rsidRPr="00405761">
              <w:rPr>
                <w:rFonts w:hint="eastAsia"/>
                <w:color w:val="000000"/>
                <w:sz w:val="24"/>
              </w:rPr>
              <w:t>种污染物实测值</w:t>
            </w:r>
            <w:r w:rsidRPr="00405761">
              <w:rPr>
                <w:color w:val="000000"/>
                <w:sz w:val="24"/>
              </w:rPr>
              <w:t>(mg/L)</w:t>
            </w:r>
            <w:r w:rsidRPr="00405761">
              <w:rPr>
                <w:rFonts w:hint="eastAsia"/>
                <w:color w:val="000000"/>
                <w:sz w:val="24"/>
              </w:rPr>
              <w:t>；</w:t>
            </w:r>
          </w:p>
          <w:p w14:paraId="7F56C29D" w14:textId="77777777" w:rsidR="009D3F09" w:rsidRPr="00405761" w:rsidRDefault="007D543D">
            <w:pPr>
              <w:spacing w:line="480" w:lineRule="exact"/>
              <w:ind w:firstLineChars="500" w:firstLine="1200"/>
              <w:rPr>
                <w:color w:val="000000"/>
                <w:sz w:val="24"/>
              </w:rPr>
            </w:pPr>
            <w:r w:rsidRPr="00405761">
              <w:rPr>
                <w:color w:val="000000"/>
                <w:sz w:val="24"/>
              </w:rPr>
              <w:t>C</w:t>
            </w:r>
            <w:r w:rsidRPr="00405761">
              <w:rPr>
                <w:color w:val="000000"/>
                <w:sz w:val="24"/>
                <w:vertAlign w:val="subscript"/>
              </w:rPr>
              <w:t>Si</w:t>
            </w:r>
            <w:r w:rsidRPr="00405761">
              <w:rPr>
                <w:color w:val="000000"/>
                <w:sz w:val="24"/>
              </w:rPr>
              <w:t>—i</w:t>
            </w:r>
            <w:r w:rsidRPr="00405761">
              <w:rPr>
                <w:rFonts w:hint="eastAsia"/>
                <w:color w:val="000000"/>
                <w:sz w:val="24"/>
              </w:rPr>
              <w:t>种污染物评价标准值</w:t>
            </w:r>
            <w:r w:rsidRPr="00405761">
              <w:rPr>
                <w:color w:val="000000"/>
                <w:sz w:val="24"/>
              </w:rPr>
              <w:t>(mg/L)</w:t>
            </w:r>
            <w:r w:rsidRPr="00405761">
              <w:rPr>
                <w:rFonts w:hint="eastAsia"/>
                <w:color w:val="000000"/>
                <w:sz w:val="24"/>
              </w:rPr>
              <w:t>。</w:t>
            </w:r>
          </w:p>
          <w:p w14:paraId="3E74EEE1" w14:textId="77777777" w:rsidR="009D3F09" w:rsidRPr="00405761" w:rsidRDefault="007D543D">
            <w:pPr>
              <w:spacing w:line="480" w:lineRule="exact"/>
              <w:ind w:firstLine="480"/>
              <w:rPr>
                <w:color w:val="000000"/>
                <w:sz w:val="24"/>
              </w:rPr>
            </w:pPr>
            <w:r w:rsidRPr="00405761">
              <w:rPr>
                <w:color w:val="000000"/>
                <w:sz w:val="24"/>
              </w:rPr>
              <w:t>pH</w:t>
            </w:r>
            <w:r w:rsidRPr="00405761">
              <w:rPr>
                <w:rFonts w:hint="eastAsia"/>
                <w:color w:val="000000"/>
                <w:sz w:val="24"/>
              </w:rPr>
              <w:t>污染物指数为：</w:t>
            </w:r>
          </w:p>
          <w:p w14:paraId="26FD12AB" w14:textId="77777777" w:rsidR="009D3F09" w:rsidRPr="00405761" w:rsidRDefault="007D543D">
            <w:pPr>
              <w:spacing w:line="480" w:lineRule="exact"/>
              <w:ind w:firstLineChars="500" w:firstLine="1200"/>
              <w:rPr>
                <w:color w:val="000000"/>
                <w:sz w:val="24"/>
              </w:rPr>
            </w:pPr>
            <w:r w:rsidRPr="00405761">
              <w:rPr>
                <w:color w:val="000000"/>
                <w:sz w:val="24"/>
              </w:rPr>
              <w:t>S</w:t>
            </w:r>
            <w:r w:rsidRPr="00405761">
              <w:rPr>
                <w:color w:val="000000"/>
                <w:sz w:val="24"/>
                <w:vertAlign w:val="subscript"/>
              </w:rPr>
              <w:t>pH</w:t>
            </w:r>
            <w:r w:rsidRPr="00405761">
              <w:rPr>
                <w:color w:val="000000"/>
                <w:sz w:val="24"/>
              </w:rPr>
              <w:t xml:space="preserve"> = (7.0—pH</w:t>
            </w:r>
            <w:r w:rsidRPr="00405761">
              <w:rPr>
                <w:color w:val="000000"/>
                <w:sz w:val="24"/>
                <w:vertAlign w:val="subscript"/>
              </w:rPr>
              <w:t>j</w:t>
            </w:r>
            <w:r w:rsidRPr="00405761">
              <w:rPr>
                <w:color w:val="000000"/>
                <w:sz w:val="24"/>
              </w:rPr>
              <w:t>)/ (7.0—pH</w:t>
            </w:r>
            <w:r w:rsidRPr="00405761">
              <w:rPr>
                <w:color w:val="000000"/>
                <w:sz w:val="24"/>
                <w:vertAlign w:val="subscript"/>
              </w:rPr>
              <w:t>Sd</w:t>
            </w:r>
            <w:r w:rsidRPr="00405761">
              <w:rPr>
                <w:color w:val="000000"/>
                <w:sz w:val="24"/>
              </w:rPr>
              <w:t>)</w:t>
            </w:r>
            <w:r w:rsidRPr="00405761">
              <w:rPr>
                <w:color w:val="000000"/>
                <w:sz w:val="24"/>
              </w:rPr>
              <w:tab/>
            </w:r>
            <w:r w:rsidRPr="00405761">
              <w:rPr>
                <w:color w:val="000000"/>
                <w:sz w:val="24"/>
              </w:rPr>
              <w:tab/>
              <w:t>(</w:t>
            </w:r>
            <w:r w:rsidRPr="00405761">
              <w:rPr>
                <w:rFonts w:hint="eastAsia"/>
                <w:color w:val="000000"/>
                <w:sz w:val="24"/>
              </w:rPr>
              <w:t>当</w:t>
            </w:r>
            <w:r w:rsidRPr="00405761">
              <w:rPr>
                <w:color w:val="000000"/>
                <w:sz w:val="24"/>
              </w:rPr>
              <w:t>pH</w:t>
            </w:r>
            <w:r w:rsidRPr="00405761">
              <w:rPr>
                <w:color w:val="000000"/>
                <w:sz w:val="24"/>
                <w:vertAlign w:val="subscript"/>
              </w:rPr>
              <w:t>j</w:t>
            </w:r>
            <w:r w:rsidRPr="00405761">
              <w:rPr>
                <w:color w:val="000000"/>
                <w:sz w:val="24"/>
              </w:rPr>
              <w:t>≤7.0</w:t>
            </w:r>
            <w:r w:rsidRPr="00405761">
              <w:rPr>
                <w:rFonts w:hint="eastAsia"/>
                <w:color w:val="000000"/>
                <w:sz w:val="24"/>
              </w:rPr>
              <w:t>时</w:t>
            </w:r>
            <w:r w:rsidRPr="00405761">
              <w:rPr>
                <w:color w:val="000000"/>
                <w:sz w:val="24"/>
              </w:rPr>
              <w:t>)</w:t>
            </w:r>
            <w:r w:rsidRPr="00405761">
              <w:rPr>
                <w:rFonts w:hint="eastAsia"/>
                <w:color w:val="000000"/>
                <w:sz w:val="24"/>
              </w:rPr>
              <w:t>；</w:t>
            </w:r>
          </w:p>
          <w:p w14:paraId="55C1F74C" w14:textId="77777777" w:rsidR="009D3F09" w:rsidRPr="00405761" w:rsidRDefault="007D543D">
            <w:pPr>
              <w:spacing w:line="480" w:lineRule="exact"/>
              <w:ind w:firstLineChars="500" w:firstLine="1200"/>
              <w:rPr>
                <w:color w:val="000000"/>
                <w:sz w:val="24"/>
              </w:rPr>
            </w:pPr>
            <w:r w:rsidRPr="00405761">
              <w:rPr>
                <w:color w:val="000000"/>
                <w:sz w:val="24"/>
              </w:rPr>
              <w:t>S</w:t>
            </w:r>
            <w:r w:rsidRPr="00405761">
              <w:rPr>
                <w:color w:val="000000"/>
                <w:sz w:val="24"/>
                <w:vertAlign w:val="subscript"/>
              </w:rPr>
              <w:t>pH</w:t>
            </w:r>
            <w:r w:rsidRPr="00405761">
              <w:rPr>
                <w:color w:val="000000"/>
                <w:sz w:val="24"/>
              </w:rPr>
              <w:t xml:space="preserve"> = (pH</w:t>
            </w:r>
            <w:r w:rsidRPr="00405761">
              <w:rPr>
                <w:color w:val="000000"/>
                <w:sz w:val="24"/>
                <w:vertAlign w:val="subscript"/>
              </w:rPr>
              <w:t>j</w:t>
            </w:r>
            <w:r w:rsidRPr="00405761">
              <w:rPr>
                <w:color w:val="000000"/>
                <w:sz w:val="24"/>
              </w:rPr>
              <w:t>—7.0)/ (pH</w:t>
            </w:r>
            <w:r w:rsidRPr="00405761">
              <w:rPr>
                <w:color w:val="000000"/>
                <w:sz w:val="24"/>
                <w:vertAlign w:val="subscript"/>
              </w:rPr>
              <w:t>Su</w:t>
            </w:r>
            <w:r w:rsidRPr="00405761">
              <w:rPr>
                <w:color w:val="000000"/>
                <w:sz w:val="24"/>
              </w:rPr>
              <w:t>—7.0)</w:t>
            </w:r>
            <w:r w:rsidRPr="00405761">
              <w:rPr>
                <w:color w:val="000000"/>
                <w:sz w:val="24"/>
              </w:rPr>
              <w:tab/>
            </w:r>
            <w:r w:rsidRPr="00405761">
              <w:rPr>
                <w:color w:val="000000"/>
                <w:sz w:val="24"/>
              </w:rPr>
              <w:tab/>
              <w:t>(</w:t>
            </w:r>
            <w:r w:rsidRPr="00405761">
              <w:rPr>
                <w:rFonts w:hint="eastAsia"/>
                <w:color w:val="000000"/>
                <w:sz w:val="24"/>
              </w:rPr>
              <w:t>当</w:t>
            </w:r>
            <w:r w:rsidRPr="00405761">
              <w:rPr>
                <w:color w:val="000000"/>
                <w:sz w:val="24"/>
              </w:rPr>
              <w:t>pH</w:t>
            </w:r>
            <w:r w:rsidRPr="00405761">
              <w:rPr>
                <w:color w:val="000000"/>
                <w:sz w:val="24"/>
                <w:vertAlign w:val="subscript"/>
              </w:rPr>
              <w:t>j</w:t>
            </w:r>
            <w:r w:rsidRPr="00405761">
              <w:rPr>
                <w:color w:val="000000"/>
                <w:sz w:val="24"/>
              </w:rPr>
              <w:t>&gt;7.0</w:t>
            </w:r>
            <w:r w:rsidRPr="00405761">
              <w:rPr>
                <w:rFonts w:hint="eastAsia"/>
                <w:color w:val="000000"/>
                <w:sz w:val="24"/>
              </w:rPr>
              <w:t>时</w:t>
            </w:r>
            <w:r w:rsidRPr="00405761">
              <w:rPr>
                <w:color w:val="000000"/>
                <w:sz w:val="24"/>
              </w:rPr>
              <w:t>)</w:t>
            </w:r>
            <w:r w:rsidRPr="00405761">
              <w:rPr>
                <w:rFonts w:hint="eastAsia"/>
                <w:color w:val="000000"/>
                <w:sz w:val="24"/>
              </w:rPr>
              <w:t>；</w:t>
            </w:r>
          </w:p>
          <w:p w14:paraId="0D38FBE6" w14:textId="77777777" w:rsidR="009D3F09" w:rsidRPr="00405761" w:rsidRDefault="007D543D">
            <w:pPr>
              <w:spacing w:line="480" w:lineRule="exact"/>
              <w:ind w:firstLine="480"/>
              <w:rPr>
                <w:color w:val="000000"/>
                <w:sz w:val="24"/>
              </w:rPr>
            </w:pPr>
            <w:r w:rsidRPr="00405761">
              <w:rPr>
                <w:rFonts w:hint="eastAsia"/>
                <w:color w:val="000000"/>
                <w:sz w:val="24"/>
              </w:rPr>
              <w:lastRenderedPageBreak/>
              <w:t>式中：</w:t>
            </w:r>
            <w:r w:rsidRPr="00405761">
              <w:rPr>
                <w:color w:val="000000"/>
                <w:sz w:val="24"/>
              </w:rPr>
              <w:t>S</w:t>
            </w:r>
            <w:r w:rsidRPr="00405761">
              <w:rPr>
                <w:color w:val="000000"/>
                <w:sz w:val="24"/>
                <w:vertAlign w:val="subscript"/>
              </w:rPr>
              <w:t>pH</w:t>
            </w:r>
            <w:r w:rsidRPr="00405761">
              <w:rPr>
                <w:color w:val="000000"/>
                <w:sz w:val="24"/>
              </w:rPr>
              <w:t xml:space="preserve"> —pH</w:t>
            </w:r>
            <w:r w:rsidRPr="00405761">
              <w:rPr>
                <w:rFonts w:hint="eastAsia"/>
                <w:color w:val="000000"/>
                <w:sz w:val="24"/>
              </w:rPr>
              <w:t>值的标准指数；</w:t>
            </w:r>
          </w:p>
          <w:p w14:paraId="5E245F80" w14:textId="77777777" w:rsidR="009D3F09" w:rsidRPr="00405761" w:rsidRDefault="007D543D">
            <w:pPr>
              <w:spacing w:line="480" w:lineRule="exact"/>
              <w:ind w:firstLine="480"/>
              <w:rPr>
                <w:color w:val="000000"/>
                <w:sz w:val="24"/>
              </w:rPr>
            </w:pPr>
            <w:r w:rsidRPr="00405761">
              <w:rPr>
                <w:color w:val="000000"/>
                <w:sz w:val="24"/>
              </w:rPr>
              <w:tab/>
            </w:r>
            <w:r w:rsidRPr="00405761">
              <w:rPr>
                <w:color w:val="000000"/>
                <w:sz w:val="24"/>
              </w:rPr>
              <w:tab/>
              <w:t>p</w:t>
            </w:r>
            <w:r w:rsidRPr="00405761">
              <w:rPr>
                <w:color w:val="000000"/>
                <w:sz w:val="24"/>
                <w:vertAlign w:val="subscript"/>
              </w:rPr>
              <w:t>Hj</w:t>
            </w:r>
            <w:r w:rsidRPr="00405761">
              <w:rPr>
                <w:color w:val="000000"/>
                <w:sz w:val="24"/>
              </w:rPr>
              <w:t>—pH</w:t>
            </w:r>
            <w:r w:rsidRPr="00405761">
              <w:rPr>
                <w:rFonts w:hint="eastAsia"/>
                <w:color w:val="000000"/>
                <w:sz w:val="24"/>
              </w:rPr>
              <w:t>实测值；</w:t>
            </w:r>
          </w:p>
          <w:p w14:paraId="34708D23" w14:textId="77777777" w:rsidR="009D3F09" w:rsidRPr="00405761" w:rsidRDefault="007D543D">
            <w:pPr>
              <w:spacing w:line="480" w:lineRule="exact"/>
              <w:ind w:firstLine="480"/>
              <w:rPr>
                <w:color w:val="000000"/>
                <w:sz w:val="24"/>
              </w:rPr>
            </w:pPr>
            <w:r w:rsidRPr="00405761">
              <w:rPr>
                <w:color w:val="000000"/>
                <w:sz w:val="24"/>
              </w:rPr>
              <w:tab/>
            </w:r>
            <w:r w:rsidRPr="00405761">
              <w:rPr>
                <w:color w:val="000000"/>
                <w:sz w:val="24"/>
              </w:rPr>
              <w:tab/>
              <w:t>pH</w:t>
            </w:r>
            <w:r w:rsidRPr="00405761">
              <w:rPr>
                <w:color w:val="000000"/>
                <w:sz w:val="24"/>
                <w:vertAlign w:val="subscript"/>
              </w:rPr>
              <w:t>Sd</w:t>
            </w:r>
            <w:r w:rsidRPr="00405761">
              <w:rPr>
                <w:color w:val="000000"/>
                <w:sz w:val="24"/>
              </w:rPr>
              <w:t>—pH</w:t>
            </w:r>
            <w:proofErr w:type="gramStart"/>
            <w:r w:rsidRPr="00405761">
              <w:rPr>
                <w:rFonts w:hint="eastAsia"/>
                <w:color w:val="000000"/>
                <w:sz w:val="24"/>
              </w:rPr>
              <w:t>值评价</w:t>
            </w:r>
            <w:proofErr w:type="gramEnd"/>
            <w:r w:rsidRPr="00405761">
              <w:rPr>
                <w:rFonts w:hint="eastAsia"/>
                <w:color w:val="000000"/>
                <w:sz w:val="24"/>
              </w:rPr>
              <w:t>标准的下限值；</w:t>
            </w:r>
          </w:p>
          <w:p w14:paraId="5CE3572C" w14:textId="77777777" w:rsidR="009D3F09" w:rsidRPr="00405761" w:rsidRDefault="007D543D">
            <w:pPr>
              <w:spacing w:line="480" w:lineRule="exact"/>
              <w:ind w:firstLine="480"/>
              <w:rPr>
                <w:color w:val="000000"/>
                <w:sz w:val="24"/>
              </w:rPr>
            </w:pPr>
            <w:r w:rsidRPr="00405761">
              <w:rPr>
                <w:color w:val="000000"/>
                <w:sz w:val="24"/>
              </w:rPr>
              <w:tab/>
            </w:r>
            <w:r w:rsidRPr="00405761">
              <w:rPr>
                <w:color w:val="000000"/>
                <w:sz w:val="24"/>
              </w:rPr>
              <w:tab/>
              <w:t>pH</w:t>
            </w:r>
            <w:r w:rsidRPr="00405761">
              <w:rPr>
                <w:color w:val="000000"/>
                <w:sz w:val="24"/>
                <w:vertAlign w:val="subscript"/>
              </w:rPr>
              <w:t>Su</w:t>
            </w:r>
            <w:r w:rsidRPr="00405761">
              <w:rPr>
                <w:color w:val="000000"/>
                <w:sz w:val="24"/>
              </w:rPr>
              <w:t>—pH</w:t>
            </w:r>
            <w:proofErr w:type="gramStart"/>
            <w:r w:rsidRPr="00405761">
              <w:rPr>
                <w:rFonts w:hint="eastAsia"/>
                <w:color w:val="000000"/>
                <w:sz w:val="24"/>
              </w:rPr>
              <w:t>值评价</w:t>
            </w:r>
            <w:proofErr w:type="gramEnd"/>
            <w:r w:rsidRPr="00405761">
              <w:rPr>
                <w:rFonts w:hint="eastAsia"/>
                <w:color w:val="000000"/>
                <w:sz w:val="24"/>
              </w:rPr>
              <w:t>标准的上限值。</w:t>
            </w:r>
          </w:p>
          <w:p w14:paraId="18941C90" w14:textId="77777777" w:rsidR="009D3F09" w:rsidRPr="00405761" w:rsidRDefault="007D543D">
            <w:pPr>
              <w:spacing w:line="480" w:lineRule="exact"/>
              <w:ind w:firstLine="480"/>
              <w:rPr>
                <w:color w:val="000000"/>
                <w:sz w:val="24"/>
              </w:rPr>
            </w:pPr>
            <w:r w:rsidRPr="00405761">
              <w:rPr>
                <w:rFonts w:cs="宋体"/>
                <w:color w:val="000000"/>
                <w:sz w:val="24"/>
              </w:rPr>
              <w:fldChar w:fldCharType="begin"/>
            </w:r>
            <w:r w:rsidRPr="00405761">
              <w:rPr>
                <w:rFonts w:cs="宋体"/>
                <w:color w:val="000000"/>
                <w:sz w:val="24"/>
              </w:rPr>
              <w:instrText xml:space="preserve"> = 3 \* GB3 </w:instrText>
            </w:r>
            <w:r w:rsidRPr="00405761">
              <w:rPr>
                <w:rFonts w:cs="宋体"/>
                <w:color w:val="000000"/>
                <w:sz w:val="24"/>
              </w:rPr>
              <w:fldChar w:fldCharType="separate"/>
            </w:r>
            <w:r w:rsidRPr="00405761">
              <w:rPr>
                <w:rFonts w:cs="宋体" w:hint="eastAsia"/>
                <w:color w:val="000000"/>
                <w:sz w:val="24"/>
              </w:rPr>
              <w:t>③</w:t>
            </w:r>
            <w:r w:rsidRPr="00405761">
              <w:rPr>
                <w:rFonts w:cs="宋体"/>
                <w:color w:val="000000"/>
                <w:sz w:val="24"/>
              </w:rPr>
              <w:fldChar w:fldCharType="end"/>
            </w:r>
            <w:r w:rsidRPr="00405761">
              <w:rPr>
                <w:rFonts w:hint="eastAsia"/>
                <w:color w:val="000000"/>
                <w:sz w:val="24"/>
              </w:rPr>
              <w:t>评价结果</w:t>
            </w:r>
          </w:p>
          <w:p w14:paraId="0518712B" w14:textId="36FAFFF8" w:rsidR="009D3F09" w:rsidRPr="00405761" w:rsidRDefault="007D543D">
            <w:pPr>
              <w:spacing w:line="480" w:lineRule="exact"/>
              <w:ind w:firstLine="480"/>
              <w:rPr>
                <w:color w:val="000000"/>
                <w:sz w:val="24"/>
              </w:rPr>
            </w:pPr>
            <w:r w:rsidRPr="00405761">
              <w:rPr>
                <w:rFonts w:hint="eastAsia"/>
                <w:color w:val="000000"/>
                <w:sz w:val="24"/>
              </w:rPr>
              <w:t>根据上述单因子标准指数公式，测点水质参数的标准指数计算结果见</w:t>
            </w:r>
            <w:r w:rsidR="007C6670" w:rsidRPr="00405761">
              <w:rPr>
                <w:rFonts w:hint="eastAsia"/>
                <w:color w:val="000000"/>
                <w:sz w:val="24"/>
              </w:rPr>
              <w:t>下</w:t>
            </w:r>
            <w:r w:rsidRPr="00405761">
              <w:rPr>
                <w:rFonts w:hint="eastAsia"/>
                <w:color w:val="000000"/>
                <w:sz w:val="24"/>
              </w:rPr>
              <w:t>表。</w:t>
            </w:r>
          </w:p>
          <w:p w14:paraId="15BA4295" w14:textId="709E364D" w:rsidR="009D3F09" w:rsidRPr="00405761" w:rsidRDefault="007D543D">
            <w:pPr>
              <w:widowControl w:val="0"/>
              <w:autoSpaceDN w:val="0"/>
              <w:spacing w:before="100" w:beforeAutospacing="1"/>
              <w:jc w:val="center"/>
              <w:rPr>
                <w:b/>
                <w:sz w:val="24"/>
                <w:szCs w:val="24"/>
              </w:rPr>
            </w:pPr>
            <w:r w:rsidRPr="00405761">
              <w:rPr>
                <w:rFonts w:hint="eastAsia"/>
                <w:b/>
                <w:sz w:val="24"/>
                <w:szCs w:val="24"/>
              </w:rPr>
              <w:t>表</w:t>
            </w:r>
            <w:r w:rsidRPr="00405761">
              <w:rPr>
                <w:rFonts w:hint="eastAsia"/>
                <w:b/>
                <w:sz w:val="24"/>
                <w:szCs w:val="24"/>
              </w:rPr>
              <w:t>3-</w:t>
            </w:r>
            <w:r w:rsidR="008B14E8" w:rsidRPr="00405761">
              <w:rPr>
                <w:rFonts w:hint="eastAsia"/>
                <w:b/>
                <w:sz w:val="24"/>
                <w:szCs w:val="24"/>
              </w:rPr>
              <w:t>4</w:t>
            </w:r>
            <w:r w:rsidRPr="00405761">
              <w:rPr>
                <w:rFonts w:hint="eastAsia"/>
                <w:b/>
                <w:sz w:val="24"/>
                <w:szCs w:val="24"/>
              </w:rPr>
              <w:t xml:space="preserve"> </w:t>
            </w:r>
            <w:r w:rsidRPr="00405761">
              <w:rPr>
                <w:rFonts w:hint="eastAsia"/>
                <w:b/>
                <w:sz w:val="24"/>
                <w:szCs w:val="24"/>
              </w:rPr>
              <w:t>评价结果一览表</w:t>
            </w:r>
          </w:p>
          <w:tbl>
            <w:tblPr>
              <w:tblStyle w:val="af4"/>
              <w:tblW w:w="866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733"/>
              <w:gridCol w:w="1732"/>
              <w:gridCol w:w="1732"/>
              <w:gridCol w:w="1732"/>
              <w:gridCol w:w="1732"/>
            </w:tblGrid>
            <w:tr w:rsidR="009D3F09" w:rsidRPr="00405761" w14:paraId="2158594A" w14:textId="77777777" w:rsidTr="00FB29F6">
              <w:tc>
                <w:tcPr>
                  <w:tcW w:w="1733" w:type="dxa"/>
                  <w:vMerge w:val="restart"/>
                  <w:vAlign w:val="center"/>
                </w:tcPr>
                <w:p w14:paraId="25991E4E" w14:textId="77777777" w:rsidR="009D3F09" w:rsidRPr="00405761" w:rsidRDefault="007D543D">
                  <w:pPr>
                    <w:autoSpaceDN w:val="0"/>
                    <w:spacing w:before="100" w:beforeAutospacing="1"/>
                    <w:jc w:val="center"/>
                    <w:rPr>
                      <w:b/>
                      <w:color w:val="000000" w:themeColor="text1"/>
                      <w:kern w:val="2"/>
                      <w:sz w:val="21"/>
                      <w:szCs w:val="21"/>
                    </w:rPr>
                  </w:pPr>
                  <w:r w:rsidRPr="00405761">
                    <w:rPr>
                      <w:rFonts w:hint="eastAsia"/>
                      <w:b/>
                      <w:color w:val="000000" w:themeColor="text1"/>
                      <w:kern w:val="2"/>
                      <w:sz w:val="21"/>
                      <w:szCs w:val="21"/>
                    </w:rPr>
                    <w:t>监测时间</w:t>
                  </w:r>
                </w:p>
              </w:tc>
              <w:tc>
                <w:tcPr>
                  <w:tcW w:w="1732" w:type="dxa"/>
                  <w:vMerge w:val="restart"/>
                  <w:vAlign w:val="center"/>
                </w:tcPr>
                <w:p w14:paraId="7E2C5772" w14:textId="77777777" w:rsidR="009D3F09" w:rsidRPr="00405761" w:rsidRDefault="007D543D">
                  <w:pPr>
                    <w:autoSpaceDN w:val="0"/>
                    <w:spacing w:before="100" w:beforeAutospacing="1"/>
                    <w:jc w:val="center"/>
                    <w:rPr>
                      <w:b/>
                      <w:color w:val="000000" w:themeColor="text1"/>
                      <w:kern w:val="2"/>
                      <w:sz w:val="21"/>
                      <w:szCs w:val="21"/>
                    </w:rPr>
                  </w:pPr>
                  <w:r w:rsidRPr="00405761">
                    <w:rPr>
                      <w:rFonts w:hint="eastAsia"/>
                      <w:b/>
                      <w:color w:val="000000" w:themeColor="text1"/>
                      <w:kern w:val="2"/>
                      <w:sz w:val="21"/>
                      <w:szCs w:val="21"/>
                    </w:rPr>
                    <w:t>监测因子</w:t>
                  </w:r>
                </w:p>
              </w:tc>
              <w:tc>
                <w:tcPr>
                  <w:tcW w:w="5196" w:type="dxa"/>
                  <w:gridSpan w:val="3"/>
                  <w:vAlign w:val="center"/>
                </w:tcPr>
                <w:p w14:paraId="0623AAB3" w14:textId="77777777" w:rsidR="009D3F09" w:rsidRPr="00405761" w:rsidRDefault="007D543D">
                  <w:pPr>
                    <w:autoSpaceDN w:val="0"/>
                    <w:spacing w:before="100" w:beforeAutospacing="1"/>
                    <w:jc w:val="center"/>
                    <w:rPr>
                      <w:b/>
                      <w:color w:val="000000" w:themeColor="text1"/>
                      <w:kern w:val="2"/>
                      <w:sz w:val="21"/>
                      <w:szCs w:val="21"/>
                    </w:rPr>
                  </w:pPr>
                  <w:r w:rsidRPr="00405761">
                    <w:rPr>
                      <w:rFonts w:hint="eastAsia"/>
                      <w:b/>
                      <w:color w:val="000000" w:themeColor="text1"/>
                      <w:kern w:val="2"/>
                      <w:sz w:val="21"/>
                      <w:szCs w:val="21"/>
                    </w:rPr>
                    <w:t>监测点位</w:t>
                  </w:r>
                </w:p>
              </w:tc>
            </w:tr>
            <w:tr w:rsidR="009D3F09" w:rsidRPr="00405761" w14:paraId="51880F71" w14:textId="77777777" w:rsidTr="00FB29F6">
              <w:tc>
                <w:tcPr>
                  <w:tcW w:w="1733" w:type="dxa"/>
                  <w:vMerge/>
                  <w:vAlign w:val="center"/>
                </w:tcPr>
                <w:p w14:paraId="55663191" w14:textId="77777777" w:rsidR="009D3F09" w:rsidRPr="00405761" w:rsidRDefault="009D3F09">
                  <w:pPr>
                    <w:autoSpaceDN w:val="0"/>
                    <w:spacing w:before="100" w:beforeAutospacing="1"/>
                    <w:jc w:val="center"/>
                    <w:rPr>
                      <w:color w:val="000000" w:themeColor="text1"/>
                      <w:kern w:val="2"/>
                      <w:sz w:val="21"/>
                      <w:szCs w:val="21"/>
                    </w:rPr>
                  </w:pPr>
                </w:p>
              </w:tc>
              <w:tc>
                <w:tcPr>
                  <w:tcW w:w="1732" w:type="dxa"/>
                  <w:vMerge/>
                  <w:vAlign w:val="center"/>
                </w:tcPr>
                <w:p w14:paraId="4C885EAB" w14:textId="77777777" w:rsidR="009D3F09" w:rsidRPr="00405761" w:rsidRDefault="009D3F09">
                  <w:pPr>
                    <w:autoSpaceDN w:val="0"/>
                    <w:spacing w:before="100" w:beforeAutospacing="1"/>
                    <w:jc w:val="center"/>
                    <w:rPr>
                      <w:color w:val="000000" w:themeColor="text1"/>
                      <w:kern w:val="2"/>
                      <w:sz w:val="21"/>
                    </w:rPr>
                  </w:pPr>
                </w:p>
              </w:tc>
              <w:tc>
                <w:tcPr>
                  <w:tcW w:w="1732" w:type="dxa"/>
                  <w:vAlign w:val="center"/>
                </w:tcPr>
                <w:p w14:paraId="26A49B8B" w14:textId="77777777" w:rsidR="009D3F09" w:rsidRPr="00405761" w:rsidRDefault="007D543D">
                  <w:pPr>
                    <w:autoSpaceDN w:val="0"/>
                    <w:spacing w:before="100" w:beforeAutospacing="1"/>
                    <w:jc w:val="center"/>
                    <w:rPr>
                      <w:b/>
                      <w:color w:val="000000" w:themeColor="text1"/>
                      <w:kern w:val="2"/>
                      <w:sz w:val="21"/>
                      <w:szCs w:val="21"/>
                    </w:rPr>
                  </w:pPr>
                  <w:r w:rsidRPr="00405761">
                    <w:rPr>
                      <w:rFonts w:hint="eastAsia"/>
                      <w:b/>
                      <w:color w:val="000000" w:themeColor="text1"/>
                      <w:kern w:val="2"/>
                      <w:sz w:val="21"/>
                      <w:szCs w:val="21"/>
                    </w:rPr>
                    <w:t>W1</w:t>
                  </w:r>
                </w:p>
              </w:tc>
              <w:tc>
                <w:tcPr>
                  <w:tcW w:w="1732" w:type="dxa"/>
                  <w:vAlign w:val="center"/>
                </w:tcPr>
                <w:p w14:paraId="13EFD9AC" w14:textId="77777777" w:rsidR="009D3F09" w:rsidRPr="00405761" w:rsidRDefault="007D543D">
                  <w:pPr>
                    <w:autoSpaceDN w:val="0"/>
                    <w:spacing w:before="100" w:beforeAutospacing="1"/>
                    <w:jc w:val="center"/>
                    <w:rPr>
                      <w:b/>
                      <w:color w:val="000000" w:themeColor="text1"/>
                      <w:kern w:val="2"/>
                      <w:sz w:val="21"/>
                      <w:szCs w:val="21"/>
                    </w:rPr>
                  </w:pPr>
                  <w:r w:rsidRPr="00405761">
                    <w:rPr>
                      <w:rFonts w:hint="eastAsia"/>
                      <w:b/>
                      <w:color w:val="000000" w:themeColor="text1"/>
                      <w:kern w:val="2"/>
                      <w:sz w:val="21"/>
                      <w:szCs w:val="21"/>
                    </w:rPr>
                    <w:t>W2</w:t>
                  </w:r>
                </w:p>
              </w:tc>
              <w:tc>
                <w:tcPr>
                  <w:tcW w:w="1732" w:type="dxa"/>
                  <w:vAlign w:val="center"/>
                </w:tcPr>
                <w:p w14:paraId="737E5B78" w14:textId="77777777" w:rsidR="009D3F09" w:rsidRPr="00405761" w:rsidRDefault="007D543D">
                  <w:pPr>
                    <w:autoSpaceDN w:val="0"/>
                    <w:spacing w:before="100" w:beforeAutospacing="1"/>
                    <w:jc w:val="center"/>
                    <w:rPr>
                      <w:b/>
                      <w:color w:val="000000" w:themeColor="text1"/>
                      <w:kern w:val="2"/>
                      <w:sz w:val="21"/>
                      <w:szCs w:val="21"/>
                    </w:rPr>
                  </w:pPr>
                  <w:r w:rsidRPr="00405761">
                    <w:rPr>
                      <w:rFonts w:hint="eastAsia"/>
                      <w:b/>
                      <w:color w:val="000000" w:themeColor="text1"/>
                      <w:kern w:val="2"/>
                      <w:sz w:val="21"/>
                      <w:szCs w:val="21"/>
                    </w:rPr>
                    <w:t>W3</w:t>
                  </w:r>
                </w:p>
              </w:tc>
            </w:tr>
            <w:tr w:rsidR="009D3F09" w:rsidRPr="00405761" w14:paraId="6E4AA2A6" w14:textId="77777777" w:rsidTr="00FB29F6">
              <w:tc>
                <w:tcPr>
                  <w:tcW w:w="1733" w:type="dxa"/>
                  <w:vMerge w:val="restart"/>
                  <w:vAlign w:val="center"/>
                </w:tcPr>
                <w:p w14:paraId="6BC53DD6" w14:textId="43319F32" w:rsidR="009D3F09" w:rsidRPr="00405761" w:rsidRDefault="000C19FB">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2018.</w:t>
                  </w:r>
                  <w:r w:rsidR="00284484" w:rsidRPr="00405761">
                    <w:rPr>
                      <w:rFonts w:hint="eastAsia"/>
                      <w:color w:val="000000" w:themeColor="text1"/>
                      <w:kern w:val="2"/>
                      <w:sz w:val="21"/>
                      <w:szCs w:val="21"/>
                    </w:rPr>
                    <w:t>04.06</w:t>
                  </w:r>
                </w:p>
              </w:tc>
              <w:tc>
                <w:tcPr>
                  <w:tcW w:w="1732" w:type="dxa"/>
                  <w:vAlign w:val="center"/>
                </w:tcPr>
                <w:p w14:paraId="08E22824" w14:textId="77777777" w:rsidR="009D3F09" w:rsidRPr="00405761" w:rsidRDefault="007D543D">
                  <w:pPr>
                    <w:autoSpaceDN w:val="0"/>
                    <w:spacing w:before="100" w:beforeAutospacing="1"/>
                    <w:jc w:val="center"/>
                    <w:rPr>
                      <w:b/>
                      <w:color w:val="000000" w:themeColor="text1"/>
                      <w:kern w:val="2"/>
                      <w:sz w:val="21"/>
                      <w:szCs w:val="21"/>
                    </w:rPr>
                  </w:pPr>
                  <w:r w:rsidRPr="00405761">
                    <w:rPr>
                      <w:rFonts w:hint="eastAsia"/>
                      <w:color w:val="000000" w:themeColor="text1"/>
                      <w:kern w:val="2"/>
                      <w:sz w:val="21"/>
                    </w:rPr>
                    <w:t>pH</w:t>
                  </w:r>
                </w:p>
              </w:tc>
              <w:tc>
                <w:tcPr>
                  <w:tcW w:w="1732" w:type="dxa"/>
                  <w:vAlign w:val="center"/>
                </w:tcPr>
                <w:p w14:paraId="672AA80B" w14:textId="463003A5" w:rsidR="009D3F09" w:rsidRPr="00405761" w:rsidRDefault="00A72915">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0.335</w:t>
                  </w:r>
                </w:p>
              </w:tc>
              <w:tc>
                <w:tcPr>
                  <w:tcW w:w="1732" w:type="dxa"/>
                  <w:vAlign w:val="center"/>
                </w:tcPr>
                <w:p w14:paraId="6A7DAC53" w14:textId="5CBAD292" w:rsidR="009D3F09" w:rsidRPr="00405761" w:rsidRDefault="00A72915">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0.320</w:t>
                  </w:r>
                </w:p>
              </w:tc>
              <w:tc>
                <w:tcPr>
                  <w:tcW w:w="1732" w:type="dxa"/>
                  <w:vAlign w:val="center"/>
                </w:tcPr>
                <w:p w14:paraId="7248CF6E" w14:textId="223BD530" w:rsidR="009D3F09" w:rsidRPr="00405761" w:rsidRDefault="00A72915">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0.345</w:t>
                  </w:r>
                </w:p>
              </w:tc>
            </w:tr>
            <w:tr w:rsidR="009D3F09" w:rsidRPr="00405761" w14:paraId="5459C0EC" w14:textId="77777777" w:rsidTr="00FB29F6">
              <w:tc>
                <w:tcPr>
                  <w:tcW w:w="1733" w:type="dxa"/>
                  <w:vMerge/>
                  <w:vAlign w:val="center"/>
                </w:tcPr>
                <w:p w14:paraId="404EA587" w14:textId="77777777" w:rsidR="009D3F09" w:rsidRPr="00405761" w:rsidRDefault="009D3F09">
                  <w:pPr>
                    <w:autoSpaceDN w:val="0"/>
                    <w:spacing w:before="100" w:beforeAutospacing="1"/>
                    <w:jc w:val="center"/>
                    <w:rPr>
                      <w:b/>
                      <w:color w:val="000000" w:themeColor="text1"/>
                      <w:kern w:val="2"/>
                      <w:sz w:val="21"/>
                      <w:szCs w:val="21"/>
                    </w:rPr>
                  </w:pPr>
                </w:p>
              </w:tc>
              <w:tc>
                <w:tcPr>
                  <w:tcW w:w="1732" w:type="dxa"/>
                  <w:vAlign w:val="center"/>
                </w:tcPr>
                <w:p w14:paraId="24310330" w14:textId="77777777" w:rsidR="009D3F09" w:rsidRPr="00405761" w:rsidRDefault="007D543D">
                  <w:pPr>
                    <w:autoSpaceDN w:val="0"/>
                    <w:spacing w:before="100" w:beforeAutospacing="1"/>
                    <w:jc w:val="center"/>
                    <w:rPr>
                      <w:b/>
                      <w:color w:val="000000" w:themeColor="text1"/>
                      <w:kern w:val="2"/>
                      <w:sz w:val="21"/>
                      <w:szCs w:val="21"/>
                    </w:rPr>
                  </w:pPr>
                  <w:r w:rsidRPr="00405761">
                    <w:rPr>
                      <w:rFonts w:hint="eastAsia"/>
                      <w:color w:val="000000" w:themeColor="text1"/>
                      <w:kern w:val="2"/>
                      <w:sz w:val="21"/>
                    </w:rPr>
                    <w:t>COD</w:t>
                  </w:r>
                </w:p>
              </w:tc>
              <w:tc>
                <w:tcPr>
                  <w:tcW w:w="1732" w:type="dxa"/>
                  <w:vAlign w:val="center"/>
                </w:tcPr>
                <w:p w14:paraId="0754056F" w14:textId="062D1451" w:rsidR="009D3F09" w:rsidRPr="00405761" w:rsidRDefault="00A72915">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0.9</w:t>
                  </w:r>
                </w:p>
              </w:tc>
              <w:tc>
                <w:tcPr>
                  <w:tcW w:w="1732" w:type="dxa"/>
                  <w:vAlign w:val="center"/>
                </w:tcPr>
                <w:p w14:paraId="3D612141" w14:textId="0A7122C6" w:rsidR="009D3F09" w:rsidRPr="00405761" w:rsidRDefault="00A72915">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0.95</w:t>
                  </w:r>
                </w:p>
              </w:tc>
              <w:tc>
                <w:tcPr>
                  <w:tcW w:w="1732" w:type="dxa"/>
                  <w:vAlign w:val="center"/>
                </w:tcPr>
                <w:p w14:paraId="5245A1B7" w14:textId="314FB403" w:rsidR="009D3F09" w:rsidRPr="00405761" w:rsidRDefault="00A72915">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0.80</w:t>
                  </w:r>
                </w:p>
              </w:tc>
            </w:tr>
            <w:tr w:rsidR="00A72915" w:rsidRPr="00405761" w14:paraId="464BB650" w14:textId="77777777" w:rsidTr="00FB29F6">
              <w:tc>
                <w:tcPr>
                  <w:tcW w:w="1733" w:type="dxa"/>
                  <w:vMerge/>
                  <w:vAlign w:val="center"/>
                </w:tcPr>
                <w:p w14:paraId="124AF69A" w14:textId="77777777" w:rsidR="00A72915" w:rsidRPr="00405761" w:rsidRDefault="00A72915">
                  <w:pPr>
                    <w:autoSpaceDN w:val="0"/>
                    <w:spacing w:before="100" w:beforeAutospacing="1"/>
                    <w:jc w:val="center"/>
                    <w:rPr>
                      <w:b/>
                      <w:color w:val="000000" w:themeColor="text1"/>
                      <w:kern w:val="2"/>
                      <w:sz w:val="21"/>
                      <w:szCs w:val="21"/>
                    </w:rPr>
                  </w:pPr>
                </w:p>
              </w:tc>
              <w:tc>
                <w:tcPr>
                  <w:tcW w:w="1732" w:type="dxa"/>
                  <w:vAlign w:val="center"/>
                </w:tcPr>
                <w:p w14:paraId="60E335C1" w14:textId="77777777" w:rsidR="00A72915" w:rsidRPr="00405761" w:rsidRDefault="00A72915">
                  <w:pPr>
                    <w:autoSpaceDN w:val="0"/>
                    <w:spacing w:before="100" w:beforeAutospacing="1"/>
                    <w:jc w:val="center"/>
                    <w:rPr>
                      <w:b/>
                      <w:color w:val="000000" w:themeColor="text1"/>
                      <w:kern w:val="2"/>
                      <w:sz w:val="21"/>
                      <w:szCs w:val="21"/>
                    </w:rPr>
                  </w:pPr>
                  <w:r w:rsidRPr="00405761">
                    <w:rPr>
                      <w:rFonts w:hint="eastAsia"/>
                      <w:color w:val="000000" w:themeColor="text1"/>
                      <w:kern w:val="2"/>
                      <w:sz w:val="21"/>
                    </w:rPr>
                    <w:t>氨氮</w:t>
                  </w:r>
                </w:p>
              </w:tc>
              <w:tc>
                <w:tcPr>
                  <w:tcW w:w="1732" w:type="dxa"/>
                  <w:vAlign w:val="center"/>
                </w:tcPr>
                <w:p w14:paraId="079215B8" w14:textId="7723B808" w:rsidR="00A72915" w:rsidRPr="00405761" w:rsidRDefault="00A72915">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0.426</w:t>
                  </w:r>
                </w:p>
              </w:tc>
              <w:tc>
                <w:tcPr>
                  <w:tcW w:w="1732" w:type="dxa"/>
                  <w:vAlign w:val="center"/>
                </w:tcPr>
                <w:p w14:paraId="0A57D6D7" w14:textId="305800C5" w:rsidR="00A72915" w:rsidRPr="00405761" w:rsidRDefault="00A72915">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0.384</w:t>
                  </w:r>
                </w:p>
              </w:tc>
              <w:tc>
                <w:tcPr>
                  <w:tcW w:w="1732" w:type="dxa"/>
                  <w:vAlign w:val="center"/>
                </w:tcPr>
                <w:p w14:paraId="66D9A2E9" w14:textId="3B2254C4" w:rsidR="00A72915" w:rsidRPr="00405761" w:rsidRDefault="00A72915">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0.416</w:t>
                  </w:r>
                </w:p>
              </w:tc>
            </w:tr>
            <w:tr w:rsidR="009D3F09" w:rsidRPr="00405761" w14:paraId="05E4BFB0" w14:textId="77777777" w:rsidTr="00FB29F6">
              <w:tc>
                <w:tcPr>
                  <w:tcW w:w="1733" w:type="dxa"/>
                  <w:vMerge/>
                  <w:vAlign w:val="center"/>
                </w:tcPr>
                <w:p w14:paraId="619DE397" w14:textId="77777777" w:rsidR="009D3F09" w:rsidRPr="00405761" w:rsidRDefault="009D3F09">
                  <w:pPr>
                    <w:autoSpaceDN w:val="0"/>
                    <w:spacing w:before="100" w:beforeAutospacing="1"/>
                    <w:jc w:val="center"/>
                    <w:rPr>
                      <w:b/>
                      <w:color w:val="000000" w:themeColor="text1"/>
                      <w:kern w:val="2"/>
                      <w:sz w:val="21"/>
                      <w:szCs w:val="21"/>
                    </w:rPr>
                  </w:pPr>
                </w:p>
              </w:tc>
              <w:tc>
                <w:tcPr>
                  <w:tcW w:w="1732" w:type="dxa"/>
                  <w:vAlign w:val="center"/>
                </w:tcPr>
                <w:p w14:paraId="01311178" w14:textId="77777777" w:rsidR="009D3F09" w:rsidRPr="00405761" w:rsidRDefault="007D543D">
                  <w:pPr>
                    <w:autoSpaceDN w:val="0"/>
                    <w:spacing w:before="100" w:beforeAutospacing="1"/>
                    <w:jc w:val="center"/>
                    <w:rPr>
                      <w:b/>
                      <w:color w:val="000000" w:themeColor="text1"/>
                      <w:kern w:val="2"/>
                      <w:sz w:val="21"/>
                      <w:szCs w:val="21"/>
                    </w:rPr>
                  </w:pPr>
                  <w:r w:rsidRPr="00405761">
                    <w:rPr>
                      <w:rFonts w:hint="eastAsia"/>
                      <w:color w:val="000000" w:themeColor="text1"/>
                      <w:kern w:val="2"/>
                      <w:sz w:val="21"/>
                    </w:rPr>
                    <w:t>BOD</w:t>
                  </w:r>
                  <w:r w:rsidRPr="00405761">
                    <w:rPr>
                      <w:rFonts w:hint="eastAsia"/>
                      <w:color w:val="000000" w:themeColor="text1"/>
                      <w:kern w:val="2"/>
                      <w:sz w:val="21"/>
                      <w:vertAlign w:val="subscript"/>
                    </w:rPr>
                    <w:t>5</w:t>
                  </w:r>
                </w:p>
              </w:tc>
              <w:tc>
                <w:tcPr>
                  <w:tcW w:w="1732" w:type="dxa"/>
                  <w:vAlign w:val="center"/>
                </w:tcPr>
                <w:p w14:paraId="5277D480" w14:textId="1BD49DA4" w:rsidR="009D3F09" w:rsidRPr="00405761" w:rsidRDefault="00A72915">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0.925</w:t>
                  </w:r>
                </w:p>
              </w:tc>
              <w:tc>
                <w:tcPr>
                  <w:tcW w:w="1732" w:type="dxa"/>
                  <w:vAlign w:val="center"/>
                </w:tcPr>
                <w:p w14:paraId="5A201D46" w14:textId="46B06230" w:rsidR="009D3F09" w:rsidRPr="00405761" w:rsidRDefault="00A72915">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0.225</w:t>
                  </w:r>
                </w:p>
              </w:tc>
              <w:tc>
                <w:tcPr>
                  <w:tcW w:w="1732" w:type="dxa"/>
                  <w:vAlign w:val="center"/>
                </w:tcPr>
                <w:p w14:paraId="1D0FE584" w14:textId="77B39B75" w:rsidR="009D3F09" w:rsidRPr="00405761" w:rsidRDefault="00A72915">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0.85</w:t>
                  </w:r>
                </w:p>
              </w:tc>
            </w:tr>
            <w:tr w:rsidR="009D3F09" w:rsidRPr="00405761" w14:paraId="659D6AD0" w14:textId="77777777" w:rsidTr="00FB29F6">
              <w:tc>
                <w:tcPr>
                  <w:tcW w:w="1733" w:type="dxa"/>
                  <w:vMerge w:val="restart"/>
                  <w:vAlign w:val="center"/>
                </w:tcPr>
                <w:p w14:paraId="16A4DDAB" w14:textId="61B515E8" w:rsidR="009D3F09" w:rsidRPr="00405761" w:rsidRDefault="000C19FB">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2018.</w:t>
                  </w:r>
                  <w:r w:rsidR="00284484" w:rsidRPr="00405761">
                    <w:rPr>
                      <w:rFonts w:hint="eastAsia"/>
                      <w:color w:val="000000" w:themeColor="text1"/>
                      <w:kern w:val="2"/>
                      <w:sz w:val="21"/>
                      <w:szCs w:val="21"/>
                    </w:rPr>
                    <w:t>04.07</w:t>
                  </w:r>
                </w:p>
              </w:tc>
              <w:tc>
                <w:tcPr>
                  <w:tcW w:w="1732" w:type="dxa"/>
                  <w:vAlign w:val="center"/>
                </w:tcPr>
                <w:p w14:paraId="4DD8B7A5" w14:textId="77777777" w:rsidR="009D3F09" w:rsidRPr="00405761" w:rsidRDefault="007D543D">
                  <w:pPr>
                    <w:autoSpaceDN w:val="0"/>
                    <w:spacing w:before="100" w:beforeAutospacing="1"/>
                    <w:jc w:val="center"/>
                    <w:rPr>
                      <w:b/>
                      <w:color w:val="000000" w:themeColor="text1"/>
                      <w:kern w:val="2"/>
                      <w:sz w:val="21"/>
                      <w:szCs w:val="21"/>
                    </w:rPr>
                  </w:pPr>
                  <w:r w:rsidRPr="00405761">
                    <w:rPr>
                      <w:rFonts w:hint="eastAsia"/>
                      <w:color w:val="000000" w:themeColor="text1"/>
                      <w:kern w:val="2"/>
                      <w:sz w:val="21"/>
                    </w:rPr>
                    <w:t>pH</w:t>
                  </w:r>
                </w:p>
              </w:tc>
              <w:tc>
                <w:tcPr>
                  <w:tcW w:w="1732" w:type="dxa"/>
                  <w:vAlign w:val="center"/>
                </w:tcPr>
                <w:p w14:paraId="0E0A1C92" w14:textId="6C6E6109" w:rsidR="009D3F09" w:rsidRPr="00405761" w:rsidRDefault="00A72915">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0.310</w:t>
                  </w:r>
                </w:p>
              </w:tc>
              <w:tc>
                <w:tcPr>
                  <w:tcW w:w="1732" w:type="dxa"/>
                  <w:vAlign w:val="center"/>
                </w:tcPr>
                <w:p w14:paraId="34F6C888" w14:textId="618D84DD" w:rsidR="009D3F09" w:rsidRPr="00405761" w:rsidRDefault="00A72915">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0.340</w:t>
                  </w:r>
                </w:p>
              </w:tc>
              <w:tc>
                <w:tcPr>
                  <w:tcW w:w="1732" w:type="dxa"/>
                  <w:vAlign w:val="center"/>
                </w:tcPr>
                <w:p w14:paraId="7A77EBC9" w14:textId="0D2EF006" w:rsidR="009D3F09" w:rsidRPr="00405761" w:rsidRDefault="00A72915">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0.375</w:t>
                  </w:r>
                </w:p>
              </w:tc>
            </w:tr>
            <w:tr w:rsidR="00A72915" w:rsidRPr="00405761" w14:paraId="086143E3" w14:textId="77777777" w:rsidTr="00FB29F6">
              <w:tc>
                <w:tcPr>
                  <w:tcW w:w="1733" w:type="dxa"/>
                  <w:vMerge/>
                  <w:vAlign w:val="center"/>
                </w:tcPr>
                <w:p w14:paraId="6317A3DF" w14:textId="77777777" w:rsidR="00A72915" w:rsidRPr="00405761" w:rsidRDefault="00A72915">
                  <w:pPr>
                    <w:autoSpaceDN w:val="0"/>
                    <w:spacing w:before="100" w:beforeAutospacing="1"/>
                    <w:jc w:val="center"/>
                    <w:rPr>
                      <w:b/>
                      <w:color w:val="000000" w:themeColor="text1"/>
                      <w:kern w:val="2"/>
                      <w:sz w:val="21"/>
                      <w:szCs w:val="21"/>
                    </w:rPr>
                  </w:pPr>
                </w:p>
              </w:tc>
              <w:tc>
                <w:tcPr>
                  <w:tcW w:w="1732" w:type="dxa"/>
                  <w:vAlign w:val="center"/>
                </w:tcPr>
                <w:p w14:paraId="1CF69AF3" w14:textId="77777777" w:rsidR="00A72915" w:rsidRPr="00405761" w:rsidRDefault="00A72915">
                  <w:pPr>
                    <w:autoSpaceDN w:val="0"/>
                    <w:spacing w:before="100" w:beforeAutospacing="1"/>
                    <w:jc w:val="center"/>
                    <w:rPr>
                      <w:b/>
                      <w:color w:val="000000" w:themeColor="text1"/>
                      <w:kern w:val="2"/>
                      <w:sz w:val="21"/>
                      <w:szCs w:val="21"/>
                    </w:rPr>
                  </w:pPr>
                  <w:r w:rsidRPr="00405761">
                    <w:rPr>
                      <w:rFonts w:hint="eastAsia"/>
                      <w:color w:val="000000" w:themeColor="text1"/>
                      <w:kern w:val="2"/>
                      <w:sz w:val="21"/>
                    </w:rPr>
                    <w:t>COD</w:t>
                  </w:r>
                </w:p>
              </w:tc>
              <w:tc>
                <w:tcPr>
                  <w:tcW w:w="1732" w:type="dxa"/>
                  <w:vAlign w:val="center"/>
                </w:tcPr>
                <w:p w14:paraId="3BA31633" w14:textId="1E99A608" w:rsidR="00A72915" w:rsidRPr="00405761" w:rsidRDefault="00A72915">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0.95</w:t>
                  </w:r>
                </w:p>
              </w:tc>
              <w:tc>
                <w:tcPr>
                  <w:tcW w:w="1732" w:type="dxa"/>
                  <w:vAlign w:val="center"/>
                </w:tcPr>
                <w:p w14:paraId="7A9765A9" w14:textId="07833E93" w:rsidR="00A72915" w:rsidRPr="00405761" w:rsidRDefault="00A72915">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0.95</w:t>
                  </w:r>
                </w:p>
              </w:tc>
              <w:tc>
                <w:tcPr>
                  <w:tcW w:w="1732" w:type="dxa"/>
                  <w:vAlign w:val="center"/>
                </w:tcPr>
                <w:p w14:paraId="1D23FB02" w14:textId="510453AF" w:rsidR="00A72915" w:rsidRPr="00405761" w:rsidRDefault="00A72915">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0.9</w:t>
                  </w:r>
                </w:p>
              </w:tc>
            </w:tr>
            <w:tr w:rsidR="00A72915" w:rsidRPr="00405761" w14:paraId="1C0E0EF5" w14:textId="77777777" w:rsidTr="00FB29F6">
              <w:tc>
                <w:tcPr>
                  <w:tcW w:w="1733" w:type="dxa"/>
                  <w:vMerge/>
                  <w:vAlign w:val="center"/>
                </w:tcPr>
                <w:p w14:paraId="16760BDF" w14:textId="77777777" w:rsidR="00A72915" w:rsidRPr="00405761" w:rsidRDefault="00A72915">
                  <w:pPr>
                    <w:autoSpaceDN w:val="0"/>
                    <w:spacing w:before="100" w:beforeAutospacing="1"/>
                    <w:jc w:val="center"/>
                    <w:rPr>
                      <w:b/>
                      <w:color w:val="000000" w:themeColor="text1"/>
                      <w:kern w:val="2"/>
                      <w:sz w:val="21"/>
                      <w:szCs w:val="21"/>
                    </w:rPr>
                  </w:pPr>
                </w:p>
              </w:tc>
              <w:tc>
                <w:tcPr>
                  <w:tcW w:w="1732" w:type="dxa"/>
                  <w:vAlign w:val="center"/>
                </w:tcPr>
                <w:p w14:paraId="49B22A86" w14:textId="77777777" w:rsidR="00A72915" w:rsidRPr="00405761" w:rsidRDefault="00A72915">
                  <w:pPr>
                    <w:autoSpaceDN w:val="0"/>
                    <w:spacing w:before="100" w:beforeAutospacing="1"/>
                    <w:jc w:val="center"/>
                    <w:rPr>
                      <w:b/>
                      <w:color w:val="000000" w:themeColor="text1"/>
                      <w:kern w:val="2"/>
                      <w:sz w:val="21"/>
                      <w:szCs w:val="21"/>
                    </w:rPr>
                  </w:pPr>
                  <w:r w:rsidRPr="00405761">
                    <w:rPr>
                      <w:rFonts w:hint="eastAsia"/>
                      <w:color w:val="000000" w:themeColor="text1"/>
                      <w:kern w:val="2"/>
                      <w:sz w:val="21"/>
                    </w:rPr>
                    <w:t>氨氮</w:t>
                  </w:r>
                </w:p>
              </w:tc>
              <w:tc>
                <w:tcPr>
                  <w:tcW w:w="1732" w:type="dxa"/>
                  <w:vAlign w:val="center"/>
                </w:tcPr>
                <w:p w14:paraId="53163F94" w14:textId="00DD15D4" w:rsidR="00A72915" w:rsidRPr="00405761" w:rsidRDefault="00A72915">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3.8</w:t>
                  </w:r>
                </w:p>
              </w:tc>
              <w:tc>
                <w:tcPr>
                  <w:tcW w:w="1732" w:type="dxa"/>
                  <w:vAlign w:val="center"/>
                </w:tcPr>
                <w:p w14:paraId="1791F5FF" w14:textId="3C9B11B3" w:rsidR="00A72915" w:rsidRPr="00405761" w:rsidRDefault="00A72915">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3.6</w:t>
                  </w:r>
                </w:p>
              </w:tc>
              <w:tc>
                <w:tcPr>
                  <w:tcW w:w="1732" w:type="dxa"/>
                  <w:vAlign w:val="center"/>
                </w:tcPr>
                <w:p w14:paraId="5596FA52" w14:textId="2402D5E6" w:rsidR="00A72915" w:rsidRPr="00405761" w:rsidRDefault="00A72915">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3.5</w:t>
                  </w:r>
                </w:p>
              </w:tc>
            </w:tr>
            <w:tr w:rsidR="009D3F09" w:rsidRPr="00405761" w14:paraId="2ACD892E" w14:textId="77777777" w:rsidTr="00FB29F6">
              <w:tc>
                <w:tcPr>
                  <w:tcW w:w="1733" w:type="dxa"/>
                  <w:vMerge/>
                  <w:vAlign w:val="center"/>
                </w:tcPr>
                <w:p w14:paraId="62608772" w14:textId="77777777" w:rsidR="009D3F09" w:rsidRPr="00405761" w:rsidRDefault="009D3F09">
                  <w:pPr>
                    <w:autoSpaceDN w:val="0"/>
                    <w:spacing w:before="100" w:beforeAutospacing="1"/>
                    <w:jc w:val="center"/>
                    <w:rPr>
                      <w:b/>
                      <w:color w:val="000000" w:themeColor="text1"/>
                      <w:kern w:val="2"/>
                      <w:sz w:val="21"/>
                      <w:szCs w:val="21"/>
                    </w:rPr>
                  </w:pPr>
                </w:p>
              </w:tc>
              <w:tc>
                <w:tcPr>
                  <w:tcW w:w="1732" w:type="dxa"/>
                  <w:vAlign w:val="center"/>
                </w:tcPr>
                <w:p w14:paraId="2C391454" w14:textId="77777777" w:rsidR="009D3F09" w:rsidRPr="00405761" w:rsidRDefault="007D543D">
                  <w:pPr>
                    <w:autoSpaceDN w:val="0"/>
                    <w:spacing w:before="100" w:beforeAutospacing="1"/>
                    <w:jc w:val="center"/>
                    <w:rPr>
                      <w:b/>
                      <w:color w:val="000000" w:themeColor="text1"/>
                      <w:kern w:val="2"/>
                      <w:sz w:val="21"/>
                      <w:szCs w:val="21"/>
                    </w:rPr>
                  </w:pPr>
                  <w:r w:rsidRPr="00405761">
                    <w:rPr>
                      <w:rFonts w:hint="eastAsia"/>
                      <w:color w:val="000000" w:themeColor="text1"/>
                      <w:kern w:val="2"/>
                      <w:sz w:val="21"/>
                    </w:rPr>
                    <w:t>BOD</w:t>
                  </w:r>
                  <w:r w:rsidRPr="00405761">
                    <w:rPr>
                      <w:rFonts w:hint="eastAsia"/>
                      <w:color w:val="000000" w:themeColor="text1"/>
                      <w:kern w:val="2"/>
                      <w:sz w:val="21"/>
                      <w:vertAlign w:val="subscript"/>
                    </w:rPr>
                    <w:t>5</w:t>
                  </w:r>
                </w:p>
              </w:tc>
              <w:tc>
                <w:tcPr>
                  <w:tcW w:w="1732" w:type="dxa"/>
                  <w:vAlign w:val="center"/>
                </w:tcPr>
                <w:p w14:paraId="24CDB448" w14:textId="405FD768" w:rsidR="009D3F09" w:rsidRPr="00405761" w:rsidRDefault="00A72915">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0.243</w:t>
                  </w:r>
                </w:p>
              </w:tc>
              <w:tc>
                <w:tcPr>
                  <w:tcW w:w="1732" w:type="dxa"/>
                  <w:vAlign w:val="center"/>
                </w:tcPr>
                <w:p w14:paraId="0289F8DD" w14:textId="37D78D05" w:rsidR="009D3F09" w:rsidRPr="00405761" w:rsidRDefault="00A72915">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0.104</w:t>
                  </w:r>
                </w:p>
              </w:tc>
              <w:tc>
                <w:tcPr>
                  <w:tcW w:w="1732" w:type="dxa"/>
                  <w:vAlign w:val="center"/>
                </w:tcPr>
                <w:p w14:paraId="021CED70" w14:textId="6349C34B" w:rsidR="009D3F09" w:rsidRPr="00405761" w:rsidRDefault="00A72915">
                  <w:pPr>
                    <w:autoSpaceDN w:val="0"/>
                    <w:spacing w:before="100" w:beforeAutospacing="1"/>
                    <w:jc w:val="center"/>
                    <w:rPr>
                      <w:color w:val="000000" w:themeColor="text1"/>
                      <w:kern w:val="2"/>
                      <w:sz w:val="21"/>
                      <w:szCs w:val="21"/>
                    </w:rPr>
                  </w:pPr>
                  <w:r w:rsidRPr="00405761">
                    <w:rPr>
                      <w:rFonts w:hint="eastAsia"/>
                      <w:color w:val="000000" w:themeColor="text1"/>
                      <w:kern w:val="2"/>
                      <w:sz w:val="21"/>
                      <w:szCs w:val="21"/>
                    </w:rPr>
                    <w:t>0.096</w:t>
                  </w:r>
                </w:p>
              </w:tc>
            </w:tr>
          </w:tbl>
          <w:p w14:paraId="1708691B" w14:textId="5C823356" w:rsidR="00284484" w:rsidRPr="00405761" w:rsidRDefault="00284484" w:rsidP="00284484">
            <w:pPr>
              <w:widowControl w:val="0"/>
              <w:autoSpaceDN w:val="0"/>
              <w:spacing w:line="360" w:lineRule="auto"/>
              <w:ind w:firstLineChars="200" w:firstLine="480"/>
              <w:jc w:val="both"/>
              <w:rPr>
                <w:color w:val="000000" w:themeColor="text1"/>
                <w:sz w:val="24"/>
                <w:szCs w:val="24"/>
              </w:rPr>
            </w:pPr>
            <w:r w:rsidRPr="00405761">
              <w:rPr>
                <w:color w:val="000000" w:themeColor="text1"/>
                <w:sz w:val="24"/>
                <w:szCs w:val="24"/>
              </w:rPr>
              <w:t>由上表可知，</w:t>
            </w:r>
            <w:r w:rsidRPr="00405761">
              <w:rPr>
                <w:rFonts w:hint="eastAsia"/>
                <w:color w:val="000000" w:themeColor="text1"/>
                <w:sz w:val="24"/>
                <w:szCs w:val="24"/>
              </w:rPr>
              <w:t>青弋江</w:t>
            </w:r>
            <w:r w:rsidRPr="00405761">
              <w:rPr>
                <w:color w:val="000000" w:themeColor="text1"/>
                <w:sz w:val="24"/>
                <w:szCs w:val="24"/>
              </w:rPr>
              <w:t>的监测断面各因子质量标准均满足《地表水环境质量标准》</w:t>
            </w:r>
            <w:r w:rsidRPr="00405761">
              <w:rPr>
                <w:color w:val="000000" w:themeColor="text1"/>
                <w:sz w:val="24"/>
                <w:szCs w:val="24"/>
              </w:rPr>
              <w:t xml:space="preserve"> </w:t>
            </w:r>
            <w:r w:rsidRPr="00405761">
              <w:rPr>
                <w:color w:val="000000" w:themeColor="text1"/>
                <w:sz w:val="24"/>
                <w:szCs w:val="24"/>
              </w:rPr>
              <w:t>（</w:t>
            </w:r>
            <w:r w:rsidRPr="00405761">
              <w:rPr>
                <w:color w:val="000000" w:themeColor="text1"/>
                <w:sz w:val="24"/>
                <w:szCs w:val="24"/>
              </w:rPr>
              <w:t>GB3838-2002</w:t>
            </w:r>
            <w:r w:rsidRPr="00405761">
              <w:rPr>
                <w:color w:val="000000" w:themeColor="text1"/>
                <w:sz w:val="24"/>
                <w:szCs w:val="24"/>
              </w:rPr>
              <w:t>）表</w:t>
            </w:r>
            <w:r w:rsidRPr="00405761">
              <w:rPr>
                <w:color w:val="000000" w:themeColor="text1"/>
                <w:sz w:val="24"/>
                <w:szCs w:val="24"/>
              </w:rPr>
              <w:t xml:space="preserve"> 1 </w:t>
            </w:r>
            <w:r w:rsidRPr="00405761">
              <w:rPr>
                <w:color w:val="000000" w:themeColor="text1"/>
                <w:sz w:val="24"/>
                <w:szCs w:val="24"/>
              </w:rPr>
              <w:t>中的</w:t>
            </w:r>
            <w:r w:rsidRPr="00405761">
              <w:rPr>
                <w:rFonts w:hint="eastAsia"/>
                <w:color w:val="000000" w:themeColor="text1"/>
                <w:sz w:val="24"/>
                <w:szCs w:val="24"/>
              </w:rPr>
              <w:t>Ⅲ</w:t>
            </w:r>
            <w:r w:rsidRPr="00405761">
              <w:rPr>
                <w:color w:val="000000" w:themeColor="text1"/>
                <w:sz w:val="24"/>
                <w:szCs w:val="24"/>
              </w:rPr>
              <w:t>类水质标准要求，说明</w:t>
            </w:r>
            <w:r w:rsidRPr="00405761">
              <w:rPr>
                <w:rFonts w:hint="eastAsia"/>
                <w:color w:val="000000" w:themeColor="text1"/>
                <w:sz w:val="24"/>
                <w:szCs w:val="24"/>
              </w:rPr>
              <w:t>青</w:t>
            </w:r>
            <w:proofErr w:type="gramStart"/>
            <w:r w:rsidRPr="00405761">
              <w:rPr>
                <w:rFonts w:hint="eastAsia"/>
                <w:color w:val="000000" w:themeColor="text1"/>
                <w:sz w:val="24"/>
                <w:szCs w:val="24"/>
              </w:rPr>
              <w:t>弋</w:t>
            </w:r>
            <w:proofErr w:type="gramEnd"/>
            <w:r w:rsidRPr="00405761">
              <w:rPr>
                <w:rFonts w:hint="eastAsia"/>
                <w:color w:val="000000" w:themeColor="text1"/>
                <w:sz w:val="24"/>
                <w:szCs w:val="24"/>
              </w:rPr>
              <w:t>江</w:t>
            </w:r>
            <w:r w:rsidRPr="00405761">
              <w:rPr>
                <w:color w:val="000000" w:themeColor="text1"/>
                <w:sz w:val="24"/>
                <w:szCs w:val="24"/>
              </w:rPr>
              <w:t>水质能满足功能规划要求</w:t>
            </w:r>
            <w:r w:rsidRPr="00405761">
              <w:rPr>
                <w:rFonts w:hint="eastAsia"/>
                <w:color w:val="000000" w:themeColor="text1"/>
                <w:sz w:val="24"/>
                <w:szCs w:val="24"/>
              </w:rPr>
              <w:t>。</w:t>
            </w:r>
          </w:p>
          <w:p w14:paraId="5D63BC1C" w14:textId="38B4FD50" w:rsidR="009D3F09" w:rsidRPr="00405761" w:rsidRDefault="007D543D" w:rsidP="00284484">
            <w:pPr>
              <w:widowControl w:val="0"/>
              <w:autoSpaceDN w:val="0"/>
              <w:spacing w:line="360" w:lineRule="auto"/>
              <w:ind w:firstLineChars="200" w:firstLine="482"/>
              <w:jc w:val="both"/>
              <w:rPr>
                <w:b/>
                <w:color w:val="000000" w:themeColor="text1"/>
                <w:kern w:val="2"/>
                <w:sz w:val="24"/>
              </w:rPr>
            </w:pPr>
            <w:r w:rsidRPr="00405761">
              <w:rPr>
                <w:b/>
                <w:color w:val="000000" w:themeColor="text1"/>
                <w:kern w:val="2"/>
                <w:sz w:val="24"/>
              </w:rPr>
              <w:t>3</w:t>
            </w:r>
            <w:r w:rsidRPr="00405761">
              <w:rPr>
                <w:b/>
                <w:color w:val="000000" w:themeColor="text1"/>
                <w:kern w:val="2"/>
                <w:sz w:val="24"/>
              </w:rPr>
              <w:t>、</w:t>
            </w:r>
            <w:proofErr w:type="gramStart"/>
            <w:r w:rsidRPr="00405761">
              <w:rPr>
                <w:rFonts w:hint="eastAsia"/>
                <w:b/>
                <w:color w:val="000000" w:themeColor="text1"/>
                <w:kern w:val="2"/>
                <w:sz w:val="24"/>
              </w:rPr>
              <w:t>区域</w:t>
            </w:r>
            <w:r w:rsidRPr="00405761">
              <w:rPr>
                <w:b/>
                <w:color w:val="000000" w:themeColor="text1"/>
                <w:kern w:val="2"/>
                <w:sz w:val="24"/>
              </w:rPr>
              <w:t>声</w:t>
            </w:r>
            <w:proofErr w:type="gramEnd"/>
            <w:r w:rsidRPr="00405761">
              <w:rPr>
                <w:b/>
                <w:color w:val="000000" w:themeColor="text1"/>
                <w:kern w:val="2"/>
                <w:sz w:val="24"/>
              </w:rPr>
              <w:t>环境质量现状</w:t>
            </w:r>
          </w:p>
          <w:p w14:paraId="370055C7" w14:textId="6881D917" w:rsidR="00FB29F6" w:rsidRPr="00A17444" w:rsidRDefault="007D543D" w:rsidP="00A17444">
            <w:pPr>
              <w:spacing w:line="360" w:lineRule="auto"/>
              <w:ind w:firstLineChars="200" w:firstLine="480"/>
              <w:jc w:val="both"/>
              <w:rPr>
                <w:kern w:val="2"/>
                <w:sz w:val="24"/>
                <w:szCs w:val="24"/>
              </w:rPr>
            </w:pPr>
            <w:r w:rsidRPr="0093742B">
              <w:rPr>
                <w:rFonts w:hint="eastAsia"/>
                <w:color w:val="000000" w:themeColor="text1"/>
                <w:kern w:val="2"/>
                <w:sz w:val="24"/>
              </w:rPr>
              <w:t>本项目位于</w:t>
            </w:r>
            <w:r w:rsidR="00541155" w:rsidRPr="0093742B">
              <w:rPr>
                <w:rFonts w:cs="宋体" w:hint="eastAsia"/>
                <w:sz w:val="24"/>
                <w:szCs w:val="24"/>
              </w:rPr>
              <w:t>芜湖市鸠江经济开发区机器人产业园</w:t>
            </w:r>
            <w:r w:rsidRPr="0093742B">
              <w:rPr>
                <w:rFonts w:hint="eastAsia"/>
                <w:color w:val="000000" w:themeColor="text1"/>
                <w:sz w:val="24"/>
                <w:szCs w:val="24"/>
              </w:rPr>
              <w:t>，项目地块属于工业区</w:t>
            </w:r>
            <w:r w:rsidRPr="0093742B">
              <w:rPr>
                <w:color w:val="000000" w:themeColor="text1"/>
                <w:kern w:val="2"/>
                <w:sz w:val="24"/>
              </w:rPr>
              <w:t>。</w:t>
            </w:r>
            <w:r w:rsidR="00FB29F6" w:rsidRPr="0093742B">
              <w:rPr>
                <w:rFonts w:hint="eastAsia"/>
                <w:color w:val="000000" w:themeColor="text1"/>
                <w:kern w:val="2"/>
                <w:sz w:val="24"/>
              </w:rPr>
              <w:t>合肥天海检测技术服务有限公司于</w:t>
            </w:r>
            <w:r w:rsidR="00FB29F6" w:rsidRPr="0093742B">
              <w:rPr>
                <w:rFonts w:hint="eastAsia"/>
                <w:color w:val="000000" w:themeColor="text1"/>
                <w:kern w:val="2"/>
                <w:sz w:val="24"/>
              </w:rPr>
              <w:t>2020</w:t>
            </w:r>
            <w:r w:rsidR="00FB29F6" w:rsidRPr="0093742B">
              <w:rPr>
                <w:rFonts w:hint="eastAsia"/>
                <w:color w:val="000000" w:themeColor="text1"/>
                <w:kern w:val="2"/>
                <w:sz w:val="24"/>
              </w:rPr>
              <w:t>年</w:t>
            </w:r>
            <w:r w:rsidR="00FB29F6" w:rsidRPr="0093742B">
              <w:rPr>
                <w:rFonts w:hint="eastAsia"/>
                <w:color w:val="000000" w:themeColor="text1"/>
                <w:kern w:val="2"/>
                <w:sz w:val="24"/>
              </w:rPr>
              <w:t>8</w:t>
            </w:r>
            <w:r w:rsidR="00FB29F6" w:rsidRPr="0093742B">
              <w:rPr>
                <w:rFonts w:hint="eastAsia"/>
                <w:color w:val="000000" w:themeColor="text1"/>
                <w:kern w:val="2"/>
                <w:sz w:val="24"/>
              </w:rPr>
              <w:t>月</w:t>
            </w:r>
            <w:r w:rsidR="0093742B" w:rsidRPr="0093742B">
              <w:rPr>
                <w:rFonts w:hint="eastAsia"/>
                <w:color w:val="000000" w:themeColor="text1"/>
                <w:kern w:val="2"/>
                <w:sz w:val="24"/>
              </w:rPr>
              <w:t>31</w:t>
            </w:r>
            <w:r w:rsidR="0093742B" w:rsidRPr="0093742B">
              <w:rPr>
                <w:rFonts w:hint="eastAsia"/>
                <w:color w:val="000000" w:themeColor="text1"/>
                <w:kern w:val="2"/>
                <w:sz w:val="24"/>
              </w:rPr>
              <w:t>日</w:t>
            </w:r>
            <w:r w:rsidR="00FB29F6" w:rsidRPr="0093742B">
              <w:rPr>
                <w:rFonts w:hint="eastAsia"/>
                <w:color w:val="000000" w:themeColor="text1"/>
                <w:kern w:val="2"/>
                <w:sz w:val="24"/>
              </w:rPr>
              <w:t>-</w:t>
            </w:r>
            <w:r w:rsidR="0093742B" w:rsidRPr="0093742B">
              <w:rPr>
                <w:rFonts w:hint="eastAsia"/>
                <w:color w:val="000000" w:themeColor="text1"/>
                <w:kern w:val="2"/>
                <w:sz w:val="24"/>
              </w:rPr>
              <w:t>9</w:t>
            </w:r>
            <w:r w:rsidR="0093742B" w:rsidRPr="0093742B">
              <w:rPr>
                <w:rFonts w:hint="eastAsia"/>
                <w:color w:val="000000" w:themeColor="text1"/>
                <w:kern w:val="2"/>
                <w:sz w:val="24"/>
              </w:rPr>
              <w:t>月</w:t>
            </w:r>
            <w:r w:rsidR="0093742B" w:rsidRPr="0093742B">
              <w:rPr>
                <w:rFonts w:hint="eastAsia"/>
                <w:color w:val="000000" w:themeColor="text1"/>
                <w:kern w:val="2"/>
                <w:sz w:val="24"/>
              </w:rPr>
              <w:t>1</w:t>
            </w:r>
            <w:r w:rsidR="0093742B" w:rsidRPr="0093742B">
              <w:rPr>
                <w:rFonts w:hint="eastAsia"/>
                <w:color w:val="000000" w:themeColor="text1"/>
                <w:kern w:val="2"/>
                <w:sz w:val="24"/>
              </w:rPr>
              <w:t>日</w:t>
            </w:r>
            <w:r w:rsidR="00FB29F6" w:rsidRPr="0093742B">
              <w:rPr>
                <w:rFonts w:hint="eastAsia"/>
                <w:color w:val="000000" w:themeColor="text1"/>
                <w:kern w:val="2"/>
                <w:sz w:val="24"/>
              </w:rPr>
              <w:t>对项</w:t>
            </w:r>
            <w:r w:rsidR="00FB29F6" w:rsidRPr="00405761">
              <w:rPr>
                <w:rFonts w:hint="eastAsia"/>
                <w:color w:val="000000" w:themeColor="text1"/>
                <w:kern w:val="2"/>
                <w:sz w:val="24"/>
              </w:rPr>
              <w:t>目厂界进行了噪声现状监测，本次环评在项目区东侧、南侧、西侧和北侧分别布设一个点，具体监测结果见下表及附件</w:t>
            </w:r>
            <w:r w:rsidR="0008123A" w:rsidRPr="00405761">
              <w:rPr>
                <w:rFonts w:hint="eastAsia"/>
                <w:color w:val="000000" w:themeColor="text1"/>
                <w:kern w:val="2"/>
                <w:sz w:val="24"/>
              </w:rPr>
              <w:t>10</w:t>
            </w:r>
            <w:r w:rsidR="00FB29F6" w:rsidRPr="00405761">
              <w:rPr>
                <w:rFonts w:hint="eastAsia"/>
                <w:color w:val="000000" w:themeColor="text1"/>
                <w:kern w:val="2"/>
                <w:sz w:val="24"/>
              </w:rPr>
              <w:t>。</w:t>
            </w:r>
          </w:p>
          <w:p w14:paraId="22E77B14" w14:textId="044F94B3" w:rsidR="00FB29F6" w:rsidRPr="0093742B" w:rsidRDefault="00FB29F6" w:rsidP="00FB29F6">
            <w:pPr>
              <w:pStyle w:val="Default"/>
              <w:spacing w:before="100" w:beforeAutospacing="1"/>
              <w:jc w:val="center"/>
              <w:rPr>
                <w:rFonts w:ascii="Times New Roman"/>
                <w:b/>
                <w:color w:val="auto"/>
              </w:rPr>
            </w:pPr>
            <w:r w:rsidRPr="0093742B">
              <w:rPr>
                <w:rFonts w:ascii="Times New Roman" w:hint="eastAsia"/>
                <w:b/>
                <w:color w:val="auto"/>
              </w:rPr>
              <w:t>表</w:t>
            </w:r>
            <w:r w:rsidRPr="0093742B">
              <w:rPr>
                <w:rFonts w:ascii="Times New Roman" w:hint="eastAsia"/>
                <w:b/>
                <w:color w:val="auto"/>
              </w:rPr>
              <w:t xml:space="preserve">3-5 </w:t>
            </w:r>
            <w:r w:rsidRPr="0093742B">
              <w:rPr>
                <w:rFonts w:ascii="Times New Roman" w:hint="eastAsia"/>
                <w:b/>
                <w:color w:val="auto"/>
              </w:rPr>
              <w:t>本项目噪声监测结果</w:t>
            </w:r>
            <w:r w:rsidRPr="0093742B">
              <w:rPr>
                <w:rFonts w:ascii="Times New Roman" w:hint="eastAsia"/>
                <w:b/>
                <w:color w:val="auto"/>
              </w:rPr>
              <w:t xml:space="preserve">  </w:t>
            </w:r>
            <w:r w:rsidRPr="0093742B">
              <w:rPr>
                <w:rFonts w:ascii="Times New Roman" w:hint="eastAsia"/>
                <w:b/>
                <w:color w:val="auto"/>
              </w:rPr>
              <w:t>单位：</w:t>
            </w:r>
            <w:r w:rsidRPr="0093742B">
              <w:rPr>
                <w:rFonts w:ascii="Times New Roman" w:hint="eastAsia"/>
                <w:b/>
                <w:color w:val="auto"/>
              </w:rPr>
              <w:t>dB(A)</w:t>
            </w:r>
          </w:p>
          <w:tbl>
            <w:tblPr>
              <w:tblStyle w:val="af4"/>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26"/>
              <w:gridCol w:w="1864"/>
              <w:gridCol w:w="1490"/>
              <w:gridCol w:w="1457"/>
              <w:gridCol w:w="1462"/>
              <w:gridCol w:w="1562"/>
            </w:tblGrid>
            <w:tr w:rsidR="00FB29F6" w:rsidRPr="0093742B" w14:paraId="20359908" w14:textId="77777777" w:rsidTr="00FB29F6">
              <w:tc>
                <w:tcPr>
                  <w:tcW w:w="477" w:type="pct"/>
                  <w:vMerge w:val="restart"/>
                  <w:vAlign w:val="center"/>
                </w:tcPr>
                <w:p w14:paraId="25696231" w14:textId="77777777" w:rsidR="00FB29F6" w:rsidRPr="0093742B" w:rsidRDefault="00FB29F6" w:rsidP="00FB29F6">
                  <w:pPr>
                    <w:jc w:val="center"/>
                    <w:rPr>
                      <w:b/>
                      <w:sz w:val="21"/>
                      <w:szCs w:val="21"/>
                    </w:rPr>
                  </w:pPr>
                  <w:r w:rsidRPr="0093742B">
                    <w:rPr>
                      <w:b/>
                      <w:sz w:val="21"/>
                      <w:szCs w:val="21"/>
                    </w:rPr>
                    <w:t>序号</w:t>
                  </w:r>
                </w:p>
              </w:tc>
              <w:tc>
                <w:tcPr>
                  <w:tcW w:w="1076" w:type="pct"/>
                  <w:vMerge w:val="restart"/>
                  <w:vAlign w:val="center"/>
                </w:tcPr>
                <w:p w14:paraId="56E8C6EB" w14:textId="77777777" w:rsidR="00FB29F6" w:rsidRPr="0093742B" w:rsidRDefault="00FB29F6" w:rsidP="00FB29F6">
                  <w:pPr>
                    <w:jc w:val="center"/>
                    <w:rPr>
                      <w:b/>
                      <w:sz w:val="21"/>
                      <w:szCs w:val="21"/>
                    </w:rPr>
                  </w:pPr>
                  <w:r w:rsidRPr="0093742B">
                    <w:rPr>
                      <w:b/>
                      <w:sz w:val="21"/>
                      <w:szCs w:val="21"/>
                    </w:rPr>
                    <w:t>检测点位</w:t>
                  </w:r>
                </w:p>
              </w:tc>
              <w:tc>
                <w:tcPr>
                  <w:tcW w:w="1701" w:type="pct"/>
                  <w:gridSpan w:val="2"/>
                  <w:vAlign w:val="center"/>
                </w:tcPr>
                <w:p w14:paraId="3B240C66" w14:textId="4B819D80" w:rsidR="00FB29F6" w:rsidRPr="0093742B" w:rsidRDefault="00FB29F6" w:rsidP="0093742B">
                  <w:pPr>
                    <w:jc w:val="center"/>
                    <w:rPr>
                      <w:b/>
                      <w:sz w:val="21"/>
                      <w:szCs w:val="21"/>
                    </w:rPr>
                  </w:pPr>
                  <w:r w:rsidRPr="0093742B">
                    <w:rPr>
                      <w:b/>
                      <w:sz w:val="21"/>
                      <w:szCs w:val="21"/>
                    </w:rPr>
                    <w:t>20</w:t>
                  </w:r>
                  <w:r w:rsidRPr="0093742B">
                    <w:rPr>
                      <w:rFonts w:hint="eastAsia"/>
                      <w:b/>
                      <w:sz w:val="21"/>
                      <w:szCs w:val="21"/>
                    </w:rPr>
                    <w:t>20</w:t>
                  </w:r>
                  <w:r w:rsidRPr="0093742B">
                    <w:rPr>
                      <w:b/>
                      <w:sz w:val="21"/>
                      <w:szCs w:val="21"/>
                    </w:rPr>
                    <w:t>年</w:t>
                  </w:r>
                  <w:r w:rsidRPr="0093742B">
                    <w:rPr>
                      <w:b/>
                      <w:sz w:val="21"/>
                      <w:szCs w:val="21"/>
                    </w:rPr>
                    <w:t>08</w:t>
                  </w:r>
                  <w:r w:rsidRPr="0093742B">
                    <w:rPr>
                      <w:b/>
                      <w:sz w:val="21"/>
                      <w:szCs w:val="21"/>
                    </w:rPr>
                    <w:t>月</w:t>
                  </w:r>
                  <w:r w:rsidR="0093742B">
                    <w:rPr>
                      <w:rFonts w:hint="eastAsia"/>
                      <w:b/>
                      <w:sz w:val="21"/>
                      <w:szCs w:val="21"/>
                    </w:rPr>
                    <w:t>31</w:t>
                  </w:r>
                  <w:r w:rsidRPr="0093742B">
                    <w:rPr>
                      <w:b/>
                      <w:sz w:val="21"/>
                      <w:szCs w:val="21"/>
                    </w:rPr>
                    <w:t>日</w:t>
                  </w:r>
                </w:p>
              </w:tc>
              <w:tc>
                <w:tcPr>
                  <w:tcW w:w="1746" w:type="pct"/>
                  <w:gridSpan w:val="2"/>
                  <w:vAlign w:val="center"/>
                </w:tcPr>
                <w:p w14:paraId="70FC7586" w14:textId="6C8014F3" w:rsidR="00FB29F6" w:rsidRPr="0093742B" w:rsidRDefault="00FB29F6" w:rsidP="0093742B">
                  <w:pPr>
                    <w:jc w:val="center"/>
                    <w:rPr>
                      <w:b/>
                      <w:sz w:val="21"/>
                      <w:szCs w:val="21"/>
                    </w:rPr>
                  </w:pPr>
                  <w:r w:rsidRPr="0093742B">
                    <w:rPr>
                      <w:b/>
                      <w:sz w:val="21"/>
                      <w:szCs w:val="21"/>
                    </w:rPr>
                    <w:t>20</w:t>
                  </w:r>
                  <w:r w:rsidRPr="0093742B">
                    <w:rPr>
                      <w:rFonts w:hint="eastAsia"/>
                      <w:b/>
                      <w:sz w:val="21"/>
                      <w:szCs w:val="21"/>
                    </w:rPr>
                    <w:t>20</w:t>
                  </w:r>
                  <w:r w:rsidRPr="0093742B">
                    <w:rPr>
                      <w:b/>
                      <w:sz w:val="21"/>
                      <w:szCs w:val="21"/>
                    </w:rPr>
                    <w:t>年</w:t>
                  </w:r>
                  <w:r w:rsidR="0093742B">
                    <w:rPr>
                      <w:rFonts w:hint="eastAsia"/>
                      <w:b/>
                      <w:sz w:val="21"/>
                      <w:szCs w:val="21"/>
                    </w:rPr>
                    <w:t>09</w:t>
                  </w:r>
                  <w:r w:rsidRPr="0093742B">
                    <w:rPr>
                      <w:b/>
                      <w:sz w:val="21"/>
                      <w:szCs w:val="21"/>
                    </w:rPr>
                    <w:t>月</w:t>
                  </w:r>
                  <w:r w:rsidR="0093742B">
                    <w:rPr>
                      <w:rFonts w:hint="eastAsia"/>
                      <w:b/>
                      <w:sz w:val="21"/>
                      <w:szCs w:val="21"/>
                    </w:rPr>
                    <w:t>01</w:t>
                  </w:r>
                  <w:r w:rsidRPr="0093742B">
                    <w:rPr>
                      <w:b/>
                      <w:sz w:val="21"/>
                      <w:szCs w:val="21"/>
                    </w:rPr>
                    <w:t>日</w:t>
                  </w:r>
                </w:p>
              </w:tc>
            </w:tr>
            <w:tr w:rsidR="00FB29F6" w:rsidRPr="0093742B" w14:paraId="764035BD" w14:textId="77777777" w:rsidTr="00FB29F6">
              <w:tc>
                <w:tcPr>
                  <w:tcW w:w="477" w:type="pct"/>
                  <w:vMerge/>
                  <w:vAlign w:val="center"/>
                </w:tcPr>
                <w:p w14:paraId="433C8B6B" w14:textId="77777777" w:rsidR="00FB29F6" w:rsidRPr="0093742B" w:rsidRDefault="00FB29F6" w:rsidP="00FB29F6">
                  <w:pPr>
                    <w:jc w:val="center"/>
                    <w:rPr>
                      <w:b/>
                      <w:sz w:val="21"/>
                      <w:szCs w:val="21"/>
                    </w:rPr>
                  </w:pPr>
                </w:p>
              </w:tc>
              <w:tc>
                <w:tcPr>
                  <w:tcW w:w="1076" w:type="pct"/>
                  <w:vMerge/>
                  <w:vAlign w:val="center"/>
                </w:tcPr>
                <w:p w14:paraId="04BD549A" w14:textId="77777777" w:rsidR="00FB29F6" w:rsidRPr="0093742B" w:rsidRDefault="00FB29F6" w:rsidP="00FB29F6">
                  <w:pPr>
                    <w:jc w:val="center"/>
                    <w:rPr>
                      <w:b/>
                      <w:sz w:val="21"/>
                      <w:szCs w:val="21"/>
                    </w:rPr>
                  </w:pPr>
                </w:p>
              </w:tc>
              <w:tc>
                <w:tcPr>
                  <w:tcW w:w="860" w:type="pct"/>
                  <w:vAlign w:val="center"/>
                </w:tcPr>
                <w:p w14:paraId="6E634B6B" w14:textId="77777777" w:rsidR="00FB29F6" w:rsidRPr="0093742B" w:rsidRDefault="00FB29F6" w:rsidP="00FB29F6">
                  <w:pPr>
                    <w:jc w:val="center"/>
                    <w:rPr>
                      <w:b/>
                      <w:sz w:val="21"/>
                      <w:szCs w:val="21"/>
                    </w:rPr>
                  </w:pPr>
                  <w:r w:rsidRPr="0093742B">
                    <w:rPr>
                      <w:b/>
                      <w:sz w:val="21"/>
                      <w:szCs w:val="21"/>
                    </w:rPr>
                    <w:t>昼间</w:t>
                  </w:r>
                  <w:r w:rsidRPr="0093742B">
                    <w:rPr>
                      <w:b/>
                      <w:sz w:val="21"/>
                      <w:szCs w:val="21"/>
                    </w:rPr>
                    <w:t>Leq</w:t>
                  </w:r>
                </w:p>
              </w:tc>
              <w:tc>
                <w:tcPr>
                  <w:tcW w:w="841" w:type="pct"/>
                  <w:vAlign w:val="center"/>
                </w:tcPr>
                <w:p w14:paraId="72513FE7" w14:textId="77777777" w:rsidR="00FB29F6" w:rsidRPr="0093742B" w:rsidRDefault="00FB29F6" w:rsidP="00FB29F6">
                  <w:pPr>
                    <w:jc w:val="center"/>
                    <w:rPr>
                      <w:b/>
                      <w:sz w:val="21"/>
                      <w:szCs w:val="21"/>
                    </w:rPr>
                  </w:pPr>
                  <w:r w:rsidRPr="0093742B">
                    <w:rPr>
                      <w:b/>
                      <w:sz w:val="21"/>
                      <w:szCs w:val="21"/>
                    </w:rPr>
                    <w:t>夜间</w:t>
                  </w:r>
                  <w:r w:rsidRPr="0093742B">
                    <w:rPr>
                      <w:b/>
                      <w:sz w:val="21"/>
                      <w:szCs w:val="21"/>
                    </w:rPr>
                    <w:t>Leq</w:t>
                  </w:r>
                </w:p>
              </w:tc>
              <w:tc>
                <w:tcPr>
                  <w:tcW w:w="844" w:type="pct"/>
                  <w:vAlign w:val="center"/>
                </w:tcPr>
                <w:p w14:paraId="320D80AC" w14:textId="77777777" w:rsidR="00FB29F6" w:rsidRPr="0093742B" w:rsidRDefault="00FB29F6" w:rsidP="00FB29F6">
                  <w:pPr>
                    <w:jc w:val="center"/>
                    <w:rPr>
                      <w:b/>
                      <w:sz w:val="21"/>
                      <w:szCs w:val="21"/>
                    </w:rPr>
                  </w:pPr>
                  <w:r w:rsidRPr="0093742B">
                    <w:rPr>
                      <w:b/>
                      <w:sz w:val="21"/>
                      <w:szCs w:val="21"/>
                    </w:rPr>
                    <w:t>昼间</w:t>
                  </w:r>
                  <w:r w:rsidRPr="0093742B">
                    <w:rPr>
                      <w:b/>
                      <w:sz w:val="21"/>
                      <w:szCs w:val="21"/>
                    </w:rPr>
                    <w:t>Leq</w:t>
                  </w:r>
                </w:p>
              </w:tc>
              <w:tc>
                <w:tcPr>
                  <w:tcW w:w="902" w:type="pct"/>
                  <w:vAlign w:val="center"/>
                </w:tcPr>
                <w:p w14:paraId="4B0E14C9" w14:textId="77777777" w:rsidR="00FB29F6" w:rsidRPr="0093742B" w:rsidRDefault="00FB29F6" w:rsidP="00FB29F6">
                  <w:pPr>
                    <w:jc w:val="center"/>
                    <w:rPr>
                      <w:b/>
                      <w:sz w:val="21"/>
                      <w:szCs w:val="21"/>
                    </w:rPr>
                  </w:pPr>
                  <w:r w:rsidRPr="0093742B">
                    <w:rPr>
                      <w:b/>
                      <w:sz w:val="21"/>
                      <w:szCs w:val="21"/>
                    </w:rPr>
                    <w:t>夜间</w:t>
                  </w:r>
                  <w:r w:rsidRPr="0093742B">
                    <w:rPr>
                      <w:b/>
                      <w:sz w:val="21"/>
                      <w:szCs w:val="21"/>
                    </w:rPr>
                    <w:t>Leq</w:t>
                  </w:r>
                </w:p>
              </w:tc>
            </w:tr>
            <w:tr w:rsidR="0093742B" w:rsidRPr="0093742B" w14:paraId="779226A9" w14:textId="77777777" w:rsidTr="00FB29F6">
              <w:trPr>
                <w:trHeight w:val="317"/>
              </w:trPr>
              <w:tc>
                <w:tcPr>
                  <w:tcW w:w="477" w:type="pct"/>
                  <w:vAlign w:val="center"/>
                </w:tcPr>
                <w:p w14:paraId="185A81E2" w14:textId="77777777" w:rsidR="0093742B" w:rsidRPr="0093742B" w:rsidRDefault="0093742B" w:rsidP="00FB29F6">
                  <w:pPr>
                    <w:jc w:val="center"/>
                    <w:rPr>
                      <w:sz w:val="21"/>
                      <w:szCs w:val="21"/>
                    </w:rPr>
                  </w:pPr>
                  <w:r w:rsidRPr="0093742B">
                    <w:rPr>
                      <w:rFonts w:hint="eastAsia"/>
                      <w:sz w:val="21"/>
                      <w:szCs w:val="21"/>
                    </w:rPr>
                    <w:t>Z1</w:t>
                  </w:r>
                </w:p>
              </w:tc>
              <w:tc>
                <w:tcPr>
                  <w:tcW w:w="1076" w:type="pct"/>
                  <w:vAlign w:val="center"/>
                </w:tcPr>
                <w:p w14:paraId="63357611" w14:textId="77777777" w:rsidR="0093742B" w:rsidRPr="0093742B" w:rsidRDefault="0093742B" w:rsidP="00FB29F6">
                  <w:pPr>
                    <w:jc w:val="center"/>
                    <w:rPr>
                      <w:sz w:val="21"/>
                      <w:szCs w:val="21"/>
                    </w:rPr>
                  </w:pPr>
                  <w:r w:rsidRPr="0093742B">
                    <w:rPr>
                      <w:rFonts w:hint="eastAsia"/>
                      <w:sz w:val="21"/>
                      <w:szCs w:val="21"/>
                    </w:rPr>
                    <w:t>项目</w:t>
                  </w:r>
                  <w:r w:rsidRPr="0093742B">
                    <w:rPr>
                      <w:sz w:val="21"/>
                      <w:szCs w:val="21"/>
                    </w:rPr>
                    <w:t>东</w:t>
                  </w:r>
                  <w:r w:rsidRPr="0093742B">
                    <w:rPr>
                      <w:rFonts w:hint="eastAsia"/>
                      <w:sz w:val="21"/>
                      <w:szCs w:val="21"/>
                    </w:rPr>
                    <w:t>界外</w:t>
                  </w:r>
                  <w:r w:rsidRPr="0093742B">
                    <w:rPr>
                      <w:rFonts w:hint="eastAsia"/>
                      <w:sz w:val="21"/>
                      <w:szCs w:val="21"/>
                    </w:rPr>
                    <w:t>1m</w:t>
                  </w:r>
                </w:p>
              </w:tc>
              <w:tc>
                <w:tcPr>
                  <w:tcW w:w="860" w:type="pct"/>
                  <w:vAlign w:val="center"/>
                </w:tcPr>
                <w:p w14:paraId="14FF6882" w14:textId="189B540A" w:rsidR="0093742B" w:rsidRPr="0093742B" w:rsidRDefault="00982F26" w:rsidP="00FB29F6">
                  <w:pPr>
                    <w:jc w:val="center"/>
                    <w:rPr>
                      <w:sz w:val="21"/>
                      <w:szCs w:val="21"/>
                    </w:rPr>
                  </w:pPr>
                  <w:r>
                    <w:rPr>
                      <w:rFonts w:hint="eastAsia"/>
                      <w:sz w:val="21"/>
                      <w:szCs w:val="21"/>
                    </w:rPr>
                    <w:t>53</w:t>
                  </w:r>
                </w:p>
              </w:tc>
              <w:tc>
                <w:tcPr>
                  <w:tcW w:w="841" w:type="pct"/>
                  <w:vAlign w:val="center"/>
                </w:tcPr>
                <w:p w14:paraId="25590025" w14:textId="4AD8D858" w:rsidR="0093742B" w:rsidRPr="0093742B" w:rsidRDefault="00982F26" w:rsidP="00FB29F6">
                  <w:pPr>
                    <w:jc w:val="center"/>
                    <w:rPr>
                      <w:sz w:val="21"/>
                      <w:szCs w:val="21"/>
                    </w:rPr>
                  </w:pPr>
                  <w:r>
                    <w:rPr>
                      <w:rFonts w:hint="eastAsia"/>
                      <w:sz w:val="21"/>
                      <w:szCs w:val="21"/>
                    </w:rPr>
                    <w:t>43</w:t>
                  </w:r>
                </w:p>
              </w:tc>
              <w:tc>
                <w:tcPr>
                  <w:tcW w:w="844" w:type="pct"/>
                  <w:vAlign w:val="center"/>
                </w:tcPr>
                <w:p w14:paraId="626758C4" w14:textId="787B8110" w:rsidR="0093742B" w:rsidRPr="0093742B" w:rsidRDefault="00982F26" w:rsidP="00FB29F6">
                  <w:pPr>
                    <w:jc w:val="center"/>
                    <w:rPr>
                      <w:sz w:val="21"/>
                      <w:szCs w:val="21"/>
                    </w:rPr>
                  </w:pPr>
                  <w:r>
                    <w:rPr>
                      <w:rFonts w:hint="eastAsia"/>
                      <w:sz w:val="21"/>
                      <w:szCs w:val="21"/>
                    </w:rPr>
                    <w:t>54</w:t>
                  </w:r>
                </w:p>
              </w:tc>
              <w:tc>
                <w:tcPr>
                  <w:tcW w:w="902" w:type="pct"/>
                  <w:vAlign w:val="center"/>
                </w:tcPr>
                <w:p w14:paraId="31C5426D" w14:textId="5AE6A0B3" w:rsidR="0093742B" w:rsidRPr="0093742B" w:rsidRDefault="00982F26" w:rsidP="00FB29F6">
                  <w:pPr>
                    <w:jc w:val="center"/>
                    <w:rPr>
                      <w:sz w:val="21"/>
                      <w:szCs w:val="21"/>
                    </w:rPr>
                  </w:pPr>
                  <w:r>
                    <w:rPr>
                      <w:rFonts w:hint="eastAsia"/>
                      <w:sz w:val="21"/>
                      <w:szCs w:val="21"/>
                    </w:rPr>
                    <w:t>42</w:t>
                  </w:r>
                </w:p>
              </w:tc>
            </w:tr>
            <w:tr w:rsidR="0093742B" w:rsidRPr="0093742B" w14:paraId="5AD96858" w14:textId="77777777" w:rsidTr="00FB29F6">
              <w:tc>
                <w:tcPr>
                  <w:tcW w:w="477" w:type="pct"/>
                  <w:vAlign w:val="center"/>
                </w:tcPr>
                <w:p w14:paraId="3CE22425" w14:textId="77777777" w:rsidR="0093742B" w:rsidRPr="0093742B" w:rsidRDefault="0093742B" w:rsidP="00FB29F6">
                  <w:pPr>
                    <w:jc w:val="center"/>
                    <w:rPr>
                      <w:sz w:val="21"/>
                      <w:szCs w:val="21"/>
                    </w:rPr>
                  </w:pPr>
                  <w:r w:rsidRPr="0093742B">
                    <w:rPr>
                      <w:rFonts w:hint="eastAsia"/>
                      <w:sz w:val="21"/>
                      <w:szCs w:val="21"/>
                    </w:rPr>
                    <w:t>Z2</w:t>
                  </w:r>
                </w:p>
              </w:tc>
              <w:tc>
                <w:tcPr>
                  <w:tcW w:w="1076" w:type="pct"/>
                  <w:vAlign w:val="center"/>
                </w:tcPr>
                <w:p w14:paraId="4A9177EE" w14:textId="77777777" w:rsidR="0093742B" w:rsidRPr="0093742B" w:rsidRDefault="0093742B" w:rsidP="00FB29F6">
                  <w:pPr>
                    <w:jc w:val="center"/>
                    <w:rPr>
                      <w:sz w:val="21"/>
                      <w:szCs w:val="21"/>
                    </w:rPr>
                  </w:pPr>
                  <w:r w:rsidRPr="0093742B">
                    <w:rPr>
                      <w:rFonts w:hint="eastAsia"/>
                      <w:sz w:val="21"/>
                      <w:szCs w:val="21"/>
                    </w:rPr>
                    <w:t>项目南界外</w:t>
                  </w:r>
                  <w:r w:rsidRPr="0093742B">
                    <w:rPr>
                      <w:rFonts w:hint="eastAsia"/>
                      <w:sz w:val="21"/>
                      <w:szCs w:val="21"/>
                    </w:rPr>
                    <w:t>1m</w:t>
                  </w:r>
                </w:p>
              </w:tc>
              <w:tc>
                <w:tcPr>
                  <w:tcW w:w="860" w:type="pct"/>
                  <w:vAlign w:val="center"/>
                </w:tcPr>
                <w:p w14:paraId="49B2D328" w14:textId="19F3B0E4" w:rsidR="0093742B" w:rsidRPr="0093742B" w:rsidRDefault="00982F26" w:rsidP="00FB29F6">
                  <w:pPr>
                    <w:jc w:val="center"/>
                    <w:rPr>
                      <w:sz w:val="21"/>
                      <w:szCs w:val="21"/>
                    </w:rPr>
                  </w:pPr>
                  <w:r>
                    <w:rPr>
                      <w:rFonts w:hint="eastAsia"/>
                      <w:sz w:val="21"/>
                      <w:szCs w:val="21"/>
                    </w:rPr>
                    <w:t>53</w:t>
                  </w:r>
                </w:p>
              </w:tc>
              <w:tc>
                <w:tcPr>
                  <w:tcW w:w="841" w:type="pct"/>
                  <w:vAlign w:val="center"/>
                </w:tcPr>
                <w:p w14:paraId="6C5B7C5F" w14:textId="7BF094FC" w:rsidR="0093742B" w:rsidRPr="0093742B" w:rsidRDefault="00982F26" w:rsidP="00FB29F6">
                  <w:pPr>
                    <w:jc w:val="center"/>
                    <w:rPr>
                      <w:sz w:val="21"/>
                      <w:szCs w:val="21"/>
                    </w:rPr>
                  </w:pPr>
                  <w:r>
                    <w:rPr>
                      <w:rFonts w:hint="eastAsia"/>
                      <w:sz w:val="21"/>
                      <w:szCs w:val="21"/>
                    </w:rPr>
                    <w:t>42</w:t>
                  </w:r>
                </w:p>
              </w:tc>
              <w:tc>
                <w:tcPr>
                  <w:tcW w:w="844" w:type="pct"/>
                  <w:vAlign w:val="center"/>
                </w:tcPr>
                <w:p w14:paraId="0CBF365C" w14:textId="3BDCC635" w:rsidR="0093742B" w:rsidRPr="0093742B" w:rsidRDefault="00982F26" w:rsidP="00FB29F6">
                  <w:pPr>
                    <w:jc w:val="center"/>
                    <w:rPr>
                      <w:sz w:val="21"/>
                      <w:szCs w:val="21"/>
                    </w:rPr>
                  </w:pPr>
                  <w:r>
                    <w:rPr>
                      <w:rFonts w:hint="eastAsia"/>
                      <w:sz w:val="21"/>
                      <w:szCs w:val="21"/>
                    </w:rPr>
                    <w:t>52</w:t>
                  </w:r>
                </w:p>
              </w:tc>
              <w:tc>
                <w:tcPr>
                  <w:tcW w:w="902" w:type="pct"/>
                  <w:vAlign w:val="center"/>
                </w:tcPr>
                <w:p w14:paraId="1E9525D7" w14:textId="5CAFDBDA" w:rsidR="0093742B" w:rsidRPr="0093742B" w:rsidRDefault="00982F26" w:rsidP="00FB29F6">
                  <w:pPr>
                    <w:jc w:val="center"/>
                    <w:rPr>
                      <w:sz w:val="21"/>
                      <w:szCs w:val="21"/>
                    </w:rPr>
                  </w:pPr>
                  <w:r>
                    <w:rPr>
                      <w:rFonts w:hint="eastAsia"/>
                      <w:sz w:val="21"/>
                      <w:szCs w:val="21"/>
                    </w:rPr>
                    <w:t>43</w:t>
                  </w:r>
                </w:p>
              </w:tc>
            </w:tr>
            <w:tr w:rsidR="0093742B" w:rsidRPr="0093742B" w14:paraId="1173CD8F" w14:textId="77777777" w:rsidTr="00FB29F6">
              <w:tc>
                <w:tcPr>
                  <w:tcW w:w="477" w:type="pct"/>
                  <w:vAlign w:val="center"/>
                </w:tcPr>
                <w:p w14:paraId="6184DD7F" w14:textId="77777777" w:rsidR="0093742B" w:rsidRPr="0093742B" w:rsidRDefault="0093742B" w:rsidP="00FB29F6">
                  <w:pPr>
                    <w:jc w:val="center"/>
                    <w:rPr>
                      <w:sz w:val="21"/>
                      <w:szCs w:val="21"/>
                    </w:rPr>
                  </w:pPr>
                  <w:r w:rsidRPr="0093742B">
                    <w:rPr>
                      <w:rFonts w:hint="eastAsia"/>
                      <w:sz w:val="21"/>
                      <w:szCs w:val="21"/>
                    </w:rPr>
                    <w:t>Z3</w:t>
                  </w:r>
                </w:p>
              </w:tc>
              <w:tc>
                <w:tcPr>
                  <w:tcW w:w="1076" w:type="pct"/>
                  <w:vAlign w:val="center"/>
                </w:tcPr>
                <w:p w14:paraId="41322FB2" w14:textId="77777777" w:rsidR="0093742B" w:rsidRPr="0093742B" w:rsidRDefault="0093742B" w:rsidP="00FB29F6">
                  <w:pPr>
                    <w:jc w:val="center"/>
                    <w:rPr>
                      <w:sz w:val="21"/>
                      <w:szCs w:val="21"/>
                    </w:rPr>
                  </w:pPr>
                  <w:r w:rsidRPr="0093742B">
                    <w:rPr>
                      <w:rFonts w:hint="eastAsia"/>
                      <w:sz w:val="21"/>
                      <w:szCs w:val="21"/>
                    </w:rPr>
                    <w:t>项目西界外</w:t>
                  </w:r>
                  <w:r w:rsidRPr="0093742B">
                    <w:rPr>
                      <w:rFonts w:hint="eastAsia"/>
                      <w:sz w:val="21"/>
                      <w:szCs w:val="21"/>
                    </w:rPr>
                    <w:t>1m</w:t>
                  </w:r>
                </w:p>
              </w:tc>
              <w:tc>
                <w:tcPr>
                  <w:tcW w:w="860" w:type="pct"/>
                  <w:vAlign w:val="center"/>
                </w:tcPr>
                <w:p w14:paraId="3D5CA258" w14:textId="0D6EA8F0" w:rsidR="0093742B" w:rsidRPr="0093742B" w:rsidRDefault="00982F26" w:rsidP="00FB29F6">
                  <w:pPr>
                    <w:jc w:val="center"/>
                    <w:rPr>
                      <w:sz w:val="21"/>
                      <w:szCs w:val="21"/>
                    </w:rPr>
                  </w:pPr>
                  <w:r>
                    <w:rPr>
                      <w:rFonts w:hint="eastAsia"/>
                      <w:sz w:val="21"/>
                      <w:szCs w:val="21"/>
                    </w:rPr>
                    <w:t>52</w:t>
                  </w:r>
                </w:p>
              </w:tc>
              <w:tc>
                <w:tcPr>
                  <w:tcW w:w="841" w:type="pct"/>
                  <w:vAlign w:val="center"/>
                </w:tcPr>
                <w:p w14:paraId="25CCEC47" w14:textId="579092C3" w:rsidR="0093742B" w:rsidRPr="0093742B" w:rsidRDefault="00982F26" w:rsidP="00FB29F6">
                  <w:pPr>
                    <w:jc w:val="center"/>
                    <w:rPr>
                      <w:sz w:val="21"/>
                      <w:szCs w:val="21"/>
                    </w:rPr>
                  </w:pPr>
                  <w:r>
                    <w:rPr>
                      <w:rFonts w:hint="eastAsia"/>
                      <w:sz w:val="21"/>
                      <w:szCs w:val="21"/>
                    </w:rPr>
                    <w:t>42</w:t>
                  </w:r>
                </w:p>
              </w:tc>
              <w:tc>
                <w:tcPr>
                  <w:tcW w:w="844" w:type="pct"/>
                  <w:vAlign w:val="center"/>
                </w:tcPr>
                <w:p w14:paraId="41911F42" w14:textId="1FACB786" w:rsidR="0093742B" w:rsidRPr="0093742B" w:rsidRDefault="00982F26" w:rsidP="00FB29F6">
                  <w:pPr>
                    <w:jc w:val="center"/>
                    <w:rPr>
                      <w:sz w:val="21"/>
                      <w:szCs w:val="21"/>
                    </w:rPr>
                  </w:pPr>
                  <w:r>
                    <w:rPr>
                      <w:rFonts w:hint="eastAsia"/>
                      <w:sz w:val="21"/>
                      <w:szCs w:val="21"/>
                    </w:rPr>
                    <w:t>53</w:t>
                  </w:r>
                </w:p>
              </w:tc>
              <w:tc>
                <w:tcPr>
                  <w:tcW w:w="902" w:type="pct"/>
                  <w:vAlign w:val="center"/>
                </w:tcPr>
                <w:p w14:paraId="7768FB0B" w14:textId="61921874" w:rsidR="0093742B" w:rsidRPr="0093742B" w:rsidRDefault="00982F26" w:rsidP="00FB29F6">
                  <w:pPr>
                    <w:jc w:val="center"/>
                    <w:rPr>
                      <w:sz w:val="21"/>
                      <w:szCs w:val="21"/>
                    </w:rPr>
                  </w:pPr>
                  <w:r>
                    <w:rPr>
                      <w:rFonts w:hint="eastAsia"/>
                      <w:sz w:val="21"/>
                      <w:szCs w:val="21"/>
                    </w:rPr>
                    <w:t>43</w:t>
                  </w:r>
                </w:p>
              </w:tc>
            </w:tr>
            <w:tr w:rsidR="0093742B" w:rsidRPr="00405761" w14:paraId="5E914196" w14:textId="77777777" w:rsidTr="00FB29F6">
              <w:tc>
                <w:tcPr>
                  <w:tcW w:w="477" w:type="pct"/>
                  <w:vAlign w:val="center"/>
                </w:tcPr>
                <w:p w14:paraId="22A1A478" w14:textId="77777777" w:rsidR="0093742B" w:rsidRPr="0093742B" w:rsidRDefault="0093742B" w:rsidP="00FB29F6">
                  <w:pPr>
                    <w:jc w:val="center"/>
                    <w:rPr>
                      <w:sz w:val="21"/>
                      <w:szCs w:val="21"/>
                    </w:rPr>
                  </w:pPr>
                  <w:r w:rsidRPr="0093742B">
                    <w:rPr>
                      <w:rFonts w:hint="eastAsia"/>
                      <w:sz w:val="21"/>
                      <w:szCs w:val="21"/>
                    </w:rPr>
                    <w:t>Z4</w:t>
                  </w:r>
                </w:p>
              </w:tc>
              <w:tc>
                <w:tcPr>
                  <w:tcW w:w="1076" w:type="pct"/>
                  <w:vAlign w:val="center"/>
                </w:tcPr>
                <w:p w14:paraId="2E2F47F1" w14:textId="77777777" w:rsidR="0093742B" w:rsidRPr="0093742B" w:rsidRDefault="0093742B" w:rsidP="00FB29F6">
                  <w:pPr>
                    <w:jc w:val="center"/>
                    <w:rPr>
                      <w:sz w:val="21"/>
                      <w:szCs w:val="21"/>
                    </w:rPr>
                  </w:pPr>
                  <w:r w:rsidRPr="0093742B">
                    <w:rPr>
                      <w:rFonts w:hint="eastAsia"/>
                      <w:sz w:val="21"/>
                      <w:szCs w:val="21"/>
                    </w:rPr>
                    <w:t>项目北界外</w:t>
                  </w:r>
                  <w:r w:rsidRPr="0093742B">
                    <w:rPr>
                      <w:rFonts w:hint="eastAsia"/>
                      <w:sz w:val="21"/>
                      <w:szCs w:val="21"/>
                    </w:rPr>
                    <w:t>1m</w:t>
                  </w:r>
                </w:p>
              </w:tc>
              <w:tc>
                <w:tcPr>
                  <w:tcW w:w="860" w:type="pct"/>
                  <w:vAlign w:val="center"/>
                </w:tcPr>
                <w:p w14:paraId="66E7B2CD" w14:textId="6953AE51" w:rsidR="0093742B" w:rsidRPr="0093742B" w:rsidRDefault="00982F26" w:rsidP="00FB29F6">
                  <w:pPr>
                    <w:jc w:val="center"/>
                    <w:rPr>
                      <w:sz w:val="21"/>
                      <w:szCs w:val="21"/>
                    </w:rPr>
                  </w:pPr>
                  <w:r>
                    <w:rPr>
                      <w:rFonts w:hint="eastAsia"/>
                      <w:sz w:val="21"/>
                      <w:szCs w:val="21"/>
                    </w:rPr>
                    <w:t>53</w:t>
                  </w:r>
                </w:p>
              </w:tc>
              <w:tc>
                <w:tcPr>
                  <w:tcW w:w="841" w:type="pct"/>
                  <w:vAlign w:val="center"/>
                </w:tcPr>
                <w:p w14:paraId="61C362E6" w14:textId="605B2F69" w:rsidR="0093742B" w:rsidRPr="0093742B" w:rsidRDefault="00982F26" w:rsidP="00FB29F6">
                  <w:pPr>
                    <w:jc w:val="center"/>
                    <w:rPr>
                      <w:sz w:val="21"/>
                      <w:szCs w:val="21"/>
                    </w:rPr>
                  </w:pPr>
                  <w:r>
                    <w:rPr>
                      <w:rFonts w:hint="eastAsia"/>
                      <w:sz w:val="21"/>
                      <w:szCs w:val="21"/>
                    </w:rPr>
                    <w:t>44</w:t>
                  </w:r>
                </w:p>
              </w:tc>
              <w:tc>
                <w:tcPr>
                  <w:tcW w:w="844" w:type="pct"/>
                  <w:vAlign w:val="center"/>
                </w:tcPr>
                <w:p w14:paraId="1FB5F822" w14:textId="4009421B" w:rsidR="0093742B" w:rsidRPr="0093742B" w:rsidRDefault="00982F26" w:rsidP="00FB29F6">
                  <w:pPr>
                    <w:jc w:val="center"/>
                    <w:rPr>
                      <w:sz w:val="21"/>
                      <w:szCs w:val="21"/>
                    </w:rPr>
                  </w:pPr>
                  <w:r>
                    <w:rPr>
                      <w:rFonts w:hint="eastAsia"/>
                      <w:sz w:val="21"/>
                      <w:szCs w:val="21"/>
                    </w:rPr>
                    <w:t>54</w:t>
                  </w:r>
                </w:p>
              </w:tc>
              <w:tc>
                <w:tcPr>
                  <w:tcW w:w="902" w:type="pct"/>
                  <w:vAlign w:val="center"/>
                </w:tcPr>
                <w:p w14:paraId="22FCFD61" w14:textId="3CC10750" w:rsidR="0093742B" w:rsidRPr="00405761" w:rsidRDefault="00982F26" w:rsidP="00FB29F6">
                  <w:pPr>
                    <w:jc w:val="center"/>
                    <w:rPr>
                      <w:sz w:val="21"/>
                      <w:szCs w:val="21"/>
                    </w:rPr>
                  </w:pPr>
                  <w:r>
                    <w:rPr>
                      <w:rFonts w:hint="eastAsia"/>
                      <w:sz w:val="21"/>
                      <w:szCs w:val="21"/>
                    </w:rPr>
                    <w:t>42</w:t>
                  </w:r>
                </w:p>
              </w:tc>
            </w:tr>
          </w:tbl>
          <w:p w14:paraId="33408452" w14:textId="337E23E3" w:rsidR="009D3F09" w:rsidRPr="00405761" w:rsidRDefault="00FB29F6" w:rsidP="00CE2EBF">
            <w:pPr>
              <w:spacing w:line="360" w:lineRule="auto"/>
              <w:ind w:firstLineChars="200" w:firstLine="480"/>
              <w:jc w:val="both"/>
              <w:rPr>
                <w:sz w:val="24"/>
              </w:rPr>
            </w:pPr>
            <w:r w:rsidRPr="00405761">
              <w:rPr>
                <w:rFonts w:hint="eastAsia"/>
                <w:sz w:val="24"/>
              </w:rPr>
              <w:t>由上表可看出：厂界</w:t>
            </w:r>
            <w:proofErr w:type="gramStart"/>
            <w:r w:rsidRPr="00405761">
              <w:rPr>
                <w:rFonts w:hint="eastAsia"/>
                <w:sz w:val="24"/>
              </w:rPr>
              <w:t>四周声</w:t>
            </w:r>
            <w:proofErr w:type="gramEnd"/>
            <w:r w:rsidRPr="00405761">
              <w:rPr>
                <w:rFonts w:hint="eastAsia"/>
                <w:sz w:val="24"/>
              </w:rPr>
              <w:t>环境监测点均未出现超标现象，评价</w:t>
            </w:r>
            <w:proofErr w:type="gramStart"/>
            <w:r w:rsidRPr="00405761">
              <w:rPr>
                <w:rFonts w:hint="eastAsia"/>
                <w:sz w:val="24"/>
              </w:rPr>
              <w:t>区域内声环境质量</w:t>
            </w:r>
            <w:proofErr w:type="gramEnd"/>
            <w:r w:rsidRPr="00405761">
              <w:rPr>
                <w:rFonts w:hint="eastAsia"/>
                <w:sz w:val="24"/>
              </w:rPr>
              <w:t>较好。</w:t>
            </w:r>
          </w:p>
        </w:tc>
      </w:tr>
      <w:tr w:rsidR="009D3F09" w:rsidRPr="00405761" w14:paraId="1B6F5C50" w14:textId="77777777" w:rsidTr="00FB29F6">
        <w:trPr>
          <w:trHeight w:val="75"/>
        </w:trPr>
        <w:tc>
          <w:tcPr>
            <w:tcW w:w="8907" w:type="dxa"/>
            <w:tcBorders>
              <w:bottom w:val="single" w:sz="12" w:space="0" w:color="auto"/>
            </w:tcBorders>
          </w:tcPr>
          <w:p w14:paraId="07C581FC" w14:textId="77777777" w:rsidR="009D3F09" w:rsidRPr="00405761" w:rsidRDefault="007D543D">
            <w:pPr>
              <w:tabs>
                <w:tab w:val="left" w:pos="1418"/>
              </w:tabs>
              <w:spacing w:line="420" w:lineRule="exact"/>
              <w:rPr>
                <w:b/>
                <w:color w:val="000000" w:themeColor="text1"/>
                <w:sz w:val="24"/>
                <w:szCs w:val="24"/>
              </w:rPr>
            </w:pPr>
            <w:r w:rsidRPr="00405761">
              <w:rPr>
                <w:b/>
                <w:color w:val="000000" w:themeColor="text1"/>
                <w:sz w:val="24"/>
                <w:szCs w:val="24"/>
              </w:rPr>
              <w:lastRenderedPageBreak/>
              <w:t>主要环境保护目标</w:t>
            </w:r>
            <w:r w:rsidRPr="00405761">
              <w:rPr>
                <w:b/>
                <w:color w:val="000000" w:themeColor="text1"/>
                <w:sz w:val="24"/>
                <w:szCs w:val="24"/>
              </w:rPr>
              <w:t>(</w:t>
            </w:r>
            <w:r w:rsidRPr="00405761">
              <w:rPr>
                <w:b/>
                <w:color w:val="000000" w:themeColor="text1"/>
                <w:sz w:val="24"/>
                <w:szCs w:val="24"/>
              </w:rPr>
              <w:t>列出名单及保护级别</w:t>
            </w:r>
            <w:r w:rsidRPr="00405761">
              <w:rPr>
                <w:b/>
                <w:color w:val="000000" w:themeColor="text1"/>
                <w:sz w:val="24"/>
                <w:szCs w:val="24"/>
              </w:rPr>
              <w:t>)</w:t>
            </w:r>
            <w:r w:rsidRPr="00405761">
              <w:rPr>
                <w:b/>
                <w:color w:val="000000" w:themeColor="text1"/>
                <w:sz w:val="24"/>
                <w:szCs w:val="24"/>
              </w:rPr>
              <w:t>：</w:t>
            </w:r>
          </w:p>
          <w:p w14:paraId="41D94E1A" w14:textId="08FD02A1" w:rsidR="00E569B1" w:rsidRPr="00405761" w:rsidRDefault="007D543D" w:rsidP="006708CC">
            <w:pPr>
              <w:widowControl w:val="0"/>
              <w:spacing w:line="480" w:lineRule="exact"/>
              <w:ind w:firstLineChars="200" w:firstLine="480"/>
              <w:jc w:val="both"/>
              <w:rPr>
                <w:bCs/>
                <w:color w:val="000000" w:themeColor="text1"/>
                <w:kern w:val="2"/>
                <w:sz w:val="24"/>
              </w:rPr>
            </w:pPr>
            <w:r w:rsidRPr="00405761">
              <w:rPr>
                <w:color w:val="000000" w:themeColor="text1"/>
                <w:kern w:val="2"/>
                <w:sz w:val="24"/>
              </w:rPr>
              <w:lastRenderedPageBreak/>
              <w:t>本项目建设地点在</w:t>
            </w:r>
            <w:r w:rsidR="00541155" w:rsidRPr="00405761">
              <w:rPr>
                <w:rFonts w:cs="宋体" w:hint="eastAsia"/>
                <w:sz w:val="24"/>
                <w:szCs w:val="24"/>
              </w:rPr>
              <w:t>芜湖市鸠江经济开发区机器人产业园</w:t>
            </w:r>
            <w:r w:rsidRPr="00405761">
              <w:rPr>
                <w:color w:val="000000" w:themeColor="text1"/>
                <w:kern w:val="2"/>
                <w:sz w:val="24"/>
              </w:rPr>
              <w:t>。</w:t>
            </w:r>
            <w:r w:rsidRPr="00405761">
              <w:rPr>
                <w:bCs/>
                <w:color w:val="000000" w:themeColor="text1"/>
                <w:kern w:val="2"/>
                <w:sz w:val="24"/>
              </w:rPr>
              <w:t>根据对</w:t>
            </w:r>
            <w:r w:rsidR="00541155" w:rsidRPr="00405761">
              <w:rPr>
                <w:rFonts w:cs="宋体" w:hint="eastAsia"/>
                <w:sz w:val="24"/>
                <w:szCs w:val="24"/>
              </w:rPr>
              <w:t>安徽</w:t>
            </w:r>
            <w:proofErr w:type="gramStart"/>
            <w:r w:rsidR="00541155" w:rsidRPr="00405761">
              <w:rPr>
                <w:rFonts w:cs="宋体" w:hint="eastAsia"/>
                <w:sz w:val="24"/>
                <w:szCs w:val="24"/>
              </w:rPr>
              <w:t>戎</w:t>
            </w:r>
            <w:proofErr w:type="gramEnd"/>
            <w:r w:rsidR="00541155" w:rsidRPr="00405761">
              <w:rPr>
                <w:rFonts w:cs="宋体" w:hint="eastAsia"/>
                <w:sz w:val="24"/>
                <w:szCs w:val="24"/>
              </w:rPr>
              <w:t>发冲压机器人有限公司</w:t>
            </w:r>
            <w:r w:rsidRPr="00405761">
              <w:rPr>
                <w:bCs/>
                <w:color w:val="000000" w:themeColor="text1"/>
                <w:kern w:val="2"/>
                <w:sz w:val="24"/>
              </w:rPr>
              <w:t>所在地周边环境现状的踏勘，周围附近</w:t>
            </w:r>
            <w:r w:rsidRPr="00405761">
              <w:rPr>
                <w:bCs/>
                <w:color w:val="000000" w:themeColor="text1"/>
                <w:kern w:val="2"/>
                <w:sz w:val="24"/>
              </w:rPr>
              <w:t>500m</w:t>
            </w:r>
            <w:r w:rsidRPr="00405761">
              <w:rPr>
                <w:bCs/>
                <w:color w:val="000000" w:themeColor="text1"/>
                <w:kern w:val="2"/>
                <w:sz w:val="24"/>
              </w:rPr>
              <w:t>范围内无文物保护、自然保护区、风景名胜区、饮用水源地等敏感的环境保护目标。本项目主要环境保护目标见</w:t>
            </w:r>
            <w:r w:rsidRPr="00405761">
              <w:rPr>
                <w:rFonts w:hint="eastAsia"/>
                <w:bCs/>
                <w:color w:val="000000" w:themeColor="text1"/>
                <w:kern w:val="2"/>
                <w:sz w:val="24"/>
              </w:rPr>
              <w:t>下</w:t>
            </w:r>
            <w:r w:rsidRPr="00405761">
              <w:rPr>
                <w:bCs/>
                <w:color w:val="000000" w:themeColor="text1"/>
                <w:kern w:val="2"/>
                <w:sz w:val="24"/>
              </w:rPr>
              <w:t>表。</w:t>
            </w:r>
          </w:p>
          <w:p w14:paraId="48960BFE" w14:textId="66107DAB" w:rsidR="009D3F09" w:rsidRPr="00405761" w:rsidRDefault="007D543D" w:rsidP="00D91488">
            <w:pPr>
              <w:spacing w:before="100" w:beforeAutospacing="1"/>
              <w:jc w:val="center"/>
              <w:rPr>
                <w:b/>
                <w:color w:val="000000" w:themeColor="text1"/>
                <w:sz w:val="24"/>
                <w:szCs w:val="24"/>
              </w:rPr>
            </w:pPr>
            <w:r w:rsidRPr="00405761">
              <w:rPr>
                <w:rFonts w:hint="eastAsia"/>
                <w:b/>
                <w:color w:val="000000" w:themeColor="text1"/>
                <w:sz w:val="24"/>
                <w:szCs w:val="24"/>
              </w:rPr>
              <w:t>表</w:t>
            </w:r>
            <w:r w:rsidRPr="00405761">
              <w:rPr>
                <w:rFonts w:hint="eastAsia"/>
                <w:b/>
                <w:color w:val="000000" w:themeColor="text1"/>
                <w:sz w:val="24"/>
                <w:szCs w:val="24"/>
              </w:rPr>
              <w:t>3-</w:t>
            </w:r>
            <w:r w:rsidR="00FB29F6" w:rsidRPr="00405761">
              <w:rPr>
                <w:rFonts w:hint="eastAsia"/>
                <w:b/>
                <w:color w:val="000000" w:themeColor="text1"/>
                <w:sz w:val="24"/>
                <w:szCs w:val="24"/>
              </w:rPr>
              <w:t>6</w:t>
            </w:r>
            <w:r w:rsidRPr="00405761">
              <w:rPr>
                <w:rFonts w:hint="eastAsia"/>
                <w:b/>
                <w:color w:val="000000" w:themeColor="text1"/>
                <w:sz w:val="24"/>
                <w:szCs w:val="24"/>
              </w:rPr>
              <w:t xml:space="preserve"> </w:t>
            </w:r>
            <w:r w:rsidRPr="00405761">
              <w:rPr>
                <w:rFonts w:hint="eastAsia"/>
                <w:b/>
                <w:color w:val="000000" w:themeColor="text1"/>
                <w:sz w:val="24"/>
                <w:szCs w:val="24"/>
              </w:rPr>
              <w:t>本项目主要环境保护目标一览表</w:t>
            </w:r>
          </w:p>
          <w:tbl>
            <w:tblPr>
              <w:tblW w:w="86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49"/>
              <w:gridCol w:w="1441"/>
              <w:gridCol w:w="683"/>
              <w:gridCol w:w="30"/>
              <w:gridCol w:w="770"/>
              <w:gridCol w:w="688"/>
              <w:gridCol w:w="13"/>
              <w:gridCol w:w="1079"/>
              <w:gridCol w:w="7"/>
              <w:gridCol w:w="1463"/>
              <w:gridCol w:w="1838"/>
            </w:tblGrid>
            <w:tr w:rsidR="009D3F09" w:rsidRPr="00405761" w14:paraId="7F76065E" w14:textId="77777777" w:rsidTr="00D91488">
              <w:trPr>
                <w:trHeight w:val="226"/>
                <w:jc w:val="center"/>
              </w:trPr>
              <w:tc>
                <w:tcPr>
                  <w:tcW w:w="649" w:type="dxa"/>
                  <w:vMerge w:val="restart"/>
                  <w:vAlign w:val="center"/>
                </w:tcPr>
                <w:p w14:paraId="3F56F33A" w14:textId="77777777" w:rsidR="009D3F09" w:rsidRPr="00405761" w:rsidRDefault="007D543D">
                  <w:pPr>
                    <w:jc w:val="center"/>
                    <w:rPr>
                      <w:b/>
                      <w:bCs/>
                      <w:color w:val="000000" w:themeColor="text1"/>
                      <w:sz w:val="21"/>
                      <w:szCs w:val="21"/>
                    </w:rPr>
                  </w:pPr>
                  <w:r w:rsidRPr="00405761">
                    <w:rPr>
                      <w:b/>
                      <w:bCs/>
                      <w:color w:val="000000" w:themeColor="text1"/>
                      <w:sz w:val="21"/>
                      <w:szCs w:val="21"/>
                    </w:rPr>
                    <w:t>环境</w:t>
                  </w:r>
                </w:p>
                <w:p w14:paraId="05BDDDC0" w14:textId="77777777" w:rsidR="009D3F09" w:rsidRPr="00405761" w:rsidRDefault="007D543D">
                  <w:pPr>
                    <w:jc w:val="center"/>
                    <w:rPr>
                      <w:b/>
                      <w:bCs/>
                      <w:color w:val="000000" w:themeColor="text1"/>
                      <w:sz w:val="21"/>
                      <w:szCs w:val="21"/>
                    </w:rPr>
                  </w:pPr>
                  <w:r w:rsidRPr="00405761">
                    <w:rPr>
                      <w:b/>
                      <w:bCs/>
                      <w:color w:val="000000" w:themeColor="text1"/>
                      <w:sz w:val="21"/>
                      <w:szCs w:val="21"/>
                    </w:rPr>
                    <w:t>要素</w:t>
                  </w:r>
                </w:p>
              </w:tc>
              <w:tc>
                <w:tcPr>
                  <w:tcW w:w="1441" w:type="dxa"/>
                  <w:vMerge w:val="restart"/>
                  <w:vAlign w:val="center"/>
                </w:tcPr>
                <w:p w14:paraId="5FF0D4E2" w14:textId="77777777" w:rsidR="009D3F09" w:rsidRPr="00405761" w:rsidRDefault="007D543D">
                  <w:pPr>
                    <w:jc w:val="center"/>
                    <w:rPr>
                      <w:b/>
                      <w:bCs/>
                      <w:color w:val="000000" w:themeColor="text1"/>
                      <w:sz w:val="21"/>
                      <w:szCs w:val="21"/>
                    </w:rPr>
                  </w:pPr>
                  <w:r w:rsidRPr="00405761">
                    <w:rPr>
                      <w:b/>
                      <w:bCs/>
                      <w:color w:val="000000" w:themeColor="text1"/>
                      <w:sz w:val="21"/>
                      <w:szCs w:val="21"/>
                    </w:rPr>
                    <w:t>名称</w:t>
                  </w:r>
                </w:p>
              </w:tc>
              <w:tc>
                <w:tcPr>
                  <w:tcW w:w="1483" w:type="dxa"/>
                  <w:gridSpan w:val="3"/>
                  <w:vAlign w:val="center"/>
                </w:tcPr>
                <w:p w14:paraId="3523BC8A" w14:textId="77777777" w:rsidR="009D3F09" w:rsidRPr="00405761" w:rsidRDefault="007D543D">
                  <w:pPr>
                    <w:jc w:val="center"/>
                    <w:rPr>
                      <w:b/>
                      <w:bCs/>
                      <w:color w:val="000000" w:themeColor="text1"/>
                      <w:sz w:val="21"/>
                      <w:szCs w:val="21"/>
                    </w:rPr>
                  </w:pPr>
                  <w:r w:rsidRPr="00405761">
                    <w:rPr>
                      <w:rFonts w:hint="eastAsia"/>
                      <w:b/>
                      <w:bCs/>
                      <w:color w:val="000000" w:themeColor="text1"/>
                      <w:sz w:val="21"/>
                      <w:szCs w:val="21"/>
                    </w:rPr>
                    <w:t>坐标</w:t>
                  </w:r>
                </w:p>
              </w:tc>
              <w:tc>
                <w:tcPr>
                  <w:tcW w:w="701" w:type="dxa"/>
                  <w:gridSpan w:val="2"/>
                  <w:vMerge w:val="restart"/>
                  <w:vAlign w:val="center"/>
                </w:tcPr>
                <w:p w14:paraId="3704DD30" w14:textId="77777777" w:rsidR="009D3F09" w:rsidRPr="00405761" w:rsidRDefault="007D543D">
                  <w:pPr>
                    <w:jc w:val="center"/>
                    <w:rPr>
                      <w:b/>
                      <w:bCs/>
                      <w:color w:val="000000" w:themeColor="text1"/>
                      <w:sz w:val="21"/>
                      <w:szCs w:val="21"/>
                    </w:rPr>
                  </w:pPr>
                  <w:r w:rsidRPr="00405761">
                    <w:rPr>
                      <w:b/>
                      <w:bCs/>
                      <w:color w:val="000000" w:themeColor="text1"/>
                      <w:sz w:val="21"/>
                      <w:szCs w:val="21"/>
                    </w:rPr>
                    <w:t>方位</w:t>
                  </w:r>
                </w:p>
              </w:tc>
              <w:tc>
                <w:tcPr>
                  <w:tcW w:w="1086" w:type="dxa"/>
                  <w:gridSpan w:val="2"/>
                  <w:vMerge w:val="restart"/>
                  <w:vAlign w:val="center"/>
                </w:tcPr>
                <w:p w14:paraId="50A65939" w14:textId="77777777" w:rsidR="009D3F09" w:rsidRPr="00405761" w:rsidRDefault="007D543D">
                  <w:pPr>
                    <w:jc w:val="center"/>
                    <w:rPr>
                      <w:b/>
                      <w:bCs/>
                      <w:color w:val="000000" w:themeColor="text1"/>
                      <w:sz w:val="21"/>
                      <w:szCs w:val="21"/>
                    </w:rPr>
                  </w:pPr>
                  <w:r w:rsidRPr="00405761">
                    <w:rPr>
                      <w:rFonts w:hint="eastAsia"/>
                      <w:b/>
                      <w:bCs/>
                      <w:color w:val="000000" w:themeColor="text1"/>
                      <w:sz w:val="21"/>
                      <w:szCs w:val="21"/>
                    </w:rPr>
                    <w:t>相对厂界</w:t>
                  </w:r>
                  <w:r w:rsidRPr="00405761">
                    <w:rPr>
                      <w:b/>
                      <w:bCs/>
                      <w:color w:val="000000" w:themeColor="text1"/>
                      <w:sz w:val="21"/>
                      <w:szCs w:val="21"/>
                    </w:rPr>
                    <w:t>距离</w:t>
                  </w:r>
                  <w:r w:rsidRPr="00405761">
                    <w:rPr>
                      <w:b/>
                      <w:bCs/>
                      <w:color w:val="000000" w:themeColor="text1"/>
                      <w:sz w:val="21"/>
                      <w:szCs w:val="21"/>
                    </w:rPr>
                    <w:t>(m)</w:t>
                  </w:r>
                </w:p>
              </w:tc>
              <w:tc>
                <w:tcPr>
                  <w:tcW w:w="1463" w:type="dxa"/>
                  <w:vMerge w:val="restart"/>
                  <w:vAlign w:val="center"/>
                </w:tcPr>
                <w:p w14:paraId="18B9B0EF" w14:textId="77777777" w:rsidR="009D3F09" w:rsidRPr="00405761" w:rsidRDefault="007D543D">
                  <w:pPr>
                    <w:jc w:val="center"/>
                    <w:rPr>
                      <w:b/>
                      <w:bCs/>
                      <w:color w:val="000000" w:themeColor="text1"/>
                      <w:sz w:val="21"/>
                      <w:szCs w:val="21"/>
                    </w:rPr>
                  </w:pPr>
                  <w:r w:rsidRPr="00405761">
                    <w:rPr>
                      <w:rFonts w:hint="eastAsia"/>
                      <w:b/>
                      <w:bCs/>
                      <w:color w:val="000000" w:themeColor="text1"/>
                      <w:sz w:val="21"/>
                      <w:szCs w:val="21"/>
                    </w:rPr>
                    <w:t>保护对象</w:t>
                  </w:r>
                </w:p>
              </w:tc>
              <w:tc>
                <w:tcPr>
                  <w:tcW w:w="1838" w:type="dxa"/>
                  <w:vMerge w:val="restart"/>
                  <w:vAlign w:val="center"/>
                </w:tcPr>
                <w:p w14:paraId="26C57068" w14:textId="77777777" w:rsidR="009D3F09" w:rsidRPr="00405761" w:rsidRDefault="007D543D">
                  <w:pPr>
                    <w:jc w:val="center"/>
                    <w:rPr>
                      <w:b/>
                      <w:bCs/>
                      <w:color w:val="000000" w:themeColor="text1"/>
                      <w:sz w:val="21"/>
                      <w:szCs w:val="21"/>
                    </w:rPr>
                  </w:pPr>
                  <w:r w:rsidRPr="00405761">
                    <w:rPr>
                      <w:b/>
                      <w:bCs/>
                      <w:color w:val="000000" w:themeColor="text1"/>
                      <w:sz w:val="21"/>
                      <w:szCs w:val="21"/>
                    </w:rPr>
                    <w:t>保护级别</w:t>
                  </w:r>
                </w:p>
              </w:tc>
            </w:tr>
            <w:tr w:rsidR="009D3F09" w:rsidRPr="00405761" w14:paraId="19736E2E" w14:textId="77777777" w:rsidTr="00D91488">
              <w:trPr>
                <w:trHeight w:val="225"/>
                <w:jc w:val="center"/>
              </w:trPr>
              <w:tc>
                <w:tcPr>
                  <w:tcW w:w="649" w:type="dxa"/>
                  <w:vMerge/>
                  <w:vAlign w:val="center"/>
                </w:tcPr>
                <w:p w14:paraId="6DDF3404" w14:textId="77777777" w:rsidR="009D3F09" w:rsidRPr="00405761" w:rsidRDefault="009D3F09">
                  <w:pPr>
                    <w:jc w:val="center"/>
                    <w:rPr>
                      <w:b/>
                      <w:bCs/>
                      <w:color w:val="000000" w:themeColor="text1"/>
                      <w:sz w:val="21"/>
                      <w:szCs w:val="21"/>
                    </w:rPr>
                  </w:pPr>
                </w:p>
              </w:tc>
              <w:tc>
                <w:tcPr>
                  <w:tcW w:w="1441" w:type="dxa"/>
                  <w:vMerge/>
                  <w:vAlign w:val="center"/>
                </w:tcPr>
                <w:p w14:paraId="26DB5EA3" w14:textId="77777777" w:rsidR="009D3F09" w:rsidRPr="00405761" w:rsidRDefault="009D3F09">
                  <w:pPr>
                    <w:jc w:val="center"/>
                    <w:rPr>
                      <w:b/>
                      <w:bCs/>
                      <w:color w:val="000000" w:themeColor="text1"/>
                      <w:sz w:val="21"/>
                      <w:szCs w:val="21"/>
                    </w:rPr>
                  </w:pPr>
                </w:p>
              </w:tc>
              <w:tc>
                <w:tcPr>
                  <w:tcW w:w="713" w:type="dxa"/>
                  <w:gridSpan w:val="2"/>
                  <w:vAlign w:val="center"/>
                </w:tcPr>
                <w:p w14:paraId="48CA5D52" w14:textId="77777777" w:rsidR="009D3F09" w:rsidRPr="00405761" w:rsidRDefault="007D543D">
                  <w:pPr>
                    <w:jc w:val="center"/>
                    <w:rPr>
                      <w:b/>
                      <w:bCs/>
                      <w:color w:val="000000" w:themeColor="text1"/>
                      <w:sz w:val="21"/>
                      <w:szCs w:val="21"/>
                    </w:rPr>
                  </w:pPr>
                  <w:r w:rsidRPr="00405761">
                    <w:rPr>
                      <w:rFonts w:hint="eastAsia"/>
                      <w:b/>
                      <w:bCs/>
                      <w:color w:val="000000" w:themeColor="text1"/>
                      <w:sz w:val="21"/>
                      <w:szCs w:val="21"/>
                    </w:rPr>
                    <w:t>X</w:t>
                  </w:r>
                </w:p>
              </w:tc>
              <w:tc>
                <w:tcPr>
                  <w:tcW w:w="770" w:type="dxa"/>
                  <w:vAlign w:val="center"/>
                </w:tcPr>
                <w:p w14:paraId="166ADEEB" w14:textId="77777777" w:rsidR="009D3F09" w:rsidRPr="00405761" w:rsidRDefault="007D543D">
                  <w:pPr>
                    <w:jc w:val="center"/>
                    <w:rPr>
                      <w:b/>
                      <w:bCs/>
                      <w:color w:val="000000" w:themeColor="text1"/>
                      <w:sz w:val="21"/>
                      <w:szCs w:val="21"/>
                    </w:rPr>
                  </w:pPr>
                  <w:r w:rsidRPr="00405761">
                    <w:rPr>
                      <w:rFonts w:hint="eastAsia"/>
                      <w:b/>
                      <w:bCs/>
                      <w:color w:val="000000" w:themeColor="text1"/>
                      <w:sz w:val="21"/>
                      <w:szCs w:val="21"/>
                    </w:rPr>
                    <w:t>Y</w:t>
                  </w:r>
                </w:p>
              </w:tc>
              <w:tc>
                <w:tcPr>
                  <w:tcW w:w="701" w:type="dxa"/>
                  <w:gridSpan w:val="2"/>
                  <w:vMerge/>
                  <w:vAlign w:val="center"/>
                </w:tcPr>
                <w:p w14:paraId="1CF6A5D4" w14:textId="77777777" w:rsidR="009D3F09" w:rsidRPr="00405761" w:rsidRDefault="009D3F09">
                  <w:pPr>
                    <w:jc w:val="center"/>
                    <w:rPr>
                      <w:b/>
                      <w:bCs/>
                      <w:color w:val="000000" w:themeColor="text1"/>
                      <w:sz w:val="21"/>
                      <w:szCs w:val="21"/>
                    </w:rPr>
                  </w:pPr>
                </w:p>
              </w:tc>
              <w:tc>
                <w:tcPr>
                  <w:tcW w:w="1086" w:type="dxa"/>
                  <w:gridSpan w:val="2"/>
                  <w:vMerge/>
                  <w:vAlign w:val="center"/>
                </w:tcPr>
                <w:p w14:paraId="3D44824B" w14:textId="77777777" w:rsidR="009D3F09" w:rsidRPr="00405761" w:rsidRDefault="009D3F09">
                  <w:pPr>
                    <w:jc w:val="center"/>
                    <w:rPr>
                      <w:b/>
                      <w:bCs/>
                      <w:color w:val="000000" w:themeColor="text1"/>
                      <w:sz w:val="21"/>
                      <w:szCs w:val="21"/>
                    </w:rPr>
                  </w:pPr>
                </w:p>
              </w:tc>
              <w:tc>
                <w:tcPr>
                  <w:tcW w:w="1463" w:type="dxa"/>
                  <w:vMerge/>
                  <w:vAlign w:val="center"/>
                </w:tcPr>
                <w:p w14:paraId="08474DA4" w14:textId="77777777" w:rsidR="009D3F09" w:rsidRPr="00405761" w:rsidRDefault="009D3F09">
                  <w:pPr>
                    <w:jc w:val="center"/>
                    <w:rPr>
                      <w:b/>
                      <w:bCs/>
                      <w:color w:val="000000" w:themeColor="text1"/>
                      <w:sz w:val="21"/>
                      <w:szCs w:val="21"/>
                    </w:rPr>
                  </w:pPr>
                </w:p>
              </w:tc>
              <w:tc>
                <w:tcPr>
                  <w:tcW w:w="1838" w:type="dxa"/>
                  <w:vMerge/>
                  <w:vAlign w:val="center"/>
                </w:tcPr>
                <w:p w14:paraId="327A509D" w14:textId="77777777" w:rsidR="009D3F09" w:rsidRPr="00405761" w:rsidRDefault="009D3F09">
                  <w:pPr>
                    <w:jc w:val="center"/>
                    <w:rPr>
                      <w:b/>
                      <w:bCs/>
                      <w:color w:val="000000" w:themeColor="text1"/>
                      <w:sz w:val="21"/>
                      <w:szCs w:val="21"/>
                    </w:rPr>
                  </w:pPr>
                </w:p>
              </w:tc>
            </w:tr>
            <w:tr w:rsidR="009D3F09" w:rsidRPr="00405761" w14:paraId="7B99C14A" w14:textId="77777777" w:rsidTr="00D91488">
              <w:trPr>
                <w:jc w:val="center"/>
              </w:trPr>
              <w:tc>
                <w:tcPr>
                  <w:tcW w:w="649" w:type="dxa"/>
                  <w:vMerge w:val="restart"/>
                  <w:vAlign w:val="center"/>
                </w:tcPr>
                <w:p w14:paraId="7C5697B3" w14:textId="77777777" w:rsidR="009D3F09" w:rsidRPr="00405761" w:rsidRDefault="007D543D">
                  <w:pPr>
                    <w:jc w:val="center"/>
                    <w:rPr>
                      <w:b/>
                      <w:bCs/>
                      <w:color w:val="000000" w:themeColor="text1"/>
                      <w:sz w:val="21"/>
                      <w:szCs w:val="21"/>
                    </w:rPr>
                  </w:pPr>
                  <w:r w:rsidRPr="00405761">
                    <w:rPr>
                      <w:bCs/>
                      <w:color w:val="000000" w:themeColor="text1"/>
                      <w:sz w:val="21"/>
                      <w:szCs w:val="21"/>
                    </w:rPr>
                    <w:t>空气环境</w:t>
                  </w:r>
                </w:p>
              </w:tc>
              <w:tc>
                <w:tcPr>
                  <w:tcW w:w="1441" w:type="dxa"/>
                  <w:vAlign w:val="center"/>
                </w:tcPr>
                <w:p w14:paraId="2106A8B0" w14:textId="6C11D634" w:rsidR="009D3F09" w:rsidRPr="00405761" w:rsidRDefault="00B60323" w:rsidP="00D91488">
                  <w:pPr>
                    <w:jc w:val="center"/>
                    <w:rPr>
                      <w:bCs/>
                      <w:color w:val="000000" w:themeColor="text1"/>
                      <w:sz w:val="21"/>
                      <w:szCs w:val="21"/>
                    </w:rPr>
                  </w:pPr>
                  <w:r w:rsidRPr="00405761">
                    <w:rPr>
                      <w:rFonts w:hint="eastAsia"/>
                      <w:bCs/>
                      <w:color w:val="000000" w:themeColor="text1"/>
                      <w:sz w:val="21"/>
                      <w:szCs w:val="21"/>
                    </w:rPr>
                    <w:t>万春</w:t>
                  </w:r>
                  <w:r w:rsidR="00D91488" w:rsidRPr="00405761">
                    <w:rPr>
                      <w:rFonts w:hint="eastAsia"/>
                      <w:bCs/>
                      <w:color w:val="000000" w:themeColor="text1"/>
                      <w:sz w:val="21"/>
                      <w:szCs w:val="21"/>
                    </w:rPr>
                    <w:t>新苑</w:t>
                  </w:r>
                </w:p>
              </w:tc>
              <w:tc>
                <w:tcPr>
                  <w:tcW w:w="713" w:type="dxa"/>
                  <w:gridSpan w:val="2"/>
                  <w:vAlign w:val="center"/>
                </w:tcPr>
                <w:p w14:paraId="178228C1" w14:textId="0E8F81D6" w:rsidR="009D3F09" w:rsidRPr="00405761" w:rsidRDefault="003A3EFC">
                  <w:pPr>
                    <w:jc w:val="center"/>
                    <w:rPr>
                      <w:bCs/>
                      <w:color w:val="000000" w:themeColor="text1"/>
                      <w:sz w:val="21"/>
                      <w:szCs w:val="21"/>
                    </w:rPr>
                  </w:pPr>
                  <w:r w:rsidRPr="00405761">
                    <w:rPr>
                      <w:rFonts w:hint="eastAsia"/>
                      <w:bCs/>
                      <w:color w:val="000000" w:themeColor="text1"/>
                      <w:sz w:val="21"/>
                      <w:szCs w:val="21"/>
                    </w:rPr>
                    <w:t>0</w:t>
                  </w:r>
                </w:p>
              </w:tc>
              <w:tc>
                <w:tcPr>
                  <w:tcW w:w="770" w:type="dxa"/>
                  <w:vAlign w:val="center"/>
                </w:tcPr>
                <w:p w14:paraId="77622C28" w14:textId="55FE4D4B" w:rsidR="009D3F09" w:rsidRPr="00405761" w:rsidRDefault="003A3EFC">
                  <w:pPr>
                    <w:jc w:val="center"/>
                    <w:rPr>
                      <w:bCs/>
                      <w:color w:val="000000" w:themeColor="text1"/>
                      <w:sz w:val="21"/>
                      <w:szCs w:val="21"/>
                    </w:rPr>
                  </w:pPr>
                  <w:r w:rsidRPr="00405761">
                    <w:rPr>
                      <w:rFonts w:hint="eastAsia"/>
                      <w:bCs/>
                      <w:color w:val="000000" w:themeColor="text1"/>
                      <w:sz w:val="21"/>
                      <w:szCs w:val="21"/>
                    </w:rPr>
                    <w:t>-1308</w:t>
                  </w:r>
                </w:p>
              </w:tc>
              <w:tc>
                <w:tcPr>
                  <w:tcW w:w="701" w:type="dxa"/>
                  <w:gridSpan w:val="2"/>
                  <w:vAlign w:val="center"/>
                </w:tcPr>
                <w:p w14:paraId="0C44F5A4" w14:textId="65C57809" w:rsidR="009D3F09" w:rsidRPr="00405761" w:rsidRDefault="00FC3C3B">
                  <w:pPr>
                    <w:jc w:val="center"/>
                    <w:rPr>
                      <w:bCs/>
                      <w:color w:val="000000" w:themeColor="text1"/>
                      <w:sz w:val="21"/>
                      <w:szCs w:val="21"/>
                    </w:rPr>
                  </w:pPr>
                  <w:r w:rsidRPr="00405761">
                    <w:rPr>
                      <w:rFonts w:hint="eastAsia"/>
                      <w:bCs/>
                      <w:color w:val="000000" w:themeColor="text1"/>
                      <w:sz w:val="21"/>
                      <w:szCs w:val="21"/>
                    </w:rPr>
                    <w:t>S</w:t>
                  </w:r>
                </w:p>
              </w:tc>
              <w:tc>
                <w:tcPr>
                  <w:tcW w:w="1086" w:type="dxa"/>
                  <w:gridSpan w:val="2"/>
                  <w:vAlign w:val="center"/>
                </w:tcPr>
                <w:p w14:paraId="4C9058D6" w14:textId="3EA9778D" w:rsidR="009D3F09" w:rsidRPr="00405761" w:rsidRDefault="003A3EFC" w:rsidP="00494546">
                  <w:pPr>
                    <w:jc w:val="center"/>
                    <w:rPr>
                      <w:bCs/>
                      <w:color w:val="000000" w:themeColor="text1"/>
                      <w:sz w:val="21"/>
                      <w:szCs w:val="21"/>
                    </w:rPr>
                  </w:pPr>
                  <w:r w:rsidRPr="00405761">
                    <w:rPr>
                      <w:rFonts w:hint="eastAsia"/>
                      <w:bCs/>
                      <w:color w:val="000000" w:themeColor="text1"/>
                      <w:sz w:val="21"/>
                      <w:szCs w:val="21"/>
                    </w:rPr>
                    <w:t>1308</w:t>
                  </w:r>
                </w:p>
              </w:tc>
              <w:tc>
                <w:tcPr>
                  <w:tcW w:w="1463" w:type="dxa"/>
                  <w:vAlign w:val="center"/>
                </w:tcPr>
                <w:p w14:paraId="58ACF5CA" w14:textId="0E7226C3" w:rsidR="009D3F09" w:rsidRPr="00405761" w:rsidRDefault="003A3EFC">
                  <w:pPr>
                    <w:jc w:val="center"/>
                    <w:rPr>
                      <w:bCs/>
                      <w:color w:val="000000" w:themeColor="text1"/>
                      <w:sz w:val="21"/>
                      <w:szCs w:val="21"/>
                    </w:rPr>
                  </w:pPr>
                  <w:r w:rsidRPr="00405761">
                    <w:rPr>
                      <w:rFonts w:hint="eastAsia"/>
                      <w:bCs/>
                      <w:color w:val="000000" w:themeColor="text1"/>
                      <w:sz w:val="21"/>
                      <w:szCs w:val="21"/>
                    </w:rPr>
                    <w:t>10</w:t>
                  </w:r>
                  <w:r w:rsidR="00B95137" w:rsidRPr="00405761">
                    <w:rPr>
                      <w:rFonts w:hint="eastAsia"/>
                      <w:bCs/>
                      <w:color w:val="000000" w:themeColor="text1"/>
                      <w:sz w:val="21"/>
                      <w:szCs w:val="21"/>
                    </w:rPr>
                    <w:t>000</w:t>
                  </w:r>
                  <w:r w:rsidR="00B95137" w:rsidRPr="00405761">
                    <w:rPr>
                      <w:rFonts w:hint="eastAsia"/>
                      <w:bCs/>
                      <w:color w:val="000000" w:themeColor="text1"/>
                      <w:sz w:val="21"/>
                      <w:szCs w:val="21"/>
                    </w:rPr>
                    <w:t>人</w:t>
                  </w:r>
                </w:p>
              </w:tc>
              <w:tc>
                <w:tcPr>
                  <w:tcW w:w="1838" w:type="dxa"/>
                  <w:vMerge w:val="restart"/>
                  <w:vAlign w:val="center"/>
                </w:tcPr>
                <w:p w14:paraId="7E5E1D5F" w14:textId="5F76709C" w:rsidR="009D3F09" w:rsidRPr="00405761" w:rsidRDefault="00B95137">
                  <w:pPr>
                    <w:jc w:val="center"/>
                    <w:rPr>
                      <w:b/>
                      <w:bCs/>
                      <w:color w:val="000000" w:themeColor="text1"/>
                      <w:sz w:val="21"/>
                      <w:szCs w:val="21"/>
                    </w:rPr>
                  </w:pPr>
                  <w:r w:rsidRPr="00405761">
                    <w:rPr>
                      <w:rFonts w:hint="eastAsia"/>
                      <w:sz w:val="21"/>
                      <w:szCs w:val="21"/>
                    </w:rPr>
                    <w:t>（</w:t>
                  </w:r>
                  <w:r w:rsidRPr="00405761">
                    <w:rPr>
                      <w:sz w:val="21"/>
                      <w:szCs w:val="21"/>
                    </w:rPr>
                    <w:t>GB3095-2012</w:t>
                  </w:r>
                  <w:r w:rsidRPr="00405761">
                    <w:rPr>
                      <w:rFonts w:hint="eastAsia"/>
                      <w:sz w:val="21"/>
                      <w:szCs w:val="21"/>
                    </w:rPr>
                    <w:t>）中</w:t>
                  </w:r>
                  <w:r w:rsidRPr="00405761">
                    <w:rPr>
                      <w:sz w:val="21"/>
                      <w:szCs w:val="21"/>
                    </w:rPr>
                    <w:t>二级标准</w:t>
                  </w:r>
                  <w:r w:rsidRPr="00405761">
                    <w:rPr>
                      <w:rFonts w:hint="eastAsia"/>
                      <w:sz w:val="21"/>
                      <w:szCs w:val="21"/>
                    </w:rPr>
                    <w:t>及其修改单</w:t>
                  </w:r>
                </w:p>
              </w:tc>
            </w:tr>
            <w:tr w:rsidR="009D3F09" w:rsidRPr="00405761" w14:paraId="641D13E7" w14:textId="77777777" w:rsidTr="00D91488">
              <w:trPr>
                <w:jc w:val="center"/>
              </w:trPr>
              <w:tc>
                <w:tcPr>
                  <w:tcW w:w="649" w:type="dxa"/>
                  <w:vMerge/>
                  <w:vAlign w:val="center"/>
                </w:tcPr>
                <w:p w14:paraId="549936C8" w14:textId="77777777" w:rsidR="009D3F09" w:rsidRPr="00405761" w:rsidRDefault="009D3F09">
                  <w:pPr>
                    <w:jc w:val="center"/>
                    <w:rPr>
                      <w:b/>
                      <w:bCs/>
                      <w:color w:val="000000" w:themeColor="text1"/>
                      <w:sz w:val="21"/>
                      <w:szCs w:val="21"/>
                    </w:rPr>
                  </w:pPr>
                </w:p>
              </w:tc>
              <w:tc>
                <w:tcPr>
                  <w:tcW w:w="1441" w:type="dxa"/>
                  <w:vAlign w:val="center"/>
                </w:tcPr>
                <w:p w14:paraId="14D77D16" w14:textId="2F07BEC8" w:rsidR="009D3F09" w:rsidRPr="00405761" w:rsidRDefault="00D91488" w:rsidP="00B60323">
                  <w:pPr>
                    <w:jc w:val="center"/>
                    <w:rPr>
                      <w:bCs/>
                      <w:color w:val="000000" w:themeColor="text1"/>
                      <w:sz w:val="21"/>
                      <w:szCs w:val="21"/>
                    </w:rPr>
                  </w:pPr>
                  <w:r w:rsidRPr="00405761">
                    <w:rPr>
                      <w:rFonts w:hint="eastAsia"/>
                      <w:bCs/>
                      <w:color w:val="000000" w:themeColor="text1"/>
                      <w:sz w:val="21"/>
                      <w:szCs w:val="21"/>
                    </w:rPr>
                    <w:t>宜居春水湾</w:t>
                  </w:r>
                </w:p>
              </w:tc>
              <w:tc>
                <w:tcPr>
                  <w:tcW w:w="713" w:type="dxa"/>
                  <w:gridSpan w:val="2"/>
                  <w:vAlign w:val="center"/>
                </w:tcPr>
                <w:p w14:paraId="29E67415" w14:textId="6733319F" w:rsidR="009D3F09" w:rsidRPr="00405761" w:rsidRDefault="009B291F">
                  <w:pPr>
                    <w:jc w:val="center"/>
                    <w:rPr>
                      <w:bCs/>
                      <w:color w:val="000000" w:themeColor="text1"/>
                      <w:sz w:val="21"/>
                      <w:szCs w:val="21"/>
                    </w:rPr>
                  </w:pPr>
                  <w:r>
                    <w:rPr>
                      <w:rFonts w:hint="eastAsia"/>
                      <w:bCs/>
                      <w:color w:val="000000" w:themeColor="text1"/>
                      <w:sz w:val="21"/>
                      <w:szCs w:val="21"/>
                    </w:rPr>
                    <w:t>-</w:t>
                  </w:r>
                  <w:r w:rsidR="003A3EFC" w:rsidRPr="00405761">
                    <w:rPr>
                      <w:rFonts w:hint="eastAsia"/>
                      <w:bCs/>
                      <w:color w:val="000000" w:themeColor="text1"/>
                      <w:sz w:val="21"/>
                      <w:szCs w:val="21"/>
                    </w:rPr>
                    <w:t>242</w:t>
                  </w:r>
                </w:p>
              </w:tc>
              <w:tc>
                <w:tcPr>
                  <w:tcW w:w="770" w:type="dxa"/>
                  <w:vAlign w:val="center"/>
                </w:tcPr>
                <w:p w14:paraId="09002139" w14:textId="64922765" w:rsidR="009D3F09" w:rsidRPr="00405761" w:rsidRDefault="00FC3C3B" w:rsidP="003A3EFC">
                  <w:pPr>
                    <w:jc w:val="center"/>
                    <w:rPr>
                      <w:bCs/>
                      <w:color w:val="000000" w:themeColor="text1"/>
                      <w:sz w:val="21"/>
                      <w:szCs w:val="21"/>
                    </w:rPr>
                  </w:pPr>
                  <w:r w:rsidRPr="00405761">
                    <w:rPr>
                      <w:rFonts w:hint="eastAsia"/>
                      <w:bCs/>
                      <w:color w:val="000000" w:themeColor="text1"/>
                      <w:sz w:val="21"/>
                      <w:szCs w:val="21"/>
                    </w:rPr>
                    <w:t>-</w:t>
                  </w:r>
                  <w:r w:rsidR="003A3EFC" w:rsidRPr="00405761">
                    <w:rPr>
                      <w:rFonts w:hint="eastAsia"/>
                      <w:bCs/>
                      <w:color w:val="000000" w:themeColor="text1"/>
                      <w:sz w:val="21"/>
                      <w:szCs w:val="21"/>
                    </w:rPr>
                    <w:t>2010</w:t>
                  </w:r>
                </w:p>
              </w:tc>
              <w:tc>
                <w:tcPr>
                  <w:tcW w:w="701" w:type="dxa"/>
                  <w:gridSpan w:val="2"/>
                  <w:vAlign w:val="center"/>
                </w:tcPr>
                <w:p w14:paraId="65074825" w14:textId="639AD7FF" w:rsidR="009D3F09" w:rsidRPr="00405761" w:rsidRDefault="00FC3C3B">
                  <w:pPr>
                    <w:jc w:val="center"/>
                    <w:rPr>
                      <w:bCs/>
                      <w:color w:val="000000" w:themeColor="text1"/>
                      <w:sz w:val="21"/>
                      <w:szCs w:val="21"/>
                    </w:rPr>
                  </w:pPr>
                  <w:r w:rsidRPr="00405761">
                    <w:rPr>
                      <w:rFonts w:hint="eastAsia"/>
                      <w:bCs/>
                      <w:color w:val="000000" w:themeColor="text1"/>
                      <w:sz w:val="21"/>
                      <w:szCs w:val="21"/>
                    </w:rPr>
                    <w:t>WS</w:t>
                  </w:r>
                </w:p>
              </w:tc>
              <w:tc>
                <w:tcPr>
                  <w:tcW w:w="1086" w:type="dxa"/>
                  <w:gridSpan w:val="2"/>
                  <w:vAlign w:val="center"/>
                </w:tcPr>
                <w:p w14:paraId="6367955F" w14:textId="57C2BB24" w:rsidR="009D3F09" w:rsidRPr="00405761" w:rsidRDefault="003A3EFC">
                  <w:pPr>
                    <w:jc w:val="center"/>
                    <w:rPr>
                      <w:bCs/>
                      <w:color w:val="000000" w:themeColor="text1"/>
                      <w:sz w:val="21"/>
                      <w:szCs w:val="21"/>
                    </w:rPr>
                  </w:pPr>
                  <w:r w:rsidRPr="00405761">
                    <w:rPr>
                      <w:rFonts w:hint="eastAsia"/>
                      <w:bCs/>
                      <w:color w:val="000000" w:themeColor="text1"/>
                      <w:sz w:val="21"/>
                      <w:szCs w:val="21"/>
                    </w:rPr>
                    <w:t>2025</w:t>
                  </w:r>
                </w:p>
              </w:tc>
              <w:tc>
                <w:tcPr>
                  <w:tcW w:w="1463" w:type="dxa"/>
                  <w:vAlign w:val="center"/>
                </w:tcPr>
                <w:p w14:paraId="17DA46DD" w14:textId="687339E8" w:rsidR="009D3F09" w:rsidRPr="00405761" w:rsidRDefault="003A3EFC">
                  <w:pPr>
                    <w:jc w:val="center"/>
                    <w:rPr>
                      <w:bCs/>
                      <w:color w:val="000000" w:themeColor="text1"/>
                      <w:sz w:val="21"/>
                      <w:szCs w:val="21"/>
                    </w:rPr>
                  </w:pPr>
                  <w:r w:rsidRPr="00405761">
                    <w:rPr>
                      <w:rFonts w:hint="eastAsia"/>
                      <w:bCs/>
                      <w:color w:val="000000" w:themeColor="text1"/>
                      <w:sz w:val="21"/>
                      <w:szCs w:val="21"/>
                    </w:rPr>
                    <w:t>3000</w:t>
                  </w:r>
                  <w:r w:rsidR="00B95137" w:rsidRPr="00405761">
                    <w:rPr>
                      <w:rFonts w:hint="eastAsia"/>
                      <w:bCs/>
                      <w:color w:val="000000" w:themeColor="text1"/>
                      <w:sz w:val="21"/>
                      <w:szCs w:val="21"/>
                    </w:rPr>
                    <w:t>人</w:t>
                  </w:r>
                </w:p>
              </w:tc>
              <w:tc>
                <w:tcPr>
                  <w:tcW w:w="1838" w:type="dxa"/>
                  <w:vMerge/>
                  <w:vAlign w:val="center"/>
                </w:tcPr>
                <w:p w14:paraId="2BDD4E99" w14:textId="77777777" w:rsidR="009D3F09" w:rsidRPr="00405761" w:rsidRDefault="009D3F09">
                  <w:pPr>
                    <w:jc w:val="center"/>
                    <w:rPr>
                      <w:b/>
                      <w:bCs/>
                      <w:color w:val="000000" w:themeColor="text1"/>
                      <w:sz w:val="21"/>
                      <w:szCs w:val="21"/>
                    </w:rPr>
                  </w:pPr>
                </w:p>
              </w:tc>
            </w:tr>
            <w:tr w:rsidR="009D3F09" w:rsidRPr="00405761" w14:paraId="4CF435D0" w14:textId="77777777" w:rsidTr="00D91488">
              <w:trPr>
                <w:jc w:val="center"/>
              </w:trPr>
              <w:tc>
                <w:tcPr>
                  <w:tcW w:w="649" w:type="dxa"/>
                  <w:vMerge/>
                  <w:vAlign w:val="center"/>
                </w:tcPr>
                <w:p w14:paraId="4A917A55" w14:textId="77777777" w:rsidR="009D3F09" w:rsidRPr="00405761" w:rsidRDefault="009D3F09">
                  <w:pPr>
                    <w:jc w:val="center"/>
                    <w:rPr>
                      <w:bCs/>
                      <w:color w:val="000000" w:themeColor="text1"/>
                      <w:sz w:val="21"/>
                      <w:szCs w:val="21"/>
                    </w:rPr>
                  </w:pPr>
                </w:p>
              </w:tc>
              <w:tc>
                <w:tcPr>
                  <w:tcW w:w="1441" w:type="dxa"/>
                  <w:vAlign w:val="center"/>
                </w:tcPr>
                <w:p w14:paraId="4A0EDA8E" w14:textId="09535690" w:rsidR="009D3F09" w:rsidRPr="00405761" w:rsidRDefault="00D91488">
                  <w:pPr>
                    <w:jc w:val="center"/>
                    <w:rPr>
                      <w:bCs/>
                      <w:color w:val="000000" w:themeColor="text1"/>
                      <w:sz w:val="21"/>
                      <w:szCs w:val="21"/>
                    </w:rPr>
                  </w:pPr>
                  <w:r w:rsidRPr="00405761">
                    <w:rPr>
                      <w:rFonts w:hint="eastAsia"/>
                      <w:bCs/>
                      <w:color w:val="000000" w:themeColor="text1"/>
                      <w:sz w:val="21"/>
                      <w:szCs w:val="21"/>
                    </w:rPr>
                    <w:t>芜湖市万春小学</w:t>
                  </w:r>
                </w:p>
              </w:tc>
              <w:tc>
                <w:tcPr>
                  <w:tcW w:w="713" w:type="dxa"/>
                  <w:gridSpan w:val="2"/>
                  <w:vAlign w:val="center"/>
                </w:tcPr>
                <w:p w14:paraId="36E364F6" w14:textId="7723DA8B" w:rsidR="009D3F09" w:rsidRPr="00405761" w:rsidRDefault="003A3EFC" w:rsidP="00196C4E">
                  <w:pPr>
                    <w:jc w:val="center"/>
                    <w:rPr>
                      <w:color w:val="000000" w:themeColor="text1"/>
                      <w:sz w:val="21"/>
                      <w:szCs w:val="21"/>
                    </w:rPr>
                  </w:pPr>
                  <w:r w:rsidRPr="00405761">
                    <w:rPr>
                      <w:rFonts w:hint="eastAsia"/>
                      <w:color w:val="000000" w:themeColor="text1"/>
                      <w:sz w:val="21"/>
                      <w:szCs w:val="21"/>
                    </w:rPr>
                    <w:t>0</w:t>
                  </w:r>
                </w:p>
              </w:tc>
              <w:tc>
                <w:tcPr>
                  <w:tcW w:w="770" w:type="dxa"/>
                  <w:vAlign w:val="center"/>
                </w:tcPr>
                <w:p w14:paraId="4CA4F002" w14:textId="03DB1712" w:rsidR="009D3F09" w:rsidRPr="00405761" w:rsidRDefault="003A3EFC">
                  <w:pPr>
                    <w:jc w:val="center"/>
                    <w:rPr>
                      <w:color w:val="000000" w:themeColor="text1"/>
                      <w:sz w:val="21"/>
                      <w:szCs w:val="21"/>
                    </w:rPr>
                  </w:pPr>
                  <w:r w:rsidRPr="00405761">
                    <w:rPr>
                      <w:rFonts w:hint="eastAsia"/>
                      <w:color w:val="000000" w:themeColor="text1"/>
                      <w:sz w:val="21"/>
                      <w:szCs w:val="21"/>
                    </w:rPr>
                    <w:t>-2065</w:t>
                  </w:r>
                </w:p>
              </w:tc>
              <w:tc>
                <w:tcPr>
                  <w:tcW w:w="701" w:type="dxa"/>
                  <w:gridSpan w:val="2"/>
                  <w:vAlign w:val="center"/>
                </w:tcPr>
                <w:p w14:paraId="6E9850DE" w14:textId="158E7D0C" w:rsidR="009D3F09" w:rsidRPr="00405761" w:rsidRDefault="003A3EFC">
                  <w:pPr>
                    <w:jc w:val="center"/>
                    <w:rPr>
                      <w:color w:val="000000" w:themeColor="text1"/>
                      <w:sz w:val="21"/>
                      <w:szCs w:val="21"/>
                    </w:rPr>
                  </w:pPr>
                  <w:r w:rsidRPr="00405761">
                    <w:rPr>
                      <w:rFonts w:hint="eastAsia"/>
                      <w:color w:val="000000" w:themeColor="text1"/>
                      <w:sz w:val="21"/>
                      <w:szCs w:val="21"/>
                    </w:rPr>
                    <w:t>S</w:t>
                  </w:r>
                </w:p>
              </w:tc>
              <w:tc>
                <w:tcPr>
                  <w:tcW w:w="1086" w:type="dxa"/>
                  <w:gridSpan w:val="2"/>
                  <w:vAlign w:val="center"/>
                </w:tcPr>
                <w:p w14:paraId="6463542D" w14:textId="3583F5B1" w:rsidR="009D3F09" w:rsidRPr="00405761" w:rsidRDefault="003A3EFC" w:rsidP="00196C4E">
                  <w:pPr>
                    <w:jc w:val="center"/>
                    <w:rPr>
                      <w:color w:val="000000" w:themeColor="text1"/>
                      <w:sz w:val="21"/>
                      <w:szCs w:val="21"/>
                    </w:rPr>
                  </w:pPr>
                  <w:r w:rsidRPr="00405761">
                    <w:rPr>
                      <w:rFonts w:hint="eastAsia"/>
                      <w:color w:val="000000" w:themeColor="text1"/>
                      <w:sz w:val="21"/>
                      <w:szCs w:val="21"/>
                    </w:rPr>
                    <w:t>2065</w:t>
                  </w:r>
                </w:p>
              </w:tc>
              <w:tc>
                <w:tcPr>
                  <w:tcW w:w="1463" w:type="dxa"/>
                  <w:vAlign w:val="center"/>
                </w:tcPr>
                <w:p w14:paraId="51A1222E" w14:textId="2D29DB34" w:rsidR="009D3F09" w:rsidRPr="00405761" w:rsidRDefault="003A3EFC">
                  <w:pPr>
                    <w:jc w:val="center"/>
                    <w:rPr>
                      <w:color w:val="000000" w:themeColor="text1"/>
                      <w:sz w:val="21"/>
                      <w:szCs w:val="21"/>
                    </w:rPr>
                  </w:pPr>
                  <w:r w:rsidRPr="00405761">
                    <w:rPr>
                      <w:rFonts w:hint="eastAsia"/>
                      <w:color w:val="000000" w:themeColor="text1"/>
                      <w:sz w:val="21"/>
                      <w:szCs w:val="21"/>
                    </w:rPr>
                    <w:t>3</w:t>
                  </w:r>
                  <w:r w:rsidR="00B95137" w:rsidRPr="00405761">
                    <w:rPr>
                      <w:rFonts w:hint="eastAsia"/>
                      <w:color w:val="000000" w:themeColor="text1"/>
                      <w:sz w:val="21"/>
                      <w:szCs w:val="21"/>
                    </w:rPr>
                    <w:t>00</w:t>
                  </w:r>
                  <w:r w:rsidR="00B95137" w:rsidRPr="00405761">
                    <w:rPr>
                      <w:rFonts w:hint="eastAsia"/>
                      <w:color w:val="000000" w:themeColor="text1"/>
                      <w:sz w:val="21"/>
                      <w:szCs w:val="21"/>
                    </w:rPr>
                    <w:t>人</w:t>
                  </w:r>
                </w:p>
              </w:tc>
              <w:tc>
                <w:tcPr>
                  <w:tcW w:w="1838" w:type="dxa"/>
                  <w:vMerge/>
                  <w:vAlign w:val="center"/>
                </w:tcPr>
                <w:p w14:paraId="2DA924C4" w14:textId="77777777" w:rsidR="009D3F09" w:rsidRPr="00405761" w:rsidRDefault="009D3F09">
                  <w:pPr>
                    <w:jc w:val="center"/>
                    <w:rPr>
                      <w:color w:val="000000" w:themeColor="text1"/>
                      <w:sz w:val="21"/>
                      <w:szCs w:val="21"/>
                    </w:rPr>
                  </w:pPr>
                </w:p>
              </w:tc>
            </w:tr>
            <w:tr w:rsidR="003A3EFC" w:rsidRPr="00405761" w14:paraId="6F708BD3" w14:textId="77777777" w:rsidTr="00D91488">
              <w:trPr>
                <w:jc w:val="center"/>
              </w:trPr>
              <w:tc>
                <w:tcPr>
                  <w:tcW w:w="649" w:type="dxa"/>
                  <w:vMerge/>
                  <w:vAlign w:val="center"/>
                </w:tcPr>
                <w:p w14:paraId="4FC158C2" w14:textId="77777777" w:rsidR="003A3EFC" w:rsidRPr="00405761" w:rsidRDefault="003A3EFC">
                  <w:pPr>
                    <w:jc w:val="center"/>
                    <w:rPr>
                      <w:bCs/>
                      <w:color w:val="000000" w:themeColor="text1"/>
                      <w:sz w:val="21"/>
                      <w:szCs w:val="21"/>
                    </w:rPr>
                  </w:pPr>
                </w:p>
              </w:tc>
              <w:tc>
                <w:tcPr>
                  <w:tcW w:w="1441" w:type="dxa"/>
                  <w:vAlign w:val="center"/>
                </w:tcPr>
                <w:p w14:paraId="4776EF68" w14:textId="643AF3BF" w:rsidR="003A3EFC" w:rsidRPr="00405761" w:rsidRDefault="003A3EFC" w:rsidP="00D91488">
                  <w:pPr>
                    <w:jc w:val="center"/>
                    <w:rPr>
                      <w:bCs/>
                      <w:color w:val="000000" w:themeColor="text1"/>
                      <w:sz w:val="21"/>
                      <w:szCs w:val="21"/>
                    </w:rPr>
                  </w:pPr>
                  <w:r w:rsidRPr="00405761">
                    <w:rPr>
                      <w:rFonts w:hint="eastAsia"/>
                      <w:bCs/>
                      <w:color w:val="000000" w:themeColor="text1"/>
                      <w:sz w:val="21"/>
                      <w:szCs w:val="21"/>
                    </w:rPr>
                    <w:t>芜湖市育文学校</w:t>
                  </w:r>
                </w:p>
              </w:tc>
              <w:tc>
                <w:tcPr>
                  <w:tcW w:w="713" w:type="dxa"/>
                  <w:gridSpan w:val="2"/>
                  <w:vAlign w:val="center"/>
                </w:tcPr>
                <w:p w14:paraId="38CB35F5" w14:textId="47FE7234" w:rsidR="003A3EFC" w:rsidRPr="00405761" w:rsidRDefault="003A3EFC">
                  <w:pPr>
                    <w:jc w:val="center"/>
                    <w:rPr>
                      <w:color w:val="000000" w:themeColor="text1"/>
                      <w:sz w:val="21"/>
                      <w:szCs w:val="21"/>
                    </w:rPr>
                  </w:pPr>
                  <w:r w:rsidRPr="00405761">
                    <w:rPr>
                      <w:rFonts w:hint="eastAsia"/>
                      <w:color w:val="000000" w:themeColor="text1"/>
                      <w:sz w:val="21"/>
                      <w:szCs w:val="21"/>
                    </w:rPr>
                    <w:t>0</w:t>
                  </w:r>
                </w:p>
              </w:tc>
              <w:tc>
                <w:tcPr>
                  <w:tcW w:w="770" w:type="dxa"/>
                  <w:vAlign w:val="center"/>
                </w:tcPr>
                <w:p w14:paraId="66E1D54A" w14:textId="66879982" w:rsidR="003A3EFC" w:rsidRPr="00405761" w:rsidRDefault="003A3EFC">
                  <w:pPr>
                    <w:jc w:val="center"/>
                    <w:rPr>
                      <w:color w:val="000000" w:themeColor="text1"/>
                      <w:sz w:val="21"/>
                      <w:szCs w:val="21"/>
                    </w:rPr>
                  </w:pPr>
                  <w:r w:rsidRPr="00405761">
                    <w:rPr>
                      <w:rFonts w:hint="eastAsia"/>
                      <w:color w:val="000000" w:themeColor="text1"/>
                      <w:sz w:val="21"/>
                      <w:szCs w:val="21"/>
                    </w:rPr>
                    <w:t>-1081</w:t>
                  </w:r>
                </w:p>
              </w:tc>
              <w:tc>
                <w:tcPr>
                  <w:tcW w:w="701" w:type="dxa"/>
                  <w:gridSpan w:val="2"/>
                  <w:vAlign w:val="center"/>
                </w:tcPr>
                <w:p w14:paraId="00C05732" w14:textId="0A440DBF" w:rsidR="003A3EFC" w:rsidRPr="00405761" w:rsidRDefault="003A3EFC">
                  <w:pPr>
                    <w:jc w:val="center"/>
                    <w:rPr>
                      <w:color w:val="000000" w:themeColor="text1"/>
                      <w:sz w:val="21"/>
                      <w:szCs w:val="21"/>
                    </w:rPr>
                  </w:pPr>
                  <w:r w:rsidRPr="00405761">
                    <w:rPr>
                      <w:rFonts w:hint="eastAsia"/>
                      <w:bCs/>
                      <w:color w:val="000000" w:themeColor="text1"/>
                      <w:sz w:val="21"/>
                      <w:szCs w:val="21"/>
                    </w:rPr>
                    <w:t>S</w:t>
                  </w:r>
                </w:p>
              </w:tc>
              <w:tc>
                <w:tcPr>
                  <w:tcW w:w="1086" w:type="dxa"/>
                  <w:gridSpan w:val="2"/>
                  <w:vAlign w:val="center"/>
                </w:tcPr>
                <w:p w14:paraId="6DDDCE70" w14:textId="5B598D4C" w:rsidR="003A3EFC" w:rsidRPr="00405761" w:rsidRDefault="003A3EFC">
                  <w:pPr>
                    <w:jc w:val="center"/>
                    <w:rPr>
                      <w:color w:val="000000" w:themeColor="text1"/>
                      <w:sz w:val="21"/>
                      <w:szCs w:val="21"/>
                    </w:rPr>
                  </w:pPr>
                  <w:r w:rsidRPr="00405761">
                    <w:rPr>
                      <w:rFonts w:hint="eastAsia"/>
                      <w:color w:val="000000" w:themeColor="text1"/>
                      <w:sz w:val="21"/>
                      <w:szCs w:val="21"/>
                    </w:rPr>
                    <w:t>1081</w:t>
                  </w:r>
                </w:p>
              </w:tc>
              <w:tc>
                <w:tcPr>
                  <w:tcW w:w="1463" w:type="dxa"/>
                  <w:vAlign w:val="center"/>
                </w:tcPr>
                <w:p w14:paraId="71457E25" w14:textId="2688629A" w:rsidR="003A3EFC" w:rsidRPr="00405761" w:rsidRDefault="003A3EFC">
                  <w:pPr>
                    <w:jc w:val="center"/>
                    <w:rPr>
                      <w:color w:val="000000" w:themeColor="text1"/>
                      <w:sz w:val="21"/>
                      <w:szCs w:val="21"/>
                    </w:rPr>
                  </w:pPr>
                  <w:r w:rsidRPr="00405761">
                    <w:rPr>
                      <w:rFonts w:hint="eastAsia"/>
                      <w:color w:val="000000" w:themeColor="text1"/>
                      <w:sz w:val="21"/>
                      <w:szCs w:val="21"/>
                    </w:rPr>
                    <w:t>200</w:t>
                  </w:r>
                  <w:r w:rsidRPr="00405761">
                    <w:rPr>
                      <w:rFonts w:hint="eastAsia"/>
                      <w:color w:val="000000" w:themeColor="text1"/>
                      <w:sz w:val="21"/>
                      <w:szCs w:val="21"/>
                    </w:rPr>
                    <w:t>人</w:t>
                  </w:r>
                </w:p>
              </w:tc>
              <w:tc>
                <w:tcPr>
                  <w:tcW w:w="1838" w:type="dxa"/>
                  <w:vMerge/>
                  <w:vAlign w:val="center"/>
                </w:tcPr>
                <w:p w14:paraId="1205468F" w14:textId="77777777" w:rsidR="003A3EFC" w:rsidRPr="00405761" w:rsidRDefault="003A3EFC">
                  <w:pPr>
                    <w:jc w:val="center"/>
                    <w:rPr>
                      <w:color w:val="000000" w:themeColor="text1"/>
                      <w:sz w:val="21"/>
                      <w:szCs w:val="21"/>
                    </w:rPr>
                  </w:pPr>
                </w:p>
              </w:tc>
            </w:tr>
            <w:tr w:rsidR="009D3F09" w:rsidRPr="00405761" w14:paraId="4A9517ED" w14:textId="77777777" w:rsidTr="00D91488">
              <w:trPr>
                <w:jc w:val="center"/>
              </w:trPr>
              <w:tc>
                <w:tcPr>
                  <w:tcW w:w="649" w:type="dxa"/>
                  <w:vMerge/>
                  <w:vAlign w:val="center"/>
                </w:tcPr>
                <w:p w14:paraId="4BB1207A" w14:textId="77777777" w:rsidR="009D3F09" w:rsidRPr="00405761" w:rsidRDefault="009D3F09">
                  <w:pPr>
                    <w:jc w:val="center"/>
                    <w:rPr>
                      <w:bCs/>
                      <w:color w:val="000000" w:themeColor="text1"/>
                      <w:sz w:val="21"/>
                      <w:szCs w:val="21"/>
                    </w:rPr>
                  </w:pPr>
                </w:p>
              </w:tc>
              <w:tc>
                <w:tcPr>
                  <w:tcW w:w="1441" w:type="dxa"/>
                  <w:vAlign w:val="center"/>
                </w:tcPr>
                <w:p w14:paraId="6537C7DA" w14:textId="591C9CC4" w:rsidR="009D3F09" w:rsidRPr="00405761" w:rsidRDefault="00D91488">
                  <w:pPr>
                    <w:jc w:val="center"/>
                    <w:rPr>
                      <w:bCs/>
                      <w:color w:val="000000" w:themeColor="text1"/>
                      <w:sz w:val="21"/>
                      <w:szCs w:val="21"/>
                    </w:rPr>
                  </w:pPr>
                  <w:r w:rsidRPr="00405761">
                    <w:rPr>
                      <w:rFonts w:hint="eastAsia"/>
                      <w:bCs/>
                      <w:color w:val="000000" w:themeColor="text1"/>
                      <w:sz w:val="21"/>
                      <w:szCs w:val="21"/>
                    </w:rPr>
                    <w:t>万春花园</w:t>
                  </w:r>
                </w:p>
              </w:tc>
              <w:tc>
                <w:tcPr>
                  <w:tcW w:w="713" w:type="dxa"/>
                  <w:gridSpan w:val="2"/>
                  <w:vAlign w:val="center"/>
                </w:tcPr>
                <w:p w14:paraId="27FAE6BD" w14:textId="63B8ED5C" w:rsidR="009D3F09" w:rsidRPr="00405761" w:rsidRDefault="003A3EFC" w:rsidP="00196C4E">
                  <w:pPr>
                    <w:jc w:val="center"/>
                    <w:rPr>
                      <w:color w:val="000000" w:themeColor="text1"/>
                      <w:sz w:val="21"/>
                      <w:szCs w:val="21"/>
                    </w:rPr>
                  </w:pPr>
                  <w:r w:rsidRPr="00405761">
                    <w:rPr>
                      <w:rFonts w:hint="eastAsia"/>
                      <w:color w:val="000000" w:themeColor="text1"/>
                      <w:sz w:val="21"/>
                      <w:szCs w:val="21"/>
                    </w:rPr>
                    <w:t>0</w:t>
                  </w:r>
                </w:p>
              </w:tc>
              <w:tc>
                <w:tcPr>
                  <w:tcW w:w="770" w:type="dxa"/>
                  <w:vAlign w:val="center"/>
                </w:tcPr>
                <w:p w14:paraId="5F72B3C1" w14:textId="4876BC7C" w:rsidR="009D3F09" w:rsidRPr="00405761" w:rsidRDefault="003A3EFC">
                  <w:pPr>
                    <w:jc w:val="center"/>
                    <w:rPr>
                      <w:color w:val="000000" w:themeColor="text1"/>
                      <w:sz w:val="21"/>
                      <w:szCs w:val="21"/>
                    </w:rPr>
                  </w:pPr>
                  <w:r w:rsidRPr="00405761">
                    <w:rPr>
                      <w:rFonts w:hint="eastAsia"/>
                      <w:color w:val="000000" w:themeColor="text1"/>
                      <w:sz w:val="21"/>
                      <w:szCs w:val="21"/>
                    </w:rPr>
                    <w:t>-558</w:t>
                  </w:r>
                </w:p>
              </w:tc>
              <w:tc>
                <w:tcPr>
                  <w:tcW w:w="701" w:type="dxa"/>
                  <w:gridSpan w:val="2"/>
                  <w:vAlign w:val="center"/>
                </w:tcPr>
                <w:p w14:paraId="4E66DDD0" w14:textId="57ED3995" w:rsidR="009D3F09" w:rsidRPr="00405761" w:rsidRDefault="003A3EFC">
                  <w:pPr>
                    <w:jc w:val="center"/>
                    <w:rPr>
                      <w:color w:val="000000" w:themeColor="text1"/>
                      <w:sz w:val="21"/>
                      <w:szCs w:val="21"/>
                    </w:rPr>
                  </w:pPr>
                  <w:r w:rsidRPr="00405761">
                    <w:rPr>
                      <w:rFonts w:hint="eastAsia"/>
                      <w:bCs/>
                      <w:color w:val="000000" w:themeColor="text1"/>
                      <w:sz w:val="21"/>
                      <w:szCs w:val="21"/>
                    </w:rPr>
                    <w:t>S</w:t>
                  </w:r>
                </w:p>
              </w:tc>
              <w:tc>
                <w:tcPr>
                  <w:tcW w:w="1086" w:type="dxa"/>
                  <w:gridSpan w:val="2"/>
                  <w:vAlign w:val="center"/>
                </w:tcPr>
                <w:p w14:paraId="5B584136" w14:textId="42C6E7D7" w:rsidR="009D3F09" w:rsidRPr="00405761" w:rsidRDefault="003A3EFC">
                  <w:pPr>
                    <w:jc w:val="center"/>
                    <w:rPr>
                      <w:color w:val="000000" w:themeColor="text1"/>
                      <w:sz w:val="21"/>
                      <w:szCs w:val="21"/>
                    </w:rPr>
                  </w:pPr>
                  <w:r w:rsidRPr="00405761">
                    <w:rPr>
                      <w:rFonts w:hint="eastAsia"/>
                      <w:color w:val="000000" w:themeColor="text1"/>
                      <w:sz w:val="21"/>
                      <w:szCs w:val="21"/>
                    </w:rPr>
                    <w:t>558</w:t>
                  </w:r>
                </w:p>
              </w:tc>
              <w:tc>
                <w:tcPr>
                  <w:tcW w:w="1463" w:type="dxa"/>
                  <w:vAlign w:val="center"/>
                </w:tcPr>
                <w:p w14:paraId="63CAADD9" w14:textId="2168CB10" w:rsidR="009D3F09" w:rsidRPr="00405761" w:rsidRDefault="003A3EFC">
                  <w:pPr>
                    <w:jc w:val="center"/>
                    <w:rPr>
                      <w:color w:val="000000" w:themeColor="text1"/>
                      <w:sz w:val="21"/>
                      <w:szCs w:val="21"/>
                    </w:rPr>
                  </w:pPr>
                  <w:r w:rsidRPr="00405761">
                    <w:rPr>
                      <w:rFonts w:hint="eastAsia"/>
                      <w:color w:val="000000" w:themeColor="text1"/>
                      <w:sz w:val="21"/>
                      <w:szCs w:val="21"/>
                    </w:rPr>
                    <w:t>10000</w:t>
                  </w:r>
                  <w:r w:rsidR="00B95137" w:rsidRPr="00405761">
                    <w:rPr>
                      <w:rFonts w:hint="eastAsia"/>
                      <w:color w:val="000000" w:themeColor="text1"/>
                      <w:sz w:val="21"/>
                      <w:szCs w:val="21"/>
                    </w:rPr>
                    <w:t>人</w:t>
                  </w:r>
                </w:p>
              </w:tc>
              <w:tc>
                <w:tcPr>
                  <w:tcW w:w="1838" w:type="dxa"/>
                  <w:vMerge/>
                  <w:vAlign w:val="center"/>
                </w:tcPr>
                <w:p w14:paraId="717C59FC" w14:textId="77777777" w:rsidR="009D3F09" w:rsidRPr="00405761" w:rsidRDefault="009D3F09">
                  <w:pPr>
                    <w:jc w:val="center"/>
                    <w:rPr>
                      <w:color w:val="000000" w:themeColor="text1"/>
                      <w:sz w:val="21"/>
                      <w:szCs w:val="21"/>
                    </w:rPr>
                  </w:pPr>
                </w:p>
              </w:tc>
            </w:tr>
            <w:tr w:rsidR="00B95137" w:rsidRPr="00405761" w14:paraId="026ECE4B" w14:textId="77777777" w:rsidTr="00D91488">
              <w:trPr>
                <w:trHeight w:val="947"/>
                <w:jc w:val="center"/>
              </w:trPr>
              <w:tc>
                <w:tcPr>
                  <w:tcW w:w="649" w:type="dxa"/>
                  <w:vMerge w:val="restart"/>
                  <w:vAlign w:val="center"/>
                </w:tcPr>
                <w:p w14:paraId="2F99D362" w14:textId="77777777" w:rsidR="00B95137" w:rsidRPr="00405761" w:rsidRDefault="00B95137">
                  <w:pPr>
                    <w:jc w:val="center"/>
                    <w:rPr>
                      <w:color w:val="000000" w:themeColor="text1"/>
                      <w:sz w:val="21"/>
                      <w:szCs w:val="21"/>
                    </w:rPr>
                  </w:pPr>
                  <w:r w:rsidRPr="00405761">
                    <w:rPr>
                      <w:color w:val="000000" w:themeColor="text1"/>
                      <w:sz w:val="21"/>
                      <w:szCs w:val="21"/>
                    </w:rPr>
                    <w:t>地表水环境</w:t>
                  </w:r>
                </w:p>
              </w:tc>
              <w:tc>
                <w:tcPr>
                  <w:tcW w:w="1441" w:type="dxa"/>
                  <w:vAlign w:val="center"/>
                </w:tcPr>
                <w:p w14:paraId="3B4F261A" w14:textId="77777777" w:rsidR="00B95137" w:rsidRPr="00405761" w:rsidRDefault="00B95137" w:rsidP="007D543D">
                  <w:pPr>
                    <w:jc w:val="center"/>
                    <w:rPr>
                      <w:color w:val="000000" w:themeColor="text1"/>
                      <w:sz w:val="21"/>
                      <w:szCs w:val="21"/>
                    </w:rPr>
                  </w:pPr>
                  <w:r w:rsidRPr="00405761">
                    <w:rPr>
                      <w:rFonts w:hint="eastAsia"/>
                      <w:color w:val="000000" w:themeColor="text1"/>
                      <w:sz w:val="21"/>
                      <w:szCs w:val="21"/>
                    </w:rPr>
                    <w:t>青弋江</w:t>
                  </w:r>
                </w:p>
              </w:tc>
              <w:tc>
                <w:tcPr>
                  <w:tcW w:w="683" w:type="dxa"/>
                  <w:vAlign w:val="center"/>
                </w:tcPr>
                <w:p w14:paraId="66758291" w14:textId="77777777" w:rsidR="00B95137" w:rsidRPr="00405761" w:rsidRDefault="00B95137" w:rsidP="007D543D">
                  <w:pPr>
                    <w:jc w:val="center"/>
                    <w:rPr>
                      <w:color w:val="000000" w:themeColor="text1"/>
                      <w:sz w:val="21"/>
                      <w:szCs w:val="21"/>
                    </w:rPr>
                  </w:pPr>
                  <w:r w:rsidRPr="00405761">
                    <w:rPr>
                      <w:rFonts w:hint="eastAsia"/>
                      <w:color w:val="000000" w:themeColor="text1"/>
                      <w:sz w:val="21"/>
                      <w:szCs w:val="21"/>
                    </w:rPr>
                    <w:t>/</w:t>
                  </w:r>
                </w:p>
              </w:tc>
              <w:tc>
                <w:tcPr>
                  <w:tcW w:w="800" w:type="dxa"/>
                  <w:gridSpan w:val="2"/>
                  <w:vAlign w:val="center"/>
                </w:tcPr>
                <w:p w14:paraId="451EEDAF" w14:textId="77777777" w:rsidR="00B95137" w:rsidRPr="00405761" w:rsidRDefault="00B95137" w:rsidP="007D543D">
                  <w:pPr>
                    <w:jc w:val="center"/>
                    <w:rPr>
                      <w:color w:val="000000" w:themeColor="text1"/>
                      <w:sz w:val="21"/>
                      <w:szCs w:val="21"/>
                    </w:rPr>
                  </w:pPr>
                  <w:r w:rsidRPr="00405761">
                    <w:rPr>
                      <w:rFonts w:hint="eastAsia"/>
                      <w:color w:val="000000" w:themeColor="text1"/>
                      <w:sz w:val="21"/>
                      <w:szCs w:val="21"/>
                    </w:rPr>
                    <w:t>/</w:t>
                  </w:r>
                </w:p>
              </w:tc>
              <w:tc>
                <w:tcPr>
                  <w:tcW w:w="701" w:type="dxa"/>
                  <w:gridSpan w:val="2"/>
                  <w:vAlign w:val="center"/>
                </w:tcPr>
                <w:p w14:paraId="4E9139D3" w14:textId="77777777" w:rsidR="00B95137" w:rsidRPr="00405761" w:rsidRDefault="00B95137" w:rsidP="007D543D">
                  <w:pPr>
                    <w:jc w:val="center"/>
                    <w:rPr>
                      <w:color w:val="000000" w:themeColor="text1"/>
                      <w:sz w:val="21"/>
                      <w:szCs w:val="21"/>
                    </w:rPr>
                  </w:pPr>
                  <w:r w:rsidRPr="00405761">
                    <w:rPr>
                      <w:rFonts w:hint="eastAsia"/>
                      <w:color w:val="000000" w:themeColor="text1"/>
                      <w:sz w:val="21"/>
                      <w:szCs w:val="21"/>
                    </w:rPr>
                    <w:t>S</w:t>
                  </w:r>
                </w:p>
              </w:tc>
              <w:tc>
                <w:tcPr>
                  <w:tcW w:w="1086" w:type="dxa"/>
                  <w:gridSpan w:val="2"/>
                  <w:vAlign w:val="center"/>
                </w:tcPr>
                <w:p w14:paraId="34643908" w14:textId="3BC97026" w:rsidR="00B95137" w:rsidRPr="00405761" w:rsidRDefault="003A3EFC" w:rsidP="007D543D">
                  <w:pPr>
                    <w:jc w:val="center"/>
                    <w:rPr>
                      <w:color w:val="000000" w:themeColor="text1"/>
                      <w:sz w:val="21"/>
                      <w:szCs w:val="21"/>
                    </w:rPr>
                  </w:pPr>
                  <w:r w:rsidRPr="00405761">
                    <w:rPr>
                      <w:rFonts w:hint="eastAsia"/>
                      <w:color w:val="000000" w:themeColor="text1"/>
                      <w:sz w:val="21"/>
                      <w:szCs w:val="21"/>
                    </w:rPr>
                    <w:t>7800</w:t>
                  </w:r>
                </w:p>
              </w:tc>
              <w:tc>
                <w:tcPr>
                  <w:tcW w:w="1463" w:type="dxa"/>
                  <w:vAlign w:val="center"/>
                </w:tcPr>
                <w:p w14:paraId="03ECB888" w14:textId="77777777" w:rsidR="00B95137" w:rsidRPr="00405761" w:rsidRDefault="00B95137" w:rsidP="007D543D">
                  <w:pPr>
                    <w:jc w:val="center"/>
                    <w:rPr>
                      <w:color w:val="000000" w:themeColor="text1"/>
                      <w:sz w:val="21"/>
                      <w:szCs w:val="21"/>
                    </w:rPr>
                  </w:pPr>
                  <w:r w:rsidRPr="00405761">
                    <w:rPr>
                      <w:rFonts w:hint="eastAsia"/>
                      <w:color w:val="000000" w:themeColor="text1"/>
                      <w:sz w:val="21"/>
                      <w:szCs w:val="21"/>
                    </w:rPr>
                    <w:t>中型</w:t>
                  </w:r>
                </w:p>
              </w:tc>
              <w:tc>
                <w:tcPr>
                  <w:tcW w:w="1838" w:type="dxa"/>
                  <w:vMerge w:val="restart"/>
                  <w:vAlign w:val="center"/>
                </w:tcPr>
                <w:p w14:paraId="2B6FFDF8" w14:textId="3809917D" w:rsidR="00B95137" w:rsidRPr="00405761" w:rsidRDefault="00B95137" w:rsidP="007D543D">
                  <w:pPr>
                    <w:jc w:val="center"/>
                    <w:rPr>
                      <w:color w:val="000000" w:themeColor="text1"/>
                      <w:sz w:val="21"/>
                      <w:szCs w:val="21"/>
                    </w:rPr>
                  </w:pPr>
                  <w:r w:rsidRPr="00405761">
                    <w:rPr>
                      <w:rFonts w:cs="TimesNewRomanPSMT" w:hint="eastAsia"/>
                      <w:sz w:val="21"/>
                      <w:szCs w:val="21"/>
                    </w:rPr>
                    <w:t>（</w:t>
                  </w:r>
                  <w:r w:rsidRPr="00405761">
                    <w:rPr>
                      <w:rFonts w:cs="TimesNewRomanPSMT"/>
                      <w:sz w:val="21"/>
                      <w:szCs w:val="21"/>
                    </w:rPr>
                    <w:t>GB3095-2012</w:t>
                  </w:r>
                  <w:r w:rsidRPr="00405761">
                    <w:rPr>
                      <w:rFonts w:cs="TimesNewRomanPSMT" w:hint="eastAsia"/>
                      <w:sz w:val="21"/>
                      <w:szCs w:val="21"/>
                    </w:rPr>
                    <w:t>）中</w:t>
                  </w:r>
                  <w:r w:rsidRPr="00405761">
                    <w:rPr>
                      <w:sz w:val="21"/>
                      <w:szCs w:val="21"/>
                    </w:rPr>
                    <w:fldChar w:fldCharType="begin"/>
                  </w:r>
                  <w:r w:rsidRPr="00405761">
                    <w:rPr>
                      <w:sz w:val="21"/>
                      <w:szCs w:val="21"/>
                    </w:rPr>
                    <w:instrText xml:space="preserve"> = 3 \* ROMAN \* MERGEFORMAT </w:instrText>
                  </w:r>
                  <w:r w:rsidRPr="00405761">
                    <w:rPr>
                      <w:sz w:val="21"/>
                      <w:szCs w:val="21"/>
                    </w:rPr>
                    <w:fldChar w:fldCharType="separate"/>
                  </w:r>
                  <w:r w:rsidRPr="00405761">
                    <w:rPr>
                      <w:rFonts w:hint="eastAsia"/>
                      <w:sz w:val="21"/>
                      <w:szCs w:val="21"/>
                    </w:rPr>
                    <w:t>Ⅲ</w:t>
                  </w:r>
                  <w:r w:rsidRPr="00405761">
                    <w:rPr>
                      <w:sz w:val="21"/>
                      <w:szCs w:val="21"/>
                    </w:rPr>
                    <w:fldChar w:fldCharType="end"/>
                  </w:r>
                  <w:r w:rsidRPr="00405761">
                    <w:rPr>
                      <w:sz w:val="21"/>
                      <w:szCs w:val="21"/>
                    </w:rPr>
                    <w:t>类</w:t>
                  </w:r>
                </w:p>
              </w:tc>
            </w:tr>
            <w:tr w:rsidR="00B95137" w:rsidRPr="00405761" w14:paraId="1E486E82" w14:textId="77777777" w:rsidTr="00D91488">
              <w:trPr>
                <w:jc w:val="center"/>
              </w:trPr>
              <w:tc>
                <w:tcPr>
                  <w:tcW w:w="649" w:type="dxa"/>
                  <w:vMerge/>
                  <w:vAlign w:val="center"/>
                </w:tcPr>
                <w:p w14:paraId="6FECB363" w14:textId="77777777" w:rsidR="00B95137" w:rsidRPr="00405761" w:rsidRDefault="00B95137">
                  <w:pPr>
                    <w:jc w:val="center"/>
                    <w:rPr>
                      <w:color w:val="000000" w:themeColor="text1"/>
                      <w:sz w:val="21"/>
                      <w:szCs w:val="21"/>
                    </w:rPr>
                  </w:pPr>
                </w:p>
              </w:tc>
              <w:tc>
                <w:tcPr>
                  <w:tcW w:w="1441" w:type="dxa"/>
                  <w:vAlign w:val="center"/>
                </w:tcPr>
                <w:p w14:paraId="66AADA3F" w14:textId="77777777" w:rsidR="00B95137" w:rsidRPr="00405761" w:rsidRDefault="00B95137">
                  <w:pPr>
                    <w:jc w:val="center"/>
                    <w:rPr>
                      <w:color w:val="000000" w:themeColor="text1"/>
                      <w:sz w:val="21"/>
                      <w:szCs w:val="21"/>
                    </w:rPr>
                  </w:pPr>
                  <w:r w:rsidRPr="00405761">
                    <w:rPr>
                      <w:color w:val="000000" w:themeColor="text1"/>
                      <w:sz w:val="21"/>
                      <w:szCs w:val="21"/>
                    </w:rPr>
                    <w:t>长江</w:t>
                  </w:r>
                </w:p>
              </w:tc>
              <w:tc>
                <w:tcPr>
                  <w:tcW w:w="683" w:type="dxa"/>
                  <w:vAlign w:val="center"/>
                </w:tcPr>
                <w:p w14:paraId="4383886A" w14:textId="77777777" w:rsidR="00B95137" w:rsidRPr="00405761" w:rsidRDefault="00B95137">
                  <w:pPr>
                    <w:jc w:val="center"/>
                    <w:rPr>
                      <w:color w:val="000000" w:themeColor="text1"/>
                      <w:sz w:val="21"/>
                      <w:szCs w:val="21"/>
                    </w:rPr>
                  </w:pPr>
                  <w:r w:rsidRPr="00405761">
                    <w:rPr>
                      <w:rFonts w:hint="eastAsia"/>
                      <w:color w:val="000000" w:themeColor="text1"/>
                      <w:sz w:val="21"/>
                      <w:szCs w:val="21"/>
                    </w:rPr>
                    <w:t>/</w:t>
                  </w:r>
                </w:p>
              </w:tc>
              <w:tc>
                <w:tcPr>
                  <w:tcW w:w="800" w:type="dxa"/>
                  <w:gridSpan w:val="2"/>
                  <w:vAlign w:val="center"/>
                </w:tcPr>
                <w:p w14:paraId="28152912" w14:textId="77777777" w:rsidR="00B95137" w:rsidRPr="00405761" w:rsidRDefault="00B95137">
                  <w:pPr>
                    <w:jc w:val="center"/>
                    <w:rPr>
                      <w:color w:val="000000" w:themeColor="text1"/>
                      <w:sz w:val="21"/>
                      <w:szCs w:val="21"/>
                    </w:rPr>
                  </w:pPr>
                  <w:r w:rsidRPr="00405761">
                    <w:rPr>
                      <w:rFonts w:hint="eastAsia"/>
                      <w:color w:val="000000" w:themeColor="text1"/>
                      <w:sz w:val="21"/>
                      <w:szCs w:val="21"/>
                    </w:rPr>
                    <w:t>/</w:t>
                  </w:r>
                </w:p>
              </w:tc>
              <w:tc>
                <w:tcPr>
                  <w:tcW w:w="701" w:type="dxa"/>
                  <w:gridSpan w:val="2"/>
                  <w:vAlign w:val="center"/>
                </w:tcPr>
                <w:p w14:paraId="4ED553DB" w14:textId="77777777" w:rsidR="00B95137" w:rsidRPr="00405761" w:rsidRDefault="00B95137">
                  <w:pPr>
                    <w:jc w:val="center"/>
                    <w:rPr>
                      <w:color w:val="000000" w:themeColor="text1"/>
                      <w:sz w:val="21"/>
                      <w:szCs w:val="21"/>
                    </w:rPr>
                  </w:pPr>
                  <w:r w:rsidRPr="00405761">
                    <w:rPr>
                      <w:rFonts w:hint="eastAsia"/>
                      <w:color w:val="000000" w:themeColor="text1"/>
                      <w:sz w:val="21"/>
                      <w:szCs w:val="21"/>
                    </w:rPr>
                    <w:t>W</w:t>
                  </w:r>
                </w:p>
              </w:tc>
              <w:tc>
                <w:tcPr>
                  <w:tcW w:w="1086" w:type="dxa"/>
                  <w:gridSpan w:val="2"/>
                  <w:vAlign w:val="center"/>
                </w:tcPr>
                <w:p w14:paraId="68FEDADD" w14:textId="7C72BA97" w:rsidR="00B95137" w:rsidRPr="00405761" w:rsidRDefault="003A3EFC">
                  <w:pPr>
                    <w:jc w:val="center"/>
                    <w:rPr>
                      <w:color w:val="000000" w:themeColor="text1"/>
                      <w:sz w:val="21"/>
                      <w:szCs w:val="21"/>
                    </w:rPr>
                  </w:pPr>
                  <w:r w:rsidRPr="00405761">
                    <w:rPr>
                      <w:rFonts w:hint="eastAsia"/>
                      <w:color w:val="000000" w:themeColor="text1"/>
                      <w:sz w:val="21"/>
                      <w:szCs w:val="21"/>
                    </w:rPr>
                    <w:t>13700</w:t>
                  </w:r>
                </w:p>
              </w:tc>
              <w:tc>
                <w:tcPr>
                  <w:tcW w:w="1463" w:type="dxa"/>
                  <w:vAlign w:val="center"/>
                </w:tcPr>
                <w:p w14:paraId="141F361E" w14:textId="77777777" w:rsidR="00B95137" w:rsidRPr="00405761" w:rsidRDefault="00B95137">
                  <w:pPr>
                    <w:jc w:val="center"/>
                    <w:rPr>
                      <w:color w:val="000000" w:themeColor="text1"/>
                      <w:sz w:val="21"/>
                      <w:szCs w:val="21"/>
                    </w:rPr>
                  </w:pPr>
                  <w:r w:rsidRPr="00405761">
                    <w:rPr>
                      <w:rFonts w:hint="eastAsia"/>
                      <w:color w:val="000000" w:themeColor="text1"/>
                      <w:sz w:val="21"/>
                      <w:szCs w:val="21"/>
                    </w:rPr>
                    <w:t>大型</w:t>
                  </w:r>
                </w:p>
              </w:tc>
              <w:tc>
                <w:tcPr>
                  <w:tcW w:w="1838" w:type="dxa"/>
                  <w:vMerge/>
                  <w:vAlign w:val="center"/>
                </w:tcPr>
                <w:p w14:paraId="0C6BCA9C" w14:textId="77777777" w:rsidR="00B95137" w:rsidRPr="00405761" w:rsidRDefault="00B95137">
                  <w:pPr>
                    <w:jc w:val="center"/>
                    <w:rPr>
                      <w:color w:val="000000" w:themeColor="text1"/>
                      <w:sz w:val="21"/>
                      <w:szCs w:val="21"/>
                    </w:rPr>
                  </w:pPr>
                </w:p>
              </w:tc>
            </w:tr>
            <w:tr w:rsidR="00B95137" w:rsidRPr="00405761" w14:paraId="4AB46EA2" w14:textId="77777777" w:rsidTr="00D91488">
              <w:trPr>
                <w:jc w:val="center"/>
              </w:trPr>
              <w:tc>
                <w:tcPr>
                  <w:tcW w:w="649" w:type="dxa"/>
                  <w:vMerge/>
                  <w:vAlign w:val="center"/>
                </w:tcPr>
                <w:p w14:paraId="7BC3C305" w14:textId="77777777" w:rsidR="00B95137" w:rsidRPr="00405761" w:rsidRDefault="00B95137">
                  <w:pPr>
                    <w:jc w:val="center"/>
                    <w:rPr>
                      <w:color w:val="000000" w:themeColor="text1"/>
                      <w:sz w:val="21"/>
                      <w:szCs w:val="21"/>
                    </w:rPr>
                  </w:pPr>
                </w:p>
              </w:tc>
              <w:tc>
                <w:tcPr>
                  <w:tcW w:w="1441" w:type="dxa"/>
                  <w:vAlign w:val="center"/>
                </w:tcPr>
                <w:p w14:paraId="201D90BA" w14:textId="43502316" w:rsidR="00B95137" w:rsidRPr="00405761" w:rsidRDefault="00B95137">
                  <w:pPr>
                    <w:jc w:val="center"/>
                    <w:rPr>
                      <w:color w:val="000000" w:themeColor="text1"/>
                      <w:sz w:val="21"/>
                      <w:szCs w:val="21"/>
                    </w:rPr>
                  </w:pPr>
                  <w:r w:rsidRPr="00405761">
                    <w:rPr>
                      <w:rFonts w:hint="eastAsia"/>
                      <w:color w:val="000000" w:themeColor="text1"/>
                      <w:sz w:val="21"/>
                      <w:szCs w:val="21"/>
                    </w:rPr>
                    <w:t>漳河</w:t>
                  </w:r>
                </w:p>
              </w:tc>
              <w:tc>
                <w:tcPr>
                  <w:tcW w:w="683" w:type="dxa"/>
                  <w:vAlign w:val="center"/>
                </w:tcPr>
                <w:p w14:paraId="2945F76E" w14:textId="745EE046" w:rsidR="00B95137" w:rsidRPr="00405761" w:rsidRDefault="00B95137">
                  <w:pPr>
                    <w:jc w:val="center"/>
                    <w:rPr>
                      <w:color w:val="000000" w:themeColor="text1"/>
                      <w:sz w:val="21"/>
                      <w:szCs w:val="21"/>
                    </w:rPr>
                  </w:pPr>
                  <w:r w:rsidRPr="00405761">
                    <w:rPr>
                      <w:rFonts w:hint="eastAsia"/>
                      <w:color w:val="000000" w:themeColor="text1"/>
                      <w:sz w:val="21"/>
                      <w:szCs w:val="21"/>
                    </w:rPr>
                    <w:t>/</w:t>
                  </w:r>
                </w:p>
              </w:tc>
              <w:tc>
                <w:tcPr>
                  <w:tcW w:w="800" w:type="dxa"/>
                  <w:gridSpan w:val="2"/>
                  <w:vAlign w:val="center"/>
                </w:tcPr>
                <w:p w14:paraId="7C31F1DA" w14:textId="76CEE319" w:rsidR="00B95137" w:rsidRPr="00405761" w:rsidRDefault="00B95137">
                  <w:pPr>
                    <w:jc w:val="center"/>
                    <w:rPr>
                      <w:color w:val="000000" w:themeColor="text1"/>
                      <w:sz w:val="21"/>
                      <w:szCs w:val="21"/>
                    </w:rPr>
                  </w:pPr>
                  <w:r w:rsidRPr="00405761">
                    <w:rPr>
                      <w:rFonts w:hint="eastAsia"/>
                      <w:color w:val="000000" w:themeColor="text1"/>
                      <w:sz w:val="21"/>
                      <w:szCs w:val="21"/>
                    </w:rPr>
                    <w:t>/</w:t>
                  </w:r>
                </w:p>
              </w:tc>
              <w:tc>
                <w:tcPr>
                  <w:tcW w:w="701" w:type="dxa"/>
                  <w:gridSpan w:val="2"/>
                  <w:vAlign w:val="center"/>
                </w:tcPr>
                <w:p w14:paraId="23182F8F" w14:textId="79EB3814" w:rsidR="00B95137" w:rsidRPr="00405761" w:rsidRDefault="00B95137">
                  <w:pPr>
                    <w:jc w:val="center"/>
                    <w:rPr>
                      <w:color w:val="000000" w:themeColor="text1"/>
                      <w:sz w:val="21"/>
                      <w:szCs w:val="21"/>
                    </w:rPr>
                  </w:pPr>
                  <w:r w:rsidRPr="00405761">
                    <w:rPr>
                      <w:rFonts w:hint="eastAsia"/>
                      <w:color w:val="000000" w:themeColor="text1"/>
                      <w:sz w:val="21"/>
                      <w:szCs w:val="21"/>
                    </w:rPr>
                    <w:t>WS</w:t>
                  </w:r>
                </w:p>
              </w:tc>
              <w:tc>
                <w:tcPr>
                  <w:tcW w:w="1086" w:type="dxa"/>
                  <w:gridSpan w:val="2"/>
                  <w:vAlign w:val="center"/>
                </w:tcPr>
                <w:p w14:paraId="71E5420F" w14:textId="1FDC7136" w:rsidR="00B95137" w:rsidRPr="00405761" w:rsidRDefault="00B95137">
                  <w:pPr>
                    <w:jc w:val="center"/>
                    <w:rPr>
                      <w:color w:val="000000" w:themeColor="text1"/>
                      <w:sz w:val="21"/>
                      <w:szCs w:val="21"/>
                    </w:rPr>
                  </w:pPr>
                  <w:r w:rsidRPr="00405761">
                    <w:rPr>
                      <w:rFonts w:hint="eastAsia"/>
                      <w:color w:val="000000" w:themeColor="text1"/>
                      <w:sz w:val="21"/>
                      <w:szCs w:val="21"/>
                    </w:rPr>
                    <w:t>18100</w:t>
                  </w:r>
                </w:p>
              </w:tc>
              <w:tc>
                <w:tcPr>
                  <w:tcW w:w="1463" w:type="dxa"/>
                  <w:vAlign w:val="center"/>
                </w:tcPr>
                <w:p w14:paraId="032433BC" w14:textId="61CA21A7" w:rsidR="00B95137" w:rsidRPr="00405761" w:rsidRDefault="00B95137">
                  <w:pPr>
                    <w:jc w:val="center"/>
                    <w:rPr>
                      <w:color w:val="000000" w:themeColor="text1"/>
                      <w:sz w:val="21"/>
                      <w:szCs w:val="21"/>
                    </w:rPr>
                  </w:pPr>
                  <w:r w:rsidRPr="00405761">
                    <w:rPr>
                      <w:rFonts w:hint="eastAsia"/>
                      <w:color w:val="000000" w:themeColor="text1"/>
                      <w:sz w:val="21"/>
                      <w:szCs w:val="21"/>
                    </w:rPr>
                    <w:t>中型</w:t>
                  </w:r>
                </w:p>
              </w:tc>
              <w:tc>
                <w:tcPr>
                  <w:tcW w:w="1838" w:type="dxa"/>
                  <w:vAlign w:val="center"/>
                </w:tcPr>
                <w:p w14:paraId="1EE1778F" w14:textId="0AF7E626" w:rsidR="00B95137" w:rsidRPr="00405761" w:rsidRDefault="00B95137">
                  <w:pPr>
                    <w:jc w:val="center"/>
                    <w:rPr>
                      <w:color w:val="000000" w:themeColor="text1"/>
                      <w:sz w:val="21"/>
                      <w:szCs w:val="21"/>
                    </w:rPr>
                  </w:pPr>
                  <w:r w:rsidRPr="00405761">
                    <w:rPr>
                      <w:rFonts w:cs="TimesNewRomanPSMT" w:hint="eastAsia"/>
                      <w:sz w:val="21"/>
                      <w:szCs w:val="21"/>
                    </w:rPr>
                    <w:t>（</w:t>
                  </w:r>
                  <w:r w:rsidRPr="00405761">
                    <w:rPr>
                      <w:rFonts w:cs="TimesNewRomanPSMT"/>
                      <w:sz w:val="21"/>
                      <w:szCs w:val="21"/>
                    </w:rPr>
                    <w:t>GB3095-2012</w:t>
                  </w:r>
                  <w:r w:rsidRPr="00405761">
                    <w:rPr>
                      <w:rFonts w:cs="TimesNewRomanPSMT" w:hint="eastAsia"/>
                      <w:sz w:val="21"/>
                      <w:szCs w:val="21"/>
                    </w:rPr>
                    <w:t>）中</w:t>
                  </w:r>
                  <w:r w:rsidRPr="00405761">
                    <w:rPr>
                      <w:rFonts w:cs="宋体" w:hint="eastAsia"/>
                      <w:sz w:val="21"/>
                      <w:szCs w:val="21"/>
                    </w:rPr>
                    <w:t>Ⅱ</w:t>
                  </w:r>
                  <w:r w:rsidRPr="00405761">
                    <w:rPr>
                      <w:sz w:val="21"/>
                      <w:szCs w:val="21"/>
                    </w:rPr>
                    <w:t>类</w:t>
                  </w:r>
                </w:p>
              </w:tc>
            </w:tr>
            <w:tr w:rsidR="009D3F09" w:rsidRPr="00405761" w14:paraId="5A351CD0" w14:textId="77777777" w:rsidTr="00D91488">
              <w:trPr>
                <w:trHeight w:val="323"/>
                <w:jc w:val="center"/>
              </w:trPr>
              <w:tc>
                <w:tcPr>
                  <w:tcW w:w="649" w:type="dxa"/>
                  <w:vAlign w:val="center"/>
                </w:tcPr>
                <w:p w14:paraId="5BC42EAB" w14:textId="77777777" w:rsidR="009D3F09" w:rsidRPr="00405761" w:rsidRDefault="007D543D">
                  <w:pPr>
                    <w:jc w:val="center"/>
                    <w:rPr>
                      <w:color w:val="000000" w:themeColor="text1"/>
                      <w:sz w:val="21"/>
                      <w:szCs w:val="21"/>
                    </w:rPr>
                  </w:pPr>
                  <w:r w:rsidRPr="00405761">
                    <w:rPr>
                      <w:color w:val="000000" w:themeColor="text1"/>
                      <w:sz w:val="21"/>
                      <w:szCs w:val="21"/>
                    </w:rPr>
                    <w:t>声环境</w:t>
                  </w:r>
                </w:p>
              </w:tc>
              <w:tc>
                <w:tcPr>
                  <w:tcW w:w="1441" w:type="dxa"/>
                  <w:vAlign w:val="center"/>
                </w:tcPr>
                <w:p w14:paraId="103F2DDE" w14:textId="1C1F0CED" w:rsidR="009D3F09" w:rsidRPr="00405761" w:rsidRDefault="00B95137">
                  <w:pPr>
                    <w:jc w:val="center"/>
                    <w:rPr>
                      <w:color w:val="000000" w:themeColor="text1"/>
                      <w:sz w:val="21"/>
                      <w:szCs w:val="21"/>
                    </w:rPr>
                  </w:pPr>
                  <w:r w:rsidRPr="00405761">
                    <w:rPr>
                      <w:rFonts w:hint="eastAsia"/>
                      <w:color w:val="000000" w:themeColor="text1"/>
                      <w:sz w:val="21"/>
                      <w:szCs w:val="21"/>
                    </w:rPr>
                    <w:t>厂界</w:t>
                  </w:r>
                </w:p>
              </w:tc>
              <w:tc>
                <w:tcPr>
                  <w:tcW w:w="683" w:type="dxa"/>
                  <w:vAlign w:val="center"/>
                </w:tcPr>
                <w:p w14:paraId="62CF45A9" w14:textId="77777777" w:rsidR="009D3F09" w:rsidRPr="00405761" w:rsidRDefault="007D543D">
                  <w:pPr>
                    <w:jc w:val="center"/>
                    <w:rPr>
                      <w:color w:val="000000" w:themeColor="text1"/>
                      <w:sz w:val="21"/>
                      <w:szCs w:val="21"/>
                    </w:rPr>
                  </w:pPr>
                  <w:r w:rsidRPr="00405761">
                    <w:rPr>
                      <w:rFonts w:hint="eastAsia"/>
                      <w:color w:val="000000" w:themeColor="text1"/>
                      <w:sz w:val="21"/>
                      <w:szCs w:val="21"/>
                    </w:rPr>
                    <w:t>/</w:t>
                  </w:r>
                </w:p>
              </w:tc>
              <w:tc>
                <w:tcPr>
                  <w:tcW w:w="800" w:type="dxa"/>
                  <w:gridSpan w:val="2"/>
                  <w:vAlign w:val="center"/>
                </w:tcPr>
                <w:p w14:paraId="44B03E15" w14:textId="77777777" w:rsidR="009D3F09" w:rsidRPr="00405761" w:rsidRDefault="007D543D">
                  <w:pPr>
                    <w:jc w:val="center"/>
                    <w:rPr>
                      <w:color w:val="000000" w:themeColor="text1"/>
                      <w:sz w:val="21"/>
                      <w:szCs w:val="21"/>
                    </w:rPr>
                  </w:pPr>
                  <w:r w:rsidRPr="00405761">
                    <w:rPr>
                      <w:rFonts w:hint="eastAsia"/>
                      <w:color w:val="000000" w:themeColor="text1"/>
                      <w:sz w:val="21"/>
                      <w:szCs w:val="21"/>
                    </w:rPr>
                    <w:t>/</w:t>
                  </w:r>
                </w:p>
              </w:tc>
              <w:tc>
                <w:tcPr>
                  <w:tcW w:w="688" w:type="dxa"/>
                  <w:vAlign w:val="center"/>
                </w:tcPr>
                <w:p w14:paraId="384A95BA" w14:textId="77777777" w:rsidR="009D3F09" w:rsidRPr="00405761" w:rsidRDefault="007D543D">
                  <w:pPr>
                    <w:jc w:val="center"/>
                    <w:rPr>
                      <w:color w:val="000000" w:themeColor="text1"/>
                      <w:sz w:val="21"/>
                      <w:szCs w:val="21"/>
                    </w:rPr>
                  </w:pPr>
                  <w:r w:rsidRPr="00405761">
                    <w:rPr>
                      <w:rFonts w:hint="eastAsia"/>
                      <w:color w:val="000000" w:themeColor="text1"/>
                      <w:sz w:val="21"/>
                      <w:szCs w:val="21"/>
                    </w:rPr>
                    <w:t>/</w:t>
                  </w:r>
                </w:p>
              </w:tc>
              <w:tc>
                <w:tcPr>
                  <w:tcW w:w="1092" w:type="dxa"/>
                  <w:gridSpan w:val="2"/>
                  <w:vAlign w:val="center"/>
                </w:tcPr>
                <w:p w14:paraId="205EE234" w14:textId="18F335BB" w:rsidR="009D3F09" w:rsidRPr="00405761" w:rsidRDefault="00B95137">
                  <w:pPr>
                    <w:jc w:val="center"/>
                    <w:rPr>
                      <w:color w:val="000000" w:themeColor="text1"/>
                      <w:sz w:val="21"/>
                      <w:szCs w:val="21"/>
                    </w:rPr>
                  </w:pPr>
                  <w:r w:rsidRPr="00405761">
                    <w:rPr>
                      <w:rFonts w:hint="eastAsia"/>
                      <w:color w:val="000000" w:themeColor="text1"/>
                      <w:sz w:val="21"/>
                      <w:szCs w:val="21"/>
                    </w:rPr>
                    <w:t>/</w:t>
                  </w:r>
                </w:p>
              </w:tc>
              <w:tc>
                <w:tcPr>
                  <w:tcW w:w="1470" w:type="dxa"/>
                  <w:gridSpan w:val="2"/>
                  <w:vAlign w:val="center"/>
                </w:tcPr>
                <w:p w14:paraId="7318B25D" w14:textId="77777777" w:rsidR="009D3F09" w:rsidRPr="00405761" w:rsidRDefault="007D543D">
                  <w:pPr>
                    <w:jc w:val="center"/>
                    <w:rPr>
                      <w:color w:val="000000" w:themeColor="text1"/>
                      <w:sz w:val="21"/>
                      <w:szCs w:val="21"/>
                    </w:rPr>
                  </w:pPr>
                  <w:r w:rsidRPr="00405761">
                    <w:rPr>
                      <w:rFonts w:hint="eastAsia"/>
                      <w:color w:val="000000" w:themeColor="text1"/>
                      <w:sz w:val="21"/>
                      <w:szCs w:val="21"/>
                    </w:rPr>
                    <w:t>/</w:t>
                  </w:r>
                </w:p>
              </w:tc>
              <w:tc>
                <w:tcPr>
                  <w:tcW w:w="1838" w:type="dxa"/>
                  <w:vAlign w:val="center"/>
                </w:tcPr>
                <w:p w14:paraId="157F92F2" w14:textId="5F79D1D9" w:rsidR="009D3F09" w:rsidRPr="00405761" w:rsidRDefault="00B95137">
                  <w:pPr>
                    <w:jc w:val="center"/>
                    <w:rPr>
                      <w:color w:val="000000" w:themeColor="text1"/>
                      <w:sz w:val="21"/>
                      <w:szCs w:val="21"/>
                    </w:rPr>
                  </w:pPr>
                  <w:r w:rsidRPr="00405761">
                    <w:rPr>
                      <w:rFonts w:cs="TimesNewRomanPSMT" w:hint="eastAsia"/>
                      <w:sz w:val="21"/>
                      <w:szCs w:val="21"/>
                    </w:rPr>
                    <w:t>（</w:t>
                  </w:r>
                  <w:r w:rsidRPr="00405761">
                    <w:rPr>
                      <w:rFonts w:cs="TimesNewRomanPSMT"/>
                      <w:sz w:val="21"/>
                      <w:szCs w:val="21"/>
                    </w:rPr>
                    <w:t>GB309</w:t>
                  </w:r>
                  <w:r w:rsidRPr="00405761">
                    <w:rPr>
                      <w:rFonts w:cs="TimesNewRomanPSMT" w:hint="eastAsia"/>
                      <w:sz w:val="21"/>
                      <w:szCs w:val="21"/>
                    </w:rPr>
                    <w:t>6</w:t>
                  </w:r>
                  <w:r w:rsidRPr="00405761">
                    <w:rPr>
                      <w:rFonts w:cs="TimesNewRomanPSMT"/>
                      <w:sz w:val="21"/>
                      <w:szCs w:val="21"/>
                    </w:rPr>
                    <w:t>-20</w:t>
                  </w:r>
                  <w:r w:rsidRPr="00405761">
                    <w:rPr>
                      <w:rFonts w:cs="TimesNewRomanPSMT" w:hint="eastAsia"/>
                      <w:sz w:val="21"/>
                      <w:szCs w:val="21"/>
                    </w:rPr>
                    <w:t>08</w:t>
                  </w:r>
                  <w:r w:rsidRPr="00405761">
                    <w:rPr>
                      <w:rFonts w:hint="eastAsia"/>
                      <w:sz w:val="21"/>
                      <w:szCs w:val="21"/>
                    </w:rPr>
                    <w:t>）中</w:t>
                  </w:r>
                  <w:r w:rsidRPr="00405761">
                    <w:rPr>
                      <w:rFonts w:hint="eastAsia"/>
                      <w:sz w:val="21"/>
                      <w:szCs w:val="21"/>
                    </w:rPr>
                    <w:t>3</w:t>
                  </w:r>
                  <w:r w:rsidRPr="00405761">
                    <w:rPr>
                      <w:sz w:val="21"/>
                      <w:szCs w:val="21"/>
                    </w:rPr>
                    <w:t>类</w:t>
                  </w:r>
                </w:p>
              </w:tc>
            </w:tr>
          </w:tbl>
          <w:p w14:paraId="429F3BAB" w14:textId="77777777" w:rsidR="000821E4" w:rsidRPr="00405761" w:rsidRDefault="000821E4">
            <w:pPr>
              <w:rPr>
                <w:color w:val="000000" w:themeColor="text1"/>
                <w:sz w:val="18"/>
                <w:szCs w:val="18"/>
              </w:rPr>
            </w:pPr>
          </w:p>
          <w:p w14:paraId="71C0DC5F" w14:textId="77777777" w:rsidR="000821E4" w:rsidRDefault="000821E4">
            <w:pPr>
              <w:rPr>
                <w:color w:val="000000" w:themeColor="text1"/>
                <w:sz w:val="18"/>
                <w:szCs w:val="18"/>
              </w:rPr>
            </w:pPr>
          </w:p>
          <w:p w14:paraId="4B51806D" w14:textId="77777777" w:rsidR="009B291F" w:rsidRDefault="009B291F">
            <w:pPr>
              <w:rPr>
                <w:color w:val="000000" w:themeColor="text1"/>
                <w:sz w:val="18"/>
                <w:szCs w:val="18"/>
              </w:rPr>
            </w:pPr>
          </w:p>
          <w:p w14:paraId="10B8ABC5" w14:textId="77777777" w:rsidR="009B291F" w:rsidRDefault="009B291F">
            <w:pPr>
              <w:rPr>
                <w:color w:val="000000" w:themeColor="text1"/>
                <w:sz w:val="18"/>
                <w:szCs w:val="18"/>
              </w:rPr>
            </w:pPr>
          </w:p>
          <w:p w14:paraId="17A253B3" w14:textId="77777777" w:rsidR="009B291F" w:rsidRDefault="009B291F">
            <w:pPr>
              <w:rPr>
                <w:color w:val="000000" w:themeColor="text1"/>
                <w:sz w:val="18"/>
                <w:szCs w:val="18"/>
              </w:rPr>
            </w:pPr>
          </w:p>
          <w:p w14:paraId="4971B72B" w14:textId="77777777" w:rsidR="009B291F" w:rsidRDefault="009B291F">
            <w:pPr>
              <w:rPr>
                <w:color w:val="000000" w:themeColor="text1"/>
                <w:sz w:val="18"/>
                <w:szCs w:val="18"/>
              </w:rPr>
            </w:pPr>
          </w:p>
          <w:p w14:paraId="2A8CCEDB" w14:textId="77777777" w:rsidR="009B291F" w:rsidRDefault="009B291F">
            <w:pPr>
              <w:rPr>
                <w:color w:val="000000" w:themeColor="text1"/>
                <w:sz w:val="18"/>
                <w:szCs w:val="18"/>
              </w:rPr>
            </w:pPr>
          </w:p>
          <w:p w14:paraId="76E8600D" w14:textId="77777777" w:rsidR="009B291F" w:rsidRDefault="009B291F">
            <w:pPr>
              <w:rPr>
                <w:color w:val="000000" w:themeColor="text1"/>
                <w:sz w:val="18"/>
                <w:szCs w:val="18"/>
              </w:rPr>
            </w:pPr>
          </w:p>
          <w:p w14:paraId="4BB9D147" w14:textId="77777777" w:rsidR="009B291F" w:rsidRDefault="009B291F">
            <w:pPr>
              <w:rPr>
                <w:color w:val="000000" w:themeColor="text1"/>
                <w:sz w:val="18"/>
                <w:szCs w:val="18"/>
              </w:rPr>
            </w:pPr>
          </w:p>
          <w:p w14:paraId="329E62B1" w14:textId="77777777" w:rsidR="009B291F" w:rsidRDefault="009B291F">
            <w:pPr>
              <w:rPr>
                <w:color w:val="000000" w:themeColor="text1"/>
                <w:sz w:val="18"/>
                <w:szCs w:val="18"/>
              </w:rPr>
            </w:pPr>
          </w:p>
          <w:p w14:paraId="013CE83C" w14:textId="77777777" w:rsidR="009B291F" w:rsidRDefault="009B291F">
            <w:pPr>
              <w:rPr>
                <w:color w:val="000000" w:themeColor="text1"/>
                <w:sz w:val="18"/>
                <w:szCs w:val="18"/>
              </w:rPr>
            </w:pPr>
          </w:p>
          <w:p w14:paraId="18A607A9" w14:textId="77777777" w:rsidR="009B291F" w:rsidRDefault="009B291F">
            <w:pPr>
              <w:rPr>
                <w:color w:val="000000" w:themeColor="text1"/>
                <w:sz w:val="18"/>
                <w:szCs w:val="18"/>
              </w:rPr>
            </w:pPr>
          </w:p>
          <w:p w14:paraId="3480AB46" w14:textId="77777777" w:rsidR="009B291F" w:rsidRDefault="009B291F">
            <w:pPr>
              <w:rPr>
                <w:color w:val="000000" w:themeColor="text1"/>
                <w:sz w:val="18"/>
                <w:szCs w:val="18"/>
              </w:rPr>
            </w:pPr>
          </w:p>
          <w:p w14:paraId="47376958" w14:textId="77777777" w:rsidR="009B291F" w:rsidRDefault="009B291F">
            <w:pPr>
              <w:rPr>
                <w:color w:val="000000" w:themeColor="text1"/>
                <w:sz w:val="18"/>
                <w:szCs w:val="18"/>
              </w:rPr>
            </w:pPr>
          </w:p>
          <w:p w14:paraId="33D12D0C" w14:textId="77777777" w:rsidR="009B291F" w:rsidRDefault="009B291F">
            <w:pPr>
              <w:rPr>
                <w:color w:val="000000" w:themeColor="text1"/>
                <w:sz w:val="18"/>
                <w:szCs w:val="18"/>
              </w:rPr>
            </w:pPr>
          </w:p>
          <w:p w14:paraId="7AB9FFF2" w14:textId="77777777" w:rsidR="009B291F" w:rsidRDefault="009B291F">
            <w:pPr>
              <w:rPr>
                <w:color w:val="000000" w:themeColor="text1"/>
                <w:sz w:val="18"/>
                <w:szCs w:val="18"/>
              </w:rPr>
            </w:pPr>
          </w:p>
          <w:p w14:paraId="4C9CD7E8" w14:textId="77777777" w:rsidR="009B291F" w:rsidRDefault="009B291F">
            <w:pPr>
              <w:rPr>
                <w:color w:val="000000" w:themeColor="text1"/>
                <w:sz w:val="18"/>
                <w:szCs w:val="18"/>
              </w:rPr>
            </w:pPr>
          </w:p>
          <w:p w14:paraId="3813B5D3" w14:textId="77777777" w:rsidR="009B291F" w:rsidRPr="00405761" w:rsidRDefault="009B291F">
            <w:pPr>
              <w:rPr>
                <w:color w:val="000000" w:themeColor="text1"/>
                <w:sz w:val="18"/>
                <w:szCs w:val="18"/>
              </w:rPr>
            </w:pPr>
          </w:p>
          <w:p w14:paraId="0ED30CC5" w14:textId="77777777" w:rsidR="000821E4" w:rsidRPr="00405761" w:rsidRDefault="000821E4">
            <w:pPr>
              <w:rPr>
                <w:color w:val="000000" w:themeColor="text1"/>
                <w:sz w:val="18"/>
                <w:szCs w:val="18"/>
              </w:rPr>
            </w:pPr>
          </w:p>
          <w:p w14:paraId="519D968A" w14:textId="77777777" w:rsidR="000821E4" w:rsidRPr="00405761" w:rsidRDefault="000821E4">
            <w:pPr>
              <w:rPr>
                <w:color w:val="000000" w:themeColor="text1"/>
                <w:sz w:val="18"/>
                <w:szCs w:val="18"/>
              </w:rPr>
            </w:pPr>
          </w:p>
          <w:p w14:paraId="25A51615" w14:textId="77777777" w:rsidR="000821E4" w:rsidRPr="00405761" w:rsidRDefault="000821E4">
            <w:pPr>
              <w:rPr>
                <w:color w:val="000000" w:themeColor="text1"/>
                <w:sz w:val="18"/>
                <w:szCs w:val="18"/>
              </w:rPr>
            </w:pPr>
          </w:p>
          <w:p w14:paraId="3014723D" w14:textId="77777777" w:rsidR="00BF1CC0" w:rsidRPr="00405761" w:rsidRDefault="00BF1CC0" w:rsidP="005567B6">
            <w:pPr>
              <w:rPr>
                <w:color w:val="000000" w:themeColor="text1"/>
                <w:sz w:val="18"/>
                <w:szCs w:val="18"/>
              </w:rPr>
            </w:pPr>
          </w:p>
        </w:tc>
      </w:tr>
    </w:tbl>
    <w:p w14:paraId="2B9F34EF" w14:textId="77777777" w:rsidR="00541155" w:rsidRPr="00405761" w:rsidRDefault="00541155">
      <w:pPr>
        <w:outlineLvl w:val="0"/>
        <w:rPr>
          <w:b/>
          <w:color w:val="000000" w:themeColor="text1"/>
          <w:sz w:val="32"/>
        </w:rPr>
        <w:sectPr w:rsidR="00541155" w:rsidRPr="00405761" w:rsidSect="000A535F">
          <w:pgSz w:w="11906" w:h="16838"/>
          <w:pgMar w:top="1418" w:right="1418" w:bottom="1418" w:left="1797" w:header="992" w:footer="992" w:gutter="0"/>
          <w:cols w:space="720"/>
          <w:docGrid w:linePitch="312"/>
        </w:sectPr>
      </w:pPr>
    </w:p>
    <w:p w14:paraId="1A352DD9" w14:textId="456415A5" w:rsidR="009D3F09" w:rsidRPr="00405761" w:rsidRDefault="007D543D">
      <w:pPr>
        <w:outlineLvl w:val="0"/>
        <w:rPr>
          <w:b/>
          <w:color w:val="000000" w:themeColor="text1"/>
          <w:sz w:val="32"/>
        </w:rPr>
      </w:pPr>
      <w:r w:rsidRPr="00405761">
        <w:rPr>
          <w:rFonts w:hint="eastAsia"/>
          <w:b/>
          <w:color w:val="000000" w:themeColor="text1"/>
          <w:sz w:val="32"/>
        </w:rPr>
        <w:lastRenderedPageBreak/>
        <w:t>4</w:t>
      </w:r>
      <w:r w:rsidRPr="00405761">
        <w:rPr>
          <w:b/>
          <w:color w:val="000000" w:themeColor="text1"/>
          <w:sz w:val="32"/>
        </w:rPr>
        <w:t>评价适用标准</w:t>
      </w:r>
    </w:p>
    <w:tbl>
      <w:tblPr>
        <w:tblW w:w="89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5"/>
        <w:gridCol w:w="8202"/>
      </w:tblGrid>
      <w:tr w:rsidR="009D3F09" w:rsidRPr="00405761" w14:paraId="5CDC0B66" w14:textId="77777777" w:rsidTr="001D4140">
        <w:trPr>
          <w:trHeight w:val="673"/>
        </w:trPr>
        <w:tc>
          <w:tcPr>
            <w:tcW w:w="705" w:type="dxa"/>
            <w:vAlign w:val="center"/>
          </w:tcPr>
          <w:p w14:paraId="052CADEF" w14:textId="77777777" w:rsidR="009D3F09" w:rsidRPr="00405761" w:rsidRDefault="007D543D">
            <w:pPr>
              <w:spacing w:line="500" w:lineRule="exact"/>
              <w:jc w:val="center"/>
              <w:rPr>
                <w:b/>
                <w:color w:val="000000" w:themeColor="text1"/>
                <w:sz w:val="24"/>
                <w:szCs w:val="24"/>
              </w:rPr>
            </w:pPr>
            <w:r w:rsidRPr="00405761">
              <w:rPr>
                <w:b/>
                <w:color w:val="000000" w:themeColor="text1"/>
                <w:sz w:val="24"/>
                <w:szCs w:val="24"/>
              </w:rPr>
              <w:t>环</w:t>
            </w:r>
          </w:p>
          <w:p w14:paraId="1E1963F9" w14:textId="77777777" w:rsidR="009D3F09" w:rsidRPr="00405761" w:rsidRDefault="007D543D">
            <w:pPr>
              <w:spacing w:line="500" w:lineRule="exact"/>
              <w:jc w:val="center"/>
              <w:rPr>
                <w:b/>
                <w:color w:val="000000" w:themeColor="text1"/>
                <w:sz w:val="24"/>
                <w:szCs w:val="24"/>
              </w:rPr>
            </w:pPr>
            <w:r w:rsidRPr="00405761">
              <w:rPr>
                <w:b/>
                <w:color w:val="000000" w:themeColor="text1"/>
                <w:sz w:val="24"/>
                <w:szCs w:val="24"/>
              </w:rPr>
              <w:t>境</w:t>
            </w:r>
          </w:p>
          <w:p w14:paraId="4F1CF922" w14:textId="77777777" w:rsidR="009D3F09" w:rsidRPr="00405761" w:rsidRDefault="007D543D">
            <w:pPr>
              <w:spacing w:line="500" w:lineRule="exact"/>
              <w:jc w:val="center"/>
              <w:rPr>
                <w:b/>
                <w:color w:val="000000" w:themeColor="text1"/>
                <w:sz w:val="24"/>
                <w:szCs w:val="24"/>
              </w:rPr>
            </w:pPr>
            <w:r w:rsidRPr="00405761">
              <w:rPr>
                <w:b/>
                <w:color w:val="000000" w:themeColor="text1"/>
                <w:sz w:val="24"/>
                <w:szCs w:val="24"/>
              </w:rPr>
              <w:t>质</w:t>
            </w:r>
          </w:p>
          <w:p w14:paraId="258E779A" w14:textId="77777777" w:rsidR="009D3F09" w:rsidRPr="00405761" w:rsidRDefault="007D543D">
            <w:pPr>
              <w:spacing w:line="500" w:lineRule="exact"/>
              <w:jc w:val="center"/>
              <w:rPr>
                <w:b/>
                <w:color w:val="000000" w:themeColor="text1"/>
                <w:sz w:val="24"/>
                <w:szCs w:val="24"/>
              </w:rPr>
            </w:pPr>
            <w:r w:rsidRPr="00405761">
              <w:rPr>
                <w:b/>
                <w:color w:val="000000" w:themeColor="text1"/>
                <w:sz w:val="24"/>
                <w:szCs w:val="24"/>
              </w:rPr>
              <w:t>量</w:t>
            </w:r>
          </w:p>
          <w:p w14:paraId="658F1826" w14:textId="77777777" w:rsidR="009D3F09" w:rsidRPr="00405761" w:rsidRDefault="007D543D">
            <w:pPr>
              <w:spacing w:line="500" w:lineRule="exact"/>
              <w:jc w:val="center"/>
              <w:rPr>
                <w:b/>
                <w:color w:val="000000" w:themeColor="text1"/>
                <w:sz w:val="24"/>
                <w:szCs w:val="24"/>
              </w:rPr>
            </w:pPr>
            <w:r w:rsidRPr="00405761">
              <w:rPr>
                <w:b/>
                <w:color w:val="000000" w:themeColor="text1"/>
                <w:sz w:val="24"/>
                <w:szCs w:val="24"/>
              </w:rPr>
              <w:t>标</w:t>
            </w:r>
          </w:p>
          <w:p w14:paraId="3D9E5567" w14:textId="77777777" w:rsidR="009D3F09" w:rsidRPr="00405761" w:rsidRDefault="007D543D">
            <w:pPr>
              <w:spacing w:line="500" w:lineRule="exact"/>
              <w:jc w:val="center"/>
              <w:rPr>
                <w:color w:val="000000" w:themeColor="text1"/>
                <w:sz w:val="28"/>
              </w:rPr>
            </w:pPr>
            <w:r w:rsidRPr="00405761">
              <w:rPr>
                <w:b/>
                <w:color w:val="000000" w:themeColor="text1"/>
                <w:sz w:val="24"/>
                <w:szCs w:val="24"/>
              </w:rPr>
              <w:t>准</w:t>
            </w:r>
          </w:p>
        </w:tc>
        <w:tc>
          <w:tcPr>
            <w:tcW w:w="8202" w:type="dxa"/>
            <w:vAlign w:val="center"/>
          </w:tcPr>
          <w:p w14:paraId="7E3F23F6" w14:textId="77777777" w:rsidR="009D3F09" w:rsidRPr="00405761" w:rsidRDefault="007D543D" w:rsidP="00F52E28">
            <w:pPr>
              <w:spacing w:line="360" w:lineRule="auto"/>
              <w:ind w:firstLineChars="200" w:firstLine="482"/>
              <w:jc w:val="both"/>
              <w:rPr>
                <w:b/>
                <w:color w:val="000000" w:themeColor="text1"/>
                <w:sz w:val="24"/>
              </w:rPr>
            </w:pPr>
            <w:r w:rsidRPr="00405761">
              <w:rPr>
                <w:b/>
                <w:color w:val="000000" w:themeColor="text1"/>
                <w:sz w:val="24"/>
              </w:rPr>
              <w:t>1</w:t>
            </w:r>
            <w:r w:rsidRPr="00405761">
              <w:rPr>
                <w:b/>
                <w:color w:val="000000" w:themeColor="text1"/>
                <w:sz w:val="24"/>
              </w:rPr>
              <w:t>、</w:t>
            </w:r>
            <w:r w:rsidRPr="00405761">
              <w:rPr>
                <w:rFonts w:hint="eastAsia"/>
                <w:b/>
                <w:color w:val="000000" w:themeColor="text1"/>
                <w:sz w:val="24"/>
              </w:rPr>
              <w:t>地表水</w:t>
            </w:r>
          </w:p>
          <w:p w14:paraId="73F263D8" w14:textId="77777777" w:rsidR="001D4140" w:rsidRPr="00405761" w:rsidRDefault="001D4140" w:rsidP="00F52E28">
            <w:pPr>
              <w:pStyle w:val="Default"/>
              <w:spacing w:line="360" w:lineRule="auto"/>
              <w:ind w:firstLineChars="200" w:firstLine="480"/>
              <w:jc w:val="both"/>
              <w:rPr>
                <w:rFonts w:ascii="Times New Roman"/>
              </w:rPr>
            </w:pPr>
            <w:r w:rsidRPr="00405761">
              <w:rPr>
                <w:rFonts w:ascii="Times New Roman" w:hint="eastAsia"/>
              </w:rPr>
              <w:t>本项目产生的污水纳污水体为青弋江，水域功能分类为Ⅲ类，执行《地表水环境质量标准》（</w:t>
            </w:r>
            <w:r w:rsidRPr="00405761">
              <w:rPr>
                <w:rFonts w:ascii="Times New Roman" w:cs="Times New Roman"/>
              </w:rPr>
              <w:t>GB3838-2002</w:t>
            </w:r>
            <w:r w:rsidRPr="00405761">
              <w:rPr>
                <w:rFonts w:ascii="Times New Roman" w:hint="eastAsia"/>
              </w:rPr>
              <w:t>）中Ⅲ类标准</w:t>
            </w:r>
            <w:r w:rsidRPr="00405761">
              <w:rPr>
                <w:rFonts w:ascii="Times New Roman"/>
              </w:rPr>
              <w:t>，具体</w:t>
            </w:r>
            <w:proofErr w:type="gramStart"/>
            <w:r w:rsidRPr="00405761">
              <w:rPr>
                <w:rFonts w:ascii="Times New Roman"/>
              </w:rPr>
              <w:t>标准值见</w:t>
            </w:r>
            <w:r w:rsidRPr="00405761">
              <w:rPr>
                <w:rFonts w:ascii="Times New Roman" w:hint="eastAsia"/>
              </w:rPr>
              <w:t>下</w:t>
            </w:r>
            <w:r w:rsidRPr="00405761">
              <w:rPr>
                <w:rFonts w:ascii="Times New Roman"/>
              </w:rPr>
              <w:t>表</w:t>
            </w:r>
            <w:proofErr w:type="gramEnd"/>
            <w:r w:rsidRPr="00405761">
              <w:rPr>
                <w:rFonts w:ascii="Times New Roman"/>
              </w:rPr>
              <w:t>。</w:t>
            </w:r>
          </w:p>
          <w:p w14:paraId="39C2B607" w14:textId="77777777" w:rsidR="009D3F09" w:rsidRPr="00405761" w:rsidRDefault="007D543D">
            <w:pPr>
              <w:snapToGrid w:val="0"/>
              <w:spacing w:before="100" w:beforeAutospacing="1"/>
              <w:jc w:val="center"/>
              <w:rPr>
                <w:b/>
                <w:color w:val="000000" w:themeColor="text1"/>
                <w:sz w:val="24"/>
                <w:szCs w:val="24"/>
              </w:rPr>
            </w:pPr>
            <w:r w:rsidRPr="00405761">
              <w:rPr>
                <w:b/>
                <w:color w:val="000000" w:themeColor="text1"/>
                <w:sz w:val="24"/>
                <w:szCs w:val="24"/>
              </w:rPr>
              <w:t>表</w:t>
            </w:r>
            <w:r w:rsidRPr="00405761">
              <w:rPr>
                <w:rFonts w:hint="eastAsia"/>
                <w:b/>
                <w:color w:val="000000" w:themeColor="text1"/>
                <w:sz w:val="24"/>
                <w:szCs w:val="24"/>
              </w:rPr>
              <w:t>4-1</w:t>
            </w:r>
            <w:r w:rsidRPr="00405761">
              <w:rPr>
                <w:b/>
                <w:color w:val="000000" w:themeColor="text1"/>
                <w:sz w:val="24"/>
                <w:szCs w:val="24"/>
              </w:rPr>
              <w:t xml:space="preserve">  </w:t>
            </w:r>
            <w:r w:rsidRPr="00405761">
              <w:rPr>
                <w:b/>
                <w:color w:val="000000" w:themeColor="text1"/>
                <w:sz w:val="24"/>
                <w:szCs w:val="24"/>
              </w:rPr>
              <w:t>地表水环境质量标准值</w:t>
            </w:r>
            <w:r w:rsidRPr="00405761">
              <w:rPr>
                <w:b/>
                <w:color w:val="000000" w:themeColor="text1"/>
                <w:sz w:val="24"/>
                <w:szCs w:val="24"/>
              </w:rPr>
              <w:t xml:space="preserve">  </w:t>
            </w:r>
            <w:r w:rsidRPr="00405761">
              <w:rPr>
                <w:b/>
                <w:color w:val="000000" w:themeColor="text1"/>
                <w:sz w:val="24"/>
                <w:szCs w:val="24"/>
              </w:rPr>
              <w:t>单位：</w:t>
            </w:r>
            <w:r w:rsidRPr="00405761">
              <w:rPr>
                <w:b/>
                <w:color w:val="000000" w:themeColor="text1"/>
                <w:sz w:val="24"/>
                <w:szCs w:val="24"/>
              </w:rPr>
              <w:t>mg/L</w:t>
            </w:r>
            <w:r w:rsidRPr="00405761">
              <w:rPr>
                <w:b/>
                <w:color w:val="000000" w:themeColor="text1"/>
                <w:sz w:val="24"/>
                <w:szCs w:val="24"/>
              </w:rPr>
              <w:t>，</w:t>
            </w:r>
            <w:r w:rsidRPr="00405761">
              <w:rPr>
                <w:b/>
                <w:color w:val="000000" w:themeColor="text1"/>
                <w:sz w:val="24"/>
                <w:szCs w:val="24"/>
              </w:rPr>
              <w:t>pH</w:t>
            </w:r>
            <w:r w:rsidR="000821E4" w:rsidRPr="00405761">
              <w:rPr>
                <w:rFonts w:hint="eastAsia"/>
                <w:b/>
                <w:color w:val="000000" w:themeColor="text1"/>
                <w:sz w:val="24"/>
                <w:szCs w:val="24"/>
              </w:rPr>
              <w:t>无量纲</w:t>
            </w:r>
          </w:p>
          <w:tbl>
            <w:tblPr>
              <w:tblStyle w:val="af4"/>
              <w:tblW w:w="795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655"/>
              <w:gridCol w:w="2651"/>
              <w:gridCol w:w="2650"/>
            </w:tblGrid>
            <w:tr w:rsidR="009D3F09" w:rsidRPr="00405761" w14:paraId="09134A54" w14:textId="77777777">
              <w:tc>
                <w:tcPr>
                  <w:tcW w:w="2655" w:type="dxa"/>
                  <w:vAlign w:val="center"/>
                </w:tcPr>
                <w:p w14:paraId="7DCE0D98" w14:textId="77777777" w:rsidR="009D3F09" w:rsidRPr="00405761" w:rsidRDefault="007D543D">
                  <w:pPr>
                    <w:snapToGrid w:val="0"/>
                    <w:spacing w:before="100" w:beforeAutospacing="1"/>
                    <w:jc w:val="center"/>
                    <w:rPr>
                      <w:b/>
                      <w:color w:val="000000" w:themeColor="text1"/>
                      <w:sz w:val="24"/>
                      <w:szCs w:val="24"/>
                    </w:rPr>
                  </w:pPr>
                  <w:r w:rsidRPr="00405761">
                    <w:rPr>
                      <w:b/>
                      <w:color w:val="000000" w:themeColor="text1"/>
                      <w:sz w:val="21"/>
                      <w:szCs w:val="21"/>
                    </w:rPr>
                    <w:t>标准类别</w:t>
                  </w:r>
                </w:p>
              </w:tc>
              <w:tc>
                <w:tcPr>
                  <w:tcW w:w="2651" w:type="dxa"/>
                  <w:vAlign w:val="center"/>
                </w:tcPr>
                <w:p w14:paraId="64EC855D" w14:textId="77777777" w:rsidR="009D3F09" w:rsidRPr="00405761" w:rsidRDefault="007D543D">
                  <w:pPr>
                    <w:snapToGrid w:val="0"/>
                    <w:spacing w:before="100" w:beforeAutospacing="1"/>
                    <w:jc w:val="center"/>
                    <w:rPr>
                      <w:b/>
                      <w:color w:val="000000" w:themeColor="text1"/>
                      <w:sz w:val="24"/>
                      <w:szCs w:val="24"/>
                    </w:rPr>
                  </w:pPr>
                  <w:r w:rsidRPr="00405761">
                    <w:rPr>
                      <w:b/>
                      <w:color w:val="000000" w:themeColor="text1"/>
                      <w:sz w:val="21"/>
                      <w:szCs w:val="21"/>
                    </w:rPr>
                    <w:t>项目</w:t>
                  </w:r>
                </w:p>
              </w:tc>
              <w:tc>
                <w:tcPr>
                  <w:tcW w:w="2650" w:type="dxa"/>
                  <w:vAlign w:val="center"/>
                </w:tcPr>
                <w:p w14:paraId="60C53872" w14:textId="77777777" w:rsidR="009D3F09" w:rsidRPr="00405761" w:rsidRDefault="007D543D">
                  <w:pPr>
                    <w:snapToGrid w:val="0"/>
                    <w:spacing w:before="100" w:beforeAutospacing="1"/>
                    <w:jc w:val="center"/>
                    <w:rPr>
                      <w:b/>
                      <w:color w:val="000000" w:themeColor="text1"/>
                      <w:sz w:val="24"/>
                      <w:szCs w:val="24"/>
                    </w:rPr>
                  </w:pPr>
                  <w:r w:rsidRPr="00405761">
                    <w:rPr>
                      <w:b/>
                      <w:color w:val="000000" w:themeColor="text1"/>
                      <w:sz w:val="21"/>
                      <w:szCs w:val="21"/>
                    </w:rPr>
                    <w:t>标</w:t>
                  </w:r>
                  <w:r w:rsidRPr="00405761">
                    <w:rPr>
                      <w:rFonts w:hint="eastAsia"/>
                      <w:b/>
                      <w:color w:val="000000" w:themeColor="text1"/>
                      <w:sz w:val="21"/>
                      <w:szCs w:val="21"/>
                    </w:rPr>
                    <w:t>准</w:t>
                  </w:r>
                  <w:r w:rsidRPr="00405761">
                    <w:rPr>
                      <w:b/>
                      <w:color w:val="000000" w:themeColor="text1"/>
                      <w:sz w:val="21"/>
                      <w:szCs w:val="21"/>
                    </w:rPr>
                    <w:t>值</w:t>
                  </w:r>
                </w:p>
              </w:tc>
            </w:tr>
            <w:tr w:rsidR="009D3F09" w:rsidRPr="00405761" w14:paraId="7B1F1FE4" w14:textId="77777777">
              <w:tc>
                <w:tcPr>
                  <w:tcW w:w="2655" w:type="dxa"/>
                  <w:vMerge w:val="restart"/>
                  <w:vAlign w:val="center"/>
                </w:tcPr>
                <w:p w14:paraId="441734FC" w14:textId="77777777" w:rsidR="009D3F09" w:rsidRPr="00405761" w:rsidRDefault="007D543D">
                  <w:pPr>
                    <w:snapToGrid w:val="0"/>
                    <w:spacing w:before="100" w:beforeAutospacing="1"/>
                    <w:jc w:val="center"/>
                    <w:rPr>
                      <w:b/>
                      <w:color w:val="000000" w:themeColor="text1"/>
                      <w:sz w:val="24"/>
                      <w:szCs w:val="24"/>
                    </w:rPr>
                  </w:pPr>
                  <w:r w:rsidRPr="00405761">
                    <w:rPr>
                      <w:rFonts w:hint="eastAsia"/>
                      <w:color w:val="000000" w:themeColor="text1"/>
                      <w:sz w:val="21"/>
                      <w:szCs w:val="21"/>
                    </w:rPr>
                    <w:t>《地表水环境质量标准》（</w:t>
                  </w:r>
                  <w:r w:rsidRPr="00405761">
                    <w:rPr>
                      <w:color w:val="000000" w:themeColor="text1"/>
                      <w:sz w:val="21"/>
                      <w:szCs w:val="21"/>
                    </w:rPr>
                    <w:t>GB3838-2002</w:t>
                  </w:r>
                  <w:r w:rsidRPr="00405761">
                    <w:rPr>
                      <w:rFonts w:hint="eastAsia"/>
                      <w:color w:val="000000" w:themeColor="text1"/>
                      <w:sz w:val="21"/>
                      <w:szCs w:val="21"/>
                    </w:rPr>
                    <w:t>）</w:t>
                  </w:r>
                </w:p>
              </w:tc>
              <w:tc>
                <w:tcPr>
                  <w:tcW w:w="2651" w:type="dxa"/>
                  <w:vAlign w:val="center"/>
                </w:tcPr>
                <w:p w14:paraId="4958716D" w14:textId="77777777" w:rsidR="009D3F09" w:rsidRPr="00405761" w:rsidRDefault="007D543D">
                  <w:pPr>
                    <w:jc w:val="center"/>
                    <w:rPr>
                      <w:color w:val="000000" w:themeColor="text1"/>
                      <w:sz w:val="21"/>
                      <w:szCs w:val="21"/>
                    </w:rPr>
                  </w:pPr>
                  <w:r w:rsidRPr="00405761">
                    <w:rPr>
                      <w:color w:val="000000" w:themeColor="text1"/>
                      <w:sz w:val="21"/>
                      <w:szCs w:val="21"/>
                    </w:rPr>
                    <w:t>p</w:t>
                  </w:r>
                  <w:r w:rsidRPr="00405761">
                    <w:rPr>
                      <w:rFonts w:hint="eastAsia"/>
                      <w:color w:val="000000" w:themeColor="text1"/>
                      <w:sz w:val="21"/>
                      <w:szCs w:val="21"/>
                    </w:rPr>
                    <w:t>H</w:t>
                  </w:r>
                </w:p>
              </w:tc>
              <w:tc>
                <w:tcPr>
                  <w:tcW w:w="2650" w:type="dxa"/>
                  <w:vAlign w:val="center"/>
                </w:tcPr>
                <w:p w14:paraId="6104402E" w14:textId="77777777" w:rsidR="009D3F09" w:rsidRPr="00405761" w:rsidRDefault="007D543D">
                  <w:pPr>
                    <w:jc w:val="center"/>
                    <w:rPr>
                      <w:color w:val="000000" w:themeColor="text1"/>
                      <w:sz w:val="21"/>
                      <w:szCs w:val="21"/>
                    </w:rPr>
                  </w:pPr>
                  <w:r w:rsidRPr="00405761">
                    <w:rPr>
                      <w:color w:val="000000" w:themeColor="text1"/>
                      <w:sz w:val="21"/>
                      <w:szCs w:val="21"/>
                    </w:rPr>
                    <w:t>6</w:t>
                  </w:r>
                  <w:r w:rsidRPr="00405761">
                    <w:rPr>
                      <w:color w:val="000000" w:themeColor="text1"/>
                      <w:sz w:val="21"/>
                      <w:szCs w:val="21"/>
                    </w:rPr>
                    <w:t>～</w:t>
                  </w:r>
                  <w:r w:rsidRPr="00405761">
                    <w:rPr>
                      <w:color w:val="000000" w:themeColor="text1"/>
                      <w:sz w:val="21"/>
                      <w:szCs w:val="21"/>
                    </w:rPr>
                    <w:t>9</w:t>
                  </w:r>
                </w:p>
              </w:tc>
            </w:tr>
            <w:tr w:rsidR="009D3F09" w:rsidRPr="00405761" w14:paraId="610C83C6" w14:textId="77777777">
              <w:tc>
                <w:tcPr>
                  <w:tcW w:w="2655" w:type="dxa"/>
                  <w:vMerge/>
                  <w:vAlign w:val="center"/>
                </w:tcPr>
                <w:p w14:paraId="74175F57" w14:textId="77777777" w:rsidR="009D3F09" w:rsidRPr="00405761" w:rsidRDefault="009D3F09">
                  <w:pPr>
                    <w:snapToGrid w:val="0"/>
                    <w:spacing w:before="100" w:beforeAutospacing="1"/>
                    <w:jc w:val="center"/>
                    <w:rPr>
                      <w:b/>
                      <w:color w:val="000000" w:themeColor="text1"/>
                      <w:sz w:val="24"/>
                      <w:szCs w:val="24"/>
                    </w:rPr>
                  </w:pPr>
                </w:p>
              </w:tc>
              <w:tc>
                <w:tcPr>
                  <w:tcW w:w="2651" w:type="dxa"/>
                  <w:vAlign w:val="center"/>
                </w:tcPr>
                <w:p w14:paraId="3FB19400" w14:textId="77777777" w:rsidR="009D3F09" w:rsidRPr="00405761" w:rsidRDefault="007D543D">
                  <w:pPr>
                    <w:jc w:val="center"/>
                    <w:rPr>
                      <w:color w:val="000000" w:themeColor="text1"/>
                      <w:sz w:val="21"/>
                      <w:szCs w:val="21"/>
                    </w:rPr>
                  </w:pPr>
                  <w:r w:rsidRPr="00405761">
                    <w:rPr>
                      <w:color w:val="000000" w:themeColor="text1"/>
                      <w:sz w:val="21"/>
                      <w:szCs w:val="21"/>
                    </w:rPr>
                    <w:t>COD</w:t>
                  </w:r>
                </w:p>
              </w:tc>
              <w:tc>
                <w:tcPr>
                  <w:tcW w:w="2650" w:type="dxa"/>
                  <w:vAlign w:val="center"/>
                </w:tcPr>
                <w:p w14:paraId="1A87A689" w14:textId="77777777" w:rsidR="009D3F09" w:rsidRPr="00405761" w:rsidRDefault="007D543D">
                  <w:pPr>
                    <w:jc w:val="center"/>
                    <w:rPr>
                      <w:color w:val="000000" w:themeColor="text1"/>
                      <w:sz w:val="21"/>
                      <w:szCs w:val="21"/>
                    </w:rPr>
                  </w:pPr>
                  <w:r w:rsidRPr="00405761">
                    <w:rPr>
                      <w:color w:val="000000" w:themeColor="text1"/>
                      <w:sz w:val="21"/>
                      <w:szCs w:val="21"/>
                    </w:rPr>
                    <w:t>20</w:t>
                  </w:r>
                </w:p>
              </w:tc>
            </w:tr>
            <w:tr w:rsidR="009D3F09" w:rsidRPr="00405761" w14:paraId="324B4A45" w14:textId="77777777">
              <w:tc>
                <w:tcPr>
                  <w:tcW w:w="2655" w:type="dxa"/>
                  <w:vMerge/>
                  <w:vAlign w:val="center"/>
                </w:tcPr>
                <w:p w14:paraId="38283100" w14:textId="77777777" w:rsidR="009D3F09" w:rsidRPr="00405761" w:rsidRDefault="009D3F09">
                  <w:pPr>
                    <w:snapToGrid w:val="0"/>
                    <w:spacing w:before="100" w:beforeAutospacing="1"/>
                    <w:jc w:val="center"/>
                    <w:rPr>
                      <w:b/>
                      <w:color w:val="000000" w:themeColor="text1"/>
                      <w:sz w:val="24"/>
                      <w:szCs w:val="24"/>
                    </w:rPr>
                  </w:pPr>
                </w:p>
              </w:tc>
              <w:tc>
                <w:tcPr>
                  <w:tcW w:w="2651" w:type="dxa"/>
                  <w:vAlign w:val="center"/>
                </w:tcPr>
                <w:p w14:paraId="78ECA051" w14:textId="77777777" w:rsidR="009D3F09" w:rsidRPr="00405761" w:rsidRDefault="007D543D">
                  <w:pPr>
                    <w:jc w:val="center"/>
                    <w:rPr>
                      <w:color w:val="000000" w:themeColor="text1"/>
                      <w:sz w:val="21"/>
                      <w:szCs w:val="21"/>
                    </w:rPr>
                  </w:pPr>
                  <w:r w:rsidRPr="00405761">
                    <w:rPr>
                      <w:color w:val="000000" w:themeColor="text1"/>
                      <w:sz w:val="21"/>
                      <w:szCs w:val="21"/>
                    </w:rPr>
                    <w:t>BOD</w:t>
                  </w:r>
                  <w:r w:rsidRPr="00405761">
                    <w:rPr>
                      <w:color w:val="000000" w:themeColor="text1"/>
                      <w:sz w:val="21"/>
                      <w:szCs w:val="21"/>
                      <w:vertAlign w:val="subscript"/>
                    </w:rPr>
                    <w:t>5</w:t>
                  </w:r>
                </w:p>
              </w:tc>
              <w:tc>
                <w:tcPr>
                  <w:tcW w:w="2650" w:type="dxa"/>
                  <w:vAlign w:val="center"/>
                </w:tcPr>
                <w:p w14:paraId="28CF4308" w14:textId="77777777" w:rsidR="009D3F09" w:rsidRPr="00405761" w:rsidRDefault="007D543D">
                  <w:pPr>
                    <w:jc w:val="center"/>
                    <w:rPr>
                      <w:color w:val="000000" w:themeColor="text1"/>
                      <w:sz w:val="21"/>
                      <w:szCs w:val="21"/>
                    </w:rPr>
                  </w:pPr>
                  <w:r w:rsidRPr="00405761">
                    <w:rPr>
                      <w:color w:val="000000" w:themeColor="text1"/>
                      <w:sz w:val="21"/>
                      <w:szCs w:val="21"/>
                    </w:rPr>
                    <w:t>4</w:t>
                  </w:r>
                </w:p>
              </w:tc>
            </w:tr>
            <w:tr w:rsidR="009D3F09" w:rsidRPr="00405761" w14:paraId="76C48D2B" w14:textId="77777777">
              <w:tc>
                <w:tcPr>
                  <w:tcW w:w="2655" w:type="dxa"/>
                  <w:vMerge/>
                  <w:vAlign w:val="center"/>
                </w:tcPr>
                <w:p w14:paraId="0D6D1408" w14:textId="77777777" w:rsidR="009D3F09" w:rsidRPr="00405761" w:rsidRDefault="009D3F09">
                  <w:pPr>
                    <w:snapToGrid w:val="0"/>
                    <w:spacing w:before="100" w:beforeAutospacing="1"/>
                    <w:jc w:val="center"/>
                    <w:rPr>
                      <w:b/>
                      <w:color w:val="000000" w:themeColor="text1"/>
                      <w:sz w:val="24"/>
                      <w:szCs w:val="24"/>
                    </w:rPr>
                  </w:pPr>
                </w:p>
              </w:tc>
              <w:tc>
                <w:tcPr>
                  <w:tcW w:w="2651" w:type="dxa"/>
                  <w:vAlign w:val="center"/>
                </w:tcPr>
                <w:p w14:paraId="2CA63E04" w14:textId="77777777" w:rsidR="009D3F09" w:rsidRPr="00405761" w:rsidRDefault="007D543D">
                  <w:pPr>
                    <w:jc w:val="center"/>
                    <w:rPr>
                      <w:color w:val="000000" w:themeColor="text1"/>
                      <w:sz w:val="21"/>
                      <w:szCs w:val="21"/>
                    </w:rPr>
                  </w:pPr>
                  <w:r w:rsidRPr="00405761">
                    <w:rPr>
                      <w:color w:val="000000" w:themeColor="text1"/>
                      <w:sz w:val="21"/>
                      <w:szCs w:val="21"/>
                    </w:rPr>
                    <w:t>NH</w:t>
                  </w:r>
                  <w:r w:rsidRPr="00405761">
                    <w:rPr>
                      <w:color w:val="000000" w:themeColor="text1"/>
                      <w:sz w:val="21"/>
                      <w:szCs w:val="21"/>
                      <w:vertAlign w:val="subscript"/>
                    </w:rPr>
                    <w:t>3</w:t>
                  </w:r>
                  <w:r w:rsidRPr="00405761">
                    <w:rPr>
                      <w:color w:val="000000" w:themeColor="text1"/>
                      <w:sz w:val="21"/>
                      <w:szCs w:val="21"/>
                    </w:rPr>
                    <w:t>-N</w:t>
                  </w:r>
                </w:p>
              </w:tc>
              <w:tc>
                <w:tcPr>
                  <w:tcW w:w="2650" w:type="dxa"/>
                  <w:vAlign w:val="center"/>
                </w:tcPr>
                <w:p w14:paraId="00A5E165" w14:textId="77777777" w:rsidR="009D3F09" w:rsidRPr="00405761" w:rsidRDefault="007D543D">
                  <w:pPr>
                    <w:jc w:val="center"/>
                    <w:rPr>
                      <w:color w:val="000000" w:themeColor="text1"/>
                      <w:sz w:val="21"/>
                      <w:szCs w:val="21"/>
                    </w:rPr>
                  </w:pPr>
                  <w:r w:rsidRPr="00405761">
                    <w:rPr>
                      <w:color w:val="000000" w:themeColor="text1"/>
                      <w:sz w:val="21"/>
                      <w:szCs w:val="21"/>
                    </w:rPr>
                    <w:t>1.0</w:t>
                  </w:r>
                </w:p>
              </w:tc>
            </w:tr>
            <w:tr w:rsidR="009D3F09" w:rsidRPr="00405761" w14:paraId="75020750" w14:textId="77777777">
              <w:tc>
                <w:tcPr>
                  <w:tcW w:w="2655" w:type="dxa"/>
                  <w:vMerge/>
                  <w:vAlign w:val="center"/>
                </w:tcPr>
                <w:p w14:paraId="6D68B4A3" w14:textId="77777777" w:rsidR="009D3F09" w:rsidRPr="00405761" w:rsidRDefault="009D3F09">
                  <w:pPr>
                    <w:snapToGrid w:val="0"/>
                    <w:spacing w:before="100" w:beforeAutospacing="1"/>
                    <w:jc w:val="center"/>
                    <w:rPr>
                      <w:b/>
                      <w:color w:val="000000" w:themeColor="text1"/>
                      <w:sz w:val="24"/>
                      <w:szCs w:val="24"/>
                    </w:rPr>
                  </w:pPr>
                </w:p>
              </w:tc>
              <w:tc>
                <w:tcPr>
                  <w:tcW w:w="2651" w:type="dxa"/>
                  <w:vAlign w:val="center"/>
                </w:tcPr>
                <w:p w14:paraId="64E6CCEB" w14:textId="77777777" w:rsidR="009D3F09" w:rsidRPr="00405761" w:rsidRDefault="007D543D">
                  <w:pPr>
                    <w:jc w:val="center"/>
                    <w:rPr>
                      <w:color w:val="000000" w:themeColor="text1"/>
                      <w:sz w:val="21"/>
                      <w:szCs w:val="21"/>
                    </w:rPr>
                  </w:pPr>
                  <w:r w:rsidRPr="00405761">
                    <w:rPr>
                      <w:rFonts w:hint="eastAsia"/>
                      <w:color w:val="000000" w:themeColor="text1"/>
                      <w:sz w:val="21"/>
                      <w:szCs w:val="21"/>
                    </w:rPr>
                    <w:t>TP</w:t>
                  </w:r>
                </w:p>
              </w:tc>
              <w:tc>
                <w:tcPr>
                  <w:tcW w:w="2650" w:type="dxa"/>
                  <w:vAlign w:val="center"/>
                </w:tcPr>
                <w:p w14:paraId="05504F62" w14:textId="77777777" w:rsidR="009D3F09" w:rsidRPr="00405761" w:rsidRDefault="007D543D">
                  <w:pPr>
                    <w:jc w:val="center"/>
                    <w:rPr>
                      <w:color w:val="000000" w:themeColor="text1"/>
                      <w:sz w:val="21"/>
                      <w:szCs w:val="21"/>
                    </w:rPr>
                  </w:pPr>
                  <w:r w:rsidRPr="00405761">
                    <w:rPr>
                      <w:rFonts w:hint="eastAsia"/>
                      <w:color w:val="000000" w:themeColor="text1"/>
                      <w:sz w:val="21"/>
                      <w:szCs w:val="21"/>
                    </w:rPr>
                    <w:t>0.2</w:t>
                  </w:r>
                </w:p>
              </w:tc>
            </w:tr>
          </w:tbl>
          <w:p w14:paraId="69DF886A" w14:textId="77777777" w:rsidR="009D3F09" w:rsidRPr="00405761" w:rsidRDefault="007D543D" w:rsidP="00F52E28">
            <w:pPr>
              <w:spacing w:line="360" w:lineRule="auto"/>
              <w:ind w:firstLineChars="245" w:firstLine="590"/>
              <w:jc w:val="both"/>
              <w:rPr>
                <w:color w:val="000000" w:themeColor="text1"/>
                <w:sz w:val="24"/>
              </w:rPr>
            </w:pPr>
            <w:r w:rsidRPr="00405761">
              <w:rPr>
                <w:b/>
                <w:color w:val="000000" w:themeColor="text1"/>
                <w:sz w:val="24"/>
              </w:rPr>
              <w:t>2</w:t>
            </w:r>
            <w:r w:rsidRPr="00405761">
              <w:rPr>
                <w:b/>
                <w:color w:val="000000" w:themeColor="text1"/>
                <w:sz w:val="24"/>
              </w:rPr>
              <w:t>、</w:t>
            </w:r>
            <w:r w:rsidRPr="00405761">
              <w:rPr>
                <w:rFonts w:hint="eastAsia"/>
                <w:b/>
                <w:color w:val="000000" w:themeColor="text1"/>
                <w:sz w:val="24"/>
              </w:rPr>
              <w:t>环境空气</w:t>
            </w:r>
          </w:p>
          <w:p w14:paraId="3F812A31" w14:textId="16A3A8A9" w:rsidR="009D3F09" w:rsidRPr="00405761" w:rsidRDefault="007D543D" w:rsidP="00572DC8">
            <w:pPr>
              <w:pStyle w:val="TableParagraph"/>
              <w:kinsoku w:val="0"/>
              <w:overflowPunct w:val="0"/>
              <w:spacing w:line="360" w:lineRule="auto"/>
              <w:ind w:left="103" w:right="97" w:firstLine="470"/>
              <w:jc w:val="both"/>
              <w:rPr>
                <w:rFonts w:cs="宋体"/>
                <w:spacing w:val="8"/>
              </w:rPr>
            </w:pPr>
            <w:r w:rsidRPr="00405761">
              <w:rPr>
                <w:rFonts w:cs="宋体" w:hint="eastAsia"/>
              </w:rPr>
              <w:t>项目区域环境空气质量标准执行《环境空气质量标准》</w:t>
            </w:r>
            <w:r w:rsidRPr="00405761">
              <w:t>(GB3095-2012)</w:t>
            </w:r>
            <w:r w:rsidRPr="00405761">
              <w:rPr>
                <w:rFonts w:cs="宋体" w:hint="eastAsia"/>
              </w:rPr>
              <w:t>中</w:t>
            </w:r>
            <w:r w:rsidRPr="00405761">
              <w:rPr>
                <w:rFonts w:cs="宋体" w:hint="eastAsia"/>
                <w:spacing w:val="8"/>
              </w:rPr>
              <w:t>二级标准及其修改单要求。非甲烷总烃执行</w:t>
            </w:r>
            <w:r w:rsidRPr="00405761">
              <w:rPr>
                <w:rFonts w:hint="eastAsia"/>
              </w:rPr>
              <w:t>《</w:t>
            </w:r>
            <w:r w:rsidRPr="00405761">
              <w:rPr>
                <w:rFonts w:cs="宋体" w:hint="eastAsia"/>
                <w:spacing w:val="8"/>
              </w:rPr>
              <w:t>大气污染物综合排放标准详解》中相关标准</w:t>
            </w:r>
            <w:r w:rsidR="00572DC8" w:rsidRPr="00405761">
              <w:rPr>
                <w:rFonts w:cs="宋体" w:hint="eastAsia"/>
                <w:spacing w:val="8"/>
              </w:rPr>
              <w:t>，</w:t>
            </w:r>
            <w:r w:rsidR="00572DC8" w:rsidRPr="00405761">
              <w:t>二甲苯</w:t>
            </w:r>
            <w:r w:rsidR="00572DC8" w:rsidRPr="00405761">
              <w:rPr>
                <w:rFonts w:hint="eastAsia"/>
              </w:rPr>
              <w:t>参照《环境影响评价技术导则</w:t>
            </w:r>
            <w:r w:rsidR="00572DC8" w:rsidRPr="00405761">
              <w:t>-</w:t>
            </w:r>
            <w:r w:rsidR="00572DC8" w:rsidRPr="00405761">
              <w:rPr>
                <w:rFonts w:hint="eastAsia"/>
              </w:rPr>
              <w:t>大气环境》（</w:t>
            </w:r>
            <w:r w:rsidR="00572DC8" w:rsidRPr="00405761">
              <w:t>HJ2.2-2018</w:t>
            </w:r>
            <w:r w:rsidR="00572DC8" w:rsidRPr="00405761">
              <w:rPr>
                <w:rFonts w:hint="eastAsia"/>
              </w:rPr>
              <w:t>）中附录</w:t>
            </w:r>
            <w:r w:rsidR="00572DC8" w:rsidRPr="00405761">
              <w:t>D</w:t>
            </w:r>
            <w:r w:rsidR="00572DC8" w:rsidRPr="00405761">
              <w:rPr>
                <w:rFonts w:hint="eastAsia"/>
              </w:rPr>
              <w:t>其他污染物空气质量浓度参考限值。</w:t>
            </w:r>
          </w:p>
          <w:p w14:paraId="593C71EA" w14:textId="57DB7997" w:rsidR="009D3F09" w:rsidRPr="00405761" w:rsidRDefault="007D543D">
            <w:pPr>
              <w:spacing w:before="100" w:beforeAutospacing="1"/>
              <w:jc w:val="center"/>
              <w:rPr>
                <w:b/>
                <w:color w:val="000000" w:themeColor="text1"/>
                <w:sz w:val="24"/>
                <w:szCs w:val="24"/>
              </w:rPr>
            </w:pPr>
            <w:r w:rsidRPr="00405761">
              <w:rPr>
                <w:rFonts w:hint="eastAsia"/>
                <w:b/>
                <w:color w:val="000000" w:themeColor="text1"/>
                <w:sz w:val="24"/>
                <w:szCs w:val="24"/>
              </w:rPr>
              <w:t>表</w:t>
            </w:r>
            <w:r w:rsidRPr="00405761">
              <w:rPr>
                <w:rFonts w:hint="eastAsia"/>
                <w:b/>
                <w:color w:val="000000" w:themeColor="text1"/>
                <w:sz w:val="24"/>
                <w:szCs w:val="24"/>
              </w:rPr>
              <w:t>4-2</w:t>
            </w:r>
            <w:r w:rsidRPr="00405761">
              <w:rPr>
                <w:b/>
                <w:color w:val="000000" w:themeColor="text1"/>
                <w:sz w:val="24"/>
                <w:szCs w:val="24"/>
              </w:rPr>
              <w:t xml:space="preserve"> </w:t>
            </w:r>
            <w:r w:rsidRPr="00405761">
              <w:rPr>
                <w:rFonts w:hint="eastAsia"/>
                <w:b/>
                <w:color w:val="000000" w:themeColor="text1"/>
                <w:sz w:val="24"/>
                <w:szCs w:val="24"/>
              </w:rPr>
              <w:t>环境空气质量标准</w:t>
            </w:r>
            <w:r w:rsidRPr="00405761">
              <w:rPr>
                <w:b/>
                <w:color w:val="000000" w:themeColor="text1"/>
                <w:sz w:val="24"/>
                <w:szCs w:val="24"/>
              </w:rPr>
              <w:t xml:space="preserve">       </w:t>
            </w:r>
            <w:r w:rsidRPr="00405761">
              <w:rPr>
                <w:rFonts w:hint="eastAsia"/>
                <w:b/>
                <w:color w:val="000000" w:themeColor="text1"/>
                <w:sz w:val="24"/>
                <w:szCs w:val="24"/>
              </w:rPr>
              <w:t>单位：</w:t>
            </w:r>
            <w:r w:rsidRPr="00405761">
              <w:rPr>
                <w:b/>
                <w:color w:val="000000" w:themeColor="text1"/>
                <w:sz w:val="24"/>
                <w:szCs w:val="24"/>
              </w:rPr>
              <w:t>ug/m</w:t>
            </w:r>
            <w:r w:rsidR="00024E58" w:rsidRPr="00405761">
              <w:rPr>
                <w:rFonts w:hint="eastAsia"/>
                <w:b/>
                <w:color w:val="000000" w:themeColor="text1"/>
                <w:sz w:val="24"/>
                <w:szCs w:val="24"/>
                <w:vertAlign w:val="superscript"/>
              </w:rPr>
              <w:t>3</w:t>
            </w:r>
            <w:r w:rsidR="001D4140" w:rsidRPr="00405761">
              <w:rPr>
                <w:rFonts w:hint="eastAsia"/>
                <w:b/>
                <w:color w:val="000000" w:themeColor="text1"/>
                <w:sz w:val="24"/>
                <w:szCs w:val="24"/>
                <w:vertAlign w:val="superscript"/>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408"/>
              <w:gridCol w:w="1983"/>
              <w:gridCol w:w="1135"/>
              <w:gridCol w:w="991"/>
              <w:gridCol w:w="2439"/>
            </w:tblGrid>
            <w:tr w:rsidR="001D4140" w:rsidRPr="00405761" w14:paraId="5E1E7125" w14:textId="77777777" w:rsidTr="00572DC8">
              <w:trPr>
                <w:trHeight w:val="291"/>
                <w:jc w:val="center"/>
              </w:trPr>
              <w:tc>
                <w:tcPr>
                  <w:tcW w:w="885" w:type="pct"/>
                  <w:vAlign w:val="center"/>
                </w:tcPr>
                <w:p w14:paraId="1C05141F" w14:textId="77777777" w:rsidR="001D4140" w:rsidRPr="00405761" w:rsidRDefault="001D4140" w:rsidP="00D23BD5">
                  <w:pPr>
                    <w:adjustRightInd w:val="0"/>
                    <w:snapToGrid w:val="0"/>
                    <w:jc w:val="center"/>
                    <w:rPr>
                      <w:rFonts w:cs="Calibri"/>
                      <w:b/>
                      <w:bCs/>
                      <w:sz w:val="21"/>
                      <w:szCs w:val="21"/>
                    </w:rPr>
                  </w:pPr>
                  <w:r w:rsidRPr="00405761">
                    <w:rPr>
                      <w:rFonts w:cs="Calibri"/>
                      <w:b/>
                      <w:bCs/>
                      <w:sz w:val="21"/>
                      <w:szCs w:val="21"/>
                    </w:rPr>
                    <w:t>污染物名称</w:t>
                  </w:r>
                </w:p>
              </w:tc>
              <w:tc>
                <w:tcPr>
                  <w:tcW w:w="1246" w:type="pct"/>
                  <w:vAlign w:val="center"/>
                </w:tcPr>
                <w:p w14:paraId="09E1A8F4" w14:textId="77777777" w:rsidR="001D4140" w:rsidRPr="00405761" w:rsidRDefault="001D4140" w:rsidP="00D23BD5">
                  <w:pPr>
                    <w:adjustRightInd w:val="0"/>
                    <w:snapToGrid w:val="0"/>
                    <w:jc w:val="center"/>
                    <w:rPr>
                      <w:rFonts w:cs="Calibri"/>
                      <w:b/>
                      <w:bCs/>
                      <w:sz w:val="21"/>
                      <w:szCs w:val="21"/>
                    </w:rPr>
                  </w:pPr>
                  <w:r w:rsidRPr="00405761">
                    <w:rPr>
                      <w:rFonts w:cs="Calibri"/>
                      <w:b/>
                      <w:bCs/>
                      <w:sz w:val="21"/>
                      <w:szCs w:val="21"/>
                    </w:rPr>
                    <w:t>取值时间</w:t>
                  </w:r>
                </w:p>
              </w:tc>
              <w:tc>
                <w:tcPr>
                  <w:tcW w:w="713" w:type="pct"/>
                  <w:vAlign w:val="center"/>
                </w:tcPr>
                <w:p w14:paraId="311B5B41" w14:textId="77777777" w:rsidR="001D4140" w:rsidRPr="00405761" w:rsidRDefault="001D4140" w:rsidP="00D23BD5">
                  <w:pPr>
                    <w:adjustRightInd w:val="0"/>
                    <w:snapToGrid w:val="0"/>
                    <w:jc w:val="center"/>
                    <w:rPr>
                      <w:rFonts w:cs="Calibri"/>
                      <w:b/>
                      <w:sz w:val="21"/>
                      <w:szCs w:val="21"/>
                    </w:rPr>
                  </w:pPr>
                  <w:r w:rsidRPr="00405761">
                    <w:rPr>
                      <w:rFonts w:cs="Calibri"/>
                      <w:b/>
                      <w:bCs/>
                      <w:sz w:val="21"/>
                      <w:szCs w:val="21"/>
                    </w:rPr>
                    <w:t>浓度限值</w:t>
                  </w:r>
                </w:p>
              </w:tc>
              <w:tc>
                <w:tcPr>
                  <w:tcW w:w="623" w:type="pct"/>
                  <w:vAlign w:val="center"/>
                </w:tcPr>
                <w:p w14:paraId="01889273" w14:textId="77777777" w:rsidR="001D4140" w:rsidRPr="00405761" w:rsidRDefault="001D4140" w:rsidP="00D23BD5">
                  <w:pPr>
                    <w:adjustRightInd w:val="0"/>
                    <w:snapToGrid w:val="0"/>
                    <w:jc w:val="center"/>
                    <w:rPr>
                      <w:rFonts w:cs="Calibri"/>
                      <w:b/>
                      <w:bCs/>
                      <w:sz w:val="21"/>
                      <w:szCs w:val="21"/>
                    </w:rPr>
                  </w:pPr>
                  <w:r w:rsidRPr="00405761">
                    <w:rPr>
                      <w:rFonts w:cs="Calibri" w:hint="eastAsia"/>
                      <w:b/>
                      <w:bCs/>
                      <w:sz w:val="21"/>
                      <w:szCs w:val="21"/>
                    </w:rPr>
                    <w:t>单位</w:t>
                  </w:r>
                </w:p>
              </w:tc>
              <w:tc>
                <w:tcPr>
                  <w:tcW w:w="1533" w:type="pct"/>
                  <w:vAlign w:val="center"/>
                </w:tcPr>
                <w:p w14:paraId="6F670457" w14:textId="77777777" w:rsidR="001D4140" w:rsidRPr="00405761" w:rsidRDefault="001D4140" w:rsidP="00D23BD5">
                  <w:pPr>
                    <w:adjustRightInd w:val="0"/>
                    <w:snapToGrid w:val="0"/>
                    <w:jc w:val="center"/>
                    <w:rPr>
                      <w:rFonts w:cs="Calibri"/>
                      <w:b/>
                      <w:bCs/>
                      <w:sz w:val="21"/>
                      <w:szCs w:val="21"/>
                    </w:rPr>
                  </w:pPr>
                  <w:r w:rsidRPr="00405761">
                    <w:rPr>
                      <w:rFonts w:cs="Calibri"/>
                      <w:b/>
                      <w:bCs/>
                      <w:sz w:val="21"/>
                      <w:szCs w:val="21"/>
                    </w:rPr>
                    <w:t>标准来源</w:t>
                  </w:r>
                </w:p>
              </w:tc>
            </w:tr>
            <w:tr w:rsidR="001D4140" w:rsidRPr="00405761" w14:paraId="4061E6F3" w14:textId="77777777" w:rsidTr="00572DC8">
              <w:trPr>
                <w:jc w:val="center"/>
              </w:trPr>
              <w:tc>
                <w:tcPr>
                  <w:tcW w:w="885" w:type="pct"/>
                  <w:vMerge w:val="restart"/>
                  <w:vAlign w:val="center"/>
                </w:tcPr>
                <w:p w14:paraId="50E78144" w14:textId="77777777" w:rsidR="001D4140" w:rsidRPr="00405761" w:rsidRDefault="001D4140" w:rsidP="00D23BD5">
                  <w:pPr>
                    <w:adjustRightInd w:val="0"/>
                    <w:snapToGrid w:val="0"/>
                    <w:jc w:val="center"/>
                    <w:rPr>
                      <w:rFonts w:cs="Calibri"/>
                      <w:sz w:val="21"/>
                      <w:szCs w:val="21"/>
                    </w:rPr>
                  </w:pPr>
                  <w:r w:rsidRPr="00405761">
                    <w:rPr>
                      <w:rFonts w:cs="Calibri"/>
                      <w:sz w:val="21"/>
                      <w:szCs w:val="21"/>
                    </w:rPr>
                    <w:t>SO</w:t>
                  </w:r>
                  <w:r w:rsidRPr="00405761">
                    <w:rPr>
                      <w:rFonts w:cs="Calibri"/>
                      <w:sz w:val="21"/>
                      <w:szCs w:val="21"/>
                      <w:vertAlign w:val="subscript"/>
                    </w:rPr>
                    <w:t>2</w:t>
                  </w:r>
                </w:p>
              </w:tc>
              <w:tc>
                <w:tcPr>
                  <w:tcW w:w="1246" w:type="pct"/>
                  <w:vAlign w:val="center"/>
                </w:tcPr>
                <w:p w14:paraId="5C56EBF6" w14:textId="77777777" w:rsidR="001D4140" w:rsidRPr="00405761" w:rsidRDefault="001D4140" w:rsidP="00D23BD5">
                  <w:pPr>
                    <w:adjustRightInd w:val="0"/>
                    <w:snapToGrid w:val="0"/>
                    <w:jc w:val="center"/>
                    <w:rPr>
                      <w:rFonts w:cs="Calibri"/>
                      <w:sz w:val="21"/>
                      <w:szCs w:val="21"/>
                    </w:rPr>
                  </w:pPr>
                  <w:r w:rsidRPr="00405761">
                    <w:rPr>
                      <w:rFonts w:cs="Calibri"/>
                      <w:sz w:val="21"/>
                      <w:szCs w:val="21"/>
                    </w:rPr>
                    <w:t>年平均</w:t>
                  </w:r>
                </w:p>
              </w:tc>
              <w:tc>
                <w:tcPr>
                  <w:tcW w:w="713" w:type="pct"/>
                  <w:vAlign w:val="center"/>
                </w:tcPr>
                <w:p w14:paraId="0DA7298B" w14:textId="77777777" w:rsidR="001D4140" w:rsidRPr="00405761" w:rsidRDefault="001D4140" w:rsidP="00D23BD5">
                  <w:pPr>
                    <w:adjustRightInd w:val="0"/>
                    <w:snapToGrid w:val="0"/>
                    <w:jc w:val="center"/>
                    <w:rPr>
                      <w:rFonts w:cs="Calibri"/>
                      <w:sz w:val="21"/>
                      <w:szCs w:val="21"/>
                    </w:rPr>
                  </w:pPr>
                  <w:r w:rsidRPr="00405761">
                    <w:rPr>
                      <w:rFonts w:cs="Calibri" w:hint="eastAsia"/>
                      <w:sz w:val="21"/>
                      <w:szCs w:val="21"/>
                    </w:rPr>
                    <w:t>60</w:t>
                  </w:r>
                </w:p>
              </w:tc>
              <w:tc>
                <w:tcPr>
                  <w:tcW w:w="623" w:type="pct"/>
                  <w:vMerge w:val="restart"/>
                  <w:vAlign w:val="center"/>
                </w:tcPr>
                <w:p w14:paraId="60F15F8F" w14:textId="6E5742AF" w:rsidR="001D4140" w:rsidRPr="00405761" w:rsidRDefault="001D4140" w:rsidP="00572DC8">
                  <w:pPr>
                    <w:adjustRightInd w:val="0"/>
                    <w:snapToGrid w:val="0"/>
                    <w:jc w:val="center"/>
                    <w:rPr>
                      <w:rFonts w:cs="Calibri"/>
                      <w:sz w:val="21"/>
                      <w:szCs w:val="21"/>
                    </w:rPr>
                  </w:pPr>
                  <w:r w:rsidRPr="00405761">
                    <w:rPr>
                      <w:rFonts w:cs="Calibri"/>
                      <w:sz w:val="21"/>
                      <w:szCs w:val="21"/>
                    </w:rPr>
                    <w:t>μ</w:t>
                  </w:r>
                  <w:r w:rsidRPr="00405761">
                    <w:rPr>
                      <w:rFonts w:cs="Calibri"/>
                      <w:sz w:val="21"/>
                      <w:szCs w:val="21"/>
                      <w:lang w:bidi="ar"/>
                    </w:rPr>
                    <w:t>g/m</w:t>
                  </w:r>
                  <w:r w:rsidR="00572DC8" w:rsidRPr="00405761">
                    <w:rPr>
                      <w:rFonts w:cs="Calibri" w:hint="eastAsia"/>
                      <w:sz w:val="21"/>
                      <w:szCs w:val="21"/>
                      <w:vertAlign w:val="superscript"/>
                      <w:lang w:bidi="ar"/>
                    </w:rPr>
                    <w:t>3</w:t>
                  </w:r>
                </w:p>
              </w:tc>
              <w:tc>
                <w:tcPr>
                  <w:tcW w:w="1533" w:type="pct"/>
                  <w:vMerge w:val="restart"/>
                  <w:vAlign w:val="center"/>
                </w:tcPr>
                <w:p w14:paraId="26EBD548" w14:textId="77777777" w:rsidR="001D4140" w:rsidRPr="00405761" w:rsidRDefault="001D4140" w:rsidP="00D23BD5">
                  <w:pPr>
                    <w:adjustRightInd w:val="0"/>
                    <w:snapToGrid w:val="0"/>
                    <w:jc w:val="center"/>
                    <w:rPr>
                      <w:rFonts w:cs="Calibri"/>
                      <w:sz w:val="21"/>
                      <w:szCs w:val="21"/>
                    </w:rPr>
                  </w:pPr>
                  <w:r w:rsidRPr="00405761">
                    <w:rPr>
                      <w:rFonts w:cs="Calibri"/>
                      <w:sz w:val="21"/>
                      <w:szCs w:val="21"/>
                    </w:rPr>
                    <w:t>《环境空气质量标准》（</w:t>
                  </w:r>
                  <w:r w:rsidRPr="00405761">
                    <w:rPr>
                      <w:rFonts w:cs="Calibri"/>
                      <w:sz w:val="21"/>
                      <w:szCs w:val="21"/>
                    </w:rPr>
                    <w:t>GB3095-</w:t>
                  </w:r>
                  <w:r w:rsidRPr="00405761">
                    <w:rPr>
                      <w:rFonts w:cs="Calibri" w:hint="eastAsia"/>
                      <w:sz w:val="21"/>
                      <w:szCs w:val="21"/>
                    </w:rPr>
                    <w:t>2012</w:t>
                  </w:r>
                  <w:r w:rsidRPr="00405761">
                    <w:rPr>
                      <w:rFonts w:cs="Calibri"/>
                      <w:sz w:val="21"/>
                      <w:szCs w:val="21"/>
                    </w:rPr>
                    <w:t>）</w:t>
                  </w:r>
                  <w:r w:rsidRPr="00405761">
                    <w:rPr>
                      <w:rFonts w:cs="Calibri" w:hint="eastAsia"/>
                      <w:sz w:val="21"/>
                      <w:szCs w:val="21"/>
                    </w:rPr>
                    <w:t>中的</w:t>
                  </w:r>
                  <w:r w:rsidRPr="00405761">
                    <w:rPr>
                      <w:rFonts w:cs="Calibri"/>
                      <w:sz w:val="21"/>
                      <w:szCs w:val="21"/>
                    </w:rPr>
                    <w:t>二级标准</w:t>
                  </w:r>
                </w:p>
              </w:tc>
            </w:tr>
            <w:tr w:rsidR="001D4140" w:rsidRPr="00405761" w14:paraId="1A6EB737" w14:textId="77777777" w:rsidTr="00572DC8">
              <w:trPr>
                <w:jc w:val="center"/>
              </w:trPr>
              <w:tc>
                <w:tcPr>
                  <w:tcW w:w="885" w:type="pct"/>
                  <w:vMerge/>
                  <w:vAlign w:val="center"/>
                </w:tcPr>
                <w:p w14:paraId="06E5D02C" w14:textId="77777777" w:rsidR="001D4140" w:rsidRPr="00405761" w:rsidRDefault="001D4140" w:rsidP="00D23BD5">
                  <w:pPr>
                    <w:adjustRightInd w:val="0"/>
                    <w:snapToGrid w:val="0"/>
                    <w:jc w:val="center"/>
                    <w:rPr>
                      <w:rFonts w:cs="Calibri"/>
                      <w:sz w:val="21"/>
                      <w:szCs w:val="21"/>
                    </w:rPr>
                  </w:pPr>
                </w:p>
              </w:tc>
              <w:tc>
                <w:tcPr>
                  <w:tcW w:w="1246" w:type="pct"/>
                  <w:vAlign w:val="center"/>
                </w:tcPr>
                <w:p w14:paraId="396FDDEF" w14:textId="77777777" w:rsidR="001D4140" w:rsidRPr="00405761" w:rsidRDefault="001D4140" w:rsidP="00D23BD5">
                  <w:pPr>
                    <w:adjustRightInd w:val="0"/>
                    <w:snapToGrid w:val="0"/>
                    <w:jc w:val="center"/>
                    <w:rPr>
                      <w:rFonts w:cs="Calibri"/>
                      <w:sz w:val="21"/>
                      <w:szCs w:val="21"/>
                    </w:rPr>
                  </w:pPr>
                  <w:r w:rsidRPr="00405761">
                    <w:rPr>
                      <w:rFonts w:cs="Calibri" w:hint="eastAsia"/>
                      <w:sz w:val="21"/>
                      <w:szCs w:val="21"/>
                    </w:rPr>
                    <w:t>24</w:t>
                  </w:r>
                  <w:r w:rsidRPr="00405761">
                    <w:rPr>
                      <w:rFonts w:cs="Calibri" w:hint="eastAsia"/>
                      <w:sz w:val="21"/>
                      <w:szCs w:val="21"/>
                    </w:rPr>
                    <w:t>小时</w:t>
                  </w:r>
                  <w:r w:rsidRPr="00405761">
                    <w:rPr>
                      <w:rFonts w:cs="Calibri"/>
                      <w:sz w:val="21"/>
                      <w:szCs w:val="21"/>
                    </w:rPr>
                    <w:t>平均</w:t>
                  </w:r>
                </w:p>
              </w:tc>
              <w:tc>
                <w:tcPr>
                  <w:tcW w:w="713" w:type="pct"/>
                  <w:vAlign w:val="center"/>
                </w:tcPr>
                <w:p w14:paraId="13A1EB46" w14:textId="77777777" w:rsidR="001D4140" w:rsidRPr="00405761" w:rsidRDefault="001D4140" w:rsidP="00D23BD5">
                  <w:pPr>
                    <w:adjustRightInd w:val="0"/>
                    <w:snapToGrid w:val="0"/>
                    <w:jc w:val="center"/>
                    <w:rPr>
                      <w:rFonts w:cs="Calibri"/>
                      <w:sz w:val="21"/>
                      <w:szCs w:val="21"/>
                    </w:rPr>
                  </w:pPr>
                  <w:r w:rsidRPr="00405761">
                    <w:rPr>
                      <w:rFonts w:cs="Calibri" w:hint="eastAsia"/>
                      <w:sz w:val="21"/>
                      <w:szCs w:val="21"/>
                    </w:rPr>
                    <w:t>150</w:t>
                  </w:r>
                </w:p>
              </w:tc>
              <w:tc>
                <w:tcPr>
                  <w:tcW w:w="623" w:type="pct"/>
                  <w:vMerge/>
                  <w:vAlign w:val="center"/>
                </w:tcPr>
                <w:p w14:paraId="45CBA0EA" w14:textId="77777777" w:rsidR="001D4140" w:rsidRPr="00405761" w:rsidRDefault="001D4140" w:rsidP="00D23BD5">
                  <w:pPr>
                    <w:adjustRightInd w:val="0"/>
                    <w:snapToGrid w:val="0"/>
                    <w:jc w:val="center"/>
                    <w:rPr>
                      <w:rFonts w:cs="Calibri"/>
                      <w:sz w:val="21"/>
                      <w:szCs w:val="21"/>
                    </w:rPr>
                  </w:pPr>
                </w:p>
              </w:tc>
              <w:tc>
                <w:tcPr>
                  <w:tcW w:w="1533" w:type="pct"/>
                  <w:vMerge/>
                  <w:vAlign w:val="center"/>
                </w:tcPr>
                <w:p w14:paraId="2FE90B99" w14:textId="77777777" w:rsidR="001D4140" w:rsidRPr="00405761" w:rsidRDefault="001D4140" w:rsidP="00D23BD5">
                  <w:pPr>
                    <w:adjustRightInd w:val="0"/>
                    <w:snapToGrid w:val="0"/>
                    <w:jc w:val="center"/>
                    <w:rPr>
                      <w:rFonts w:cs="Calibri"/>
                      <w:sz w:val="21"/>
                      <w:szCs w:val="21"/>
                    </w:rPr>
                  </w:pPr>
                </w:p>
              </w:tc>
            </w:tr>
            <w:tr w:rsidR="001D4140" w:rsidRPr="00405761" w14:paraId="4E83C970" w14:textId="77777777" w:rsidTr="00572DC8">
              <w:trPr>
                <w:jc w:val="center"/>
              </w:trPr>
              <w:tc>
                <w:tcPr>
                  <w:tcW w:w="885" w:type="pct"/>
                  <w:vMerge/>
                  <w:vAlign w:val="center"/>
                </w:tcPr>
                <w:p w14:paraId="24776929" w14:textId="77777777" w:rsidR="001D4140" w:rsidRPr="00405761" w:rsidRDefault="001D4140" w:rsidP="00D23BD5">
                  <w:pPr>
                    <w:adjustRightInd w:val="0"/>
                    <w:snapToGrid w:val="0"/>
                    <w:jc w:val="center"/>
                    <w:rPr>
                      <w:rFonts w:cs="Calibri"/>
                      <w:sz w:val="21"/>
                      <w:szCs w:val="21"/>
                    </w:rPr>
                  </w:pPr>
                </w:p>
              </w:tc>
              <w:tc>
                <w:tcPr>
                  <w:tcW w:w="1246" w:type="pct"/>
                  <w:vAlign w:val="center"/>
                </w:tcPr>
                <w:p w14:paraId="140A1BDE" w14:textId="77777777" w:rsidR="001D4140" w:rsidRPr="00405761" w:rsidRDefault="001D4140" w:rsidP="00D23BD5">
                  <w:pPr>
                    <w:adjustRightInd w:val="0"/>
                    <w:snapToGrid w:val="0"/>
                    <w:jc w:val="center"/>
                    <w:rPr>
                      <w:rFonts w:cs="Calibri"/>
                      <w:sz w:val="21"/>
                      <w:szCs w:val="21"/>
                    </w:rPr>
                  </w:pPr>
                  <w:r w:rsidRPr="00405761">
                    <w:rPr>
                      <w:rFonts w:cs="Calibri"/>
                      <w:sz w:val="21"/>
                      <w:szCs w:val="21"/>
                    </w:rPr>
                    <w:t>1</w:t>
                  </w:r>
                  <w:r w:rsidRPr="00405761">
                    <w:rPr>
                      <w:rFonts w:cs="Calibri"/>
                      <w:sz w:val="21"/>
                      <w:szCs w:val="21"/>
                    </w:rPr>
                    <w:t>小时平均</w:t>
                  </w:r>
                </w:p>
              </w:tc>
              <w:tc>
                <w:tcPr>
                  <w:tcW w:w="713" w:type="pct"/>
                  <w:vAlign w:val="center"/>
                </w:tcPr>
                <w:p w14:paraId="62DBE28C" w14:textId="77777777" w:rsidR="001D4140" w:rsidRPr="00405761" w:rsidRDefault="001D4140" w:rsidP="00D23BD5">
                  <w:pPr>
                    <w:adjustRightInd w:val="0"/>
                    <w:snapToGrid w:val="0"/>
                    <w:jc w:val="center"/>
                    <w:rPr>
                      <w:rFonts w:cs="Calibri"/>
                      <w:sz w:val="21"/>
                      <w:szCs w:val="21"/>
                    </w:rPr>
                  </w:pPr>
                  <w:r w:rsidRPr="00405761">
                    <w:rPr>
                      <w:rFonts w:cs="Calibri" w:hint="eastAsia"/>
                      <w:sz w:val="21"/>
                      <w:szCs w:val="21"/>
                    </w:rPr>
                    <w:t>500</w:t>
                  </w:r>
                </w:p>
              </w:tc>
              <w:tc>
                <w:tcPr>
                  <w:tcW w:w="623" w:type="pct"/>
                  <w:vMerge/>
                  <w:vAlign w:val="center"/>
                </w:tcPr>
                <w:p w14:paraId="288EF8F7" w14:textId="77777777" w:rsidR="001D4140" w:rsidRPr="00405761" w:rsidRDefault="001D4140" w:rsidP="00D23BD5">
                  <w:pPr>
                    <w:adjustRightInd w:val="0"/>
                    <w:snapToGrid w:val="0"/>
                    <w:jc w:val="center"/>
                    <w:rPr>
                      <w:rFonts w:cs="Calibri"/>
                      <w:sz w:val="21"/>
                      <w:szCs w:val="21"/>
                    </w:rPr>
                  </w:pPr>
                </w:p>
              </w:tc>
              <w:tc>
                <w:tcPr>
                  <w:tcW w:w="1533" w:type="pct"/>
                  <w:vMerge/>
                  <w:vAlign w:val="center"/>
                </w:tcPr>
                <w:p w14:paraId="0FF1E8FC" w14:textId="77777777" w:rsidR="001D4140" w:rsidRPr="00405761" w:rsidRDefault="001D4140" w:rsidP="00D23BD5">
                  <w:pPr>
                    <w:adjustRightInd w:val="0"/>
                    <w:snapToGrid w:val="0"/>
                    <w:jc w:val="center"/>
                    <w:rPr>
                      <w:rFonts w:cs="Calibri"/>
                      <w:sz w:val="21"/>
                      <w:szCs w:val="21"/>
                    </w:rPr>
                  </w:pPr>
                </w:p>
              </w:tc>
            </w:tr>
            <w:tr w:rsidR="001D4140" w:rsidRPr="00405761" w14:paraId="3C47E54D" w14:textId="77777777" w:rsidTr="00572DC8">
              <w:trPr>
                <w:jc w:val="center"/>
              </w:trPr>
              <w:tc>
                <w:tcPr>
                  <w:tcW w:w="885" w:type="pct"/>
                  <w:vMerge w:val="restart"/>
                  <w:vAlign w:val="center"/>
                </w:tcPr>
                <w:p w14:paraId="30D3A8E0" w14:textId="77777777" w:rsidR="001D4140" w:rsidRPr="00405761" w:rsidRDefault="001D4140" w:rsidP="00D23BD5">
                  <w:pPr>
                    <w:adjustRightInd w:val="0"/>
                    <w:snapToGrid w:val="0"/>
                    <w:jc w:val="center"/>
                    <w:rPr>
                      <w:rFonts w:cs="Calibri"/>
                      <w:sz w:val="21"/>
                      <w:szCs w:val="21"/>
                    </w:rPr>
                  </w:pPr>
                  <w:r w:rsidRPr="00405761">
                    <w:rPr>
                      <w:rFonts w:cs="Calibri"/>
                      <w:sz w:val="21"/>
                      <w:szCs w:val="21"/>
                    </w:rPr>
                    <w:t>NO</w:t>
                  </w:r>
                  <w:r w:rsidRPr="00405761">
                    <w:rPr>
                      <w:rFonts w:cs="Calibri"/>
                      <w:sz w:val="21"/>
                      <w:szCs w:val="21"/>
                      <w:vertAlign w:val="subscript"/>
                    </w:rPr>
                    <w:t>2</w:t>
                  </w:r>
                </w:p>
              </w:tc>
              <w:tc>
                <w:tcPr>
                  <w:tcW w:w="1246" w:type="pct"/>
                  <w:vAlign w:val="center"/>
                </w:tcPr>
                <w:p w14:paraId="43027563" w14:textId="77777777" w:rsidR="001D4140" w:rsidRPr="00405761" w:rsidRDefault="001D4140" w:rsidP="00D23BD5">
                  <w:pPr>
                    <w:adjustRightInd w:val="0"/>
                    <w:snapToGrid w:val="0"/>
                    <w:jc w:val="center"/>
                    <w:rPr>
                      <w:rFonts w:cs="Calibri"/>
                      <w:sz w:val="21"/>
                      <w:szCs w:val="21"/>
                    </w:rPr>
                  </w:pPr>
                  <w:r w:rsidRPr="00405761">
                    <w:rPr>
                      <w:rFonts w:cs="Calibri"/>
                      <w:sz w:val="21"/>
                      <w:szCs w:val="21"/>
                    </w:rPr>
                    <w:t>年平均</w:t>
                  </w:r>
                </w:p>
              </w:tc>
              <w:tc>
                <w:tcPr>
                  <w:tcW w:w="713" w:type="pct"/>
                  <w:vAlign w:val="center"/>
                </w:tcPr>
                <w:p w14:paraId="505E32E7" w14:textId="77777777" w:rsidR="001D4140" w:rsidRPr="00405761" w:rsidRDefault="001D4140" w:rsidP="00D23BD5">
                  <w:pPr>
                    <w:adjustRightInd w:val="0"/>
                    <w:snapToGrid w:val="0"/>
                    <w:jc w:val="center"/>
                    <w:rPr>
                      <w:rFonts w:cs="Calibri"/>
                      <w:sz w:val="21"/>
                      <w:szCs w:val="21"/>
                    </w:rPr>
                  </w:pPr>
                  <w:r w:rsidRPr="00405761">
                    <w:rPr>
                      <w:rFonts w:cs="Calibri" w:hint="eastAsia"/>
                      <w:sz w:val="21"/>
                      <w:szCs w:val="21"/>
                    </w:rPr>
                    <w:t>40</w:t>
                  </w:r>
                </w:p>
              </w:tc>
              <w:tc>
                <w:tcPr>
                  <w:tcW w:w="623" w:type="pct"/>
                  <w:vMerge/>
                  <w:vAlign w:val="center"/>
                </w:tcPr>
                <w:p w14:paraId="48D39CE3" w14:textId="77777777" w:rsidR="001D4140" w:rsidRPr="00405761" w:rsidRDefault="001D4140" w:rsidP="00D23BD5">
                  <w:pPr>
                    <w:adjustRightInd w:val="0"/>
                    <w:snapToGrid w:val="0"/>
                    <w:jc w:val="center"/>
                    <w:rPr>
                      <w:rFonts w:cs="Calibri"/>
                      <w:sz w:val="21"/>
                      <w:szCs w:val="21"/>
                    </w:rPr>
                  </w:pPr>
                </w:p>
              </w:tc>
              <w:tc>
                <w:tcPr>
                  <w:tcW w:w="1533" w:type="pct"/>
                  <w:vMerge/>
                  <w:vAlign w:val="center"/>
                </w:tcPr>
                <w:p w14:paraId="7936898D" w14:textId="77777777" w:rsidR="001D4140" w:rsidRPr="00405761" w:rsidRDefault="001D4140" w:rsidP="00D23BD5">
                  <w:pPr>
                    <w:adjustRightInd w:val="0"/>
                    <w:snapToGrid w:val="0"/>
                    <w:jc w:val="center"/>
                    <w:rPr>
                      <w:rFonts w:cs="Calibri"/>
                      <w:sz w:val="21"/>
                      <w:szCs w:val="21"/>
                    </w:rPr>
                  </w:pPr>
                </w:p>
              </w:tc>
            </w:tr>
            <w:tr w:rsidR="001D4140" w:rsidRPr="00405761" w14:paraId="567AD692" w14:textId="77777777" w:rsidTr="00572DC8">
              <w:trPr>
                <w:jc w:val="center"/>
              </w:trPr>
              <w:tc>
                <w:tcPr>
                  <w:tcW w:w="885" w:type="pct"/>
                  <w:vMerge/>
                  <w:vAlign w:val="center"/>
                </w:tcPr>
                <w:p w14:paraId="2D349736" w14:textId="77777777" w:rsidR="001D4140" w:rsidRPr="00405761" w:rsidRDefault="001D4140" w:rsidP="00D23BD5">
                  <w:pPr>
                    <w:adjustRightInd w:val="0"/>
                    <w:snapToGrid w:val="0"/>
                    <w:jc w:val="center"/>
                    <w:rPr>
                      <w:rFonts w:cs="Calibri"/>
                      <w:sz w:val="21"/>
                      <w:szCs w:val="21"/>
                    </w:rPr>
                  </w:pPr>
                </w:p>
              </w:tc>
              <w:tc>
                <w:tcPr>
                  <w:tcW w:w="1246" w:type="pct"/>
                  <w:vAlign w:val="center"/>
                </w:tcPr>
                <w:p w14:paraId="5599BD18" w14:textId="77777777" w:rsidR="001D4140" w:rsidRPr="00405761" w:rsidRDefault="001D4140" w:rsidP="00D23BD5">
                  <w:pPr>
                    <w:adjustRightInd w:val="0"/>
                    <w:snapToGrid w:val="0"/>
                    <w:jc w:val="center"/>
                    <w:rPr>
                      <w:rFonts w:cs="Calibri"/>
                      <w:sz w:val="21"/>
                      <w:szCs w:val="21"/>
                    </w:rPr>
                  </w:pPr>
                  <w:r w:rsidRPr="00405761">
                    <w:rPr>
                      <w:rFonts w:cs="Calibri" w:hint="eastAsia"/>
                      <w:sz w:val="21"/>
                      <w:szCs w:val="21"/>
                    </w:rPr>
                    <w:t>24</w:t>
                  </w:r>
                  <w:r w:rsidRPr="00405761">
                    <w:rPr>
                      <w:rFonts w:cs="Calibri" w:hint="eastAsia"/>
                      <w:sz w:val="21"/>
                      <w:szCs w:val="21"/>
                    </w:rPr>
                    <w:t>小时</w:t>
                  </w:r>
                  <w:r w:rsidRPr="00405761">
                    <w:rPr>
                      <w:rFonts w:cs="Calibri"/>
                      <w:sz w:val="21"/>
                      <w:szCs w:val="21"/>
                    </w:rPr>
                    <w:t>平均</w:t>
                  </w:r>
                </w:p>
              </w:tc>
              <w:tc>
                <w:tcPr>
                  <w:tcW w:w="713" w:type="pct"/>
                  <w:vAlign w:val="center"/>
                </w:tcPr>
                <w:p w14:paraId="05F830B1" w14:textId="77777777" w:rsidR="001D4140" w:rsidRPr="00405761" w:rsidRDefault="001D4140" w:rsidP="00D23BD5">
                  <w:pPr>
                    <w:adjustRightInd w:val="0"/>
                    <w:snapToGrid w:val="0"/>
                    <w:jc w:val="center"/>
                    <w:rPr>
                      <w:rFonts w:cs="Calibri"/>
                      <w:sz w:val="21"/>
                      <w:szCs w:val="21"/>
                    </w:rPr>
                  </w:pPr>
                  <w:r w:rsidRPr="00405761">
                    <w:rPr>
                      <w:rFonts w:cs="Calibri" w:hint="eastAsia"/>
                      <w:sz w:val="21"/>
                      <w:szCs w:val="21"/>
                    </w:rPr>
                    <w:t>80</w:t>
                  </w:r>
                </w:p>
              </w:tc>
              <w:tc>
                <w:tcPr>
                  <w:tcW w:w="623" w:type="pct"/>
                  <w:vMerge/>
                  <w:vAlign w:val="center"/>
                </w:tcPr>
                <w:p w14:paraId="1D70AA27" w14:textId="77777777" w:rsidR="001D4140" w:rsidRPr="00405761" w:rsidRDefault="001D4140" w:rsidP="00D23BD5">
                  <w:pPr>
                    <w:adjustRightInd w:val="0"/>
                    <w:snapToGrid w:val="0"/>
                    <w:jc w:val="center"/>
                    <w:rPr>
                      <w:rFonts w:cs="Calibri"/>
                      <w:sz w:val="21"/>
                      <w:szCs w:val="21"/>
                    </w:rPr>
                  </w:pPr>
                </w:p>
              </w:tc>
              <w:tc>
                <w:tcPr>
                  <w:tcW w:w="1533" w:type="pct"/>
                  <w:vMerge/>
                  <w:vAlign w:val="center"/>
                </w:tcPr>
                <w:p w14:paraId="063C6852" w14:textId="77777777" w:rsidR="001D4140" w:rsidRPr="00405761" w:rsidRDefault="001D4140" w:rsidP="00D23BD5">
                  <w:pPr>
                    <w:adjustRightInd w:val="0"/>
                    <w:snapToGrid w:val="0"/>
                    <w:jc w:val="center"/>
                    <w:rPr>
                      <w:rFonts w:cs="Calibri"/>
                      <w:sz w:val="21"/>
                      <w:szCs w:val="21"/>
                    </w:rPr>
                  </w:pPr>
                </w:p>
              </w:tc>
            </w:tr>
            <w:tr w:rsidR="001D4140" w:rsidRPr="00405761" w14:paraId="1A24EF92" w14:textId="77777777" w:rsidTr="00572DC8">
              <w:trPr>
                <w:jc w:val="center"/>
              </w:trPr>
              <w:tc>
                <w:tcPr>
                  <w:tcW w:w="885" w:type="pct"/>
                  <w:vMerge/>
                  <w:vAlign w:val="center"/>
                </w:tcPr>
                <w:p w14:paraId="41869580" w14:textId="77777777" w:rsidR="001D4140" w:rsidRPr="00405761" w:rsidRDefault="001D4140" w:rsidP="00D23BD5">
                  <w:pPr>
                    <w:adjustRightInd w:val="0"/>
                    <w:snapToGrid w:val="0"/>
                    <w:jc w:val="center"/>
                    <w:rPr>
                      <w:rFonts w:cs="Calibri"/>
                      <w:sz w:val="21"/>
                      <w:szCs w:val="21"/>
                    </w:rPr>
                  </w:pPr>
                </w:p>
              </w:tc>
              <w:tc>
                <w:tcPr>
                  <w:tcW w:w="1246" w:type="pct"/>
                  <w:vAlign w:val="center"/>
                </w:tcPr>
                <w:p w14:paraId="63223001" w14:textId="77777777" w:rsidR="001D4140" w:rsidRPr="00405761" w:rsidRDefault="001D4140" w:rsidP="00D23BD5">
                  <w:pPr>
                    <w:adjustRightInd w:val="0"/>
                    <w:snapToGrid w:val="0"/>
                    <w:jc w:val="center"/>
                    <w:rPr>
                      <w:rFonts w:cs="Calibri"/>
                      <w:sz w:val="21"/>
                      <w:szCs w:val="21"/>
                    </w:rPr>
                  </w:pPr>
                  <w:r w:rsidRPr="00405761">
                    <w:rPr>
                      <w:rFonts w:cs="Calibri"/>
                      <w:sz w:val="21"/>
                      <w:szCs w:val="21"/>
                    </w:rPr>
                    <w:t>1</w:t>
                  </w:r>
                  <w:r w:rsidRPr="00405761">
                    <w:rPr>
                      <w:rFonts w:cs="Calibri"/>
                      <w:sz w:val="21"/>
                      <w:szCs w:val="21"/>
                    </w:rPr>
                    <w:t>小时平均</w:t>
                  </w:r>
                </w:p>
              </w:tc>
              <w:tc>
                <w:tcPr>
                  <w:tcW w:w="713" w:type="pct"/>
                  <w:vAlign w:val="center"/>
                </w:tcPr>
                <w:p w14:paraId="319894C5" w14:textId="77777777" w:rsidR="001D4140" w:rsidRPr="00405761" w:rsidRDefault="001D4140" w:rsidP="00D23BD5">
                  <w:pPr>
                    <w:adjustRightInd w:val="0"/>
                    <w:snapToGrid w:val="0"/>
                    <w:jc w:val="center"/>
                    <w:rPr>
                      <w:rFonts w:cs="Calibri"/>
                      <w:sz w:val="21"/>
                      <w:szCs w:val="21"/>
                    </w:rPr>
                  </w:pPr>
                  <w:r w:rsidRPr="00405761">
                    <w:rPr>
                      <w:rFonts w:cs="Calibri" w:hint="eastAsia"/>
                      <w:sz w:val="21"/>
                      <w:szCs w:val="21"/>
                    </w:rPr>
                    <w:t>200</w:t>
                  </w:r>
                </w:p>
              </w:tc>
              <w:tc>
                <w:tcPr>
                  <w:tcW w:w="623" w:type="pct"/>
                  <w:vMerge/>
                  <w:vAlign w:val="center"/>
                </w:tcPr>
                <w:p w14:paraId="45900D74" w14:textId="77777777" w:rsidR="001D4140" w:rsidRPr="00405761" w:rsidRDefault="001D4140" w:rsidP="00D23BD5">
                  <w:pPr>
                    <w:adjustRightInd w:val="0"/>
                    <w:snapToGrid w:val="0"/>
                    <w:jc w:val="center"/>
                    <w:rPr>
                      <w:rFonts w:cs="Calibri"/>
                      <w:sz w:val="21"/>
                      <w:szCs w:val="21"/>
                    </w:rPr>
                  </w:pPr>
                </w:p>
              </w:tc>
              <w:tc>
                <w:tcPr>
                  <w:tcW w:w="1533" w:type="pct"/>
                  <w:vMerge/>
                  <w:vAlign w:val="center"/>
                </w:tcPr>
                <w:p w14:paraId="4260E459" w14:textId="77777777" w:rsidR="001D4140" w:rsidRPr="00405761" w:rsidRDefault="001D4140" w:rsidP="00D23BD5">
                  <w:pPr>
                    <w:adjustRightInd w:val="0"/>
                    <w:snapToGrid w:val="0"/>
                    <w:jc w:val="center"/>
                    <w:rPr>
                      <w:rFonts w:cs="Calibri"/>
                      <w:sz w:val="21"/>
                      <w:szCs w:val="21"/>
                    </w:rPr>
                  </w:pPr>
                </w:p>
              </w:tc>
            </w:tr>
            <w:tr w:rsidR="001D4140" w:rsidRPr="00405761" w14:paraId="5065C624" w14:textId="77777777" w:rsidTr="00572DC8">
              <w:trPr>
                <w:jc w:val="center"/>
              </w:trPr>
              <w:tc>
                <w:tcPr>
                  <w:tcW w:w="885" w:type="pct"/>
                  <w:vMerge w:val="restart"/>
                  <w:vAlign w:val="center"/>
                </w:tcPr>
                <w:p w14:paraId="16076139" w14:textId="77777777" w:rsidR="001D4140" w:rsidRPr="00405761" w:rsidRDefault="001D4140" w:rsidP="00D23BD5">
                  <w:pPr>
                    <w:adjustRightInd w:val="0"/>
                    <w:snapToGrid w:val="0"/>
                    <w:jc w:val="center"/>
                    <w:rPr>
                      <w:rFonts w:cs="Calibri"/>
                      <w:sz w:val="21"/>
                      <w:szCs w:val="21"/>
                      <w:vertAlign w:val="subscript"/>
                    </w:rPr>
                  </w:pPr>
                  <w:r w:rsidRPr="00405761">
                    <w:rPr>
                      <w:rFonts w:cs="Calibri" w:hint="eastAsia"/>
                      <w:sz w:val="21"/>
                      <w:szCs w:val="21"/>
                    </w:rPr>
                    <w:t>PM</w:t>
                  </w:r>
                  <w:r w:rsidRPr="00405761">
                    <w:rPr>
                      <w:rFonts w:cs="Calibri" w:hint="eastAsia"/>
                      <w:sz w:val="21"/>
                      <w:szCs w:val="21"/>
                      <w:vertAlign w:val="subscript"/>
                    </w:rPr>
                    <w:t>10</w:t>
                  </w:r>
                </w:p>
              </w:tc>
              <w:tc>
                <w:tcPr>
                  <w:tcW w:w="1246" w:type="pct"/>
                  <w:vAlign w:val="center"/>
                </w:tcPr>
                <w:p w14:paraId="34298F7D" w14:textId="77777777" w:rsidR="001D4140" w:rsidRPr="00405761" w:rsidRDefault="001D4140" w:rsidP="00D23BD5">
                  <w:pPr>
                    <w:adjustRightInd w:val="0"/>
                    <w:snapToGrid w:val="0"/>
                    <w:jc w:val="center"/>
                    <w:rPr>
                      <w:rFonts w:cs="Calibri"/>
                      <w:sz w:val="21"/>
                      <w:szCs w:val="21"/>
                    </w:rPr>
                  </w:pPr>
                  <w:r w:rsidRPr="00405761">
                    <w:rPr>
                      <w:rFonts w:cs="Calibri"/>
                      <w:sz w:val="21"/>
                      <w:szCs w:val="21"/>
                    </w:rPr>
                    <w:t>年平均</w:t>
                  </w:r>
                </w:p>
              </w:tc>
              <w:tc>
                <w:tcPr>
                  <w:tcW w:w="713" w:type="pct"/>
                  <w:vAlign w:val="center"/>
                </w:tcPr>
                <w:p w14:paraId="397288B3" w14:textId="77777777" w:rsidR="001D4140" w:rsidRPr="00405761" w:rsidRDefault="001D4140" w:rsidP="00D23BD5">
                  <w:pPr>
                    <w:adjustRightInd w:val="0"/>
                    <w:snapToGrid w:val="0"/>
                    <w:jc w:val="center"/>
                    <w:rPr>
                      <w:rFonts w:cs="Calibri"/>
                      <w:sz w:val="21"/>
                      <w:szCs w:val="21"/>
                    </w:rPr>
                  </w:pPr>
                  <w:r w:rsidRPr="00405761">
                    <w:rPr>
                      <w:rFonts w:cs="Calibri" w:hint="eastAsia"/>
                      <w:sz w:val="21"/>
                      <w:szCs w:val="21"/>
                    </w:rPr>
                    <w:t>70</w:t>
                  </w:r>
                </w:p>
              </w:tc>
              <w:tc>
                <w:tcPr>
                  <w:tcW w:w="623" w:type="pct"/>
                  <w:vMerge/>
                  <w:vAlign w:val="center"/>
                </w:tcPr>
                <w:p w14:paraId="79F31025" w14:textId="77777777" w:rsidR="001D4140" w:rsidRPr="00405761" w:rsidRDefault="001D4140" w:rsidP="00D23BD5">
                  <w:pPr>
                    <w:adjustRightInd w:val="0"/>
                    <w:snapToGrid w:val="0"/>
                    <w:jc w:val="center"/>
                    <w:rPr>
                      <w:rFonts w:cs="Calibri"/>
                      <w:sz w:val="21"/>
                      <w:szCs w:val="21"/>
                    </w:rPr>
                  </w:pPr>
                </w:p>
              </w:tc>
              <w:tc>
                <w:tcPr>
                  <w:tcW w:w="1533" w:type="pct"/>
                  <w:vMerge/>
                  <w:vAlign w:val="center"/>
                </w:tcPr>
                <w:p w14:paraId="7CBF4277" w14:textId="77777777" w:rsidR="001D4140" w:rsidRPr="00405761" w:rsidRDefault="001D4140" w:rsidP="00D23BD5">
                  <w:pPr>
                    <w:adjustRightInd w:val="0"/>
                    <w:snapToGrid w:val="0"/>
                    <w:jc w:val="center"/>
                    <w:rPr>
                      <w:rFonts w:cs="Calibri"/>
                      <w:sz w:val="21"/>
                      <w:szCs w:val="21"/>
                    </w:rPr>
                  </w:pPr>
                </w:p>
              </w:tc>
            </w:tr>
            <w:tr w:rsidR="001D4140" w:rsidRPr="00405761" w14:paraId="2152A9D7" w14:textId="77777777" w:rsidTr="00572DC8">
              <w:trPr>
                <w:jc w:val="center"/>
              </w:trPr>
              <w:tc>
                <w:tcPr>
                  <w:tcW w:w="885" w:type="pct"/>
                  <w:vMerge/>
                  <w:vAlign w:val="center"/>
                </w:tcPr>
                <w:p w14:paraId="6B6F371B" w14:textId="77777777" w:rsidR="001D4140" w:rsidRPr="00405761" w:rsidRDefault="001D4140" w:rsidP="00D23BD5">
                  <w:pPr>
                    <w:adjustRightInd w:val="0"/>
                    <w:snapToGrid w:val="0"/>
                    <w:jc w:val="center"/>
                    <w:rPr>
                      <w:rFonts w:cs="Calibri"/>
                      <w:sz w:val="21"/>
                      <w:szCs w:val="21"/>
                    </w:rPr>
                  </w:pPr>
                </w:p>
              </w:tc>
              <w:tc>
                <w:tcPr>
                  <w:tcW w:w="1246" w:type="pct"/>
                  <w:vAlign w:val="center"/>
                </w:tcPr>
                <w:p w14:paraId="24A1F375" w14:textId="77777777" w:rsidR="001D4140" w:rsidRPr="00405761" w:rsidRDefault="001D4140" w:rsidP="00D23BD5">
                  <w:pPr>
                    <w:adjustRightInd w:val="0"/>
                    <w:snapToGrid w:val="0"/>
                    <w:jc w:val="center"/>
                    <w:rPr>
                      <w:rFonts w:cs="Calibri"/>
                      <w:sz w:val="21"/>
                      <w:szCs w:val="21"/>
                    </w:rPr>
                  </w:pPr>
                  <w:r w:rsidRPr="00405761">
                    <w:rPr>
                      <w:rFonts w:cs="Calibri" w:hint="eastAsia"/>
                      <w:sz w:val="21"/>
                      <w:szCs w:val="21"/>
                    </w:rPr>
                    <w:t>24</w:t>
                  </w:r>
                  <w:r w:rsidRPr="00405761">
                    <w:rPr>
                      <w:rFonts w:cs="Calibri" w:hint="eastAsia"/>
                      <w:sz w:val="21"/>
                      <w:szCs w:val="21"/>
                    </w:rPr>
                    <w:t>小时</w:t>
                  </w:r>
                  <w:r w:rsidRPr="00405761">
                    <w:rPr>
                      <w:rFonts w:cs="Calibri"/>
                      <w:sz w:val="21"/>
                      <w:szCs w:val="21"/>
                    </w:rPr>
                    <w:t>平均</w:t>
                  </w:r>
                </w:p>
              </w:tc>
              <w:tc>
                <w:tcPr>
                  <w:tcW w:w="713" w:type="pct"/>
                  <w:vAlign w:val="center"/>
                </w:tcPr>
                <w:p w14:paraId="74059183" w14:textId="77777777" w:rsidR="001D4140" w:rsidRPr="00405761" w:rsidRDefault="001D4140" w:rsidP="00D23BD5">
                  <w:pPr>
                    <w:adjustRightInd w:val="0"/>
                    <w:snapToGrid w:val="0"/>
                    <w:jc w:val="center"/>
                    <w:rPr>
                      <w:rFonts w:cs="Calibri"/>
                      <w:sz w:val="21"/>
                      <w:szCs w:val="21"/>
                    </w:rPr>
                  </w:pPr>
                  <w:r w:rsidRPr="00405761">
                    <w:rPr>
                      <w:rFonts w:cs="Calibri" w:hint="eastAsia"/>
                      <w:sz w:val="21"/>
                      <w:szCs w:val="21"/>
                    </w:rPr>
                    <w:t>150</w:t>
                  </w:r>
                </w:p>
              </w:tc>
              <w:tc>
                <w:tcPr>
                  <w:tcW w:w="623" w:type="pct"/>
                  <w:vMerge/>
                  <w:vAlign w:val="center"/>
                </w:tcPr>
                <w:p w14:paraId="14AC4FC5" w14:textId="77777777" w:rsidR="001D4140" w:rsidRPr="00405761" w:rsidRDefault="001D4140" w:rsidP="00D23BD5">
                  <w:pPr>
                    <w:adjustRightInd w:val="0"/>
                    <w:snapToGrid w:val="0"/>
                    <w:jc w:val="center"/>
                    <w:rPr>
                      <w:rFonts w:cs="Calibri"/>
                      <w:sz w:val="21"/>
                      <w:szCs w:val="21"/>
                    </w:rPr>
                  </w:pPr>
                </w:p>
              </w:tc>
              <w:tc>
                <w:tcPr>
                  <w:tcW w:w="1533" w:type="pct"/>
                  <w:vMerge/>
                  <w:vAlign w:val="center"/>
                </w:tcPr>
                <w:p w14:paraId="317CF1BD" w14:textId="77777777" w:rsidR="001D4140" w:rsidRPr="00405761" w:rsidRDefault="001D4140" w:rsidP="00D23BD5">
                  <w:pPr>
                    <w:adjustRightInd w:val="0"/>
                    <w:snapToGrid w:val="0"/>
                    <w:jc w:val="center"/>
                    <w:rPr>
                      <w:rFonts w:cs="Calibri"/>
                      <w:sz w:val="21"/>
                      <w:szCs w:val="21"/>
                    </w:rPr>
                  </w:pPr>
                </w:p>
              </w:tc>
            </w:tr>
            <w:tr w:rsidR="001D4140" w:rsidRPr="00405761" w14:paraId="7574AF5A" w14:textId="77777777" w:rsidTr="00572DC8">
              <w:trPr>
                <w:jc w:val="center"/>
              </w:trPr>
              <w:tc>
                <w:tcPr>
                  <w:tcW w:w="885" w:type="pct"/>
                  <w:vMerge w:val="restart"/>
                  <w:vAlign w:val="center"/>
                </w:tcPr>
                <w:p w14:paraId="7B4A7033" w14:textId="77777777" w:rsidR="001D4140" w:rsidRPr="00405761" w:rsidRDefault="001D4140" w:rsidP="00D23BD5">
                  <w:pPr>
                    <w:adjustRightInd w:val="0"/>
                    <w:snapToGrid w:val="0"/>
                    <w:jc w:val="center"/>
                    <w:rPr>
                      <w:rFonts w:cs="Calibri"/>
                      <w:sz w:val="21"/>
                      <w:szCs w:val="21"/>
                    </w:rPr>
                  </w:pPr>
                  <w:r w:rsidRPr="00405761">
                    <w:rPr>
                      <w:rFonts w:cs="Calibri" w:hint="eastAsia"/>
                      <w:sz w:val="21"/>
                      <w:szCs w:val="21"/>
                    </w:rPr>
                    <w:t>PM</w:t>
                  </w:r>
                  <w:r w:rsidRPr="00405761">
                    <w:rPr>
                      <w:rFonts w:cs="Calibri" w:hint="eastAsia"/>
                      <w:sz w:val="21"/>
                      <w:szCs w:val="21"/>
                      <w:vertAlign w:val="subscript"/>
                    </w:rPr>
                    <w:t>2.5</w:t>
                  </w:r>
                </w:p>
              </w:tc>
              <w:tc>
                <w:tcPr>
                  <w:tcW w:w="1246" w:type="pct"/>
                  <w:vAlign w:val="center"/>
                </w:tcPr>
                <w:p w14:paraId="71BF3F39" w14:textId="77777777" w:rsidR="001D4140" w:rsidRPr="00405761" w:rsidRDefault="001D4140" w:rsidP="00D23BD5">
                  <w:pPr>
                    <w:adjustRightInd w:val="0"/>
                    <w:snapToGrid w:val="0"/>
                    <w:jc w:val="center"/>
                    <w:rPr>
                      <w:rFonts w:cs="Calibri"/>
                      <w:sz w:val="21"/>
                      <w:szCs w:val="21"/>
                    </w:rPr>
                  </w:pPr>
                  <w:r w:rsidRPr="00405761">
                    <w:rPr>
                      <w:rFonts w:cs="Calibri"/>
                      <w:sz w:val="21"/>
                      <w:szCs w:val="21"/>
                    </w:rPr>
                    <w:t>年平均</w:t>
                  </w:r>
                </w:p>
              </w:tc>
              <w:tc>
                <w:tcPr>
                  <w:tcW w:w="713" w:type="pct"/>
                  <w:vAlign w:val="center"/>
                </w:tcPr>
                <w:p w14:paraId="50E960B9" w14:textId="77777777" w:rsidR="001D4140" w:rsidRPr="00405761" w:rsidRDefault="001D4140" w:rsidP="00D23BD5">
                  <w:pPr>
                    <w:adjustRightInd w:val="0"/>
                    <w:snapToGrid w:val="0"/>
                    <w:jc w:val="center"/>
                    <w:rPr>
                      <w:rFonts w:cs="Calibri"/>
                      <w:sz w:val="21"/>
                      <w:szCs w:val="21"/>
                    </w:rPr>
                  </w:pPr>
                  <w:r w:rsidRPr="00405761">
                    <w:rPr>
                      <w:rFonts w:cs="Calibri" w:hint="eastAsia"/>
                      <w:sz w:val="21"/>
                      <w:szCs w:val="21"/>
                    </w:rPr>
                    <w:t>35</w:t>
                  </w:r>
                </w:p>
              </w:tc>
              <w:tc>
                <w:tcPr>
                  <w:tcW w:w="623" w:type="pct"/>
                  <w:vMerge/>
                  <w:vAlign w:val="center"/>
                </w:tcPr>
                <w:p w14:paraId="24306C28" w14:textId="77777777" w:rsidR="001D4140" w:rsidRPr="00405761" w:rsidRDefault="001D4140" w:rsidP="00D23BD5">
                  <w:pPr>
                    <w:adjustRightInd w:val="0"/>
                    <w:snapToGrid w:val="0"/>
                    <w:jc w:val="center"/>
                    <w:rPr>
                      <w:rFonts w:cs="Calibri"/>
                      <w:sz w:val="21"/>
                      <w:szCs w:val="21"/>
                    </w:rPr>
                  </w:pPr>
                </w:p>
              </w:tc>
              <w:tc>
                <w:tcPr>
                  <w:tcW w:w="1533" w:type="pct"/>
                  <w:vMerge/>
                  <w:vAlign w:val="center"/>
                </w:tcPr>
                <w:p w14:paraId="70B1F0ED" w14:textId="77777777" w:rsidR="001D4140" w:rsidRPr="00405761" w:rsidRDefault="001D4140" w:rsidP="00D23BD5">
                  <w:pPr>
                    <w:adjustRightInd w:val="0"/>
                    <w:snapToGrid w:val="0"/>
                    <w:jc w:val="center"/>
                    <w:rPr>
                      <w:rFonts w:cs="Calibri"/>
                      <w:sz w:val="21"/>
                      <w:szCs w:val="21"/>
                    </w:rPr>
                  </w:pPr>
                </w:p>
              </w:tc>
            </w:tr>
            <w:tr w:rsidR="001D4140" w:rsidRPr="00405761" w14:paraId="1265C3D9" w14:textId="77777777" w:rsidTr="00572DC8">
              <w:trPr>
                <w:jc w:val="center"/>
              </w:trPr>
              <w:tc>
                <w:tcPr>
                  <w:tcW w:w="885" w:type="pct"/>
                  <w:vMerge/>
                  <w:vAlign w:val="center"/>
                </w:tcPr>
                <w:p w14:paraId="18780842" w14:textId="77777777" w:rsidR="001D4140" w:rsidRPr="00405761" w:rsidRDefault="001D4140" w:rsidP="00D23BD5">
                  <w:pPr>
                    <w:adjustRightInd w:val="0"/>
                    <w:snapToGrid w:val="0"/>
                    <w:jc w:val="center"/>
                    <w:rPr>
                      <w:rFonts w:cs="Calibri"/>
                      <w:sz w:val="21"/>
                      <w:szCs w:val="21"/>
                    </w:rPr>
                  </w:pPr>
                </w:p>
              </w:tc>
              <w:tc>
                <w:tcPr>
                  <w:tcW w:w="1246" w:type="pct"/>
                  <w:vAlign w:val="center"/>
                </w:tcPr>
                <w:p w14:paraId="4FE1897E" w14:textId="77777777" w:rsidR="001D4140" w:rsidRPr="00405761" w:rsidRDefault="001D4140" w:rsidP="00D23BD5">
                  <w:pPr>
                    <w:adjustRightInd w:val="0"/>
                    <w:snapToGrid w:val="0"/>
                    <w:jc w:val="center"/>
                    <w:rPr>
                      <w:rFonts w:cs="Calibri"/>
                      <w:sz w:val="21"/>
                      <w:szCs w:val="21"/>
                    </w:rPr>
                  </w:pPr>
                  <w:r w:rsidRPr="00405761">
                    <w:rPr>
                      <w:rFonts w:cs="Calibri" w:hint="eastAsia"/>
                      <w:sz w:val="21"/>
                      <w:szCs w:val="21"/>
                    </w:rPr>
                    <w:t>24</w:t>
                  </w:r>
                  <w:r w:rsidRPr="00405761">
                    <w:rPr>
                      <w:rFonts w:cs="Calibri" w:hint="eastAsia"/>
                      <w:sz w:val="21"/>
                      <w:szCs w:val="21"/>
                    </w:rPr>
                    <w:t>小时</w:t>
                  </w:r>
                  <w:r w:rsidRPr="00405761">
                    <w:rPr>
                      <w:rFonts w:cs="Calibri"/>
                      <w:sz w:val="21"/>
                      <w:szCs w:val="21"/>
                    </w:rPr>
                    <w:t>平均</w:t>
                  </w:r>
                </w:p>
              </w:tc>
              <w:tc>
                <w:tcPr>
                  <w:tcW w:w="713" w:type="pct"/>
                  <w:vAlign w:val="center"/>
                </w:tcPr>
                <w:p w14:paraId="1A64857C" w14:textId="77777777" w:rsidR="001D4140" w:rsidRPr="00405761" w:rsidRDefault="001D4140" w:rsidP="00D23BD5">
                  <w:pPr>
                    <w:adjustRightInd w:val="0"/>
                    <w:snapToGrid w:val="0"/>
                    <w:jc w:val="center"/>
                    <w:rPr>
                      <w:rFonts w:cs="Calibri"/>
                      <w:sz w:val="21"/>
                      <w:szCs w:val="21"/>
                    </w:rPr>
                  </w:pPr>
                  <w:r w:rsidRPr="00405761">
                    <w:rPr>
                      <w:rFonts w:cs="Calibri" w:hint="eastAsia"/>
                      <w:sz w:val="21"/>
                      <w:szCs w:val="21"/>
                    </w:rPr>
                    <w:t>75</w:t>
                  </w:r>
                </w:p>
              </w:tc>
              <w:tc>
                <w:tcPr>
                  <w:tcW w:w="623" w:type="pct"/>
                  <w:vMerge/>
                  <w:vAlign w:val="center"/>
                </w:tcPr>
                <w:p w14:paraId="1D61B04E" w14:textId="77777777" w:rsidR="001D4140" w:rsidRPr="00405761" w:rsidRDefault="001D4140" w:rsidP="00D23BD5">
                  <w:pPr>
                    <w:adjustRightInd w:val="0"/>
                    <w:snapToGrid w:val="0"/>
                    <w:jc w:val="center"/>
                    <w:rPr>
                      <w:rFonts w:cs="Calibri"/>
                      <w:sz w:val="21"/>
                      <w:szCs w:val="21"/>
                    </w:rPr>
                  </w:pPr>
                </w:p>
              </w:tc>
              <w:tc>
                <w:tcPr>
                  <w:tcW w:w="1533" w:type="pct"/>
                  <w:vMerge/>
                  <w:vAlign w:val="center"/>
                </w:tcPr>
                <w:p w14:paraId="47B55409" w14:textId="77777777" w:rsidR="001D4140" w:rsidRPr="00405761" w:rsidRDefault="001D4140" w:rsidP="00D23BD5">
                  <w:pPr>
                    <w:adjustRightInd w:val="0"/>
                    <w:snapToGrid w:val="0"/>
                    <w:jc w:val="center"/>
                    <w:rPr>
                      <w:rFonts w:cs="Calibri"/>
                      <w:sz w:val="21"/>
                      <w:szCs w:val="21"/>
                    </w:rPr>
                  </w:pPr>
                </w:p>
              </w:tc>
            </w:tr>
            <w:tr w:rsidR="001D4140" w:rsidRPr="00405761" w14:paraId="49DC443D" w14:textId="77777777" w:rsidTr="00572DC8">
              <w:trPr>
                <w:jc w:val="center"/>
              </w:trPr>
              <w:tc>
                <w:tcPr>
                  <w:tcW w:w="885" w:type="pct"/>
                  <w:vMerge w:val="restart"/>
                  <w:vAlign w:val="center"/>
                </w:tcPr>
                <w:p w14:paraId="651728DB" w14:textId="77777777" w:rsidR="001D4140" w:rsidRPr="00405761" w:rsidRDefault="001D4140" w:rsidP="00D23BD5">
                  <w:pPr>
                    <w:adjustRightInd w:val="0"/>
                    <w:snapToGrid w:val="0"/>
                    <w:jc w:val="center"/>
                    <w:rPr>
                      <w:rFonts w:cs="Calibri"/>
                      <w:sz w:val="21"/>
                      <w:szCs w:val="21"/>
                    </w:rPr>
                  </w:pPr>
                  <w:r w:rsidRPr="00405761">
                    <w:rPr>
                      <w:rFonts w:cs="Calibri" w:hint="eastAsia"/>
                      <w:sz w:val="21"/>
                      <w:szCs w:val="21"/>
                    </w:rPr>
                    <w:t>CO</w:t>
                  </w:r>
                </w:p>
              </w:tc>
              <w:tc>
                <w:tcPr>
                  <w:tcW w:w="1246" w:type="pct"/>
                  <w:vAlign w:val="center"/>
                </w:tcPr>
                <w:p w14:paraId="44874F45" w14:textId="77777777" w:rsidR="001D4140" w:rsidRPr="00405761" w:rsidRDefault="001D4140" w:rsidP="00D23BD5">
                  <w:pPr>
                    <w:adjustRightInd w:val="0"/>
                    <w:snapToGrid w:val="0"/>
                    <w:jc w:val="center"/>
                    <w:rPr>
                      <w:rFonts w:cs="Calibri"/>
                      <w:sz w:val="21"/>
                      <w:szCs w:val="21"/>
                    </w:rPr>
                  </w:pPr>
                  <w:r w:rsidRPr="00405761">
                    <w:rPr>
                      <w:rFonts w:cs="Calibri" w:hint="eastAsia"/>
                      <w:sz w:val="21"/>
                      <w:szCs w:val="21"/>
                    </w:rPr>
                    <w:t>24</w:t>
                  </w:r>
                  <w:r w:rsidRPr="00405761">
                    <w:rPr>
                      <w:rFonts w:cs="Calibri" w:hint="eastAsia"/>
                      <w:sz w:val="21"/>
                      <w:szCs w:val="21"/>
                    </w:rPr>
                    <w:t>小时</w:t>
                  </w:r>
                  <w:r w:rsidRPr="00405761">
                    <w:rPr>
                      <w:rFonts w:cs="Calibri"/>
                      <w:sz w:val="21"/>
                      <w:szCs w:val="21"/>
                    </w:rPr>
                    <w:t>平均</w:t>
                  </w:r>
                </w:p>
              </w:tc>
              <w:tc>
                <w:tcPr>
                  <w:tcW w:w="713" w:type="pct"/>
                  <w:vAlign w:val="center"/>
                </w:tcPr>
                <w:p w14:paraId="15F8F19F" w14:textId="77777777" w:rsidR="001D4140" w:rsidRPr="00405761" w:rsidRDefault="001D4140" w:rsidP="00D23BD5">
                  <w:pPr>
                    <w:adjustRightInd w:val="0"/>
                    <w:snapToGrid w:val="0"/>
                    <w:jc w:val="center"/>
                    <w:rPr>
                      <w:rFonts w:cs="Calibri"/>
                      <w:sz w:val="21"/>
                      <w:szCs w:val="21"/>
                    </w:rPr>
                  </w:pPr>
                  <w:r w:rsidRPr="00405761">
                    <w:rPr>
                      <w:rFonts w:cs="Calibri" w:hint="eastAsia"/>
                      <w:sz w:val="21"/>
                      <w:szCs w:val="21"/>
                    </w:rPr>
                    <w:t>4</w:t>
                  </w:r>
                </w:p>
              </w:tc>
              <w:tc>
                <w:tcPr>
                  <w:tcW w:w="623" w:type="pct"/>
                  <w:vMerge w:val="restart"/>
                  <w:vAlign w:val="center"/>
                </w:tcPr>
                <w:p w14:paraId="0A5A154A" w14:textId="3CD8E4B6" w:rsidR="001D4140" w:rsidRPr="00405761" w:rsidRDefault="001D4140" w:rsidP="00572DC8">
                  <w:pPr>
                    <w:adjustRightInd w:val="0"/>
                    <w:snapToGrid w:val="0"/>
                    <w:jc w:val="center"/>
                    <w:rPr>
                      <w:rFonts w:cs="Calibri"/>
                      <w:sz w:val="21"/>
                      <w:szCs w:val="21"/>
                    </w:rPr>
                  </w:pPr>
                  <w:r w:rsidRPr="00405761">
                    <w:rPr>
                      <w:rFonts w:cs="Calibri" w:hint="eastAsia"/>
                      <w:sz w:val="21"/>
                      <w:szCs w:val="21"/>
                    </w:rPr>
                    <w:t>m</w:t>
                  </w:r>
                  <w:r w:rsidRPr="00405761">
                    <w:rPr>
                      <w:rFonts w:cs="Calibri"/>
                      <w:sz w:val="21"/>
                      <w:szCs w:val="21"/>
                      <w:lang w:bidi="ar"/>
                    </w:rPr>
                    <w:t>g/m</w:t>
                  </w:r>
                  <w:r w:rsidR="00572DC8" w:rsidRPr="00405761">
                    <w:rPr>
                      <w:rFonts w:cs="Calibri" w:hint="eastAsia"/>
                      <w:sz w:val="21"/>
                      <w:szCs w:val="21"/>
                      <w:vertAlign w:val="superscript"/>
                      <w:lang w:bidi="ar"/>
                    </w:rPr>
                    <w:t>3</w:t>
                  </w:r>
                </w:p>
              </w:tc>
              <w:tc>
                <w:tcPr>
                  <w:tcW w:w="1533" w:type="pct"/>
                  <w:vMerge/>
                  <w:vAlign w:val="center"/>
                </w:tcPr>
                <w:p w14:paraId="3CEF7806" w14:textId="77777777" w:rsidR="001D4140" w:rsidRPr="00405761" w:rsidRDefault="001D4140" w:rsidP="00D23BD5">
                  <w:pPr>
                    <w:adjustRightInd w:val="0"/>
                    <w:snapToGrid w:val="0"/>
                    <w:jc w:val="center"/>
                    <w:rPr>
                      <w:rFonts w:cs="Calibri"/>
                      <w:sz w:val="21"/>
                      <w:szCs w:val="21"/>
                    </w:rPr>
                  </w:pPr>
                </w:p>
              </w:tc>
            </w:tr>
            <w:tr w:rsidR="001D4140" w:rsidRPr="00405761" w14:paraId="330E87F5" w14:textId="77777777" w:rsidTr="00572DC8">
              <w:trPr>
                <w:jc w:val="center"/>
              </w:trPr>
              <w:tc>
                <w:tcPr>
                  <w:tcW w:w="885" w:type="pct"/>
                  <w:vMerge/>
                  <w:vAlign w:val="center"/>
                </w:tcPr>
                <w:p w14:paraId="2232ABA2" w14:textId="77777777" w:rsidR="001D4140" w:rsidRPr="00405761" w:rsidRDefault="001D4140" w:rsidP="00D23BD5">
                  <w:pPr>
                    <w:adjustRightInd w:val="0"/>
                    <w:snapToGrid w:val="0"/>
                    <w:jc w:val="center"/>
                    <w:rPr>
                      <w:rFonts w:cs="Calibri"/>
                      <w:sz w:val="21"/>
                      <w:szCs w:val="21"/>
                    </w:rPr>
                  </w:pPr>
                </w:p>
              </w:tc>
              <w:tc>
                <w:tcPr>
                  <w:tcW w:w="1246" w:type="pct"/>
                  <w:vAlign w:val="center"/>
                </w:tcPr>
                <w:p w14:paraId="0CEF26AB" w14:textId="77777777" w:rsidR="001D4140" w:rsidRPr="00405761" w:rsidRDefault="001D4140" w:rsidP="00D23BD5">
                  <w:pPr>
                    <w:adjustRightInd w:val="0"/>
                    <w:snapToGrid w:val="0"/>
                    <w:jc w:val="center"/>
                    <w:rPr>
                      <w:rFonts w:cs="Calibri"/>
                      <w:sz w:val="21"/>
                      <w:szCs w:val="21"/>
                    </w:rPr>
                  </w:pPr>
                  <w:r w:rsidRPr="00405761">
                    <w:rPr>
                      <w:rFonts w:cs="Calibri"/>
                      <w:sz w:val="21"/>
                      <w:szCs w:val="21"/>
                    </w:rPr>
                    <w:t>1</w:t>
                  </w:r>
                  <w:r w:rsidRPr="00405761">
                    <w:rPr>
                      <w:rFonts w:cs="Calibri"/>
                      <w:sz w:val="21"/>
                      <w:szCs w:val="21"/>
                    </w:rPr>
                    <w:t>小时平均</w:t>
                  </w:r>
                </w:p>
              </w:tc>
              <w:tc>
                <w:tcPr>
                  <w:tcW w:w="713" w:type="pct"/>
                  <w:vAlign w:val="center"/>
                </w:tcPr>
                <w:p w14:paraId="4DAB262B" w14:textId="77777777" w:rsidR="001D4140" w:rsidRPr="00405761" w:rsidRDefault="001D4140" w:rsidP="00D23BD5">
                  <w:pPr>
                    <w:adjustRightInd w:val="0"/>
                    <w:snapToGrid w:val="0"/>
                    <w:jc w:val="center"/>
                    <w:rPr>
                      <w:rFonts w:cs="Calibri"/>
                      <w:sz w:val="21"/>
                      <w:szCs w:val="21"/>
                    </w:rPr>
                  </w:pPr>
                  <w:r w:rsidRPr="00405761">
                    <w:rPr>
                      <w:rFonts w:cs="Calibri" w:hint="eastAsia"/>
                      <w:sz w:val="21"/>
                      <w:szCs w:val="21"/>
                    </w:rPr>
                    <w:t>10</w:t>
                  </w:r>
                </w:p>
              </w:tc>
              <w:tc>
                <w:tcPr>
                  <w:tcW w:w="623" w:type="pct"/>
                  <w:vMerge/>
                  <w:vAlign w:val="center"/>
                </w:tcPr>
                <w:p w14:paraId="39E4145E" w14:textId="77777777" w:rsidR="001D4140" w:rsidRPr="00405761" w:rsidRDefault="001D4140" w:rsidP="00D23BD5">
                  <w:pPr>
                    <w:adjustRightInd w:val="0"/>
                    <w:snapToGrid w:val="0"/>
                    <w:jc w:val="center"/>
                    <w:rPr>
                      <w:rFonts w:cs="Calibri"/>
                      <w:sz w:val="21"/>
                      <w:szCs w:val="21"/>
                    </w:rPr>
                  </w:pPr>
                </w:p>
              </w:tc>
              <w:tc>
                <w:tcPr>
                  <w:tcW w:w="1533" w:type="pct"/>
                  <w:vMerge/>
                  <w:vAlign w:val="center"/>
                </w:tcPr>
                <w:p w14:paraId="7DEE1E54" w14:textId="77777777" w:rsidR="001D4140" w:rsidRPr="00405761" w:rsidRDefault="001D4140" w:rsidP="00D23BD5">
                  <w:pPr>
                    <w:adjustRightInd w:val="0"/>
                    <w:snapToGrid w:val="0"/>
                    <w:jc w:val="center"/>
                    <w:rPr>
                      <w:rFonts w:cs="Calibri"/>
                      <w:sz w:val="21"/>
                      <w:szCs w:val="21"/>
                    </w:rPr>
                  </w:pPr>
                </w:p>
              </w:tc>
            </w:tr>
            <w:tr w:rsidR="001D4140" w:rsidRPr="00405761" w14:paraId="3FB9904A" w14:textId="77777777" w:rsidTr="00572DC8">
              <w:trPr>
                <w:jc w:val="center"/>
              </w:trPr>
              <w:tc>
                <w:tcPr>
                  <w:tcW w:w="885" w:type="pct"/>
                  <w:vMerge w:val="restart"/>
                  <w:vAlign w:val="center"/>
                </w:tcPr>
                <w:p w14:paraId="4F829D31" w14:textId="77777777" w:rsidR="001D4140" w:rsidRPr="00405761" w:rsidRDefault="001D4140" w:rsidP="00D23BD5">
                  <w:pPr>
                    <w:adjustRightInd w:val="0"/>
                    <w:snapToGrid w:val="0"/>
                    <w:jc w:val="center"/>
                    <w:rPr>
                      <w:rFonts w:cs="Calibri"/>
                      <w:sz w:val="21"/>
                      <w:szCs w:val="21"/>
                      <w:vertAlign w:val="subscript"/>
                    </w:rPr>
                  </w:pPr>
                  <w:r w:rsidRPr="00405761">
                    <w:rPr>
                      <w:rFonts w:cs="Calibri" w:hint="eastAsia"/>
                      <w:sz w:val="21"/>
                      <w:szCs w:val="21"/>
                    </w:rPr>
                    <w:t>O</w:t>
                  </w:r>
                  <w:r w:rsidRPr="00405761">
                    <w:rPr>
                      <w:rFonts w:cs="Calibri" w:hint="eastAsia"/>
                      <w:sz w:val="21"/>
                      <w:szCs w:val="21"/>
                      <w:vertAlign w:val="subscript"/>
                    </w:rPr>
                    <w:t>3</w:t>
                  </w:r>
                </w:p>
              </w:tc>
              <w:tc>
                <w:tcPr>
                  <w:tcW w:w="1246" w:type="pct"/>
                  <w:vAlign w:val="center"/>
                </w:tcPr>
                <w:p w14:paraId="60D53CD0" w14:textId="77777777" w:rsidR="001D4140" w:rsidRPr="00405761" w:rsidRDefault="001D4140" w:rsidP="00D23BD5">
                  <w:pPr>
                    <w:adjustRightInd w:val="0"/>
                    <w:snapToGrid w:val="0"/>
                    <w:jc w:val="center"/>
                    <w:rPr>
                      <w:rFonts w:cs="Calibri"/>
                      <w:sz w:val="21"/>
                      <w:szCs w:val="21"/>
                    </w:rPr>
                  </w:pPr>
                  <w:r w:rsidRPr="00405761">
                    <w:rPr>
                      <w:rFonts w:cs="Calibri" w:hint="eastAsia"/>
                      <w:sz w:val="21"/>
                      <w:szCs w:val="21"/>
                    </w:rPr>
                    <w:t>日最大</w:t>
                  </w:r>
                  <w:r w:rsidRPr="00405761">
                    <w:rPr>
                      <w:rFonts w:cs="Calibri" w:hint="eastAsia"/>
                      <w:sz w:val="21"/>
                      <w:szCs w:val="21"/>
                    </w:rPr>
                    <w:t>8</w:t>
                  </w:r>
                  <w:r w:rsidRPr="00405761">
                    <w:rPr>
                      <w:rFonts w:cs="Calibri" w:hint="eastAsia"/>
                      <w:sz w:val="21"/>
                      <w:szCs w:val="21"/>
                    </w:rPr>
                    <w:t>小时</w:t>
                  </w:r>
                  <w:r w:rsidRPr="00405761">
                    <w:rPr>
                      <w:rFonts w:cs="Calibri"/>
                      <w:sz w:val="21"/>
                      <w:szCs w:val="21"/>
                    </w:rPr>
                    <w:t>平均</w:t>
                  </w:r>
                </w:p>
              </w:tc>
              <w:tc>
                <w:tcPr>
                  <w:tcW w:w="713" w:type="pct"/>
                  <w:vAlign w:val="center"/>
                </w:tcPr>
                <w:p w14:paraId="6F8AD37F" w14:textId="77777777" w:rsidR="001D4140" w:rsidRPr="00405761" w:rsidRDefault="001D4140" w:rsidP="00D23BD5">
                  <w:pPr>
                    <w:adjustRightInd w:val="0"/>
                    <w:snapToGrid w:val="0"/>
                    <w:jc w:val="center"/>
                    <w:rPr>
                      <w:rFonts w:cs="Calibri"/>
                      <w:sz w:val="21"/>
                      <w:szCs w:val="21"/>
                    </w:rPr>
                  </w:pPr>
                  <w:r w:rsidRPr="00405761">
                    <w:rPr>
                      <w:rFonts w:cs="Calibri" w:hint="eastAsia"/>
                      <w:sz w:val="21"/>
                      <w:szCs w:val="21"/>
                    </w:rPr>
                    <w:t>160</w:t>
                  </w:r>
                </w:p>
              </w:tc>
              <w:tc>
                <w:tcPr>
                  <w:tcW w:w="623" w:type="pct"/>
                  <w:vMerge w:val="restart"/>
                  <w:vAlign w:val="center"/>
                </w:tcPr>
                <w:p w14:paraId="3BE0AA78" w14:textId="3ADF37D8" w:rsidR="001D4140" w:rsidRPr="00405761" w:rsidRDefault="001D4140" w:rsidP="00572DC8">
                  <w:pPr>
                    <w:adjustRightInd w:val="0"/>
                    <w:snapToGrid w:val="0"/>
                    <w:jc w:val="center"/>
                    <w:rPr>
                      <w:rFonts w:cs="Calibri"/>
                      <w:sz w:val="21"/>
                      <w:szCs w:val="21"/>
                    </w:rPr>
                  </w:pPr>
                  <w:r w:rsidRPr="00405761">
                    <w:rPr>
                      <w:rFonts w:cs="Calibri"/>
                      <w:sz w:val="21"/>
                      <w:szCs w:val="21"/>
                    </w:rPr>
                    <w:t>μ</w:t>
                  </w:r>
                  <w:r w:rsidRPr="00405761">
                    <w:rPr>
                      <w:rFonts w:cs="Calibri"/>
                      <w:sz w:val="21"/>
                      <w:szCs w:val="21"/>
                      <w:lang w:bidi="ar"/>
                    </w:rPr>
                    <w:t>g/m</w:t>
                  </w:r>
                  <w:r w:rsidR="00572DC8" w:rsidRPr="00405761">
                    <w:rPr>
                      <w:rFonts w:cs="Calibri" w:hint="eastAsia"/>
                      <w:sz w:val="21"/>
                      <w:szCs w:val="21"/>
                      <w:vertAlign w:val="superscript"/>
                      <w:lang w:bidi="ar"/>
                    </w:rPr>
                    <w:t>3</w:t>
                  </w:r>
                </w:p>
              </w:tc>
              <w:tc>
                <w:tcPr>
                  <w:tcW w:w="1533" w:type="pct"/>
                  <w:vMerge/>
                  <w:vAlign w:val="center"/>
                </w:tcPr>
                <w:p w14:paraId="34F896AF" w14:textId="77777777" w:rsidR="001D4140" w:rsidRPr="00405761" w:rsidRDefault="001D4140" w:rsidP="00D23BD5">
                  <w:pPr>
                    <w:adjustRightInd w:val="0"/>
                    <w:snapToGrid w:val="0"/>
                    <w:jc w:val="center"/>
                    <w:rPr>
                      <w:rFonts w:cs="Calibri"/>
                      <w:sz w:val="21"/>
                      <w:szCs w:val="21"/>
                    </w:rPr>
                  </w:pPr>
                </w:p>
              </w:tc>
            </w:tr>
            <w:tr w:rsidR="001D4140" w:rsidRPr="00405761" w14:paraId="6739832B" w14:textId="77777777" w:rsidTr="00572DC8">
              <w:trPr>
                <w:jc w:val="center"/>
              </w:trPr>
              <w:tc>
                <w:tcPr>
                  <w:tcW w:w="885" w:type="pct"/>
                  <w:vMerge/>
                  <w:vAlign w:val="center"/>
                </w:tcPr>
                <w:p w14:paraId="4CE1431E" w14:textId="77777777" w:rsidR="001D4140" w:rsidRPr="00405761" w:rsidRDefault="001D4140" w:rsidP="00D23BD5">
                  <w:pPr>
                    <w:adjustRightInd w:val="0"/>
                    <w:snapToGrid w:val="0"/>
                    <w:jc w:val="center"/>
                    <w:rPr>
                      <w:rFonts w:cs="Calibri"/>
                      <w:sz w:val="21"/>
                      <w:szCs w:val="21"/>
                    </w:rPr>
                  </w:pPr>
                </w:p>
              </w:tc>
              <w:tc>
                <w:tcPr>
                  <w:tcW w:w="1246" w:type="pct"/>
                  <w:vAlign w:val="center"/>
                </w:tcPr>
                <w:p w14:paraId="78D8C6BD" w14:textId="77777777" w:rsidR="001D4140" w:rsidRPr="00405761" w:rsidRDefault="001D4140" w:rsidP="00D23BD5">
                  <w:pPr>
                    <w:adjustRightInd w:val="0"/>
                    <w:snapToGrid w:val="0"/>
                    <w:jc w:val="center"/>
                    <w:rPr>
                      <w:rFonts w:cs="Calibri"/>
                      <w:sz w:val="21"/>
                      <w:szCs w:val="21"/>
                    </w:rPr>
                  </w:pPr>
                  <w:r w:rsidRPr="00405761">
                    <w:rPr>
                      <w:rFonts w:cs="Calibri"/>
                      <w:sz w:val="21"/>
                      <w:szCs w:val="21"/>
                    </w:rPr>
                    <w:t>1</w:t>
                  </w:r>
                  <w:r w:rsidRPr="00405761">
                    <w:rPr>
                      <w:rFonts w:cs="Calibri"/>
                      <w:sz w:val="21"/>
                      <w:szCs w:val="21"/>
                    </w:rPr>
                    <w:t>小时平均</w:t>
                  </w:r>
                </w:p>
              </w:tc>
              <w:tc>
                <w:tcPr>
                  <w:tcW w:w="713" w:type="pct"/>
                  <w:vAlign w:val="center"/>
                </w:tcPr>
                <w:p w14:paraId="2F4D2FA1" w14:textId="77777777" w:rsidR="001D4140" w:rsidRPr="00405761" w:rsidRDefault="001D4140" w:rsidP="00D23BD5">
                  <w:pPr>
                    <w:adjustRightInd w:val="0"/>
                    <w:snapToGrid w:val="0"/>
                    <w:jc w:val="center"/>
                    <w:rPr>
                      <w:rFonts w:cs="Calibri"/>
                      <w:sz w:val="21"/>
                      <w:szCs w:val="21"/>
                    </w:rPr>
                  </w:pPr>
                  <w:r w:rsidRPr="00405761">
                    <w:rPr>
                      <w:rFonts w:cs="Calibri" w:hint="eastAsia"/>
                      <w:sz w:val="21"/>
                      <w:szCs w:val="21"/>
                    </w:rPr>
                    <w:t>200</w:t>
                  </w:r>
                </w:p>
              </w:tc>
              <w:tc>
                <w:tcPr>
                  <w:tcW w:w="623" w:type="pct"/>
                  <w:vMerge/>
                  <w:vAlign w:val="center"/>
                </w:tcPr>
                <w:p w14:paraId="3F290DC7" w14:textId="77777777" w:rsidR="001D4140" w:rsidRPr="00405761" w:rsidRDefault="001D4140" w:rsidP="00D23BD5">
                  <w:pPr>
                    <w:adjustRightInd w:val="0"/>
                    <w:snapToGrid w:val="0"/>
                    <w:jc w:val="center"/>
                    <w:rPr>
                      <w:rFonts w:cs="Calibri"/>
                      <w:sz w:val="21"/>
                      <w:szCs w:val="21"/>
                    </w:rPr>
                  </w:pPr>
                </w:p>
              </w:tc>
              <w:tc>
                <w:tcPr>
                  <w:tcW w:w="1533" w:type="pct"/>
                  <w:vMerge/>
                  <w:vAlign w:val="center"/>
                </w:tcPr>
                <w:p w14:paraId="2502606A" w14:textId="77777777" w:rsidR="001D4140" w:rsidRPr="00405761" w:rsidRDefault="001D4140" w:rsidP="00D23BD5">
                  <w:pPr>
                    <w:adjustRightInd w:val="0"/>
                    <w:snapToGrid w:val="0"/>
                    <w:jc w:val="center"/>
                    <w:rPr>
                      <w:rFonts w:cs="Calibri"/>
                      <w:sz w:val="21"/>
                      <w:szCs w:val="21"/>
                    </w:rPr>
                  </w:pPr>
                </w:p>
              </w:tc>
            </w:tr>
            <w:tr w:rsidR="00572DC8" w:rsidRPr="00405761" w14:paraId="62CF4F37" w14:textId="77777777" w:rsidTr="00572DC8">
              <w:trPr>
                <w:jc w:val="center"/>
              </w:trPr>
              <w:tc>
                <w:tcPr>
                  <w:tcW w:w="885" w:type="pct"/>
                  <w:vAlign w:val="center"/>
                </w:tcPr>
                <w:p w14:paraId="35ED2CDD" w14:textId="461ED456" w:rsidR="00572DC8" w:rsidRPr="00405761" w:rsidRDefault="00572DC8" w:rsidP="00D23BD5">
                  <w:pPr>
                    <w:adjustRightInd w:val="0"/>
                    <w:snapToGrid w:val="0"/>
                    <w:jc w:val="center"/>
                    <w:rPr>
                      <w:rFonts w:cs="Calibri"/>
                      <w:sz w:val="21"/>
                      <w:szCs w:val="21"/>
                    </w:rPr>
                  </w:pPr>
                  <w:r w:rsidRPr="00405761">
                    <w:rPr>
                      <w:rFonts w:cs="Calibri" w:hint="eastAsia"/>
                      <w:sz w:val="21"/>
                      <w:szCs w:val="21"/>
                    </w:rPr>
                    <w:t>二甲苯</w:t>
                  </w:r>
                </w:p>
              </w:tc>
              <w:tc>
                <w:tcPr>
                  <w:tcW w:w="1246" w:type="pct"/>
                  <w:vAlign w:val="center"/>
                </w:tcPr>
                <w:p w14:paraId="66DEE2BD" w14:textId="692D0B73" w:rsidR="00572DC8" w:rsidRPr="00405761" w:rsidRDefault="00572DC8" w:rsidP="00D23BD5">
                  <w:pPr>
                    <w:adjustRightInd w:val="0"/>
                    <w:snapToGrid w:val="0"/>
                    <w:jc w:val="center"/>
                    <w:rPr>
                      <w:rFonts w:cs="Calibri"/>
                      <w:sz w:val="21"/>
                      <w:szCs w:val="21"/>
                    </w:rPr>
                  </w:pPr>
                  <w:r w:rsidRPr="00405761">
                    <w:rPr>
                      <w:rFonts w:cs="Calibri"/>
                      <w:sz w:val="21"/>
                      <w:szCs w:val="21"/>
                    </w:rPr>
                    <w:t>1</w:t>
                  </w:r>
                  <w:r w:rsidRPr="00405761">
                    <w:rPr>
                      <w:rFonts w:cs="Calibri"/>
                      <w:sz w:val="21"/>
                      <w:szCs w:val="21"/>
                    </w:rPr>
                    <w:t>小时平均</w:t>
                  </w:r>
                </w:p>
              </w:tc>
              <w:tc>
                <w:tcPr>
                  <w:tcW w:w="713" w:type="pct"/>
                  <w:vAlign w:val="center"/>
                </w:tcPr>
                <w:p w14:paraId="0FAD5F4E" w14:textId="5F321316" w:rsidR="00572DC8" w:rsidRPr="00405761" w:rsidRDefault="00741722" w:rsidP="00D23BD5">
                  <w:pPr>
                    <w:adjustRightInd w:val="0"/>
                    <w:snapToGrid w:val="0"/>
                    <w:jc w:val="center"/>
                    <w:rPr>
                      <w:rFonts w:cs="Calibri"/>
                      <w:sz w:val="21"/>
                      <w:szCs w:val="21"/>
                    </w:rPr>
                  </w:pPr>
                  <w:r>
                    <w:rPr>
                      <w:rFonts w:cs="Calibri" w:hint="eastAsia"/>
                      <w:sz w:val="21"/>
                      <w:szCs w:val="21"/>
                    </w:rPr>
                    <w:t>200</w:t>
                  </w:r>
                </w:p>
              </w:tc>
              <w:tc>
                <w:tcPr>
                  <w:tcW w:w="623" w:type="pct"/>
                  <w:vAlign w:val="center"/>
                </w:tcPr>
                <w:p w14:paraId="092DE35E" w14:textId="39570847" w:rsidR="00572DC8" w:rsidRPr="00405761" w:rsidRDefault="00741722" w:rsidP="00572DC8">
                  <w:pPr>
                    <w:adjustRightInd w:val="0"/>
                    <w:snapToGrid w:val="0"/>
                    <w:jc w:val="center"/>
                    <w:rPr>
                      <w:rFonts w:cs="Calibri"/>
                      <w:sz w:val="21"/>
                      <w:szCs w:val="21"/>
                    </w:rPr>
                  </w:pPr>
                  <w:r w:rsidRPr="00405761">
                    <w:rPr>
                      <w:rFonts w:cs="Calibri"/>
                      <w:sz w:val="21"/>
                      <w:szCs w:val="21"/>
                    </w:rPr>
                    <w:t>μ</w:t>
                  </w:r>
                  <w:r w:rsidR="00572DC8" w:rsidRPr="00405761">
                    <w:rPr>
                      <w:rFonts w:cs="Calibri"/>
                      <w:sz w:val="21"/>
                      <w:szCs w:val="21"/>
                      <w:lang w:bidi="ar"/>
                    </w:rPr>
                    <w:t>g/</w:t>
                  </w:r>
                  <w:r w:rsidR="00572DC8" w:rsidRPr="00405761">
                    <w:rPr>
                      <w:rFonts w:cs="Calibri" w:hint="eastAsia"/>
                      <w:sz w:val="21"/>
                      <w:szCs w:val="21"/>
                      <w:lang w:bidi="ar"/>
                    </w:rPr>
                    <w:t>m</w:t>
                  </w:r>
                  <w:r w:rsidR="00572DC8" w:rsidRPr="00405761">
                    <w:rPr>
                      <w:rFonts w:cs="Calibri" w:hint="eastAsia"/>
                      <w:sz w:val="21"/>
                      <w:szCs w:val="21"/>
                      <w:vertAlign w:val="superscript"/>
                      <w:lang w:bidi="ar"/>
                    </w:rPr>
                    <w:t>3</w:t>
                  </w:r>
                </w:p>
              </w:tc>
              <w:tc>
                <w:tcPr>
                  <w:tcW w:w="1533" w:type="pct"/>
                  <w:vAlign w:val="center"/>
                </w:tcPr>
                <w:p w14:paraId="4078512F" w14:textId="01E9D5EC" w:rsidR="00572DC8" w:rsidRPr="00405761" w:rsidRDefault="00572DC8" w:rsidP="00572DC8">
                  <w:pPr>
                    <w:adjustRightInd w:val="0"/>
                    <w:snapToGrid w:val="0"/>
                    <w:jc w:val="center"/>
                    <w:rPr>
                      <w:rFonts w:cs="Calibri"/>
                      <w:sz w:val="21"/>
                      <w:szCs w:val="21"/>
                    </w:rPr>
                  </w:pPr>
                  <w:r w:rsidRPr="00405761">
                    <w:rPr>
                      <w:rFonts w:hint="eastAsia"/>
                      <w:color w:val="000000"/>
                      <w:sz w:val="21"/>
                      <w:szCs w:val="21"/>
                    </w:rPr>
                    <w:t>《环境影响评价技术导则</w:t>
                  </w:r>
                  <w:r w:rsidRPr="00405761">
                    <w:rPr>
                      <w:color w:val="000000"/>
                      <w:sz w:val="21"/>
                      <w:szCs w:val="21"/>
                    </w:rPr>
                    <w:t>-</w:t>
                  </w:r>
                  <w:r w:rsidRPr="00405761">
                    <w:rPr>
                      <w:rFonts w:hint="eastAsia"/>
                      <w:color w:val="000000"/>
                      <w:sz w:val="21"/>
                      <w:szCs w:val="21"/>
                    </w:rPr>
                    <w:t>大气环境》（</w:t>
                  </w:r>
                  <w:r w:rsidRPr="00405761">
                    <w:rPr>
                      <w:color w:val="000000"/>
                      <w:sz w:val="21"/>
                      <w:szCs w:val="21"/>
                    </w:rPr>
                    <w:t>HJ2.2-2018</w:t>
                  </w:r>
                  <w:r w:rsidRPr="00405761">
                    <w:rPr>
                      <w:rFonts w:hint="eastAsia"/>
                      <w:color w:val="000000"/>
                      <w:sz w:val="21"/>
                      <w:szCs w:val="21"/>
                    </w:rPr>
                    <w:t>）</w:t>
                  </w:r>
                  <w:r w:rsidRPr="00405761">
                    <w:rPr>
                      <w:rFonts w:hint="eastAsia"/>
                      <w:sz w:val="21"/>
                      <w:szCs w:val="21"/>
                    </w:rPr>
                    <w:t>附录</w:t>
                  </w:r>
                  <w:r w:rsidRPr="00405761">
                    <w:rPr>
                      <w:sz w:val="21"/>
                      <w:szCs w:val="21"/>
                    </w:rPr>
                    <w:t>D</w:t>
                  </w:r>
                  <w:r w:rsidRPr="00405761">
                    <w:rPr>
                      <w:rFonts w:cs="Calibri"/>
                      <w:sz w:val="21"/>
                      <w:szCs w:val="21"/>
                    </w:rPr>
                    <w:t xml:space="preserve"> </w:t>
                  </w:r>
                </w:p>
              </w:tc>
            </w:tr>
            <w:tr w:rsidR="001D4140" w:rsidRPr="00405761" w14:paraId="18094AB6" w14:textId="77777777" w:rsidTr="00572DC8">
              <w:trPr>
                <w:jc w:val="center"/>
              </w:trPr>
              <w:tc>
                <w:tcPr>
                  <w:tcW w:w="885" w:type="pct"/>
                  <w:vAlign w:val="center"/>
                </w:tcPr>
                <w:p w14:paraId="03F363D0" w14:textId="5B7A6623" w:rsidR="001D4140" w:rsidRPr="00405761" w:rsidRDefault="001D4140" w:rsidP="00D23BD5">
                  <w:pPr>
                    <w:adjustRightInd w:val="0"/>
                    <w:snapToGrid w:val="0"/>
                    <w:jc w:val="center"/>
                    <w:rPr>
                      <w:rFonts w:cs="Calibri"/>
                      <w:sz w:val="21"/>
                      <w:szCs w:val="21"/>
                    </w:rPr>
                  </w:pPr>
                  <w:r w:rsidRPr="00405761">
                    <w:rPr>
                      <w:rFonts w:cs="Calibri" w:hint="eastAsia"/>
                      <w:sz w:val="21"/>
                      <w:szCs w:val="21"/>
                    </w:rPr>
                    <w:t>非甲烷总烃</w:t>
                  </w:r>
                </w:p>
              </w:tc>
              <w:tc>
                <w:tcPr>
                  <w:tcW w:w="1246" w:type="pct"/>
                  <w:vAlign w:val="center"/>
                </w:tcPr>
                <w:p w14:paraId="2B48C21C" w14:textId="01AD24AF" w:rsidR="001D4140" w:rsidRPr="00405761" w:rsidRDefault="001D4140" w:rsidP="00D23BD5">
                  <w:pPr>
                    <w:adjustRightInd w:val="0"/>
                    <w:snapToGrid w:val="0"/>
                    <w:jc w:val="center"/>
                    <w:rPr>
                      <w:rFonts w:cs="Calibri"/>
                      <w:sz w:val="21"/>
                      <w:szCs w:val="21"/>
                    </w:rPr>
                  </w:pPr>
                  <w:r w:rsidRPr="00405761">
                    <w:rPr>
                      <w:rFonts w:cs="Calibri" w:hint="eastAsia"/>
                      <w:sz w:val="21"/>
                      <w:szCs w:val="21"/>
                    </w:rPr>
                    <w:t>一次值</w:t>
                  </w:r>
                </w:p>
              </w:tc>
              <w:tc>
                <w:tcPr>
                  <w:tcW w:w="713" w:type="pct"/>
                  <w:vAlign w:val="center"/>
                </w:tcPr>
                <w:p w14:paraId="214B71B5" w14:textId="6A650A7D" w:rsidR="001D4140" w:rsidRPr="00405761" w:rsidRDefault="001D4140" w:rsidP="00D23BD5">
                  <w:pPr>
                    <w:adjustRightInd w:val="0"/>
                    <w:snapToGrid w:val="0"/>
                    <w:jc w:val="center"/>
                    <w:rPr>
                      <w:rFonts w:cs="Calibri"/>
                      <w:sz w:val="21"/>
                      <w:szCs w:val="21"/>
                    </w:rPr>
                  </w:pPr>
                  <w:r w:rsidRPr="00405761">
                    <w:rPr>
                      <w:rFonts w:cs="Calibri" w:hint="eastAsia"/>
                      <w:sz w:val="21"/>
                      <w:szCs w:val="21"/>
                    </w:rPr>
                    <w:t>2.0</w:t>
                  </w:r>
                </w:p>
              </w:tc>
              <w:tc>
                <w:tcPr>
                  <w:tcW w:w="623" w:type="pct"/>
                  <w:vAlign w:val="center"/>
                </w:tcPr>
                <w:p w14:paraId="6655F5CF" w14:textId="15D85995" w:rsidR="001D4140" w:rsidRPr="00405761" w:rsidRDefault="001D4140" w:rsidP="00572DC8">
                  <w:pPr>
                    <w:adjustRightInd w:val="0"/>
                    <w:snapToGrid w:val="0"/>
                    <w:jc w:val="center"/>
                    <w:rPr>
                      <w:rFonts w:cs="Calibri"/>
                      <w:sz w:val="21"/>
                      <w:szCs w:val="21"/>
                    </w:rPr>
                  </w:pPr>
                  <w:r w:rsidRPr="00405761">
                    <w:rPr>
                      <w:rFonts w:cs="Calibri" w:hint="eastAsia"/>
                      <w:sz w:val="21"/>
                      <w:szCs w:val="21"/>
                    </w:rPr>
                    <w:t>m</w:t>
                  </w:r>
                  <w:r w:rsidRPr="00405761">
                    <w:rPr>
                      <w:rFonts w:cs="Calibri"/>
                      <w:sz w:val="21"/>
                      <w:szCs w:val="21"/>
                      <w:lang w:bidi="ar"/>
                    </w:rPr>
                    <w:t>g/m</w:t>
                  </w:r>
                  <w:r w:rsidR="00572DC8" w:rsidRPr="00405761">
                    <w:rPr>
                      <w:rFonts w:cs="Calibri" w:hint="eastAsia"/>
                      <w:sz w:val="21"/>
                      <w:szCs w:val="21"/>
                      <w:vertAlign w:val="superscript"/>
                      <w:lang w:bidi="ar"/>
                    </w:rPr>
                    <w:t>3</w:t>
                  </w:r>
                </w:p>
              </w:tc>
              <w:tc>
                <w:tcPr>
                  <w:tcW w:w="1533" w:type="pct"/>
                  <w:vAlign w:val="center"/>
                </w:tcPr>
                <w:p w14:paraId="0AC3E3DD" w14:textId="24529681" w:rsidR="001D4140" w:rsidRPr="00405761" w:rsidRDefault="001D4140" w:rsidP="00D23BD5">
                  <w:pPr>
                    <w:adjustRightInd w:val="0"/>
                    <w:snapToGrid w:val="0"/>
                    <w:jc w:val="center"/>
                    <w:rPr>
                      <w:rFonts w:cs="Calibri"/>
                      <w:sz w:val="21"/>
                      <w:szCs w:val="21"/>
                    </w:rPr>
                  </w:pPr>
                  <w:r w:rsidRPr="00405761">
                    <w:rPr>
                      <w:rFonts w:hint="eastAsia"/>
                      <w:color w:val="000000"/>
                      <w:sz w:val="21"/>
                      <w:szCs w:val="21"/>
                    </w:rPr>
                    <w:t>《大气污染物综合排放标准详解》</w:t>
                  </w:r>
                </w:p>
              </w:tc>
            </w:tr>
          </w:tbl>
          <w:p w14:paraId="78B8C543" w14:textId="77777777" w:rsidR="009D3F09" w:rsidRPr="00405761" w:rsidRDefault="007D543D" w:rsidP="00F52E28">
            <w:pPr>
              <w:spacing w:beforeLines="50" w:before="120" w:afterLines="50" w:after="120" w:line="360" w:lineRule="auto"/>
              <w:ind w:firstLineChars="196" w:firstLine="472"/>
              <w:rPr>
                <w:b/>
                <w:color w:val="000000" w:themeColor="text1"/>
                <w:sz w:val="24"/>
              </w:rPr>
            </w:pPr>
            <w:r w:rsidRPr="00405761">
              <w:rPr>
                <w:b/>
                <w:color w:val="000000" w:themeColor="text1"/>
                <w:sz w:val="24"/>
              </w:rPr>
              <w:t>3</w:t>
            </w:r>
            <w:r w:rsidRPr="00405761">
              <w:rPr>
                <w:b/>
                <w:color w:val="000000" w:themeColor="text1"/>
                <w:sz w:val="24"/>
              </w:rPr>
              <w:t>、声环境</w:t>
            </w:r>
          </w:p>
          <w:p w14:paraId="637481EA" w14:textId="77777777" w:rsidR="009D3F09" w:rsidRPr="00405761" w:rsidRDefault="007D543D" w:rsidP="00F52E28">
            <w:pPr>
              <w:pStyle w:val="TableParagraph"/>
              <w:kinsoku w:val="0"/>
              <w:overflowPunct w:val="0"/>
              <w:spacing w:before="154" w:line="360" w:lineRule="auto"/>
              <w:ind w:left="103" w:right="18" w:firstLine="400"/>
              <w:jc w:val="both"/>
              <w:rPr>
                <w:rFonts w:cs="宋体"/>
              </w:rPr>
            </w:pPr>
            <w:r w:rsidRPr="00405761">
              <w:rPr>
                <w:rFonts w:cs="宋体" w:hint="eastAsia"/>
              </w:rPr>
              <w:t>项目</w:t>
            </w:r>
            <w:proofErr w:type="gramStart"/>
            <w:r w:rsidRPr="00405761">
              <w:rPr>
                <w:rFonts w:cs="宋体" w:hint="eastAsia"/>
              </w:rPr>
              <w:t>区域声</w:t>
            </w:r>
            <w:proofErr w:type="gramEnd"/>
            <w:r w:rsidRPr="00405761">
              <w:rPr>
                <w:rFonts w:cs="宋体" w:hint="eastAsia"/>
              </w:rPr>
              <w:t>环境</w:t>
            </w:r>
            <w:bookmarkStart w:id="1" w:name="pH"/>
            <w:bookmarkStart w:id="2" w:name="6-9"/>
            <w:bookmarkEnd w:id="1"/>
            <w:bookmarkEnd w:id="2"/>
            <w:r w:rsidRPr="00405761">
              <w:rPr>
                <w:rFonts w:cs="宋体" w:hint="eastAsia"/>
              </w:rPr>
              <w:t>执行《声环</w:t>
            </w:r>
            <w:bookmarkStart w:id="3" w:name="≤_20"/>
            <w:bookmarkStart w:id="4" w:name="COD"/>
            <w:bookmarkEnd w:id="3"/>
            <w:bookmarkEnd w:id="4"/>
            <w:r w:rsidRPr="00405761">
              <w:rPr>
                <w:rFonts w:cs="宋体" w:hint="eastAsia"/>
              </w:rPr>
              <w:t>境质量标</w:t>
            </w:r>
            <w:bookmarkStart w:id="5" w:name="BOD5"/>
            <w:bookmarkEnd w:id="5"/>
            <w:r w:rsidRPr="00405761">
              <w:rPr>
                <w:rFonts w:cs="宋体" w:hint="eastAsia"/>
              </w:rPr>
              <w:t>准</w:t>
            </w:r>
            <w:bookmarkStart w:id="6" w:name="≤_4"/>
            <w:bookmarkEnd w:id="6"/>
            <w:r w:rsidRPr="00405761">
              <w:rPr>
                <w:rFonts w:cs="宋体" w:hint="eastAsia"/>
              </w:rPr>
              <w:t>》（</w:t>
            </w:r>
            <w:r w:rsidRPr="00405761">
              <w:t>GB30</w:t>
            </w:r>
            <w:bookmarkStart w:id="7" w:name="氨氮"/>
            <w:bookmarkStart w:id="8" w:name="≤_1.0"/>
            <w:bookmarkEnd w:id="7"/>
            <w:bookmarkEnd w:id="8"/>
            <w:r w:rsidRPr="00405761">
              <w:t>96</w:t>
            </w:r>
            <w:r w:rsidRPr="00405761">
              <w:rPr>
                <w:rFonts w:cs="宋体" w:hint="eastAsia"/>
              </w:rPr>
              <w:t>-</w:t>
            </w:r>
            <w:r w:rsidRPr="00405761">
              <w:t>2008</w:t>
            </w:r>
            <w:r w:rsidRPr="00405761">
              <w:rPr>
                <w:rFonts w:cs="宋体" w:hint="eastAsia"/>
              </w:rPr>
              <w:t>）</w:t>
            </w:r>
            <w:bookmarkStart w:id="9" w:name="≤_30"/>
            <w:bookmarkStart w:id="10" w:name="SS"/>
            <w:bookmarkEnd w:id="9"/>
            <w:bookmarkEnd w:id="10"/>
            <w:r w:rsidRPr="00405761">
              <w:rPr>
                <w:rFonts w:cs="宋体" w:hint="eastAsia"/>
              </w:rPr>
              <w:t>中</w:t>
            </w:r>
            <w:r w:rsidRPr="00405761">
              <w:rPr>
                <w:rFonts w:cs="宋体"/>
                <w:spacing w:val="-61"/>
              </w:rPr>
              <w:t xml:space="preserve"> </w:t>
            </w:r>
            <w:r w:rsidRPr="00405761">
              <w:t>3</w:t>
            </w:r>
            <w:r w:rsidRPr="00405761">
              <w:rPr>
                <w:rFonts w:cs="宋体" w:hint="eastAsia"/>
              </w:rPr>
              <w:t>类标准，</w:t>
            </w:r>
            <w:r w:rsidRPr="00405761">
              <w:rPr>
                <w:rFonts w:cs="宋体"/>
              </w:rPr>
              <w:t xml:space="preserve"> </w:t>
            </w:r>
            <w:r w:rsidRPr="00405761">
              <w:rPr>
                <w:rFonts w:cs="宋体" w:hint="eastAsia"/>
              </w:rPr>
              <w:lastRenderedPageBreak/>
              <w:t>具体</w:t>
            </w:r>
            <w:proofErr w:type="gramStart"/>
            <w:r w:rsidRPr="00405761">
              <w:rPr>
                <w:rFonts w:cs="宋体" w:hint="eastAsia"/>
              </w:rPr>
              <w:t>标准值见下表</w:t>
            </w:r>
            <w:proofErr w:type="gramEnd"/>
            <w:r w:rsidRPr="00405761">
              <w:rPr>
                <w:rFonts w:cs="宋体" w:hint="eastAsia"/>
              </w:rPr>
              <w:t>；</w:t>
            </w:r>
          </w:p>
          <w:p w14:paraId="07A8E17A" w14:textId="77777777" w:rsidR="009D3F09" w:rsidRPr="00405761" w:rsidRDefault="007D543D">
            <w:pPr>
              <w:snapToGrid w:val="0"/>
              <w:spacing w:before="100" w:beforeAutospacing="1"/>
              <w:jc w:val="center"/>
              <w:rPr>
                <w:b/>
                <w:color w:val="000000" w:themeColor="text1"/>
                <w:sz w:val="24"/>
                <w:szCs w:val="24"/>
              </w:rPr>
            </w:pPr>
            <w:r w:rsidRPr="00405761">
              <w:rPr>
                <w:b/>
                <w:color w:val="000000" w:themeColor="text1"/>
                <w:sz w:val="24"/>
                <w:szCs w:val="24"/>
              </w:rPr>
              <w:t>表</w:t>
            </w:r>
            <w:r w:rsidRPr="00405761">
              <w:rPr>
                <w:rFonts w:hint="eastAsia"/>
                <w:b/>
                <w:color w:val="000000" w:themeColor="text1"/>
                <w:sz w:val="24"/>
                <w:szCs w:val="24"/>
              </w:rPr>
              <w:t>4-3</w:t>
            </w:r>
            <w:r w:rsidRPr="00405761">
              <w:rPr>
                <w:b/>
                <w:color w:val="000000" w:themeColor="text1"/>
                <w:sz w:val="24"/>
                <w:szCs w:val="24"/>
              </w:rPr>
              <w:t xml:space="preserve"> </w:t>
            </w:r>
            <w:r w:rsidRPr="00405761">
              <w:rPr>
                <w:b/>
                <w:color w:val="000000" w:themeColor="text1"/>
                <w:sz w:val="24"/>
                <w:szCs w:val="24"/>
              </w:rPr>
              <w:t>声</w:t>
            </w:r>
            <w:proofErr w:type="gramStart"/>
            <w:r w:rsidRPr="00405761">
              <w:rPr>
                <w:b/>
                <w:color w:val="000000" w:themeColor="text1"/>
                <w:sz w:val="24"/>
                <w:szCs w:val="24"/>
              </w:rPr>
              <w:t>环境质量标准值表</w:t>
            </w:r>
            <w:proofErr w:type="gramEnd"/>
            <w:r w:rsidRPr="00405761">
              <w:rPr>
                <w:b/>
                <w:color w:val="000000" w:themeColor="text1"/>
                <w:sz w:val="24"/>
                <w:szCs w:val="24"/>
              </w:rPr>
              <w:t xml:space="preserve">        </w:t>
            </w:r>
            <w:r w:rsidRPr="00405761">
              <w:rPr>
                <w:b/>
                <w:color w:val="000000" w:themeColor="text1"/>
                <w:sz w:val="24"/>
                <w:szCs w:val="24"/>
              </w:rPr>
              <w:t>单位：</w:t>
            </w:r>
            <w:r w:rsidRPr="00405761">
              <w:rPr>
                <w:b/>
                <w:color w:val="000000" w:themeColor="text1"/>
                <w:sz w:val="24"/>
                <w:szCs w:val="24"/>
              </w:rPr>
              <w:t>dB</w:t>
            </w:r>
            <w:r w:rsidRPr="00405761">
              <w:rPr>
                <w:b/>
                <w:color w:val="000000" w:themeColor="text1"/>
                <w:sz w:val="24"/>
                <w:szCs w:val="24"/>
              </w:rPr>
              <w:t>（</w:t>
            </w:r>
            <w:r w:rsidRPr="00405761">
              <w:rPr>
                <w:b/>
                <w:color w:val="000000" w:themeColor="text1"/>
                <w:sz w:val="24"/>
                <w:szCs w:val="24"/>
              </w:rPr>
              <w:t>A</w:t>
            </w:r>
            <w:r w:rsidRPr="00405761">
              <w:rPr>
                <w:b/>
                <w:color w:val="000000" w:themeColor="text1"/>
                <w:sz w:val="24"/>
                <w:szCs w:val="24"/>
              </w:rPr>
              <w:t>）</w:t>
            </w:r>
          </w:p>
          <w:tbl>
            <w:tblPr>
              <w:tblW w:w="7956"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1258"/>
              <w:gridCol w:w="1294"/>
              <w:gridCol w:w="1440"/>
              <w:gridCol w:w="3964"/>
            </w:tblGrid>
            <w:tr w:rsidR="009D3F09" w:rsidRPr="00405761" w14:paraId="7CC220CA" w14:textId="77777777">
              <w:tc>
                <w:tcPr>
                  <w:tcW w:w="1258" w:type="dxa"/>
                  <w:shd w:val="clear" w:color="auto" w:fill="auto"/>
                </w:tcPr>
                <w:p w14:paraId="74DEB546" w14:textId="77777777" w:rsidR="009D3F09" w:rsidRPr="00405761" w:rsidRDefault="007D543D">
                  <w:pPr>
                    <w:pStyle w:val="TableParagraph"/>
                    <w:kinsoku w:val="0"/>
                    <w:overflowPunct w:val="0"/>
                    <w:ind w:left="315"/>
                    <w:rPr>
                      <w:b/>
                    </w:rPr>
                  </w:pPr>
                  <w:r w:rsidRPr="00405761">
                    <w:rPr>
                      <w:rFonts w:cs="宋体" w:hint="eastAsia"/>
                      <w:b/>
                      <w:sz w:val="21"/>
                      <w:szCs w:val="21"/>
                    </w:rPr>
                    <w:t>类别</w:t>
                  </w:r>
                </w:p>
              </w:tc>
              <w:tc>
                <w:tcPr>
                  <w:tcW w:w="1294" w:type="dxa"/>
                  <w:shd w:val="clear" w:color="auto" w:fill="auto"/>
                </w:tcPr>
                <w:p w14:paraId="1EDD21DD" w14:textId="77777777" w:rsidR="009D3F09" w:rsidRPr="00405761" w:rsidRDefault="007D543D">
                  <w:pPr>
                    <w:pStyle w:val="TableParagraph"/>
                    <w:kinsoku w:val="0"/>
                    <w:overflowPunct w:val="0"/>
                    <w:ind w:left="351"/>
                    <w:rPr>
                      <w:b/>
                    </w:rPr>
                  </w:pPr>
                  <w:r w:rsidRPr="00405761">
                    <w:rPr>
                      <w:rFonts w:cs="宋体" w:hint="eastAsia"/>
                      <w:b/>
                      <w:sz w:val="21"/>
                      <w:szCs w:val="21"/>
                    </w:rPr>
                    <w:t>昼间</w:t>
                  </w:r>
                </w:p>
              </w:tc>
              <w:tc>
                <w:tcPr>
                  <w:tcW w:w="1440" w:type="dxa"/>
                  <w:shd w:val="clear" w:color="auto" w:fill="auto"/>
                </w:tcPr>
                <w:p w14:paraId="2468D043" w14:textId="77777777" w:rsidR="009D3F09" w:rsidRPr="00405761" w:rsidRDefault="007D543D">
                  <w:pPr>
                    <w:pStyle w:val="TableParagraph"/>
                    <w:kinsoku w:val="0"/>
                    <w:overflowPunct w:val="0"/>
                    <w:ind w:left="333"/>
                    <w:rPr>
                      <w:b/>
                    </w:rPr>
                  </w:pPr>
                  <w:r w:rsidRPr="00405761">
                    <w:rPr>
                      <w:rFonts w:cs="宋体" w:hint="eastAsia"/>
                      <w:b/>
                      <w:sz w:val="21"/>
                      <w:szCs w:val="21"/>
                    </w:rPr>
                    <w:t>夜间</w:t>
                  </w:r>
                </w:p>
              </w:tc>
              <w:tc>
                <w:tcPr>
                  <w:tcW w:w="3964" w:type="dxa"/>
                  <w:shd w:val="clear" w:color="auto" w:fill="auto"/>
                </w:tcPr>
                <w:p w14:paraId="640A5DEC" w14:textId="77777777" w:rsidR="009D3F09" w:rsidRPr="00405761" w:rsidRDefault="007D543D">
                  <w:pPr>
                    <w:pStyle w:val="TableParagraph"/>
                    <w:kinsoku w:val="0"/>
                    <w:overflowPunct w:val="0"/>
                    <w:ind w:right="2"/>
                    <w:jc w:val="center"/>
                    <w:rPr>
                      <w:b/>
                    </w:rPr>
                  </w:pPr>
                  <w:r w:rsidRPr="00405761">
                    <w:rPr>
                      <w:rFonts w:cs="宋体" w:hint="eastAsia"/>
                      <w:b/>
                      <w:sz w:val="21"/>
                      <w:szCs w:val="21"/>
                    </w:rPr>
                    <w:t>执行标准</w:t>
                  </w:r>
                </w:p>
              </w:tc>
            </w:tr>
            <w:tr w:rsidR="009D3F09" w:rsidRPr="00405761" w14:paraId="2810D2DE" w14:textId="77777777" w:rsidTr="005360A7">
              <w:tc>
                <w:tcPr>
                  <w:tcW w:w="1258" w:type="dxa"/>
                  <w:shd w:val="clear" w:color="auto" w:fill="auto"/>
                  <w:vAlign w:val="center"/>
                </w:tcPr>
                <w:p w14:paraId="3E70E177" w14:textId="77777777" w:rsidR="009D3F09" w:rsidRPr="00405761" w:rsidRDefault="007D543D" w:rsidP="005360A7">
                  <w:pPr>
                    <w:pStyle w:val="TableParagraph"/>
                    <w:kinsoku w:val="0"/>
                    <w:overflowPunct w:val="0"/>
                    <w:ind w:left="342"/>
                    <w:jc w:val="center"/>
                  </w:pPr>
                  <w:r w:rsidRPr="00405761">
                    <w:rPr>
                      <w:sz w:val="21"/>
                      <w:szCs w:val="21"/>
                    </w:rPr>
                    <w:t>3</w:t>
                  </w:r>
                  <w:r w:rsidRPr="00405761">
                    <w:rPr>
                      <w:spacing w:val="-3"/>
                      <w:sz w:val="21"/>
                      <w:szCs w:val="21"/>
                    </w:rPr>
                    <w:t xml:space="preserve"> </w:t>
                  </w:r>
                  <w:r w:rsidRPr="00405761">
                    <w:rPr>
                      <w:rFonts w:cs="宋体" w:hint="eastAsia"/>
                      <w:sz w:val="21"/>
                      <w:szCs w:val="21"/>
                    </w:rPr>
                    <w:t>类</w:t>
                  </w:r>
                </w:p>
              </w:tc>
              <w:tc>
                <w:tcPr>
                  <w:tcW w:w="1294" w:type="dxa"/>
                  <w:shd w:val="clear" w:color="auto" w:fill="auto"/>
                  <w:vAlign w:val="center"/>
                </w:tcPr>
                <w:p w14:paraId="0B866448" w14:textId="77777777" w:rsidR="009D3F09" w:rsidRPr="00405761" w:rsidRDefault="007D543D" w:rsidP="005360A7">
                  <w:pPr>
                    <w:pStyle w:val="TableParagraph"/>
                    <w:kinsoku w:val="0"/>
                    <w:overflowPunct w:val="0"/>
                    <w:jc w:val="center"/>
                  </w:pPr>
                  <w:r w:rsidRPr="00405761">
                    <w:rPr>
                      <w:sz w:val="21"/>
                      <w:szCs w:val="21"/>
                    </w:rPr>
                    <w:t>65</w:t>
                  </w:r>
                </w:p>
              </w:tc>
              <w:tc>
                <w:tcPr>
                  <w:tcW w:w="1440" w:type="dxa"/>
                  <w:shd w:val="clear" w:color="auto" w:fill="auto"/>
                  <w:vAlign w:val="center"/>
                </w:tcPr>
                <w:p w14:paraId="3DC1CDA9" w14:textId="77777777" w:rsidR="009D3F09" w:rsidRPr="00405761" w:rsidRDefault="007D543D" w:rsidP="005360A7">
                  <w:pPr>
                    <w:pStyle w:val="TableParagraph"/>
                    <w:kinsoku w:val="0"/>
                    <w:overflowPunct w:val="0"/>
                    <w:ind w:left="1"/>
                    <w:jc w:val="center"/>
                  </w:pPr>
                  <w:r w:rsidRPr="00405761">
                    <w:rPr>
                      <w:sz w:val="21"/>
                      <w:szCs w:val="21"/>
                    </w:rPr>
                    <w:t>55</w:t>
                  </w:r>
                </w:p>
              </w:tc>
              <w:tc>
                <w:tcPr>
                  <w:tcW w:w="3964" w:type="dxa"/>
                  <w:shd w:val="clear" w:color="auto" w:fill="auto"/>
                  <w:vAlign w:val="center"/>
                </w:tcPr>
                <w:p w14:paraId="4EFBAC61" w14:textId="77777777" w:rsidR="009D3F09" w:rsidRPr="00405761" w:rsidRDefault="007D543D" w:rsidP="005360A7">
                  <w:pPr>
                    <w:pStyle w:val="TableParagraph"/>
                    <w:kinsoku w:val="0"/>
                    <w:overflowPunct w:val="0"/>
                    <w:ind w:left="158"/>
                    <w:jc w:val="center"/>
                  </w:pPr>
                  <w:r w:rsidRPr="00405761">
                    <w:rPr>
                      <w:rFonts w:cs="宋体" w:hint="eastAsia"/>
                      <w:sz w:val="21"/>
                      <w:szCs w:val="21"/>
                    </w:rPr>
                    <w:t>《声环境质量标准》</w:t>
                  </w:r>
                  <w:r w:rsidRPr="00405761">
                    <w:rPr>
                      <w:sz w:val="21"/>
                      <w:szCs w:val="21"/>
                    </w:rPr>
                    <w:t>(GB3096-2008)</w:t>
                  </w:r>
                </w:p>
              </w:tc>
            </w:tr>
          </w:tbl>
          <w:p w14:paraId="28764905" w14:textId="77777777" w:rsidR="001D4140" w:rsidRPr="00405761" w:rsidRDefault="001D4140" w:rsidP="001D4140">
            <w:pPr>
              <w:spacing w:line="360" w:lineRule="auto"/>
              <w:rPr>
                <w:color w:val="000000" w:themeColor="text1"/>
                <w:sz w:val="24"/>
              </w:rPr>
            </w:pPr>
          </w:p>
        </w:tc>
      </w:tr>
      <w:tr w:rsidR="009D3F09" w:rsidRPr="00405761" w14:paraId="4E5ECF10" w14:textId="77777777" w:rsidTr="006A227C">
        <w:trPr>
          <w:trHeight w:val="3259"/>
        </w:trPr>
        <w:tc>
          <w:tcPr>
            <w:tcW w:w="705" w:type="dxa"/>
            <w:vAlign w:val="center"/>
          </w:tcPr>
          <w:p w14:paraId="00AE25F2" w14:textId="77777777" w:rsidR="009D3F09" w:rsidRPr="00405761" w:rsidRDefault="007D543D">
            <w:pPr>
              <w:spacing w:line="500" w:lineRule="exact"/>
              <w:jc w:val="center"/>
              <w:rPr>
                <w:b/>
                <w:color w:val="000000" w:themeColor="text1"/>
                <w:sz w:val="24"/>
                <w:szCs w:val="24"/>
              </w:rPr>
            </w:pPr>
            <w:proofErr w:type="gramStart"/>
            <w:r w:rsidRPr="00405761">
              <w:rPr>
                <w:b/>
                <w:color w:val="000000" w:themeColor="text1"/>
                <w:sz w:val="24"/>
                <w:szCs w:val="24"/>
              </w:rPr>
              <w:lastRenderedPageBreak/>
              <w:t>污</w:t>
            </w:r>
            <w:proofErr w:type="gramEnd"/>
          </w:p>
          <w:p w14:paraId="33F258E1" w14:textId="77777777" w:rsidR="009D3F09" w:rsidRPr="00405761" w:rsidRDefault="007D543D">
            <w:pPr>
              <w:spacing w:line="500" w:lineRule="exact"/>
              <w:jc w:val="center"/>
              <w:rPr>
                <w:b/>
                <w:color w:val="000000" w:themeColor="text1"/>
                <w:sz w:val="24"/>
                <w:szCs w:val="24"/>
              </w:rPr>
            </w:pPr>
            <w:r w:rsidRPr="00405761">
              <w:rPr>
                <w:b/>
                <w:color w:val="000000" w:themeColor="text1"/>
                <w:sz w:val="24"/>
                <w:szCs w:val="24"/>
              </w:rPr>
              <w:t>染</w:t>
            </w:r>
          </w:p>
          <w:p w14:paraId="734890C5" w14:textId="77777777" w:rsidR="009D3F09" w:rsidRPr="00405761" w:rsidRDefault="007D543D">
            <w:pPr>
              <w:spacing w:line="500" w:lineRule="exact"/>
              <w:jc w:val="center"/>
              <w:rPr>
                <w:b/>
                <w:color w:val="000000" w:themeColor="text1"/>
                <w:sz w:val="24"/>
                <w:szCs w:val="24"/>
              </w:rPr>
            </w:pPr>
            <w:r w:rsidRPr="00405761">
              <w:rPr>
                <w:b/>
                <w:color w:val="000000" w:themeColor="text1"/>
                <w:sz w:val="24"/>
                <w:szCs w:val="24"/>
              </w:rPr>
              <w:t>物</w:t>
            </w:r>
          </w:p>
          <w:p w14:paraId="41E6C386" w14:textId="77777777" w:rsidR="009D3F09" w:rsidRPr="00405761" w:rsidRDefault="007D543D">
            <w:pPr>
              <w:spacing w:line="500" w:lineRule="exact"/>
              <w:jc w:val="center"/>
              <w:rPr>
                <w:b/>
                <w:color w:val="000000" w:themeColor="text1"/>
                <w:sz w:val="24"/>
                <w:szCs w:val="24"/>
              </w:rPr>
            </w:pPr>
            <w:r w:rsidRPr="00405761">
              <w:rPr>
                <w:b/>
                <w:color w:val="000000" w:themeColor="text1"/>
                <w:sz w:val="24"/>
                <w:szCs w:val="24"/>
              </w:rPr>
              <w:t>排</w:t>
            </w:r>
          </w:p>
          <w:p w14:paraId="4CE7C7C4" w14:textId="77777777" w:rsidR="009D3F09" w:rsidRPr="00405761" w:rsidRDefault="007D543D">
            <w:pPr>
              <w:spacing w:line="500" w:lineRule="exact"/>
              <w:jc w:val="center"/>
              <w:rPr>
                <w:b/>
                <w:color w:val="000000" w:themeColor="text1"/>
                <w:sz w:val="24"/>
                <w:szCs w:val="24"/>
              </w:rPr>
            </w:pPr>
            <w:r w:rsidRPr="00405761">
              <w:rPr>
                <w:b/>
                <w:color w:val="000000" w:themeColor="text1"/>
                <w:sz w:val="24"/>
                <w:szCs w:val="24"/>
              </w:rPr>
              <w:t>放</w:t>
            </w:r>
          </w:p>
          <w:p w14:paraId="72E78D1B" w14:textId="77777777" w:rsidR="009D3F09" w:rsidRPr="00405761" w:rsidRDefault="007D543D">
            <w:pPr>
              <w:spacing w:line="500" w:lineRule="exact"/>
              <w:jc w:val="center"/>
              <w:rPr>
                <w:b/>
                <w:color w:val="000000" w:themeColor="text1"/>
                <w:sz w:val="24"/>
                <w:szCs w:val="24"/>
              </w:rPr>
            </w:pPr>
            <w:r w:rsidRPr="00405761">
              <w:rPr>
                <w:b/>
                <w:color w:val="000000" w:themeColor="text1"/>
                <w:sz w:val="24"/>
                <w:szCs w:val="24"/>
              </w:rPr>
              <w:t>标</w:t>
            </w:r>
          </w:p>
          <w:p w14:paraId="381D3C05" w14:textId="77777777" w:rsidR="009D3F09" w:rsidRPr="00405761" w:rsidRDefault="007D543D">
            <w:pPr>
              <w:spacing w:line="500" w:lineRule="exact"/>
              <w:jc w:val="center"/>
              <w:rPr>
                <w:color w:val="000000" w:themeColor="text1"/>
                <w:sz w:val="28"/>
              </w:rPr>
            </w:pPr>
            <w:r w:rsidRPr="00405761">
              <w:rPr>
                <w:b/>
                <w:color w:val="000000" w:themeColor="text1"/>
                <w:sz w:val="24"/>
                <w:szCs w:val="24"/>
              </w:rPr>
              <w:t>准</w:t>
            </w:r>
          </w:p>
        </w:tc>
        <w:tc>
          <w:tcPr>
            <w:tcW w:w="8202" w:type="dxa"/>
          </w:tcPr>
          <w:p w14:paraId="5494655B" w14:textId="77777777" w:rsidR="009D3F09" w:rsidRPr="00405761" w:rsidRDefault="007D543D">
            <w:pPr>
              <w:spacing w:beforeLines="50" w:before="120" w:afterLines="50" w:after="120" w:line="400" w:lineRule="exact"/>
              <w:ind w:firstLineChars="200" w:firstLine="482"/>
              <w:rPr>
                <w:color w:val="000000" w:themeColor="text1"/>
                <w:sz w:val="24"/>
              </w:rPr>
            </w:pPr>
            <w:r w:rsidRPr="00405761">
              <w:rPr>
                <w:rFonts w:hint="eastAsia"/>
                <w:b/>
                <w:color w:val="000000" w:themeColor="text1"/>
                <w:sz w:val="24"/>
              </w:rPr>
              <w:t>1</w:t>
            </w:r>
            <w:r w:rsidRPr="00405761">
              <w:rPr>
                <w:rFonts w:hint="eastAsia"/>
                <w:b/>
                <w:color w:val="000000" w:themeColor="text1"/>
                <w:sz w:val="24"/>
              </w:rPr>
              <w:t>、</w:t>
            </w:r>
            <w:r w:rsidRPr="00405761">
              <w:rPr>
                <w:b/>
                <w:color w:val="000000" w:themeColor="text1"/>
                <w:sz w:val="24"/>
              </w:rPr>
              <w:t>废气排放</w:t>
            </w:r>
          </w:p>
          <w:p w14:paraId="5C013038" w14:textId="0CFB73E8" w:rsidR="009D3F09" w:rsidRPr="00405761" w:rsidRDefault="001D4140" w:rsidP="007D169B">
            <w:pPr>
              <w:spacing w:line="360" w:lineRule="auto"/>
              <w:ind w:firstLineChars="200" w:firstLine="480"/>
              <w:jc w:val="both"/>
              <w:rPr>
                <w:sz w:val="24"/>
                <w:szCs w:val="24"/>
              </w:rPr>
            </w:pPr>
            <w:r w:rsidRPr="00405761">
              <w:rPr>
                <w:rFonts w:hint="eastAsia"/>
                <w:bCs/>
                <w:kern w:val="2"/>
                <w:sz w:val="24"/>
              </w:rPr>
              <w:t>颗粒物参照执行上海市地方标准《大气污染物综合排放标准》（</w:t>
            </w:r>
            <w:r w:rsidRPr="00405761">
              <w:rPr>
                <w:bCs/>
                <w:kern w:val="2"/>
                <w:sz w:val="24"/>
              </w:rPr>
              <w:t>DB</w:t>
            </w:r>
            <w:r w:rsidRPr="00405761">
              <w:rPr>
                <w:rFonts w:hint="eastAsia"/>
                <w:bCs/>
                <w:kern w:val="2"/>
                <w:sz w:val="24"/>
              </w:rPr>
              <w:t>31</w:t>
            </w:r>
            <w:r w:rsidRPr="00405761">
              <w:rPr>
                <w:bCs/>
                <w:kern w:val="2"/>
                <w:sz w:val="24"/>
              </w:rPr>
              <w:t>/</w:t>
            </w:r>
            <w:r w:rsidRPr="00405761">
              <w:rPr>
                <w:rFonts w:hint="eastAsia"/>
                <w:bCs/>
                <w:kern w:val="2"/>
                <w:sz w:val="24"/>
              </w:rPr>
              <w:t>933</w:t>
            </w:r>
            <w:r w:rsidRPr="00405761">
              <w:rPr>
                <w:bCs/>
                <w:kern w:val="2"/>
                <w:sz w:val="24"/>
              </w:rPr>
              <w:t>-201</w:t>
            </w:r>
            <w:r w:rsidRPr="00405761">
              <w:rPr>
                <w:rFonts w:hint="eastAsia"/>
                <w:bCs/>
                <w:kern w:val="2"/>
                <w:sz w:val="24"/>
              </w:rPr>
              <w:t>5</w:t>
            </w:r>
            <w:r w:rsidRPr="00405761">
              <w:rPr>
                <w:rFonts w:hint="eastAsia"/>
                <w:bCs/>
                <w:kern w:val="2"/>
                <w:sz w:val="24"/>
              </w:rPr>
              <w:t>）中</w:t>
            </w:r>
            <w:r w:rsidR="009161B1" w:rsidRPr="00405761">
              <w:rPr>
                <w:rFonts w:hint="eastAsia"/>
                <w:bCs/>
                <w:kern w:val="2"/>
                <w:sz w:val="24"/>
              </w:rPr>
              <w:t>表</w:t>
            </w:r>
            <w:r w:rsidR="009161B1" w:rsidRPr="00405761">
              <w:rPr>
                <w:rFonts w:hint="eastAsia"/>
                <w:bCs/>
                <w:kern w:val="2"/>
                <w:sz w:val="24"/>
              </w:rPr>
              <w:t>1</w:t>
            </w:r>
            <w:r w:rsidR="009161B1" w:rsidRPr="00405761">
              <w:rPr>
                <w:rFonts w:hint="eastAsia"/>
                <w:bCs/>
                <w:kern w:val="2"/>
                <w:sz w:val="24"/>
              </w:rPr>
              <w:t>、表</w:t>
            </w:r>
            <w:r w:rsidR="009161B1" w:rsidRPr="00405761">
              <w:rPr>
                <w:rFonts w:hint="eastAsia"/>
                <w:bCs/>
                <w:kern w:val="2"/>
                <w:sz w:val="24"/>
              </w:rPr>
              <w:t>3</w:t>
            </w:r>
            <w:r w:rsidRPr="00405761">
              <w:rPr>
                <w:rFonts w:hint="eastAsia"/>
                <w:bCs/>
                <w:kern w:val="2"/>
                <w:sz w:val="24"/>
              </w:rPr>
              <w:t>相关排放标准</w:t>
            </w:r>
            <w:r w:rsidRPr="00405761">
              <w:rPr>
                <w:rFonts w:hint="eastAsia"/>
                <w:sz w:val="24"/>
                <w:szCs w:val="24"/>
              </w:rPr>
              <w:t>；非甲烷总烃</w:t>
            </w:r>
            <w:r w:rsidR="00572DC8" w:rsidRPr="00405761">
              <w:rPr>
                <w:rFonts w:hint="eastAsia"/>
                <w:bCs/>
                <w:kern w:val="2"/>
                <w:sz w:val="24"/>
              </w:rPr>
              <w:t>、二甲苯</w:t>
            </w:r>
            <w:r w:rsidRPr="00405761">
              <w:rPr>
                <w:rFonts w:hint="eastAsia"/>
                <w:sz w:val="24"/>
                <w:szCs w:val="24"/>
              </w:rPr>
              <w:t>执行</w:t>
            </w:r>
            <w:r w:rsidR="00D23BD5" w:rsidRPr="00405761">
              <w:rPr>
                <w:rFonts w:hint="eastAsia"/>
                <w:sz w:val="24"/>
                <w:szCs w:val="24"/>
              </w:rPr>
              <w:t>河北省地方标准《工业企业挥发性有机物排放控制标准》（</w:t>
            </w:r>
            <w:r w:rsidR="00D23BD5" w:rsidRPr="00405761">
              <w:rPr>
                <w:rFonts w:hint="eastAsia"/>
                <w:sz w:val="24"/>
                <w:szCs w:val="24"/>
              </w:rPr>
              <w:t>DB13/2322-2016</w:t>
            </w:r>
            <w:r w:rsidR="00D23BD5" w:rsidRPr="00405761">
              <w:rPr>
                <w:rFonts w:hint="eastAsia"/>
                <w:sz w:val="24"/>
                <w:szCs w:val="24"/>
              </w:rPr>
              <w:t>）</w:t>
            </w:r>
            <w:r w:rsidR="00A9715C" w:rsidRPr="00405761">
              <w:rPr>
                <w:rFonts w:hint="eastAsia"/>
                <w:sz w:val="24"/>
                <w:szCs w:val="24"/>
              </w:rPr>
              <w:t>表</w:t>
            </w:r>
            <w:r w:rsidR="00A9715C" w:rsidRPr="00405761">
              <w:rPr>
                <w:rFonts w:hint="eastAsia"/>
                <w:sz w:val="24"/>
                <w:szCs w:val="24"/>
              </w:rPr>
              <w:t xml:space="preserve">1 </w:t>
            </w:r>
            <w:r w:rsidR="00A9715C" w:rsidRPr="00405761">
              <w:rPr>
                <w:rFonts w:hint="eastAsia"/>
                <w:sz w:val="24"/>
                <w:szCs w:val="24"/>
              </w:rPr>
              <w:t>“</w:t>
            </w:r>
            <w:r w:rsidR="00FE0643" w:rsidRPr="00405761">
              <w:rPr>
                <w:rFonts w:hint="eastAsia"/>
                <w:sz w:val="24"/>
                <w:szCs w:val="24"/>
              </w:rPr>
              <w:t>其他行业</w:t>
            </w:r>
            <w:r w:rsidR="00A9715C" w:rsidRPr="00405761">
              <w:rPr>
                <w:rFonts w:hint="eastAsia"/>
                <w:sz w:val="24"/>
                <w:szCs w:val="24"/>
              </w:rPr>
              <w:t>”</w:t>
            </w:r>
            <w:r w:rsidR="004036AD" w:rsidRPr="00405761">
              <w:rPr>
                <w:rFonts w:hint="eastAsia"/>
                <w:sz w:val="24"/>
                <w:szCs w:val="24"/>
              </w:rPr>
              <w:t>相关标准</w:t>
            </w:r>
            <w:r w:rsidR="00D23BD5" w:rsidRPr="00405761">
              <w:rPr>
                <w:rFonts w:hint="eastAsia"/>
                <w:sz w:val="24"/>
                <w:szCs w:val="24"/>
              </w:rPr>
              <w:t>；无组织非甲烷总烃厂房</w:t>
            </w:r>
            <w:proofErr w:type="gramStart"/>
            <w:r w:rsidR="00D23BD5" w:rsidRPr="00405761">
              <w:rPr>
                <w:rFonts w:hint="eastAsia"/>
                <w:sz w:val="24"/>
                <w:szCs w:val="24"/>
              </w:rPr>
              <w:t>外执行</w:t>
            </w:r>
            <w:proofErr w:type="gramEnd"/>
            <w:r w:rsidR="00D23BD5" w:rsidRPr="00405761">
              <w:rPr>
                <w:rFonts w:hint="eastAsia"/>
                <w:sz w:val="24"/>
                <w:szCs w:val="24"/>
              </w:rPr>
              <w:t>《挥发性有机物无组织排放控制标准》（</w:t>
            </w:r>
            <w:r w:rsidR="00D23BD5" w:rsidRPr="00405761">
              <w:rPr>
                <w:rFonts w:hint="eastAsia"/>
                <w:sz w:val="24"/>
                <w:szCs w:val="24"/>
              </w:rPr>
              <w:t>GB37822-2019</w:t>
            </w:r>
            <w:r w:rsidR="00D23BD5" w:rsidRPr="00405761">
              <w:rPr>
                <w:rFonts w:hint="eastAsia"/>
                <w:sz w:val="24"/>
                <w:szCs w:val="24"/>
              </w:rPr>
              <w:t>）中标准、厂界执行河北省地方标准《工业企业挥发性有机物排放控制标准》（</w:t>
            </w:r>
            <w:r w:rsidR="00D23BD5" w:rsidRPr="00405761">
              <w:rPr>
                <w:rFonts w:hint="eastAsia"/>
                <w:sz w:val="24"/>
                <w:szCs w:val="24"/>
              </w:rPr>
              <w:t>DB13/2322-2016</w:t>
            </w:r>
            <w:r w:rsidR="00D23BD5" w:rsidRPr="00405761">
              <w:rPr>
                <w:rFonts w:hint="eastAsia"/>
                <w:sz w:val="24"/>
                <w:szCs w:val="24"/>
              </w:rPr>
              <w:t>）</w:t>
            </w:r>
            <w:r w:rsidR="00A9715C" w:rsidRPr="00405761">
              <w:rPr>
                <w:rFonts w:hint="eastAsia"/>
                <w:sz w:val="24"/>
                <w:szCs w:val="24"/>
              </w:rPr>
              <w:t>表</w:t>
            </w:r>
            <w:r w:rsidR="00A9715C" w:rsidRPr="00405761">
              <w:rPr>
                <w:rFonts w:hint="eastAsia"/>
                <w:sz w:val="24"/>
                <w:szCs w:val="24"/>
              </w:rPr>
              <w:t>2</w:t>
            </w:r>
            <w:r w:rsidR="00A9715C" w:rsidRPr="00405761">
              <w:rPr>
                <w:rFonts w:hint="eastAsia"/>
                <w:sz w:val="24"/>
                <w:szCs w:val="24"/>
              </w:rPr>
              <w:t>相关标准</w:t>
            </w:r>
            <w:r w:rsidR="003A3EFC" w:rsidRPr="00405761">
              <w:rPr>
                <w:rFonts w:hint="eastAsia"/>
                <w:sz w:val="24"/>
                <w:szCs w:val="24"/>
              </w:rPr>
              <w:t>。</w:t>
            </w:r>
            <w:r w:rsidR="003A3EFC" w:rsidRPr="00405761">
              <w:rPr>
                <w:sz w:val="24"/>
                <w:szCs w:val="24"/>
              </w:rPr>
              <w:t xml:space="preserve"> </w:t>
            </w:r>
          </w:p>
          <w:p w14:paraId="34A3BE38" w14:textId="77777777" w:rsidR="009D3F09" w:rsidRPr="00405761" w:rsidRDefault="007D543D">
            <w:pPr>
              <w:widowControl w:val="0"/>
              <w:snapToGrid w:val="0"/>
              <w:spacing w:before="100" w:beforeAutospacing="1"/>
              <w:jc w:val="center"/>
              <w:rPr>
                <w:b/>
                <w:kern w:val="2"/>
                <w:sz w:val="21"/>
                <w:szCs w:val="21"/>
                <w:shd w:val="clear" w:color="auto" w:fill="FCFCFC"/>
              </w:rPr>
            </w:pPr>
            <w:r w:rsidRPr="00405761">
              <w:rPr>
                <w:bCs/>
                <w:kern w:val="2"/>
                <w:sz w:val="24"/>
              </w:rPr>
              <w:t xml:space="preserve">  </w:t>
            </w:r>
            <w:r w:rsidRPr="00405761">
              <w:rPr>
                <w:b/>
                <w:sz w:val="24"/>
                <w:szCs w:val="24"/>
              </w:rPr>
              <w:t>表</w:t>
            </w:r>
            <w:r w:rsidRPr="00405761">
              <w:rPr>
                <w:rFonts w:hint="eastAsia"/>
                <w:b/>
                <w:sz w:val="24"/>
                <w:szCs w:val="24"/>
              </w:rPr>
              <w:t>4-4</w:t>
            </w:r>
            <w:r w:rsidRPr="00405761">
              <w:rPr>
                <w:b/>
                <w:sz w:val="24"/>
                <w:szCs w:val="24"/>
              </w:rPr>
              <w:t>大气污染物排放标准</w:t>
            </w:r>
          </w:p>
          <w:tbl>
            <w:tblPr>
              <w:tblW w:w="79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8"/>
              <w:gridCol w:w="850"/>
              <w:gridCol w:w="567"/>
              <w:gridCol w:w="709"/>
              <w:gridCol w:w="992"/>
              <w:gridCol w:w="993"/>
              <w:gridCol w:w="3147"/>
            </w:tblGrid>
            <w:tr w:rsidR="000C19FB" w:rsidRPr="00405761" w14:paraId="0BB885CF" w14:textId="77777777" w:rsidTr="00A81F4E">
              <w:trPr>
                <w:trHeight w:val="1161"/>
                <w:jc w:val="center"/>
              </w:trPr>
              <w:tc>
                <w:tcPr>
                  <w:tcW w:w="698" w:type="dxa"/>
                  <w:vMerge w:val="restart"/>
                  <w:tcBorders>
                    <w:bottom w:val="single" w:sz="6" w:space="0" w:color="auto"/>
                  </w:tcBorders>
                  <w:vAlign w:val="center"/>
                </w:tcPr>
                <w:p w14:paraId="08C53713" w14:textId="77777777" w:rsidR="000C19FB" w:rsidRPr="00405761" w:rsidRDefault="000C19FB">
                  <w:pPr>
                    <w:pStyle w:val="affa"/>
                    <w:spacing w:line="240" w:lineRule="auto"/>
                    <w:rPr>
                      <w:b/>
                      <w:szCs w:val="21"/>
                    </w:rPr>
                  </w:pPr>
                  <w:r w:rsidRPr="00405761">
                    <w:rPr>
                      <w:rFonts w:hint="eastAsia"/>
                      <w:b/>
                      <w:szCs w:val="21"/>
                    </w:rPr>
                    <w:t>污染物</w:t>
                  </w:r>
                </w:p>
              </w:tc>
              <w:tc>
                <w:tcPr>
                  <w:tcW w:w="850" w:type="dxa"/>
                  <w:vMerge w:val="restart"/>
                  <w:tcBorders>
                    <w:bottom w:val="single" w:sz="6" w:space="0" w:color="auto"/>
                  </w:tcBorders>
                  <w:vAlign w:val="center"/>
                </w:tcPr>
                <w:p w14:paraId="10DE8762" w14:textId="36A4AB8F" w:rsidR="000C19FB" w:rsidRPr="00405761" w:rsidRDefault="00626B28" w:rsidP="00626B28">
                  <w:pPr>
                    <w:pStyle w:val="affa"/>
                    <w:spacing w:line="240" w:lineRule="auto"/>
                    <w:rPr>
                      <w:b/>
                      <w:szCs w:val="21"/>
                    </w:rPr>
                  </w:pPr>
                  <w:r w:rsidRPr="00405761">
                    <w:rPr>
                      <w:rFonts w:hint="eastAsia"/>
                      <w:b/>
                      <w:szCs w:val="21"/>
                    </w:rPr>
                    <w:t>排放浓度限值</w:t>
                  </w:r>
                  <w:r w:rsidR="000C19FB" w:rsidRPr="00405761">
                    <w:rPr>
                      <w:rFonts w:hint="eastAsia"/>
                      <w:b/>
                      <w:szCs w:val="21"/>
                    </w:rPr>
                    <w:t>mg/m</w:t>
                  </w:r>
                  <w:r w:rsidR="000C19FB" w:rsidRPr="00405761">
                    <w:rPr>
                      <w:rFonts w:hint="eastAsia"/>
                      <w:b/>
                      <w:szCs w:val="21"/>
                      <w:vertAlign w:val="superscript"/>
                    </w:rPr>
                    <w:t>3</w:t>
                  </w:r>
                </w:p>
              </w:tc>
              <w:tc>
                <w:tcPr>
                  <w:tcW w:w="567" w:type="dxa"/>
                  <w:tcBorders>
                    <w:bottom w:val="single" w:sz="6" w:space="0" w:color="auto"/>
                  </w:tcBorders>
                  <w:vAlign w:val="center"/>
                </w:tcPr>
                <w:p w14:paraId="43FC65E9" w14:textId="610BE92F" w:rsidR="000C19FB" w:rsidRPr="00405761" w:rsidRDefault="000C19FB" w:rsidP="00D23BD5">
                  <w:pPr>
                    <w:pStyle w:val="affa"/>
                    <w:spacing w:line="240" w:lineRule="auto"/>
                    <w:rPr>
                      <w:b/>
                      <w:szCs w:val="21"/>
                    </w:rPr>
                  </w:pPr>
                  <w:r w:rsidRPr="00405761">
                    <w:rPr>
                      <w:rFonts w:hint="eastAsia"/>
                      <w:b/>
                      <w:szCs w:val="21"/>
                    </w:rPr>
                    <w:t>高度</w:t>
                  </w:r>
                </w:p>
              </w:tc>
              <w:tc>
                <w:tcPr>
                  <w:tcW w:w="709" w:type="dxa"/>
                  <w:tcBorders>
                    <w:bottom w:val="single" w:sz="6" w:space="0" w:color="auto"/>
                  </w:tcBorders>
                  <w:vAlign w:val="center"/>
                </w:tcPr>
                <w:p w14:paraId="730536D2" w14:textId="77777777" w:rsidR="00626B28" w:rsidRPr="00405761" w:rsidRDefault="000C19FB" w:rsidP="00D23BD5">
                  <w:pPr>
                    <w:pStyle w:val="affa"/>
                    <w:spacing w:line="240" w:lineRule="auto"/>
                    <w:rPr>
                      <w:b/>
                      <w:szCs w:val="21"/>
                    </w:rPr>
                  </w:pPr>
                  <w:r w:rsidRPr="00405761">
                    <w:rPr>
                      <w:rFonts w:hint="eastAsia"/>
                      <w:b/>
                      <w:szCs w:val="21"/>
                    </w:rPr>
                    <w:t>排放</w:t>
                  </w:r>
                </w:p>
                <w:p w14:paraId="44DE7509" w14:textId="2A14FB98" w:rsidR="000C19FB" w:rsidRPr="00405761" w:rsidRDefault="000C19FB" w:rsidP="00D23BD5">
                  <w:pPr>
                    <w:pStyle w:val="affa"/>
                    <w:spacing w:line="240" w:lineRule="auto"/>
                    <w:rPr>
                      <w:b/>
                      <w:szCs w:val="21"/>
                    </w:rPr>
                  </w:pPr>
                  <w:r w:rsidRPr="00405761">
                    <w:rPr>
                      <w:rFonts w:hint="eastAsia"/>
                      <w:b/>
                      <w:szCs w:val="21"/>
                    </w:rPr>
                    <w:t>速率</w:t>
                  </w:r>
                </w:p>
              </w:tc>
              <w:tc>
                <w:tcPr>
                  <w:tcW w:w="1985" w:type="dxa"/>
                  <w:gridSpan w:val="2"/>
                  <w:vMerge w:val="restart"/>
                  <w:vAlign w:val="center"/>
                </w:tcPr>
                <w:p w14:paraId="253CA87F" w14:textId="77777777" w:rsidR="000C19FB" w:rsidRPr="00405761" w:rsidRDefault="000C19FB">
                  <w:pPr>
                    <w:pStyle w:val="affa"/>
                    <w:spacing w:line="240" w:lineRule="auto"/>
                    <w:rPr>
                      <w:b/>
                      <w:szCs w:val="21"/>
                    </w:rPr>
                  </w:pPr>
                  <w:r w:rsidRPr="00405761">
                    <w:rPr>
                      <w:b/>
                      <w:szCs w:val="21"/>
                    </w:rPr>
                    <w:t>无组织排放</w:t>
                  </w:r>
                  <w:r w:rsidRPr="00405761">
                    <w:rPr>
                      <w:rFonts w:hint="eastAsia"/>
                      <w:b/>
                      <w:szCs w:val="21"/>
                    </w:rPr>
                    <w:t>浓度监控数值（</w:t>
                  </w:r>
                  <w:r w:rsidRPr="00405761">
                    <w:rPr>
                      <w:rFonts w:hint="eastAsia"/>
                      <w:b/>
                      <w:szCs w:val="21"/>
                    </w:rPr>
                    <w:t>mg/m</w:t>
                  </w:r>
                  <w:r w:rsidRPr="00405761">
                    <w:rPr>
                      <w:rFonts w:hint="eastAsia"/>
                      <w:b/>
                      <w:szCs w:val="21"/>
                      <w:vertAlign w:val="superscript"/>
                    </w:rPr>
                    <w:t>3</w:t>
                  </w:r>
                  <w:r w:rsidRPr="00405761">
                    <w:rPr>
                      <w:rFonts w:hint="eastAsia"/>
                      <w:b/>
                      <w:szCs w:val="21"/>
                    </w:rPr>
                    <w:t>）</w:t>
                  </w:r>
                </w:p>
              </w:tc>
              <w:tc>
                <w:tcPr>
                  <w:tcW w:w="3147" w:type="dxa"/>
                  <w:vMerge w:val="restart"/>
                  <w:tcBorders>
                    <w:bottom w:val="single" w:sz="6" w:space="0" w:color="auto"/>
                  </w:tcBorders>
                  <w:vAlign w:val="center"/>
                </w:tcPr>
                <w:p w14:paraId="2318DBE4" w14:textId="77777777" w:rsidR="000C19FB" w:rsidRPr="00405761" w:rsidRDefault="000C19FB">
                  <w:pPr>
                    <w:pStyle w:val="affa"/>
                    <w:spacing w:line="240" w:lineRule="auto"/>
                    <w:rPr>
                      <w:b/>
                      <w:szCs w:val="21"/>
                    </w:rPr>
                  </w:pPr>
                  <w:r w:rsidRPr="00405761">
                    <w:rPr>
                      <w:b/>
                      <w:szCs w:val="21"/>
                    </w:rPr>
                    <w:t>标准</w:t>
                  </w:r>
                </w:p>
              </w:tc>
            </w:tr>
            <w:tr w:rsidR="000C19FB" w:rsidRPr="00405761" w14:paraId="4D9D6F7A" w14:textId="77777777" w:rsidTr="00A81F4E">
              <w:trPr>
                <w:trHeight w:val="55"/>
                <w:jc w:val="center"/>
              </w:trPr>
              <w:tc>
                <w:tcPr>
                  <w:tcW w:w="698" w:type="dxa"/>
                  <w:vMerge/>
                  <w:vAlign w:val="center"/>
                </w:tcPr>
                <w:p w14:paraId="0C9ECD66" w14:textId="77777777" w:rsidR="000C19FB" w:rsidRPr="00405761" w:rsidRDefault="000C19FB">
                  <w:pPr>
                    <w:pStyle w:val="affa"/>
                    <w:spacing w:line="240" w:lineRule="auto"/>
                    <w:rPr>
                      <w:szCs w:val="21"/>
                    </w:rPr>
                  </w:pPr>
                </w:p>
              </w:tc>
              <w:tc>
                <w:tcPr>
                  <w:tcW w:w="850" w:type="dxa"/>
                  <w:vMerge/>
                  <w:vAlign w:val="center"/>
                </w:tcPr>
                <w:p w14:paraId="433A777B" w14:textId="77777777" w:rsidR="000C19FB" w:rsidRPr="00405761" w:rsidRDefault="000C19FB">
                  <w:pPr>
                    <w:pStyle w:val="affa"/>
                    <w:spacing w:line="240" w:lineRule="auto"/>
                    <w:rPr>
                      <w:szCs w:val="21"/>
                    </w:rPr>
                  </w:pPr>
                </w:p>
              </w:tc>
              <w:tc>
                <w:tcPr>
                  <w:tcW w:w="567" w:type="dxa"/>
                  <w:vAlign w:val="center"/>
                </w:tcPr>
                <w:p w14:paraId="350670B7" w14:textId="1CB4D96B" w:rsidR="000C19FB" w:rsidRPr="00405761" w:rsidRDefault="000C19FB">
                  <w:pPr>
                    <w:pStyle w:val="affa"/>
                    <w:spacing w:line="240" w:lineRule="auto"/>
                    <w:rPr>
                      <w:szCs w:val="21"/>
                    </w:rPr>
                  </w:pPr>
                  <w:r w:rsidRPr="00405761">
                    <w:rPr>
                      <w:rFonts w:hint="eastAsia"/>
                      <w:b/>
                      <w:szCs w:val="21"/>
                    </w:rPr>
                    <w:t>m</w:t>
                  </w:r>
                </w:p>
              </w:tc>
              <w:tc>
                <w:tcPr>
                  <w:tcW w:w="709" w:type="dxa"/>
                  <w:vAlign w:val="center"/>
                </w:tcPr>
                <w:p w14:paraId="531EFDD0" w14:textId="2F7D3FCC" w:rsidR="000C19FB" w:rsidRPr="00405761" w:rsidRDefault="000C19FB" w:rsidP="00626B28">
                  <w:pPr>
                    <w:pStyle w:val="affa"/>
                    <w:spacing w:line="240" w:lineRule="auto"/>
                    <w:rPr>
                      <w:szCs w:val="21"/>
                    </w:rPr>
                  </w:pPr>
                  <w:r w:rsidRPr="00405761">
                    <w:rPr>
                      <w:b/>
                      <w:szCs w:val="21"/>
                    </w:rPr>
                    <w:t>kg/h</w:t>
                  </w:r>
                </w:p>
              </w:tc>
              <w:tc>
                <w:tcPr>
                  <w:tcW w:w="1985" w:type="dxa"/>
                  <w:gridSpan w:val="2"/>
                  <w:vMerge/>
                  <w:vAlign w:val="center"/>
                </w:tcPr>
                <w:p w14:paraId="66FBEC87" w14:textId="7B164FD3" w:rsidR="000C19FB" w:rsidRPr="00405761" w:rsidRDefault="000C19FB">
                  <w:pPr>
                    <w:pStyle w:val="affa"/>
                    <w:spacing w:line="240" w:lineRule="auto"/>
                    <w:rPr>
                      <w:b/>
                      <w:szCs w:val="21"/>
                    </w:rPr>
                  </w:pPr>
                </w:p>
              </w:tc>
              <w:tc>
                <w:tcPr>
                  <w:tcW w:w="3147" w:type="dxa"/>
                  <w:vMerge/>
                  <w:vAlign w:val="center"/>
                </w:tcPr>
                <w:p w14:paraId="69ADDA52" w14:textId="77777777" w:rsidR="000C19FB" w:rsidRPr="00405761" w:rsidRDefault="000C19FB" w:rsidP="006A227C">
                  <w:pPr>
                    <w:pStyle w:val="affa"/>
                    <w:spacing w:line="240" w:lineRule="auto"/>
                    <w:rPr>
                      <w:rFonts w:cs="宋体"/>
                      <w:spacing w:val="17"/>
                      <w:szCs w:val="21"/>
                    </w:rPr>
                  </w:pPr>
                </w:p>
              </w:tc>
            </w:tr>
            <w:tr w:rsidR="009161B1" w:rsidRPr="00405761" w14:paraId="48E344B1" w14:textId="77777777" w:rsidTr="00A81F4E">
              <w:trPr>
                <w:trHeight w:val="367"/>
                <w:jc w:val="center"/>
              </w:trPr>
              <w:tc>
                <w:tcPr>
                  <w:tcW w:w="698" w:type="dxa"/>
                  <w:vAlign w:val="center"/>
                </w:tcPr>
                <w:p w14:paraId="7838C41D" w14:textId="4275EA5F" w:rsidR="009161B1" w:rsidRPr="00405761" w:rsidRDefault="009161B1">
                  <w:pPr>
                    <w:pStyle w:val="affa"/>
                    <w:spacing w:line="240" w:lineRule="auto"/>
                    <w:rPr>
                      <w:szCs w:val="21"/>
                    </w:rPr>
                  </w:pPr>
                  <w:r w:rsidRPr="00405761">
                    <w:rPr>
                      <w:rFonts w:hint="eastAsia"/>
                      <w:szCs w:val="21"/>
                    </w:rPr>
                    <w:t>颗粒物</w:t>
                  </w:r>
                </w:p>
              </w:tc>
              <w:tc>
                <w:tcPr>
                  <w:tcW w:w="850" w:type="dxa"/>
                  <w:vAlign w:val="center"/>
                </w:tcPr>
                <w:p w14:paraId="34C8967B" w14:textId="40AD1E92" w:rsidR="009161B1" w:rsidRPr="00405761" w:rsidRDefault="009161B1">
                  <w:pPr>
                    <w:pStyle w:val="affa"/>
                    <w:spacing w:line="240" w:lineRule="auto"/>
                    <w:rPr>
                      <w:szCs w:val="21"/>
                    </w:rPr>
                  </w:pPr>
                  <w:r w:rsidRPr="00405761">
                    <w:rPr>
                      <w:rFonts w:hint="eastAsia"/>
                      <w:szCs w:val="21"/>
                    </w:rPr>
                    <w:t>30</w:t>
                  </w:r>
                </w:p>
              </w:tc>
              <w:tc>
                <w:tcPr>
                  <w:tcW w:w="567" w:type="dxa"/>
                  <w:vAlign w:val="center"/>
                </w:tcPr>
                <w:p w14:paraId="0E41AF99" w14:textId="4C7A9BA2" w:rsidR="009161B1" w:rsidRPr="00405761" w:rsidRDefault="009161B1">
                  <w:pPr>
                    <w:pStyle w:val="affa"/>
                    <w:spacing w:line="240" w:lineRule="auto"/>
                    <w:rPr>
                      <w:szCs w:val="21"/>
                    </w:rPr>
                  </w:pPr>
                  <w:r w:rsidRPr="00405761">
                    <w:rPr>
                      <w:rFonts w:hint="eastAsia"/>
                      <w:szCs w:val="21"/>
                    </w:rPr>
                    <w:t>15</w:t>
                  </w:r>
                </w:p>
              </w:tc>
              <w:tc>
                <w:tcPr>
                  <w:tcW w:w="709" w:type="dxa"/>
                  <w:vAlign w:val="center"/>
                </w:tcPr>
                <w:p w14:paraId="08FA3BEE" w14:textId="16B17277" w:rsidR="009161B1" w:rsidRPr="00405761" w:rsidRDefault="009161B1">
                  <w:pPr>
                    <w:pStyle w:val="affa"/>
                    <w:spacing w:line="240" w:lineRule="auto"/>
                    <w:rPr>
                      <w:szCs w:val="21"/>
                    </w:rPr>
                  </w:pPr>
                  <w:r w:rsidRPr="00405761">
                    <w:rPr>
                      <w:rFonts w:hint="eastAsia"/>
                      <w:szCs w:val="21"/>
                    </w:rPr>
                    <w:t>1.5</w:t>
                  </w:r>
                </w:p>
              </w:tc>
              <w:tc>
                <w:tcPr>
                  <w:tcW w:w="1985" w:type="dxa"/>
                  <w:gridSpan w:val="2"/>
                  <w:vAlign w:val="center"/>
                </w:tcPr>
                <w:p w14:paraId="77C8EE2B" w14:textId="30810630" w:rsidR="009161B1" w:rsidRPr="00405761" w:rsidRDefault="009161B1">
                  <w:pPr>
                    <w:pStyle w:val="affa"/>
                    <w:spacing w:line="240" w:lineRule="auto"/>
                    <w:rPr>
                      <w:szCs w:val="21"/>
                    </w:rPr>
                  </w:pPr>
                  <w:r w:rsidRPr="00405761">
                    <w:rPr>
                      <w:rFonts w:hint="eastAsia"/>
                      <w:szCs w:val="21"/>
                    </w:rPr>
                    <w:t>0.5</w:t>
                  </w:r>
                </w:p>
              </w:tc>
              <w:tc>
                <w:tcPr>
                  <w:tcW w:w="3147" w:type="dxa"/>
                  <w:vAlign w:val="center"/>
                </w:tcPr>
                <w:p w14:paraId="7265DD2F" w14:textId="60D739CD" w:rsidR="009161B1" w:rsidRPr="00405761" w:rsidRDefault="009161B1" w:rsidP="005622F1">
                  <w:pPr>
                    <w:jc w:val="both"/>
                    <w:rPr>
                      <w:sz w:val="21"/>
                      <w:szCs w:val="21"/>
                    </w:rPr>
                  </w:pPr>
                  <w:r w:rsidRPr="00405761">
                    <w:rPr>
                      <w:rFonts w:hint="eastAsia"/>
                      <w:sz w:val="21"/>
                      <w:szCs w:val="21"/>
                    </w:rPr>
                    <w:t>上海市地方标准《大气污染物综合排放标准》（</w:t>
                  </w:r>
                  <w:r w:rsidRPr="00405761">
                    <w:rPr>
                      <w:sz w:val="21"/>
                      <w:szCs w:val="21"/>
                    </w:rPr>
                    <w:t>DB</w:t>
                  </w:r>
                  <w:r w:rsidRPr="00405761">
                    <w:rPr>
                      <w:rFonts w:hint="eastAsia"/>
                      <w:sz w:val="21"/>
                      <w:szCs w:val="21"/>
                    </w:rPr>
                    <w:t>31</w:t>
                  </w:r>
                  <w:r w:rsidRPr="00405761">
                    <w:rPr>
                      <w:sz w:val="21"/>
                      <w:szCs w:val="21"/>
                    </w:rPr>
                    <w:t>/</w:t>
                  </w:r>
                  <w:r w:rsidRPr="00405761">
                    <w:rPr>
                      <w:rFonts w:hint="eastAsia"/>
                      <w:sz w:val="21"/>
                      <w:szCs w:val="21"/>
                    </w:rPr>
                    <w:t>933</w:t>
                  </w:r>
                  <w:r w:rsidRPr="00405761">
                    <w:rPr>
                      <w:sz w:val="21"/>
                      <w:szCs w:val="21"/>
                    </w:rPr>
                    <w:t>-201</w:t>
                  </w:r>
                  <w:r w:rsidRPr="00405761">
                    <w:rPr>
                      <w:rFonts w:hint="eastAsia"/>
                      <w:sz w:val="21"/>
                      <w:szCs w:val="21"/>
                    </w:rPr>
                    <w:t>5</w:t>
                  </w:r>
                  <w:r w:rsidRPr="00405761">
                    <w:rPr>
                      <w:rFonts w:hint="eastAsia"/>
                      <w:sz w:val="21"/>
                      <w:szCs w:val="21"/>
                    </w:rPr>
                    <w:t>）中相关排放标准</w:t>
                  </w:r>
                </w:p>
              </w:tc>
            </w:tr>
            <w:tr w:rsidR="00C600D5" w:rsidRPr="00405761" w14:paraId="7BFAE711" w14:textId="77777777" w:rsidTr="00A81F4E">
              <w:trPr>
                <w:trHeight w:val="367"/>
                <w:jc w:val="center"/>
              </w:trPr>
              <w:tc>
                <w:tcPr>
                  <w:tcW w:w="698" w:type="dxa"/>
                  <w:vAlign w:val="center"/>
                </w:tcPr>
                <w:p w14:paraId="2C949578" w14:textId="701C4A90" w:rsidR="00C600D5" w:rsidRPr="00405761" w:rsidRDefault="00C600D5">
                  <w:pPr>
                    <w:pStyle w:val="affa"/>
                    <w:spacing w:line="240" w:lineRule="auto"/>
                    <w:rPr>
                      <w:szCs w:val="21"/>
                    </w:rPr>
                  </w:pPr>
                  <w:r w:rsidRPr="00405761">
                    <w:rPr>
                      <w:rFonts w:hint="eastAsia"/>
                      <w:szCs w:val="21"/>
                    </w:rPr>
                    <w:t>甲苯与二甲苯合计</w:t>
                  </w:r>
                </w:p>
              </w:tc>
              <w:tc>
                <w:tcPr>
                  <w:tcW w:w="850" w:type="dxa"/>
                  <w:vAlign w:val="center"/>
                </w:tcPr>
                <w:p w14:paraId="5B36E62C" w14:textId="08657731" w:rsidR="00C600D5" w:rsidRPr="00405761" w:rsidRDefault="00C600D5">
                  <w:pPr>
                    <w:pStyle w:val="affa"/>
                    <w:spacing w:line="240" w:lineRule="auto"/>
                    <w:rPr>
                      <w:szCs w:val="21"/>
                    </w:rPr>
                  </w:pPr>
                  <w:r w:rsidRPr="00405761">
                    <w:rPr>
                      <w:rFonts w:hint="eastAsia"/>
                      <w:szCs w:val="21"/>
                    </w:rPr>
                    <w:t>40</w:t>
                  </w:r>
                </w:p>
              </w:tc>
              <w:tc>
                <w:tcPr>
                  <w:tcW w:w="567" w:type="dxa"/>
                  <w:vAlign w:val="center"/>
                </w:tcPr>
                <w:p w14:paraId="64290E0F" w14:textId="379A5676" w:rsidR="00C600D5" w:rsidRPr="00405761" w:rsidRDefault="00C600D5">
                  <w:pPr>
                    <w:pStyle w:val="affa"/>
                    <w:spacing w:line="240" w:lineRule="auto"/>
                    <w:rPr>
                      <w:szCs w:val="21"/>
                    </w:rPr>
                  </w:pPr>
                  <w:r w:rsidRPr="00405761">
                    <w:rPr>
                      <w:rFonts w:hint="eastAsia"/>
                      <w:szCs w:val="21"/>
                    </w:rPr>
                    <w:t>15</w:t>
                  </w:r>
                </w:p>
              </w:tc>
              <w:tc>
                <w:tcPr>
                  <w:tcW w:w="709" w:type="dxa"/>
                  <w:vAlign w:val="center"/>
                </w:tcPr>
                <w:p w14:paraId="160D3AC1" w14:textId="36F3C788" w:rsidR="00C600D5" w:rsidRPr="00405761" w:rsidRDefault="00C600D5">
                  <w:pPr>
                    <w:pStyle w:val="affa"/>
                    <w:spacing w:line="240" w:lineRule="auto"/>
                    <w:rPr>
                      <w:szCs w:val="21"/>
                    </w:rPr>
                  </w:pPr>
                  <w:r w:rsidRPr="00405761">
                    <w:rPr>
                      <w:rFonts w:hint="eastAsia"/>
                      <w:szCs w:val="21"/>
                    </w:rPr>
                    <w:t>/</w:t>
                  </w:r>
                </w:p>
              </w:tc>
              <w:tc>
                <w:tcPr>
                  <w:tcW w:w="1985" w:type="dxa"/>
                  <w:gridSpan w:val="2"/>
                  <w:vAlign w:val="center"/>
                </w:tcPr>
                <w:p w14:paraId="1493C7C5" w14:textId="413A7E01" w:rsidR="00C600D5" w:rsidRPr="00405761" w:rsidRDefault="00C600D5">
                  <w:pPr>
                    <w:pStyle w:val="affa"/>
                    <w:spacing w:line="240" w:lineRule="auto"/>
                    <w:rPr>
                      <w:szCs w:val="21"/>
                    </w:rPr>
                  </w:pPr>
                  <w:r w:rsidRPr="00405761">
                    <w:rPr>
                      <w:rFonts w:hint="eastAsia"/>
                      <w:szCs w:val="21"/>
                    </w:rPr>
                    <w:t>0.2</w:t>
                  </w:r>
                </w:p>
              </w:tc>
              <w:tc>
                <w:tcPr>
                  <w:tcW w:w="3147" w:type="dxa"/>
                  <w:vMerge w:val="restart"/>
                  <w:vAlign w:val="center"/>
                </w:tcPr>
                <w:p w14:paraId="04639940" w14:textId="072D201C" w:rsidR="00C600D5" w:rsidRPr="00405761" w:rsidRDefault="00C600D5" w:rsidP="005622F1">
                  <w:pPr>
                    <w:jc w:val="both"/>
                    <w:rPr>
                      <w:sz w:val="21"/>
                      <w:szCs w:val="21"/>
                    </w:rPr>
                  </w:pPr>
                  <w:r w:rsidRPr="00405761">
                    <w:rPr>
                      <w:rFonts w:hint="eastAsia"/>
                      <w:sz w:val="21"/>
                      <w:szCs w:val="21"/>
                    </w:rPr>
                    <w:t>二甲苯、非甲烷总烃执行河北省地方标准《工业企业挥发性有机物排放控制标准》（</w:t>
                  </w:r>
                  <w:r w:rsidRPr="00405761">
                    <w:rPr>
                      <w:rFonts w:hint="eastAsia"/>
                      <w:sz w:val="21"/>
                      <w:szCs w:val="21"/>
                    </w:rPr>
                    <w:t>DB13/2322-2016</w:t>
                  </w:r>
                  <w:r w:rsidRPr="00405761">
                    <w:rPr>
                      <w:rFonts w:hint="eastAsia"/>
                      <w:sz w:val="21"/>
                      <w:szCs w:val="21"/>
                    </w:rPr>
                    <w:t>）相关标准；无组织非甲烷总烃厂房</w:t>
                  </w:r>
                  <w:proofErr w:type="gramStart"/>
                  <w:r w:rsidRPr="00405761">
                    <w:rPr>
                      <w:rFonts w:hint="eastAsia"/>
                      <w:sz w:val="21"/>
                      <w:szCs w:val="21"/>
                    </w:rPr>
                    <w:t>外执行</w:t>
                  </w:r>
                  <w:proofErr w:type="gramEnd"/>
                  <w:r w:rsidRPr="00405761">
                    <w:rPr>
                      <w:rFonts w:hint="eastAsia"/>
                      <w:sz w:val="21"/>
                      <w:szCs w:val="21"/>
                    </w:rPr>
                    <w:t>《挥发性有机物无组织排放控制标准》（</w:t>
                  </w:r>
                  <w:r w:rsidRPr="00405761">
                    <w:rPr>
                      <w:rFonts w:hint="eastAsia"/>
                      <w:sz w:val="21"/>
                      <w:szCs w:val="21"/>
                    </w:rPr>
                    <w:t>GB37822-2019</w:t>
                  </w:r>
                  <w:r w:rsidRPr="00405761">
                    <w:rPr>
                      <w:rFonts w:hint="eastAsia"/>
                      <w:sz w:val="21"/>
                      <w:szCs w:val="21"/>
                    </w:rPr>
                    <w:t>）中标准、厂界执行河北省地方标准《工业企业挥发性有机物排放控制标准》（</w:t>
                  </w:r>
                  <w:r w:rsidRPr="00405761">
                    <w:rPr>
                      <w:rFonts w:hint="eastAsia"/>
                      <w:sz w:val="21"/>
                      <w:szCs w:val="21"/>
                    </w:rPr>
                    <w:t>DB13/2322-2016</w:t>
                  </w:r>
                  <w:r w:rsidRPr="00405761">
                    <w:rPr>
                      <w:rFonts w:hint="eastAsia"/>
                      <w:sz w:val="21"/>
                      <w:szCs w:val="21"/>
                    </w:rPr>
                    <w:t>）相关标准</w:t>
                  </w:r>
                </w:p>
              </w:tc>
            </w:tr>
            <w:tr w:rsidR="00C600D5" w:rsidRPr="00405761" w14:paraId="1ABA3AA9" w14:textId="77777777" w:rsidTr="00A81F4E">
              <w:trPr>
                <w:trHeight w:val="367"/>
                <w:jc w:val="center"/>
              </w:trPr>
              <w:tc>
                <w:tcPr>
                  <w:tcW w:w="698" w:type="dxa"/>
                  <w:vAlign w:val="center"/>
                </w:tcPr>
                <w:p w14:paraId="684F4442" w14:textId="77777777" w:rsidR="00C600D5" w:rsidRPr="00405761" w:rsidRDefault="00C600D5">
                  <w:pPr>
                    <w:pStyle w:val="affa"/>
                    <w:spacing w:line="240" w:lineRule="auto"/>
                    <w:rPr>
                      <w:szCs w:val="21"/>
                    </w:rPr>
                  </w:pPr>
                  <w:r w:rsidRPr="00405761">
                    <w:rPr>
                      <w:rFonts w:hint="eastAsia"/>
                      <w:szCs w:val="21"/>
                    </w:rPr>
                    <w:t>非甲烷总烃</w:t>
                  </w:r>
                </w:p>
              </w:tc>
              <w:tc>
                <w:tcPr>
                  <w:tcW w:w="850" w:type="dxa"/>
                  <w:vAlign w:val="center"/>
                </w:tcPr>
                <w:p w14:paraId="43FA836C" w14:textId="024B766F" w:rsidR="00C600D5" w:rsidRPr="00405761" w:rsidRDefault="00C600D5">
                  <w:pPr>
                    <w:pStyle w:val="affa"/>
                    <w:spacing w:line="240" w:lineRule="auto"/>
                    <w:rPr>
                      <w:szCs w:val="21"/>
                    </w:rPr>
                  </w:pPr>
                  <w:r w:rsidRPr="00405761">
                    <w:rPr>
                      <w:rFonts w:hint="eastAsia"/>
                      <w:szCs w:val="21"/>
                    </w:rPr>
                    <w:t>80</w:t>
                  </w:r>
                </w:p>
              </w:tc>
              <w:tc>
                <w:tcPr>
                  <w:tcW w:w="567" w:type="dxa"/>
                  <w:vAlign w:val="center"/>
                </w:tcPr>
                <w:p w14:paraId="7C90B234" w14:textId="689959FD" w:rsidR="00C600D5" w:rsidRPr="00405761" w:rsidRDefault="00C600D5" w:rsidP="009161B1">
                  <w:pPr>
                    <w:pStyle w:val="affa"/>
                    <w:spacing w:line="240" w:lineRule="auto"/>
                    <w:rPr>
                      <w:szCs w:val="21"/>
                    </w:rPr>
                  </w:pPr>
                  <w:r w:rsidRPr="00405761">
                    <w:rPr>
                      <w:rFonts w:hint="eastAsia"/>
                      <w:szCs w:val="21"/>
                    </w:rPr>
                    <w:t>15</w:t>
                  </w:r>
                </w:p>
              </w:tc>
              <w:tc>
                <w:tcPr>
                  <w:tcW w:w="709" w:type="dxa"/>
                  <w:vAlign w:val="center"/>
                </w:tcPr>
                <w:p w14:paraId="56116B47" w14:textId="77777777" w:rsidR="00C600D5" w:rsidRPr="00405761" w:rsidRDefault="00C600D5">
                  <w:pPr>
                    <w:pStyle w:val="affa"/>
                    <w:spacing w:line="240" w:lineRule="auto"/>
                    <w:rPr>
                      <w:szCs w:val="21"/>
                    </w:rPr>
                  </w:pPr>
                  <w:r w:rsidRPr="00405761">
                    <w:rPr>
                      <w:rFonts w:hint="eastAsia"/>
                      <w:szCs w:val="21"/>
                    </w:rPr>
                    <w:t>/</w:t>
                  </w:r>
                </w:p>
              </w:tc>
              <w:tc>
                <w:tcPr>
                  <w:tcW w:w="992" w:type="dxa"/>
                  <w:vAlign w:val="center"/>
                </w:tcPr>
                <w:p w14:paraId="0204BFE1" w14:textId="77777777" w:rsidR="00C600D5" w:rsidRPr="00405761" w:rsidRDefault="00C600D5">
                  <w:pPr>
                    <w:pStyle w:val="affa"/>
                    <w:spacing w:line="240" w:lineRule="auto"/>
                    <w:rPr>
                      <w:szCs w:val="21"/>
                    </w:rPr>
                  </w:pPr>
                  <w:r w:rsidRPr="00405761">
                    <w:rPr>
                      <w:rFonts w:hint="eastAsia"/>
                      <w:szCs w:val="21"/>
                    </w:rPr>
                    <w:t>6.0</w:t>
                  </w:r>
                </w:p>
                <w:p w14:paraId="2879F7B7" w14:textId="346DA6F6" w:rsidR="00C600D5" w:rsidRPr="00405761" w:rsidRDefault="00C600D5" w:rsidP="00626B28">
                  <w:pPr>
                    <w:pStyle w:val="affa"/>
                    <w:spacing w:line="240" w:lineRule="auto"/>
                    <w:rPr>
                      <w:szCs w:val="21"/>
                    </w:rPr>
                  </w:pPr>
                  <w:r w:rsidRPr="00405761">
                    <w:rPr>
                      <w:rFonts w:hint="eastAsia"/>
                      <w:szCs w:val="21"/>
                    </w:rPr>
                    <w:t>(</w:t>
                  </w:r>
                  <w:r w:rsidRPr="00405761">
                    <w:rPr>
                      <w:rFonts w:hint="eastAsia"/>
                      <w:szCs w:val="21"/>
                    </w:rPr>
                    <w:t>厂房外</w:t>
                  </w:r>
                  <w:r w:rsidRPr="00405761">
                    <w:rPr>
                      <w:rFonts w:hint="eastAsia"/>
                      <w:szCs w:val="21"/>
                    </w:rPr>
                    <w:t>)</w:t>
                  </w:r>
                </w:p>
              </w:tc>
              <w:tc>
                <w:tcPr>
                  <w:tcW w:w="993" w:type="dxa"/>
                  <w:vAlign w:val="center"/>
                </w:tcPr>
                <w:p w14:paraId="62A70EC0" w14:textId="77777777" w:rsidR="00C600D5" w:rsidRPr="00405761" w:rsidRDefault="00C600D5">
                  <w:pPr>
                    <w:pStyle w:val="affa"/>
                    <w:spacing w:line="240" w:lineRule="auto"/>
                    <w:rPr>
                      <w:szCs w:val="21"/>
                    </w:rPr>
                  </w:pPr>
                  <w:r w:rsidRPr="00405761">
                    <w:rPr>
                      <w:rFonts w:hint="eastAsia"/>
                      <w:szCs w:val="21"/>
                    </w:rPr>
                    <w:t>2.0</w:t>
                  </w:r>
                </w:p>
                <w:p w14:paraId="754D5C54" w14:textId="50DA6321" w:rsidR="00C600D5" w:rsidRPr="00405761" w:rsidRDefault="00C600D5">
                  <w:pPr>
                    <w:pStyle w:val="affa"/>
                    <w:spacing w:line="240" w:lineRule="auto"/>
                    <w:rPr>
                      <w:szCs w:val="21"/>
                    </w:rPr>
                  </w:pPr>
                  <w:r w:rsidRPr="00405761">
                    <w:rPr>
                      <w:rFonts w:hint="eastAsia"/>
                      <w:szCs w:val="21"/>
                    </w:rPr>
                    <w:t>(</w:t>
                  </w:r>
                  <w:r w:rsidRPr="00405761">
                    <w:rPr>
                      <w:rFonts w:hint="eastAsia"/>
                      <w:szCs w:val="21"/>
                    </w:rPr>
                    <w:t>厂界</w:t>
                  </w:r>
                  <w:r w:rsidRPr="00405761">
                    <w:rPr>
                      <w:rFonts w:hint="eastAsia"/>
                      <w:szCs w:val="21"/>
                    </w:rPr>
                    <w:t>)</w:t>
                  </w:r>
                </w:p>
              </w:tc>
              <w:tc>
                <w:tcPr>
                  <w:tcW w:w="3147" w:type="dxa"/>
                  <w:vMerge/>
                  <w:vAlign w:val="center"/>
                </w:tcPr>
                <w:p w14:paraId="33DC050B" w14:textId="3F7C4C3A" w:rsidR="00C600D5" w:rsidRPr="00405761" w:rsidRDefault="00C600D5" w:rsidP="005622F1">
                  <w:pPr>
                    <w:jc w:val="both"/>
                    <w:rPr>
                      <w:bCs/>
                      <w:kern w:val="2"/>
                      <w:sz w:val="21"/>
                      <w:szCs w:val="21"/>
                    </w:rPr>
                  </w:pPr>
                </w:p>
              </w:tc>
            </w:tr>
          </w:tbl>
          <w:p w14:paraId="756919B1" w14:textId="77777777" w:rsidR="009D3F09" w:rsidRPr="00405761" w:rsidRDefault="007D543D">
            <w:pPr>
              <w:spacing w:beforeLines="50" w:before="120" w:afterLines="50" w:after="120" w:line="400" w:lineRule="exact"/>
              <w:ind w:firstLineChars="196" w:firstLine="472"/>
              <w:rPr>
                <w:b/>
                <w:color w:val="000000" w:themeColor="text1"/>
                <w:sz w:val="24"/>
              </w:rPr>
            </w:pPr>
            <w:r w:rsidRPr="00405761">
              <w:rPr>
                <w:rFonts w:hint="eastAsia"/>
                <w:b/>
                <w:color w:val="000000" w:themeColor="text1"/>
                <w:sz w:val="24"/>
              </w:rPr>
              <w:t>2</w:t>
            </w:r>
            <w:r w:rsidRPr="00405761">
              <w:rPr>
                <w:rFonts w:hint="eastAsia"/>
                <w:b/>
                <w:color w:val="000000" w:themeColor="text1"/>
                <w:sz w:val="24"/>
              </w:rPr>
              <w:t>、</w:t>
            </w:r>
            <w:r w:rsidRPr="00405761">
              <w:rPr>
                <w:b/>
                <w:color w:val="000000" w:themeColor="text1"/>
                <w:sz w:val="24"/>
              </w:rPr>
              <w:t>废水排放</w:t>
            </w:r>
          </w:p>
          <w:p w14:paraId="5C0B9342" w14:textId="08277184" w:rsidR="009D3F09" w:rsidRPr="00405761" w:rsidRDefault="008C0F15">
            <w:pPr>
              <w:pStyle w:val="Default"/>
              <w:spacing w:line="360" w:lineRule="auto"/>
              <w:ind w:firstLineChars="200" w:firstLine="480"/>
              <w:jc w:val="both"/>
              <w:rPr>
                <w:rFonts w:ascii="Times New Roman"/>
              </w:rPr>
            </w:pPr>
            <w:r w:rsidRPr="00405761">
              <w:rPr>
                <w:rFonts w:ascii="Times New Roman" w:hint="eastAsia"/>
              </w:rPr>
              <w:t>本</w:t>
            </w:r>
            <w:r w:rsidR="007D543D" w:rsidRPr="00405761">
              <w:rPr>
                <w:rFonts w:ascii="Times New Roman" w:hint="eastAsia"/>
              </w:rPr>
              <w:t>项目产生污水主要为生活污水，</w:t>
            </w:r>
            <w:r w:rsidR="007D543D" w:rsidRPr="00405761">
              <w:rPr>
                <w:rFonts w:ascii="Times New Roman"/>
              </w:rPr>
              <w:t>生活污水</w:t>
            </w:r>
            <w:r w:rsidR="007D543D" w:rsidRPr="00405761">
              <w:rPr>
                <w:rFonts w:ascii="Times New Roman" w:hint="eastAsia"/>
              </w:rPr>
              <w:t>经厂区</w:t>
            </w:r>
            <w:r w:rsidRPr="00405761">
              <w:rPr>
                <w:rFonts w:ascii="Times New Roman" w:hint="eastAsia"/>
              </w:rPr>
              <w:t>化粪池</w:t>
            </w:r>
            <w:r w:rsidR="007D543D" w:rsidRPr="00405761">
              <w:rPr>
                <w:rFonts w:ascii="Times New Roman" w:hint="eastAsia"/>
              </w:rPr>
              <w:t>处理达到</w:t>
            </w:r>
            <w:r w:rsidR="007D543D" w:rsidRPr="00405761">
              <w:rPr>
                <w:rFonts w:ascii="Times New Roman"/>
              </w:rPr>
              <w:t>《污水综合排放标准》（</w:t>
            </w:r>
            <w:r w:rsidR="007D543D" w:rsidRPr="00405761">
              <w:rPr>
                <w:rFonts w:ascii="Times New Roman"/>
              </w:rPr>
              <w:t>GB8978-1996</w:t>
            </w:r>
            <w:r w:rsidR="007D543D" w:rsidRPr="00405761">
              <w:rPr>
                <w:rFonts w:ascii="Times New Roman"/>
              </w:rPr>
              <w:t>）表</w:t>
            </w:r>
            <w:r w:rsidR="007D543D" w:rsidRPr="00405761">
              <w:rPr>
                <w:rFonts w:ascii="Times New Roman"/>
              </w:rPr>
              <w:t>4</w:t>
            </w:r>
            <w:r w:rsidR="007D543D" w:rsidRPr="00405761">
              <w:rPr>
                <w:rFonts w:ascii="Times New Roman"/>
              </w:rPr>
              <w:t>中三级标准</w:t>
            </w:r>
            <w:r w:rsidR="007D543D" w:rsidRPr="00405761">
              <w:rPr>
                <w:rFonts w:ascii="Times New Roman" w:hint="eastAsia"/>
              </w:rPr>
              <w:t>(</w:t>
            </w:r>
            <w:r w:rsidR="007D543D" w:rsidRPr="00405761">
              <w:rPr>
                <w:rFonts w:ascii="Times New Roman"/>
              </w:rPr>
              <w:t>其中氨氮、总磷参照执行《污水排入城镇下水道水质标准》（</w:t>
            </w:r>
            <w:r w:rsidR="007D543D" w:rsidRPr="00405761">
              <w:rPr>
                <w:rFonts w:ascii="Times New Roman"/>
              </w:rPr>
              <w:t>GB/T31962-2015</w:t>
            </w:r>
            <w:r w:rsidR="007D543D" w:rsidRPr="00405761">
              <w:rPr>
                <w:rFonts w:ascii="Times New Roman"/>
              </w:rPr>
              <w:t>）中</w:t>
            </w:r>
            <w:r w:rsidR="007D543D" w:rsidRPr="00405761">
              <w:rPr>
                <w:rFonts w:ascii="Times New Roman"/>
              </w:rPr>
              <w:t>B</w:t>
            </w:r>
            <w:r w:rsidR="007D543D" w:rsidRPr="00405761">
              <w:rPr>
                <w:rFonts w:ascii="Times New Roman" w:hint="eastAsia"/>
              </w:rPr>
              <w:t>级</w:t>
            </w:r>
            <w:r w:rsidR="007D543D" w:rsidRPr="00405761">
              <w:rPr>
                <w:rFonts w:ascii="Times New Roman"/>
              </w:rPr>
              <w:t>标准</w:t>
            </w:r>
            <w:r w:rsidR="007D543D" w:rsidRPr="00405761">
              <w:rPr>
                <w:rFonts w:ascii="Times New Roman" w:hint="eastAsia"/>
                <w:spacing w:val="-2"/>
              </w:rPr>
              <w:t>)</w:t>
            </w:r>
            <w:r w:rsidR="007D543D" w:rsidRPr="00405761">
              <w:rPr>
                <w:rFonts w:ascii="Times New Roman"/>
              </w:rPr>
              <w:t xml:space="preserve"> </w:t>
            </w:r>
            <w:r w:rsidR="007D543D" w:rsidRPr="00405761">
              <w:rPr>
                <w:rFonts w:ascii="Times New Roman"/>
              </w:rPr>
              <w:t>后</w:t>
            </w:r>
            <w:r w:rsidR="007D543D" w:rsidRPr="00405761">
              <w:rPr>
                <w:rFonts w:ascii="Times New Roman" w:hint="eastAsia"/>
              </w:rPr>
              <w:t>经</w:t>
            </w:r>
            <w:r w:rsidR="007D543D" w:rsidRPr="00405761">
              <w:rPr>
                <w:rFonts w:ascii="Times New Roman"/>
              </w:rPr>
              <w:t>市政污水</w:t>
            </w:r>
            <w:r w:rsidR="007D543D" w:rsidRPr="00405761">
              <w:rPr>
                <w:rFonts w:ascii="Times New Roman" w:hint="eastAsia"/>
              </w:rPr>
              <w:t>管网进入</w:t>
            </w:r>
            <w:r w:rsidRPr="00405761">
              <w:rPr>
                <w:rFonts w:ascii="Times New Roman" w:hint="eastAsia"/>
              </w:rPr>
              <w:t>城东</w:t>
            </w:r>
            <w:r w:rsidR="007D543D" w:rsidRPr="00405761">
              <w:rPr>
                <w:rFonts w:ascii="Times New Roman" w:hint="eastAsia"/>
              </w:rPr>
              <w:t>污水处理厂处理达到</w:t>
            </w:r>
            <w:r w:rsidR="007D543D" w:rsidRPr="00405761">
              <w:rPr>
                <w:rFonts w:ascii="Times New Roman"/>
              </w:rPr>
              <w:t>《城镇污水处理厂污染物排放标准》</w:t>
            </w:r>
            <w:r w:rsidR="007D543D" w:rsidRPr="00405761">
              <w:rPr>
                <w:rFonts w:ascii="Times New Roman"/>
              </w:rPr>
              <w:lastRenderedPageBreak/>
              <w:t>（</w:t>
            </w:r>
            <w:r w:rsidR="007D543D" w:rsidRPr="00405761">
              <w:rPr>
                <w:rFonts w:ascii="Times New Roman"/>
              </w:rPr>
              <w:t>GB18918-2002</w:t>
            </w:r>
            <w:r w:rsidR="007D543D" w:rsidRPr="00405761">
              <w:rPr>
                <w:rFonts w:ascii="Times New Roman"/>
              </w:rPr>
              <w:t>）</w:t>
            </w:r>
            <w:r w:rsidR="007D543D" w:rsidRPr="00405761">
              <w:rPr>
                <w:rFonts w:ascii="Times New Roman" w:hint="eastAsia"/>
              </w:rPr>
              <w:t>中</w:t>
            </w:r>
            <w:r w:rsidR="007D543D" w:rsidRPr="00405761">
              <w:rPr>
                <w:rFonts w:ascii="Times New Roman"/>
              </w:rPr>
              <w:t>一级</w:t>
            </w:r>
            <w:r w:rsidRPr="00405761">
              <w:rPr>
                <w:rFonts w:ascii="Times New Roman" w:hint="eastAsia"/>
              </w:rPr>
              <w:t>A</w:t>
            </w:r>
            <w:r w:rsidR="007D543D" w:rsidRPr="00405761">
              <w:rPr>
                <w:rFonts w:ascii="Times New Roman"/>
              </w:rPr>
              <w:t>标准</w:t>
            </w:r>
            <w:r w:rsidR="007D543D" w:rsidRPr="00405761">
              <w:rPr>
                <w:rFonts w:ascii="Times New Roman" w:hint="eastAsia"/>
              </w:rPr>
              <w:t>后排入</w:t>
            </w:r>
            <w:r w:rsidRPr="00405761">
              <w:rPr>
                <w:rFonts w:ascii="Times New Roman" w:hint="eastAsia"/>
              </w:rPr>
              <w:t>青弋江</w:t>
            </w:r>
            <w:r w:rsidR="007D543D" w:rsidRPr="00405761">
              <w:rPr>
                <w:rFonts w:ascii="Times New Roman" w:hint="eastAsia"/>
              </w:rPr>
              <w:t>。具体标准见下表。</w:t>
            </w:r>
          </w:p>
          <w:p w14:paraId="431D43D6" w14:textId="77777777" w:rsidR="009D3F09" w:rsidRPr="00405761" w:rsidRDefault="007D543D">
            <w:pPr>
              <w:widowControl w:val="0"/>
              <w:snapToGrid w:val="0"/>
              <w:spacing w:before="100" w:beforeAutospacing="1"/>
              <w:jc w:val="center"/>
              <w:rPr>
                <w:b/>
                <w:color w:val="000000" w:themeColor="text1"/>
                <w:kern w:val="2"/>
                <w:sz w:val="21"/>
                <w:szCs w:val="21"/>
                <w:shd w:val="clear" w:color="auto" w:fill="FCFCFC"/>
              </w:rPr>
            </w:pPr>
            <w:r w:rsidRPr="00405761">
              <w:rPr>
                <w:b/>
                <w:color w:val="000000" w:themeColor="text1"/>
                <w:sz w:val="24"/>
                <w:szCs w:val="24"/>
              </w:rPr>
              <w:t>表</w:t>
            </w:r>
            <w:r w:rsidRPr="00405761">
              <w:rPr>
                <w:rFonts w:hint="eastAsia"/>
                <w:b/>
                <w:color w:val="000000" w:themeColor="text1"/>
                <w:sz w:val="24"/>
                <w:szCs w:val="24"/>
              </w:rPr>
              <w:t>4-5</w:t>
            </w:r>
            <w:r w:rsidRPr="00405761">
              <w:rPr>
                <w:b/>
                <w:color w:val="000000" w:themeColor="text1"/>
                <w:sz w:val="24"/>
                <w:szCs w:val="24"/>
              </w:rPr>
              <w:t xml:space="preserve">  </w:t>
            </w:r>
            <w:r w:rsidRPr="00405761">
              <w:rPr>
                <w:b/>
                <w:color w:val="000000" w:themeColor="text1"/>
                <w:sz w:val="24"/>
                <w:szCs w:val="24"/>
              </w:rPr>
              <w:t>废水排放标准</w:t>
            </w:r>
            <w:r w:rsidRPr="00405761">
              <w:rPr>
                <w:b/>
                <w:color w:val="000000" w:themeColor="text1"/>
                <w:sz w:val="24"/>
                <w:szCs w:val="24"/>
              </w:rPr>
              <w:t xml:space="preserve">    </w:t>
            </w:r>
            <w:r w:rsidRPr="00405761">
              <w:rPr>
                <w:b/>
                <w:color w:val="000000" w:themeColor="text1"/>
                <w:sz w:val="24"/>
                <w:szCs w:val="24"/>
              </w:rPr>
              <w:t>（单位</w:t>
            </w:r>
            <w:r w:rsidRPr="00405761">
              <w:rPr>
                <w:b/>
                <w:color w:val="000000" w:themeColor="text1"/>
                <w:sz w:val="24"/>
                <w:szCs w:val="24"/>
              </w:rPr>
              <w:t>mg/L</w:t>
            </w:r>
            <w:r w:rsidRPr="00405761">
              <w:rPr>
                <w:b/>
                <w:color w:val="000000" w:themeColor="text1"/>
                <w:sz w:val="24"/>
                <w:szCs w:val="24"/>
              </w:rPr>
              <w:t>）</w:t>
            </w:r>
          </w:p>
          <w:tbl>
            <w:tblPr>
              <w:tblStyle w:val="af4"/>
              <w:tblW w:w="795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46"/>
              <w:gridCol w:w="1446"/>
              <w:gridCol w:w="1381"/>
              <w:gridCol w:w="4083"/>
            </w:tblGrid>
            <w:tr w:rsidR="009D3F09" w:rsidRPr="00405761" w14:paraId="7C460487" w14:textId="77777777">
              <w:tc>
                <w:tcPr>
                  <w:tcW w:w="1046" w:type="dxa"/>
                  <w:vAlign w:val="center"/>
                </w:tcPr>
                <w:p w14:paraId="54C0420E" w14:textId="77777777" w:rsidR="009D3F09" w:rsidRPr="00405761" w:rsidRDefault="007D543D">
                  <w:pPr>
                    <w:jc w:val="center"/>
                    <w:rPr>
                      <w:b/>
                      <w:sz w:val="21"/>
                      <w:szCs w:val="21"/>
                    </w:rPr>
                  </w:pPr>
                  <w:r w:rsidRPr="00405761">
                    <w:rPr>
                      <w:rFonts w:hint="eastAsia"/>
                      <w:b/>
                      <w:sz w:val="21"/>
                      <w:szCs w:val="21"/>
                    </w:rPr>
                    <w:t>项目</w:t>
                  </w:r>
                </w:p>
              </w:tc>
              <w:tc>
                <w:tcPr>
                  <w:tcW w:w="1446" w:type="dxa"/>
                  <w:vAlign w:val="center"/>
                </w:tcPr>
                <w:p w14:paraId="6EB300B4" w14:textId="77777777" w:rsidR="009D3F09" w:rsidRPr="00405761" w:rsidRDefault="007D543D">
                  <w:pPr>
                    <w:jc w:val="center"/>
                    <w:rPr>
                      <w:b/>
                      <w:sz w:val="21"/>
                      <w:szCs w:val="21"/>
                    </w:rPr>
                  </w:pPr>
                  <w:r w:rsidRPr="00405761">
                    <w:rPr>
                      <w:rFonts w:hint="eastAsia"/>
                      <w:b/>
                      <w:sz w:val="21"/>
                      <w:szCs w:val="21"/>
                    </w:rPr>
                    <w:t>污染物</w:t>
                  </w:r>
                </w:p>
                <w:p w14:paraId="642EEFA0" w14:textId="77777777" w:rsidR="009D3F09" w:rsidRPr="00405761" w:rsidRDefault="007D543D">
                  <w:pPr>
                    <w:jc w:val="center"/>
                    <w:rPr>
                      <w:b/>
                      <w:sz w:val="21"/>
                      <w:szCs w:val="21"/>
                    </w:rPr>
                  </w:pPr>
                  <w:r w:rsidRPr="00405761">
                    <w:rPr>
                      <w:rFonts w:hint="eastAsia"/>
                      <w:b/>
                      <w:sz w:val="21"/>
                      <w:szCs w:val="21"/>
                    </w:rPr>
                    <w:t>名称</w:t>
                  </w:r>
                </w:p>
              </w:tc>
              <w:tc>
                <w:tcPr>
                  <w:tcW w:w="1381" w:type="dxa"/>
                  <w:vAlign w:val="center"/>
                </w:tcPr>
                <w:p w14:paraId="77ABBF3D" w14:textId="77777777" w:rsidR="009D3F09" w:rsidRPr="00405761" w:rsidRDefault="007D543D">
                  <w:pPr>
                    <w:jc w:val="center"/>
                    <w:rPr>
                      <w:b/>
                      <w:sz w:val="21"/>
                      <w:szCs w:val="21"/>
                    </w:rPr>
                  </w:pPr>
                  <w:r w:rsidRPr="00405761">
                    <w:rPr>
                      <w:rFonts w:hint="eastAsia"/>
                      <w:b/>
                      <w:sz w:val="21"/>
                      <w:szCs w:val="21"/>
                    </w:rPr>
                    <w:t>排放标准</w:t>
                  </w:r>
                </w:p>
              </w:tc>
              <w:tc>
                <w:tcPr>
                  <w:tcW w:w="4083" w:type="dxa"/>
                  <w:vAlign w:val="center"/>
                </w:tcPr>
                <w:p w14:paraId="12D47981" w14:textId="77777777" w:rsidR="009D3F09" w:rsidRPr="00405761" w:rsidRDefault="007D543D">
                  <w:pPr>
                    <w:jc w:val="center"/>
                    <w:rPr>
                      <w:b/>
                      <w:sz w:val="21"/>
                      <w:szCs w:val="21"/>
                    </w:rPr>
                  </w:pPr>
                  <w:r w:rsidRPr="00405761">
                    <w:rPr>
                      <w:rFonts w:hint="eastAsia"/>
                      <w:b/>
                      <w:sz w:val="21"/>
                      <w:szCs w:val="21"/>
                    </w:rPr>
                    <w:t>执行标准</w:t>
                  </w:r>
                </w:p>
              </w:tc>
            </w:tr>
            <w:tr w:rsidR="008C0F15" w:rsidRPr="00405761" w14:paraId="454719F9" w14:textId="77777777">
              <w:tc>
                <w:tcPr>
                  <w:tcW w:w="1046" w:type="dxa"/>
                  <w:vMerge w:val="restart"/>
                  <w:vAlign w:val="center"/>
                </w:tcPr>
                <w:p w14:paraId="2528B7DD" w14:textId="77777777" w:rsidR="008C0F15" w:rsidRPr="00405761" w:rsidRDefault="008C0F15">
                  <w:pPr>
                    <w:jc w:val="center"/>
                    <w:rPr>
                      <w:sz w:val="21"/>
                      <w:szCs w:val="21"/>
                    </w:rPr>
                  </w:pPr>
                  <w:r w:rsidRPr="00405761">
                    <w:rPr>
                      <w:rFonts w:hint="eastAsia"/>
                      <w:sz w:val="21"/>
                      <w:szCs w:val="21"/>
                    </w:rPr>
                    <w:t>污水总排口排放标准</w:t>
                  </w:r>
                </w:p>
              </w:tc>
              <w:tc>
                <w:tcPr>
                  <w:tcW w:w="1446" w:type="dxa"/>
                  <w:vAlign w:val="center"/>
                </w:tcPr>
                <w:p w14:paraId="262266D6" w14:textId="4FA4E5C5" w:rsidR="008C0F15" w:rsidRPr="00405761" w:rsidRDefault="009B291F">
                  <w:pPr>
                    <w:jc w:val="center"/>
                    <w:rPr>
                      <w:sz w:val="21"/>
                      <w:szCs w:val="21"/>
                    </w:rPr>
                  </w:pPr>
                  <w:r w:rsidRPr="00405761">
                    <w:rPr>
                      <w:sz w:val="21"/>
                      <w:szCs w:val="21"/>
                    </w:rPr>
                    <w:t>pH</w:t>
                  </w:r>
                </w:p>
              </w:tc>
              <w:tc>
                <w:tcPr>
                  <w:tcW w:w="1381" w:type="dxa"/>
                  <w:vAlign w:val="center"/>
                </w:tcPr>
                <w:p w14:paraId="10CFF982" w14:textId="77777777" w:rsidR="008C0F15" w:rsidRPr="00405761" w:rsidRDefault="008C0F15">
                  <w:pPr>
                    <w:jc w:val="center"/>
                    <w:rPr>
                      <w:sz w:val="21"/>
                      <w:szCs w:val="21"/>
                    </w:rPr>
                  </w:pPr>
                  <w:r w:rsidRPr="00405761">
                    <w:rPr>
                      <w:rFonts w:hint="eastAsia"/>
                      <w:sz w:val="21"/>
                      <w:szCs w:val="21"/>
                    </w:rPr>
                    <w:t>6</w:t>
                  </w:r>
                  <w:r w:rsidRPr="00405761">
                    <w:rPr>
                      <w:rFonts w:hint="eastAsia"/>
                      <w:sz w:val="21"/>
                      <w:szCs w:val="21"/>
                    </w:rPr>
                    <w:t>～</w:t>
                  </w:r>
                  <w:r w:rsidRPr="00405761">
                    <w:rPr>
                      <w:rFonts w:hint="eastAsia"/>
                      <w:sz w:val="21"/>
                      <w:szCs w:val="21"/>
                    </w:rPr>
                    <w:t>9</w:t>
                  </w:r>
                </w:p>
              </w:tc>
              <w:tc>
                <w:tcPr>
                  <w:tcW w:w="4083" w:type="dxa"/>
                  <w:vMerge w:val="restart"/>
                  <w:vAlign w:val="center"/>
                </w:tcPr>
                <w:p w14:paraId="15A3BAEF" w14:textId="77777777" w:rsidR="008C0F15" w:rsidRPr="00405761" w:rsidRDefault="008C0F15">
                  <w:pPr>
                    <w:jc w:val="center"/>
                    <w:rPr>
                      <w:sz w:val="21"/>
                      <w:szCs w:val="21"/>
                    </w:rPr>
                  </w:pPr>
                  <w:r w:rsidRPr="00405761">
                    <w:rPr>
                      <w:rFonts w:hint="eastAsia"/>
                      <w:sz w:val="21"/>
                      <w:szCs w:val="21"/>
                    </w:rPr>
                    <w:t>《污水综合排放标准》（</w:t>
                  </w:r>
                  <w:r w:rsidRPr="00405761">
                    <w:rPr>
                      <w:rFonts w:hint="eastAsia"/>
                      <w:sz w:val="21"/>
                      <w:szCs w:val="21"/>
                    </w:rPr>
                    <w:t>GB8978</w:t>
                  </w:r>
                  <w:r w:rsidRPr="00405761">
                    <w:rPr>
                      <w:sz w:val="21"/>
                      <w:szCs w:val="21"/>
                    </w:rPr>
                    <w:t>-1</w:t>
                  </w:r>
                  <w:r w:rsidRPr="00405761">
                    <w:rPr>
                      <w:rFonts w:hint="eastAsia"/>
                      <w:sz w:val="21"/>
                      <w:szCs w:val="21"/>
                    </w:rPr>
                    <w:t>996</w:t>
                  </w:r>
                  <w:r w:rsidRPr="00405761">
                    <w:rPr>
                      <w:rFonts w:hint="eastAsia"/>
                      <w:sz w:val="21"/>
                      <w:szCs w:val="21"/>
                    </w:rPr>
                    <w:t>）表</w:t>
                  </w:r>
                  <w:r w:rsidRPr="00405761">
                    <w:rPr>
                      <w:rFonts w:hint="eastAsia"/>
                      <w:sz w:val="21"/>
                      <w:szCs w:val="21"/>
                    </w:rPr>
                    <w:t>4</w:t>
                  </w:r>
                  <w:r w:rsidRPr="00405761">
                    <w:rPr>
                      <w:rFonts w:hint="eastAsia"/>
                      <w:sz w:val="21"/>
                      <w:szCs w:val="21"/>
                    </w:rPr>
                    <w:t>中三级标准</w:t>
                  </w:r>
                </w:p>
              </w:tc>
            </w:tr>
            <w:tr w:rsidR="008C0F15" w:rsidRPr="00405761" w14:paraId="4577D493" w14:textId="77777777">
              <w:tc>
                <w:tcPr>
                  <w:tcW w:w="1046" w:type="dxa"/>
                  <w:vMerge/>
                  <w:vAlign w:val="center"/>
                </w:tcPr>
                <w:p w14:paraId="53BC334F" w14:textId="77777777" w:rsidR="008C0F15" w:rsidRPr="00405761" w:rsidRDefault="008C0F15">
                  <w:pPr>
                    <w:jc w:val="center"/>
                    <w:rPr>
                      <w:sz w:val="21"/>
                      <w:szCs w:val="21"/>
                    </w:rPr>
                  </w:pPr>
                </w:p>
              </w:tc>
              <w:tc>
                <w:tcPr>
                  <w:tcW w:w="1446" w:type="dxa"/>
                  <w:vAlign w:val="center"/>
                </w:tcPr>
                <w:p w14:paraId="76092CF8" w14:textId="77777777" w:rsidR="008C0F15" w:rsidRPr="00405761" w:rsidRDefault="008C0F15">
                  <w:pPr>
                    <w:jc w:val="center"/>
                    <w:rPr>
                      <w:sz w:val="21"/>
                      <w:szCs w:val="21"/>
                    </w:rPr>
                  </w:pPr>
                  <w:r w:rsidRPr="00405761">
                    <w:rPr>
                      <w:sz w:val="21"/>
                      <w:szCs w:val="21"/>
                    </w:rPr>
                    <w:t>COD</w:t>
                  </w:r>
                </w:p>
              </w:tc>
              <w:tc>
                <w:tcPr>
                  <w:tcW w:w="1381" w:type="dxa"/>
                  <w:vAlign w:val="center"/>
                </w:tcPr>
                <w:p w14:paraId="590F2D0A" w14:textId="77777777" w:rsidR="008C0F15" w:rsidRPr="00405761" w:rsidRDefault="008C0F15">
                  <w:pPr>
                    <w:jc w:val="center"/>
                    <w:rPr>
                      <w:sz w:val="21"/>
                      <w:szCs w:val="21"/>
                    </w:rPr>
                  </w:pPr>
                  <w:r w:rsidRPr="00405761">
                    <w:rPr>
                      <w:rFonts w:hint="eastAsia"/>
                      <w:sz w:val="21"/>
                      <w:szCs w:val="21"/>
                    </w:rPr>
                    <w:t>500</w:t>
                  </w:r>
                </w:p>
              </w:tc>
              <w:tc>
                <w:tcPr>
                  <w:tcW w:w="4083" w:type="dxa"/>
                  <w:vMerge/>
                  <w:vAlign w:val="center"/>
                </w:tcPr>
                <w:p w14:paraId="363FB7B8" w14:textId="77777777" w:rsidR="008C0F15" w:rsidRPr="00405761" w:rsidRDefault="008C0F15">
                  <w:pPr>
                    <w:jc w:val="center"/>
                    <w:rPr>
                      <w:sz w:val="21"/>
                      <w:szCs w:val="21"/>
                    </w:rPr>
                  </w:pPr>
                </w:p>
              </w:tc>
            </w:tr>
            <w:tr w:rsidR="008C0F15" w:rsidRPr="00405761" w14:paraId="059750E1" w14:textId="77777777">
              <w:trPr>
                <w:trHeight w:val="102"/>
              </w:trPr>
              <w:tc>
                <w:tcPr>
                  <w:tcW w:w="1046" w:type="dxa"/>
                  <w:vMerge/>
                  <w:vAlign w:val="center"/>
                </w:tcPr>
                <w:p w14:paraId="2122F73A" w14:textId="77777777" w:rsidR="008C0F15" w:rsidRPr="00405761" w:rsidRDefault="008C0F15">
                  <w:pPr>
                    <w:jc w:val="center"/>
                    <w:rPr>
                      <w:sz w:val="21"/>
                      <w:szCs w:val="21"/>
                    </w:rPr>
                  </w:pPr>
                </w:p>
              </w:tc>
              <w:tc>
                <w:tcPr>
                  <w:tcW w:w="1446" w:type="dxa"/>
                  <w:vAlign w:val="center"/>
                </w:tcPr>
                <w:p w14:paraId="55732E28" w14:textId="77777777" w:rsidR="008C0F15" w:rsidRPr="00405761" w:rsidRDefault="008C0F15">
                  <w:pPr>
                    <w:jc w:val="center"/>
                    <w:rPr>
                      <w:sz w:val="21"/>
                      <w:szCs w:val="21"/>
                    </w:rPr>
                  </w:pPr>
                  <w:r w:rsidRPr="00405761">
                    <w:rPr>
                      <w:rFonts w:hint="eastAsia"/>
                      <w:sz w:val="21"/>
                      <w:szCs w:val="21"/>
                    </w:rPr>
                    <w:t>SS</w:t>
                  </w:r>
                </w:p>
              </w:tc>
              <w:tc>
                <w:tcPr>
                  <w:tcW w:w="1381" w:type="dxa"/>
                  <w:vAlign w:val="center"/>
                </w:tcPr>
                <w:p w14:paraId="3EBE9650" w14:textId="77777777" w:rsidR="008C0F15" w:rsidRPr="00405761" w:rsidRDefault="008C0F15">
                  <w:pPr>
                    <w:jc w:val="center"/>
                    <w:rPr>
                      <w:sz w:val="21"/>
                      <w:szCs w:val="21"/>
                    </w:rPr>
                  </w:pPr>
                  <w:r w:rsidRPr="00405761">
                    <w:rPr>
                      <w:rFonts w:hint="eastAsia"/>
                      <w:sz w:val="21"/>
                      <w:szCs w:val="21"/>
                    </w:rPr>
                    <w:t>400</w:t>
                  </w:r>
                </w:p>
              </w:tc>
              <w:tc>
                <w:tcPr>
                  <w:tcW w:w="4083" w:type="dxa"/>
                  <w:vMerge/>
                  <w:vAlign w:val="center"/>
                </w:tcPr>
                <w:p w14:paraId="3099567A" w14:textId="77777777" w:rsidR="008C0F15" w:rsidRPr="00405761" w:rsidRDefault="008C0F15">
                  <w:pPr>
                    <w:jc w:val="center"/>
                    <w:rPr>
                      <w:sz w:val="21"/>
                      <w:szCs w:val="21"/>
                    </w:rPr>
                  </w:pPr>
                </w:p>
              </w:tc>
            </w:tr>
            <w:tr w:rsidR="008C0F15" w:rsidRPr="00405761" w14:paraId="487EC60C" w14:textId="77777777">
              <w:tc>
                <w:tcPr>
                  <w:tcW w:w="1046" w:type="dxa"/>
                  <w:vMerge/>
                  <w:vAlign w:val="center"/>
                </w:tcPr>
                <w:p w14:paraId="190670F4" w14:textId="77777777" w:rsidR="008C0F15" w:rsidRPr="00405761" w:rsidRDefault="008C0F15">
                  <w:pPr>
                    <w:jc w:val="center"/>
                    <w:rPr>
                      <w:sz w:val="21"/>
                      <w:szCs w:val="21"/>
                    </w:rPr>
                  </w:pPr>
                </w:p>
              </w:tc>
              <w:tc>
                <w:tcPr>
                  <w:tcW w:w="1446" w:type="dxa"/>
                  <w:vAlign w:val="center"/>
                </w:tcPr>
                <w:p w14:paraId="2727F05F" w14:textId="548074AD" w:rsidR="008C0F15" w:rsidRPr="00405761" w:rsidRDefault="008C0F15">
                  <w:pPr>
                    <w:jc w:val="center"/>
                    <w:rPr>
                      <w:sz w:val="21"/>
                      <w:szCs w:val="21"/>
                    </w:rPr>
                  </w:pPr>
                  <w:r w:rsidRPr="00405761">
                    <w:rPr>
                      <w:rFonts w:hint="eastAsia"/>
                      <w:sz w:val="21"/>
                      <w:szCs w:val="21"/>
                    </w:rPr>
                    <w:t>BOD</w:t>
                  </w:r>
                  <w:r w:rsidRPr="00405761">
                    <w:rPr>
                      <w:rFonts w:hint="eastAsia"/>
                      <w:sz w:val="21"/>
                      <w:szCs w:val="21"/>
                      <w:vertAlign w:val="subscript"/>
                    </w:rPr>
                    <w:t>5</w:t>
                  </w:r>
                </w:p>
              </w:tc>
              <w:tc>
                <w:tcPr>
                  <w:tcW w:w="1381" w:type="dxa"/>
                  <w:vAlign w:val="center"/>
                </w:tcPr>
                <w:p w14:paraId="423D3B09" w14:textId="5F09062F" w:rsidR="008C0F15" w:rsidRPr="00405761" w:rsidRDefault="008C0F15">
                  <w:pPr>
                    <w:jc w:val="center"/>
                    <w:rPr>
                      <w:sz w:val="21"/>
                      <w:szCs w:val="21"/>
                    </w:rPr>
                  </w:pPr>
                  <w:r w:rsidRPr="00405761">
                    <w:rPr>
                      <w:rFonts w:hint="eastAsia"/>
                      <w:sz w:val="21"/>
                      <w:szCs w:val="21"/>
                    </w:rPr>
                    <w:t>300</w:t>
                  </w:r>
                </w:p>
              </w:tc>
              <w:tc>
                <w:tcPr>
                  <w:tcW w:w="4083" w:type="dxa"/>
                  <w:vMerge/>
                  <w:vAlign w:val="center"/>
                </w:tcPr>
                <w:p w14:paraId="420EAFE5" w14:textId="295A8EF0" w:rsidR="008C0F15" w:rsidRPr="00405761" w:rsidRDefault="008C0F15">
                  <w:pPr>
                    <w:jc w:val="center"/>
                    <w:rPr>
                      <w:sz w:val="21"/>
                      <w:szCs w:val="21"/>
                    </w:rPr>
                  </w:pPr>
                </w:p>
              </w:tc>
            </w:tr>
            <w:tr w:rsidR="008C0F15" w:rsidRPr="00405761" w14:paraId="026DB967" w14:textId="77777777" w:rsidTr="008C0F15">
              <w:trPr>
                <w:trHeight w:val="60"/>
              </w:trPr>
              <w:tc>
                <w:tcPr>
                  <w:tcW w:w="1046" w:type="dxa"/>
                  <w:vMerge/>
                  <w:vAlign w:val="center"/>
                </w:tcPr>
                <w:p w14:paraId="42809CBE" w14:textId="77777777" w:rsidR="008C0F15" w:rsidRPr="00405761" w:rsidRDefault="008C0F15">
                  <w:pPr>
                    <w:jc w:val="center"/>
                    <w:rPr>
                      <w:sz w:val="21"/>
                      <w:szCs w:val="21"/>
                    </w:rPr>
                  </w:pPr>
                </w:p>
              </w:tc>
              <w:tc>
                <w:tcPr>
                  <w:tcW w:w="1446" w:type="dxa"/>
                  <w:vAlign w:val="center"/>
                </w:tcPr>
                <w:p w14:paraId="5B09EB74" w14:textId="32711AFF" w:rsidR="008C0F15" w:rsidRPr="00405761" w:rsidRDefault="008C0F15">
                  <w:pPr>
                    <w:jc w:val="center"/>
                    <w:rPr>
                      <w:sz w:val="21"/>
                      <w:szCs w:val="21"/>
                    </w:rPr>
                  </w:pPr>
                  <w:r w:rsidRPr="00405761">
                    <w:rPr>
                      <w:sz w:val="21"/>
                      <w:szCs w:val="21"/>
                    </w:rPr>
                    <w:t>NH</w:t>
                  </w:r>
                  <w:r w:rsidRPr="00405761">
                    <w:rPr>
                      <w:sz w:val="21"/>
                      <w:szCs w:val="21"/>
                      <w:vertAlign w:val="subscript"/>
                    </w:rPr>
                    <w:t>3</w:t>
                  </w:r>
                  <w:r w:rsidRPr="00405761">
                    <w:rPr>
                      <w:sz w:val="21"/>
                      <w:szCs w:val="21"/>
                    </w:rPr>
                    <w:t xml:space="preserve"> -N</w:t>
                  </w:r>
                </w:p>
              </w:tc>
              <w:tc>
                <w:tcPr>
                  <w:tcW w:w="1381" w:type="dxa"/>
                  <w:vAlign w:val="center"/>
                </w:tcPr>
                <w:p w14:paraId="269AB774" w14:textId="38258985" w:rsidR="008C0F15" w:rsidRPr="00405761" w:rsidRDefault="008C0F15">
                  <w:pPr>
                    <w:jc w:val="center"/>
                    <w:rPr>
                      <w:sz w:val="21"/>
                      <w:szCs w:val="21"/>
                    </w:rPr>
                  </w:pPr>
                  <w:r w:rsidRPr="00405761">
                    <w:rPr>
                      <w:rFonts w:hint="eastAsia"/>
                      <w:sz w:val="21"/>
                      <w:szCs w:val="21"/>
                    </w:rPr>
                    <w:t>45</w:t>
                  </w:r>
                </w:p>
              </w:tc>
              <w:tc>
                <w:tcPr>
                  <w:tcW w:w="4083" w:type="dxa"/>
                  <w:vAlign w:val="center"/>
                </w:tcPr>
                <w:p w14:paraId="187CAFB7" w14:textId="122A4B75" w:rsidR="008C0F15" w:rsidRPr="00405761" w:rsidRDefault="008C0F15">
                  <w:pPr>
                    <w:jc w:val="center"/>
                    <w:rPr>
                      <w:sz w:val="21"/>
                      <w:szCs w:val="21"/>
                    </w:rPr>
                  </w:pPr>
                  <w:r w:rsidRPr="00405761">
                    <w:rPr>
                      <w:spacing w:val="-2"/>
                      <w:sz w:val="21"/>
                      <w:szCs w:val="21"/>
                    </w:rPr>
                    <w:t>《污水排入城镇下水道水质标准》（</w:t>
                  </w:r>
                  <w:r w:rsidRPr="00405761">
                    <w:rPr>
                      <w:spacing w:val="-2"/>
                      <w:sz w:val="21"/>
                      <w:szCs w:val="21"/>
                    </w:rPr>
                    <w:t>GB/T31962-2015</w:t>
                  </w:r>
                  <w:r w:rsidRPr="00405761">
                    <w:rPr>
                      <w:spacing w:val="-2"/>
                      <w:sz w:val="21"/>
                      <w:szCs w:val="21"/>
                    </w:rPr>
                    <w:t>）中</w:t>
                  </w:r>
                  <w:r w:rsidRPr="00405761">
                    <w:rPr>
                      <w:spacing w:val="-2"/>
                      <w:sz w:val="21"/>
                      <w:szCs w:val="21"/>
                    </w:rPr>
                    <w:t>B</w:t>
                  </w:r>
                  <w:r w:rsidRPr="00405761">
                    <w:rPr>
                      <w:spacing w:val="-2"/>
                      <w:sz w:val="21"/>
                      <w:szCs w:val="21"/>
                    </w:rPr>
                    <w:t>级标准</w:t>
                  </w:r>
                </w:p>
              </w:tc>
            </w:tr>
            <w:tr w:rsidR="008C0F15" w:rsidRPr="00405761" w14:paraId="14A80436" w14:textId="77777777">
              <w:tc>
                <w:tcPr>
                  <w:tcW w:w="1046" w:type="dxa"/>
                  <w:vMerge w:val="restart"/>
                  <w:vAlign w:val="center"/>
                </w:tcPr>
                <w:p w14:paraId="466E678E" w14:textId="77777777" w:rsidR="008C0F15" w:rsidRPr="00405761" w:rsidRDefault="008C0F15">
                  <w:pPr>
                    <w:jc w:val="center"/>
                    <w:rPr>
                      <w:sz w:val="21"/>
                      <w:szCs w:val="21"/>
                    </w:rPr>
                  </w:pPr>
                  <w:r w:rsidRPr="00405761">
                    <w:rPr>
                      <w:sz w:val="21"/>
                      <w:szCs w:val="21"/>
                    </w:rPr>
                    <w:t>污水处理厂出水标准</w:t>
                  </w:r>
                </w:p>
              </w:tc>
              <w:tc>
                <w:tcPr>
                  <w:tcW w:w="1446" w:type="dxa"/>
                  <w:vAlign w:val="center"/>
                </w:tcPr>
                <w:p w14:paraId="148782D7" w14:textId="77777777" w:rsidR="008C0F15" w:rsidRPr="00405761" w:rsidRDefault="008C0F15">
                  <w:pPr>
                    <w:jc w:val="center"/>
                    <w:rPr>
                      <w:sz w:val="21"/>
                      <w:szCs w:val="21"/>
                    </w:rPr>
                  </w:pPr>
                  <w:r w:rsidRPr="00405761">
                    <w:rPr>
                      <w:sz w:val="21"/>
                      <w:szCs w:val="21"/>
                    </w:rPr>
                    <w:t>pH</w:t>
                  </w:r>
                </w:p>
              </w:tc>
              <w:tc>
                <w:tcPr>
                  <w:tcW w:w="1381" w:type="dxa"/>
                  <w:vAlign w:val="center"/>
                </w:tcPr>
                <w:p w14:paraId="2DB32AD4" w14:textId="77777777" w:rsidR="008C0F15" w:rsidRPr="00405761" w:rsidRDefault="008C0F15">
                  <w:pPr>
                    <w:jc w:val="center"/>
                    <w:rPr>
                      <w:sz w:val="21"/>
                      <w:szCs w:val="21"/>
                    </w:rPr>
                  </w:pPr>
                  <w:r w:rsidRPr="00405761">
                    <w:rPr>
                      <w:rFonts w:hint="eastAsia"/>
                      <w:sz w:val="21"/>
                      <w:szCs w:val="21"/>
                    </w:rPr>
                    <w:t>6</w:t>
                  </w:r>
                  <w:r w:rsidRPr="00405761">
                    <w:rPr>
                      <w:rFonts w:hint="eastAsia"/>
                      <w:sz w:val="21"/>
                      <w:szCs w:val="21"/>
                    </w:rPr>
                    <w:t>～</w:t>
                  </w:r>
                  <w:r w:rsidRPr="00405761">
                    <w:rPr>
                      <w:rFonts w:hint="eastAsia"/>
                      <w:sz w:val="21"/>
                      <w:szCs w:val="21"/>
                    </w:rPr>
                    <w:t>9</w:t>
                  </w:r>
                </w:p>
              </w:tc>
              <w:tc>
                <w:tcPr>
                  <w:tcW w:w="4083" w:type="dxa"/>
                  <w:vMerge w:val="restart"/>
                  <w:vAlign w:val="center"/>
                </w:tcPr>
                <w:p w14:paraId="4D7ECDBF" w14:textId="11A8D807" w:rsidR="008C0F15" w:rsidRPr="00405761" w:rsidRDefault="008C0F15" w:rsidP="008C0F15">
                  <w:pPr>
                    <w:jc w:val="center"/>
                    <w:rPr>
                      <w:sz w:val="21"/>
                      <w:szCs w:val="21"/>
                    </w:rPr>
                  </w:pPr>
                  <w:r w:rsidRPr="00405761">
                    <w:rPr>
                      <w:spacing w:val="-2"/>
                      <w:sz w:val="21"/>
                      <w:szCs w:val="21"/>
                    </w:rPr>
                    <w:t>《城镇污水处理厂污染物排放标准》（</w:t>
                  </w:r>
                  <w:r w:rsidRPr="00405761">
                    <w:rPr>
                      <w:sz w:val="21"/>
                      <w:szCs w:val="21"/>
                    </w:rPr>
                    <w:t>GB18918-2002</w:t>
                  </w:r>
                  <w:r w:rsidRPr="00405761">
                    <w:rPr>
                      <w:spacing w:val="-2"/>
                      <w:sz w:val="21"/>
                      <w:szCs w:val="21"/>
                    </w:rPr>
                    <w:t>）中一级</w:t>
                  </w:r>
                  <w:r w:rsidRPr="00405761">
                    <w:rPr>
                      <w:rFonts w:hint="eastAsia"/>
                      <w:spacing w:val="-2"/>
                      <w:sz w:val="21"/>
                      <w:szCs w:val="21"/>
                    </w:rPr>
                    <w:t>A</w:t>
                  </w:r>
                  <w:r w:rsidRPr="00405761">
                    <w:rPr>
                      <w:spacing w:val="-2"/>
                      <w:sz w:val="21"/>
                      <w:szCs w:val="21"/>
                    </w:rPr>
                    <w:t>标准</w:t>
                  </w:r>
                </w:p>
              </w:tc>
            </w:tr>
            <w:tr w:rsidR="008C0F15" w:rsidRPr="00405761" w14:paraId="10048640" w14:textId="77777777">
              <w:trPr>
                <w:trHeight w:val="108"/>
              </w:trPr>
              <w:tc>
                <w:tcPr>
                  <w:tcW w:w="1046" w:type="dxa"/>
                  <w:vMerge/>
                  <w:vAlign w:val="center"/>
                </w:tcPr>
                <w:p w14:paraId="0CB64DB5" w14:textId="77777777" w:rsidR="008C0F15" w:rsidRPr="00405761" w:rsidRDefault="008C0F15">
                  <w:pPr>
                    <w:jc w:val="center"/>
                    <w:rPr>
                      <w:sz w:val="21"/>
                      <w:szCs w:val="21"/>
                    </w:rPr>
                  </w:pPr>
                </w:p>
              </w:tc>
              <w:tc>
                <w:tcPr>
                  <w:tcW w:w="1446" w:type="dxa"/>
                  <w:vAlign w:val="center"/>
                </w:tcPr>
                <w:p w14:paraId="48CFD42C" w14:textId="77777777" w:rsidR="008C0F15" w:rsidRPr="00405761" w:rsidRDefault="008C0F15">
                  <w:pPr>
                    <w:jc w:val="center"/>
                    <w:rPr>
                      <w:sz w:val="21"/>
                      <w:szCs w:val="21"/>
                    </w:rPr>
                  </w:pPr>
                  <w:r w:rsidRPr="00405761">
                    <w:rPr>
                      <w:sz w:val="21"/>
                      <w:szCs w:val="21"/>
                    </w:rPr>
                    <w:t>COD</w:t>
                  </w:r>
                </w:p>
              </w:tc>
              <w:tc>
                <w:tcPr>
                  <w:tcW w:w="1381" w:type="dxa"/>
                  <w:vAlign w:val="center"/>
                </w:tcPr>
                <w:p w14:paraId="680B7765" w14:textId="5A7A387C" w:rsidR="008C0F15" w:rsidRPr="00405761" w:rsidRDefault="008C0F15">
                  <w:pPr>
                    <w:jc w:val="center"/>
                    <w:rPr>
                      <w:sz w:val="21"/>
                      <w:szCs w:val="21"/>
                    </w:rPr>
                  </w:pPr>
                  <w:r w:rsidRPr="00405761">
                    <w:rPr>
                      <w:rFonts w:hint="eastAsia"/>
                      <w:sz w:val="21"/>
                      <w:szCs w:val="21"/>
                    </w:rPr>
                    <w:t>50</w:t>
                  </w:r>
                </w:p>
              </w:tc>
              <w:tc>
                <w:tcPr>
                  <w:tcW w:w="4083" w:type="dxa"/>
                  <w:vMerge/>
                  <w:vAlign w:val="center"/>
                </w:tcPr>
                <w:p w14:paraId="1AF04E9C" w14:textId="77777777" w:rsidR="008C0F15" w:rsidRPr="00405761" w:rsidRDefault="008C0F15">
                  <w:pPr>
                    <w:jc w:val="center"/>
                    <w:rPr>
                      <w:sz w:val="21"/>
                      <w:szCs w:val="21"/>
                    </w:rPr>
                  </w:pPr>
                </w:p>
              </w:tc>
            </w:tr>
            <w:tr w:rsidR="008C0F15" w:rsidRPr="00405761" w14:paraId="49062419" w14:textId="77777777">
              <w:trPr>
                <w:trHeight w:val="60"/>
              </w:trPr>
              <w:tc>
                <w:tcPr>
                  <w:tcW w:w="1046" w:type="dxa"/>
                  <w:vMerge/>
                  <w:vAlign w:val="center"/>
                </w:tcPr>
                <w:p w14:paraId="189EF4FB" w14:textId="77777777" w:rsidR="008C0F15" w:rsidRPr="00405761" w:rsidRDefault="008C0F15">
                  <w:pPr>
                    <w:jc w:val="center"/>
                    <w:rPr>
                      <w:sz w:val="21"/>
                      <w:szCs w:val="21"/>
                    </w:rPr>
                  </w:pPr>
                </w:p>
              </w:tc>
              <w:tc>
                <w:tcPr>
                  <w:tcW w:w="1446" w:type="dxa"/>
                  <w:vAlign w:val="center"/>
                </w:tcPr>
                <w:p w14:paraId="25290FB6" w14:textId="77777777" w:rsidR="008C0F15" w:rsidRPr="00405761" w:rsidRDefault="008C0F15">
                  <w:pPr>
                    <w:jc w:val="center"/>
                    <w:rPr>
                      <w:sz w:val="21"/>
                      <w:szCs w:val="21"/>
                    </w:rPr>
                  </w:pPr>
                  <w:r w:rsidRPr="00405761">
                    <w:rPr>
                      <w:rFonts w:hint="eastAsia"/>
                      <w:sz w:val="21"/>
                      <w:szCs w:val="21"/>
                    </w:rPr>
                    <w:t>SS</w:t>
                  </w:r>
                </w:p>
              </w:tc>
              <w:tc>
                <w:tcPr>
                  <w:tcW w:w="1381" w:type="dxa"/>
                  <w:vAlign w:val="center"/>
                </w:tcPr>
                <w:p w14:paraId="334C7A61" w14:textId="01F73842" w:rsidR="008C0F15" w:rsidRPr="00405761" w:rsidRDefault="008C0F15">
                  <w:pPr>
                    <w:jc w:val="center"/>
                    <w:rPr>
                      <w:sz w:val="21"/>
                      <w:szCs w:val="21"/>
                    </w:rPr>
                  </w:pPr>
                  <w:r w:rsidRPr="00405761">
                    <w:rPr>
                      <w:rFonts w:hint="eastAsia"/>
                      <w:sz w:val="21"/>
                      <w:szCs w:val="21"/>
                    </w:rPr>
                    <w:t>10</w:t>
                  </w:r>
                </w:p>
              </w:tc>
              <w:tc>
                <w:tcPr>
                  <w:tcW w:w="4083" w:type="dxa"/>
                  <w:vMerge/>
                  <w:vAlign w:val="center"/>
                </w:tcPr>
                <w:p w14:paraId="17FFBD19" w14:textId="77777777" w:rsidR="008C0F15" w:rsidRPr="00405761" w:rsidRDefault="008C0F15">
                  <w:pPr>
                    <w:jc w:val="center"/>
                    <w:rPr>
                      <w:sz w:val="21"/>
                      <w:szCs w:val="21"/>
                    </w:rPr>
                  </w:pPr>
                </w:p>
              </w:tc>
            </w:tr>
            <w:tr w:rsidR="008C0F15" w:rsidRPr="00405761" w14:paraId="3BFC47CD" w14:textId="77777777">
              <w:tc>
                <w:tcPr>
                  <w:tcW w:w="1046" w:type="dxa"/>
                  <w:vMerge/>
                  <w:vAlign w:val="center"/>
                </w:tcPr>
                <w:p w14:paraId="0BA3BFE2" w14:textId="77777777" w:rsidR="008C0F15" w:rsidRPr="00405761" w:rsidRDefault="008C0F15">
                  <w:pPr>
                    <w:jc w:val="center"/>
                    <w:rPr>
                      <w:sz w:val="21"/>
                      <w:szCs w:val="21"/>
                    </w:rPr>
                  </w:pPr>
                </w:p>
              </w:tc>
              <w:tc>
                <w:tcPr>
                  <w:tcW w:w="1446" w:type="dxa"/>
                  <w:vAlign w:val="center"/>
                </w:tcPr>
                <w:p w14:paraId="2404EAB0" w14:textId="77777777" w:rsidR="008C0F15" w:rsidRPr="00405761" w:rsidRDefault="008C0F15">
                  <w:pPr>
                    <w:jc w:val="center"/>
                    <w:rPr>
                      <w:sz w:val="21"/>
                      <w:szCs w:val="21"/>
                    </w:rPr>
                  </w:pPr>
                  <w:r w:rsidRPr="00405761">
                    <w:rPr>
                      <w:sz w:val="21"/>
                      <w:szCs w:val="21"/>
                    </w:rPr>
                    <w:t>NH</w:t>
                  </w:r>
                  <w:r w:rsidRPr="00405761">
                    <w:rPr>
                      <w:sz w:val="21"/>
                      <w:szCs w:val="21"/>
                      <w:vertAlign w:val="subscript"/>
                    </w:rPr>
                    <w:t>3</w:t>
                  </w:r>
                  <w:r w:rsidRPr="00405761">
                    <w:rPr>
                      <w:sz w:val="21"/>
                      <w:szCs w:val="21"/>
                    </w:rPr>
                    <w:t xml:space="preserve"> -N</w:t>
                  </w:r>
                </w:p>
              </w:tc>
              <w:tc>
                <w:tcPr>
                  <w:tcW w:w="1381" w:type="dxa"/>
                  <w:vAlign w:val="center"/>
                </w:tcPr>
                <w:p w14:paraId="6BAC3482" w14:textId="287A8CF6" w:rsidR="008C0F15" w:rsidRPr="00405761" w:rsidRDefault="008C0F15" w:rsidP="008C0F15">
                  <w:pPr>
                    <w:jc w:val="center"/>
                    <w:rPr>
                      <w:sz w:val="21"/>
                      <w:szCs w:val="21"/>
                    </w:rPr>
                  </w:pPr>
                  <w:r w:rsidRPr="00405761">
                    <w:rPr>
                      <w:rFonts w:hint="eastAsia"/>
                      <w:sz w:val="21"/>
                      <w:szCs w:val="21"/>
                    </w:rPr>
                    <w:t>5</w:t>
                  </w:r>
                  <w:r w:rsidRPr="00405761">
                    <w:rPr>
                      <w:rFonts w:hint="eastAsia"/>
                      <w:sz w:val="21"/>
                      <w:szCs w:val="21"/>
                    </w:rPr>
                    <w:t>（</w:t>
                  </w:r>
                  <w:r w:rsidRPr="00405761">
                    <w:rPr>
                      <w:rFonts w:hint="eastAsia"/>
                      <w:sz w:val="21"/>
                      <w:szCs w:val="21"/>
                    </w:rPr>
                    <w:t>8</w:t>
                  </w:r>
                  <w:r w:rsidRPr="00405761">
                    <w:rPr>
                      <w:rFonts w:hint="eastAsia"/>
                      <w:sz w:val="21"/>
                      <w:szCs w:val="21"/>
                    </w:rPr>
                    <w:t>）</w:t>
                  </w:r>
                </w:p>
              </w:tc>
              <w:tc>
                <w:tcPr>
                  <w:tcW w:w="4083" w:type="dxa"/>
                  <w:vMerge/>
                  <w:vAlign w:val="center"/>
                </w:tcPr>
                <w:p w14:paraId="48673F82" w14:textId="77777777" w:rsidR="008C0F15" w:rsidRPr="00405761" w:rsidRDefault="008C0F15">
                  <w:pPr>
                    <w:jc w:val="center"/>
                    <w:rPr>
                      <w:sz w:val="21"/>
                      <w:szCs w:val="21"/>
                    </w:rPr>
                  </w:pPr>
                </w:p>
              </w:tc>
            </w:tr>
            <w:tr w:rsidR="008C0F15" w:rsidRPr="00405761" w14:paraId="6F793B18" w14:textId="77777777">
              <w:tc>
                <w:tcPr>
                  <w:tcW w:w="1046" w:type="dxa"/>
                  <w:vMerge/>
                  <w:vAlign w:val="center"/>
                </w:tcPr>
                <w:p w14:paraId="585B5AB0" w14:textId="77777777" w:rsidR="008C0F15" w:rsidRPr="00405761" w:rsidRDefault="008C0F15">
                  <w:pPr>
                    <w:jc w:val="center"/>
                    <w:rPr>
                      <w:sz w:val="21"/>
                      <w:szCs w:val="21"/>
                    </w:rPr>
                  </w:pPr>
                </w:p>
              </w:tc>
              <w:tc>
                <w:tcPr>
                  <w:tcW w:w="1446" w:type="dxa"/>
                  <w:vAlign w:val="center"/>
                </w:tcPr>
                <w:p w14:paraId="43B2FC43" w14:textId="52291A64" w:rsidR="008C0F15" w:rsidRPr="00405761" w:rsidRDefault="008C0F15">
                  <w:pPr>
                    <w:jc w:val="center"/>
                    <w:rPr>
                      <w:sz w:val="21"/>
                      <w:szCs w:val="21"/>
                    </w:rPr>
                  </w:pPr>
                  <w:r w:rsidRPr="00405761">
                    <w:rPr>
                      <w:rFonts w:hint="eastAsia"/>
                      <w:sz w:val="21"/>
                      <w:szCs w:val="21"/>
                    </w:rPr>
                    <w:t>BOD</w:t>
                  </w:r>
                  <w:r w:rsidRPr="00405761">
                    <w:rPr>
                      <w:rFonts w:hint="eastAsia"/>
                      <w:sz w:val="21"/>
                      <w:szCs w:val="21"/>
                      <w:vertAlign w:val="subscript"/>
                    </w:rPr>
                    <w:t>5</w:t>
                  </w:r>
                </w:p>
              </w:tc>
              <w:tc>
                <w:tcPr>
                  <w:tcW w:w="1381" w:type="dxa"/>
                  <w:vAlign w:val="center"/>
                </w:tcPr>
                <w:p w14:paraId="44846683" w14:textId="55EA1F75" w:rsidR="008C0F15" w:rsidRPr="00405761" w:rsidRDefault="008C0F15">
                  <w:pPr>
                    <w:jc w:val="center"/>
                    <w:rPr>
                      <w:sz w:val="21"/>
                      <w:szCs w:val="21"/>
                    </w:rPr>
                  </w:pPr>
                  <w:r w:rsidRPr="00405761">
                    <w:rPr>
                      <w:rFonts w:hint="eastAsia"/>
                      <w:sz w:val="21"/>
                      <w:szCs w:val="21"/>
                    </w:rPr>
                    <w:t>10</w:t>
                  </w:r>
                </w:p>
              </w:tc>
              <w:tc>
                <w:tcPr>
                  <w:tcW w:w="4083" w:type="dxa"/>
                  <w:vMerge/>
                  <w:vAlign w:val="center"/>
                </w:tcPr>
                <w:p w14:paraId="265D9711" w14:textId="77777777" w:rsidR="008C0F15" w:rsidRPr="00405761" w:rsidRDefault="008C0F15">
                  <w:pPr>
                    <w:jc w:val="center"/>
                    <w:rPr>
                      <w:sz w:val="21"/>
                      <w:szCs w:val="21"/>
                    </w:rPr>
                  </w:pPr>
                </w:p>
              </w:tc>
            </w:tr>
          </w:tbl>
          <w:p w14:paraId="0EEE6523" w14:textId="77777777" w:rsidR="008C0F15" w:rsidRPr="00405761" w:rsidRDefault="008C0F15" w:rsidP="008C0F15">
            <w:pPr>
              <w:adjustRightInd w:val="0"/>
              <w:snapToGrid w:val="0"/>
              <w:rPr>
                <w:color w:val="000000"/>
                <w:sz w:val="21"/>
                <w:szCs w:val="21"/>
              </w:rPr>
            </w:pPr>
            <w:r w:rsidRPr="00405761">
              <w:rPr>
                <w:color w:val="000000"/>
                <w:sz w:val="21"/>
                <w:szCs w:val="21"/>
              </w:rPr>
              <w:t>*</w:t>
            </w:r>
            <w:r w:rsidRPr="00405761">
              <w:rPr>
                <w:color w:val="000000"/>
                <w:sz w:val="21"/>
                <w:szCs w:val="21"/>
              </w:rPr>
              <w:t>注：括号外数值水温</w:t>
            </w:r>
            <w:r w:rsidRPr="00405761">
              <w:rPr>
                <w:color w:val="000000"/>
                <w:sz w:val="21"/>
                <w:szCs w:val="21"/>
              </w:rPr>
              <w:t>&gt;12</w:t>
            </w:r>
            <w:r w:rsidRPr="00405761">
              <w:rPr>
                <w:rFonts w:ascii="宋体" w:hAnsi="宋体" w:cs="宋体" w:hint="eastAsia"/>
                <w:color w:val="000000"/>
                <w:sz w:val="21"/>
                <w:szCs w:val="21"/>
              </w:rPr>
              <w:t>℃</w:t>
            </w:r>
            <w:r w:rsidRPr="00405761">
              <w:rPr>
                <w:color w:val="000000"/>
                <w:sz w:val="21"/>
                <w:szCs w:val="21"/>
              </w:rPr>
              <w:t>时的控制指标，括号内数值为水温</w:t>
            </w:r>
            <w:r w:rsidRPr="00405761">
              <w:rPr>
                <w:color w:val="000000"/>
                <w:sz w:val="21"/>
                <w:szCs w:val="21"/>
              </w:rPr>
              <w:t>≤12</w:t>
            </w:r>
            <w:r w:rsidRPr="00405761">
              <w:rPr>
                <w:rFonts w:ascii="宋体" w:hAnsi="宋体" w:cs="宋体" w:hint="eastAsia"/>
                <w:color w:val="000000"/>
                <w:sz w:val="21"/>
                <w:szCs w:val="21"/>
              </w:rPr>
              <w:t>℃</w:t>
            </w:r>
            <w:r w:rsidRPr="00405761">
              <w:rPr>
                <w:color w:val="000000"/>
                <w:sz w:val="21"/>
                <w:szCs w:val="21"/>
              </w:rPr>
              <w:t>时的控制指标。</w:t>
            </w:r>
          </w:p>
          <w:p w14:paraId="18DCF258" w14:textId="77777777" w:rsidR="009D3F09" w:rsidRPr="00405761" w:rsidRDefault="007D543D" w:rsidP="008C0F15">
            <w:pPr>
              <w:spacing w:beforeLines="50" w:before="120" w:afterLines="50" w:after="120" w:line="400" w:lineRule="exact"/>
              <w:ind w:firstLineChars="196" w:firstLine="472"/>
              <w:rPr>
                <w:b/>
                <w:color w:val="000000" w:themeColor="text1"/>
                <w:sz w:val="24"/>
              </w:rPr>
            </w:pPr>
            <w:r w:rsidRPr="00405761">
              <w:rPr>
                <w:rFonts w:hint="eastAsia"/>
                <w:b/>
                <w:color w:val="000000" w:themeColor="text1"/>
                <w:sz w:val="24"/>
              </w:rPr>
              <w:t>3</w:t>
            </w:r>
            <w:r w:rsidRPr="00405761">
              <w:rPr>
                <w:rFonts w:hint="eastAsia"/>
                <w:b/>
                <w:color w:val="000000" w:themeColor="text1"/>
                <w:sz w:val="24"/>
              </w:rPr>
              <w:t>、</w:t>
            </w:r>
            <w:r w:rsidRPr="00405761">
              <w:rPr>
                <w:b/>
                <w:color w:val="000000" w:themeColor="text1"/>
                <w:sz w:val="24"/>
              </w:rPr>
              <w:t>噪声排放</w:t>
            </w:r>
          </w:p>
          <w:p w14:paraId="6F49DFB9" w14:textId="77777777" w:rsidR="009D3F09" w:rsidRPr="00405761" w:rsidRDefault="007D543D">
            <w:pPr>
              <w:widowControl w:val="0"/>
              <w:spacing w:line="360" w:lineRule="auto"/>
              <w:ind w:firstLineChars="200" w:firstLine="480"/>
              <w:jc w:val="both"/>
              <w:rPr>
                <w:bCs/>
                <w:color w:val="000000" w:themeColor="text1"/>
                <w:kern w:val="2"/>
                <w:sz w:val="24"/>
              </w:rPr>
            </w:pPr>
            <w:r w:rsidRPr="00405761">
              <w:rPr>
                <w:rFonts w:hint="eastAsia"/>
                <w:bCs/>
                <w:color w:val="000000" w:themeColor="text1"/>
                <w:kern w:val="2"/>
                <w:sz w:val="24"/>
              </w:rPr>
              <w:t>营运期厂界噪声执行《工业企业厂界环境噪声排放标准》（</w:t>
            </w:r>
            <w:r w:rsidRPr="00405761">
              <w:rPr>
                <w:rFonts w:hint="eastAsia"/>
                <w:bCs/>
                <w:color w:val="000000" w:themeColor="text1"/>
                <w:kern w:val="2"/>
                <w:sz w:val="24"/>
              </w:rPr>
              <w:t>GB12348-2008</w:t>
            </w:r>
            <w:r w:rsidRPr="00405761">
              <w:rPr>
                <w:rFonts w:hint="eastAsia"/>
                <w:bCs/>
                <w:color w:val="000000" w:themeColor="text1"/>
                <w:kern w:val="2"/>
                <w:sz w:val="24"/>
              </w:rPr>
              <w:t>）</w:t>
            </w:r>
            <w:r w:rsidRPr="00405761">
              <w:rPr>
                <w:rFonts w:hint="eastAsia"/>
                <w:bCs/>
                <w:color w:val="000000" w:themeColor="text1"/>
                <w:kern w:val="2"/>
                <w:sz w:val="24"/>
              </w:rPr>
              <w:t>3</w:t>
            </w:r>
            <w:r w:rsidRPr="00405761">
              <w:rPr>
                <w:rFonts w:hint="eastAsia"/>
                <w:bCs/>
                <w:color w:val="000000" w:themeColor="text1"/>
                <w:kern w:val="2"/>
                <w:sz w:val="24"/>
              </w:rPr>
              <w:t>类标准，</w:t>
            </w:r>
            <w:proofErr w:type="gramStart"/>
            <w:r w:rsidRPr="00405761">
              <w:rPr>
                <w:rFonts w:hint="eastAsia"/>
                <w:bCs/>
                <w:color w:val="000000" w:themeColor="text1"/>
                <w:kern w:val="2"/>
                <w:sz w:val="24"/>
              </w:rPr>
              <w:t>标准值见下表</w:t>
            </w:r>
            <w:proofErr w:type="gramEnd"/>
            <w:r w:rsidRPr="00405761">
              <w:rPr>
                <w:bCs/>
                <w:color w:val="000000" w:themeColor="text1"/>
                <w:kern w:val="2"/>
                <w:sz w:val="24"/>
              </w:rPr>
              <w:t>。</w:t>
            </w:r>
          </w:p>
          <w:p w14:paraId="0018C089" w14:textId="77777777" w:rsidR="009D3F09" w:rsidRPr="00405761" w:rsidRDefault="007D543D">
            <w:pPr>
              <w:widowControl w:val="0"/>
              <w:snapToGrid w:val="0"/>
              <w:spacing w:before="100" w:beforeAutospacing="1"/>
              <w:jc w:val="center"/>
              <w:rPr>
                <w:b/>
                <w:color w:val="000000" w:themeColor="text1"/>
                <w:sz w:val="24"/>
                <w:szCs w:val="24"/>
              </w:rPr>
            </w:pPr>
            <w:r w:rsidRPr="00405761">
              <w:rPr>
                <w:b/>
                <w:color w:val="000000" w:themeColor="text1"/>
                <w:sz w:val="24"/>
                <w:szCs w:val="24"/>
              </w:rPr>
              <w:t>表</w:t>
            </w:r>
            <w:r w:rsidRPr="00405761">
              <w:rPr>
                <w:rFonts w:hint="eastAsia"/>
                <w:b/>
                <w:color w:val="000000" w:themeColor="text1"/>
                <w:sz w:val="24"/>
                <w:szCs w:val="24"/>
              </w:rPr>
              <w:t>4-6</w:t>
            </w:r>
            <w:r w:rsidRPr="00405761">
              <w:rPr>
                <w:b/>
                <w:color w:val="000000" w:themeColor="text1"/>
                <w:sz w:val="24"/>
                <w:szCs w:val="24"/>
              </w:rPr>
              <w:t xml:space="preserve">  </w:t>
            </w:r>
            <w:r w:rsidRPr="00405761">
              <w:rPr>
                <w:b/>
                <w:color w:val="000000" w:themeColor="text1"/>
                <w:sz w:val="24"/>
                <w:szCs w:val="24"/>
              </w:rPr>
              <w:t>工业企业厂界环境噪声排放标准</w:t>
            </w:r>
            <w:r w:rsidRPr="00405761">
              <w:rPr>
                <w:b/>
                <w:color w:val="000000" w:themeColor="text1"/>
                <w:sz w:val="24"/>
                <w:szCs w:val="24"/>
              </w:rPr>
              <w:t xml:space="preserve">    </w:t>
            </w:r>
          </w:p>
          <w:tbl>
            <w:tblPr>
              <w:tblW w:w="7956"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3558"/>
              <w:gridCol w:w="1588"/>
              <w:gridCol w:w="1298"/>
              <w:gridCol w:w="1512"/>
            </w:tblGrid>
            <w:tr w:rsidR="009D3F09" w:rsidRPr="00405761" w14:paraId="5849B4D9" w14:textId="77777777">
              <w:tc>
                <w:tcPr>
                  <w:tcW w:w="3558" w:type="dxa"/>
                  <w:shd w:val="clear" w:color="auto" w:fill="auto"/>
                  <w:vAlign w:val="center"/>
                </w:tcPr>
                <w:p w14:paraId="509EF2DA" w14:textId="77777777" w:rsidR="009D3F09" w:rsidRPr="00405761" w:rsidRDefault="007D543D">
                  <w:pPr>
                    <w:pStyle w:val="40"/>
                    <w:ind w:firstLineChars="0" w:firstLine="0"/>
                    <w:jc w:val="center"/>
                    <w:rPr>
                      <w:b/>
                      <w:szCs w:val="21"/>
                    </w:rPr>
                  </w:pPr>
                  <w:r w:rsidRPr="00405761">
                    <w:rPr>
                      <w:rFonts w:hint="eastAsia"/>
                      <w:b/>
                      <w:szCs w:val="21"/>
                    </w:rPr>
                    <w:t>标准名称</w:t>
                  </w:r>
                </w:p>
              </w:tc>
              <w:tc>
                <w:tcPr>
                  <w:tcW w:w="1588" w:type="dxa"/>
                  <w:shd w:val="clear" w:color="auto" w:fill="auto"/>
                  <w:vAlign w:val="center"/>
                </w:tcPr>
                <w:p w14:paraId="7CD7800B" w14:textId="77777777" w:rsidR="009D3F09" w:rsidRPr="00405761" w:rsidRDefault="007D543D">
                  <w:pPr>
                    <w:pStyle w:val="40"/>
                    <w:ind w:firstLineChars="0" w:firstLine="0"/>
                    <w:jc w:val="center"/>
                    <w:rPr>
                      <w:b/>
                      <w:szCs w:val="21"/>
                    </w:rPr>
                  </w:pPr>
                  <w:r w:rsidRPr="00405761">
                    <w:rPr>
                      <w:rFonts w:hint="eastAsia"/>
                      <w:b/>
                      <w:szCs w:val="21"/>
                    </w:rPr>
                    <w:t>类别</w:t>
                  </w:r>
                </w:p>
              </w:tc>
              <w:tc>
                <w:tcPr>
                  <w:tcW w:w="1298" w:type="dxa"/>
                  <w:shd w:val="clear" w:color="auto" w:fill="auto"/>
                  <w:vAlign w:val="center"/>
                </w:tcPr>
                <w:p w14:paraId="72580E38" w14:textId="77777777" w:rsidR="009D3F09" w:rsidRPr="00405761" w:rsidRDefault="007D543D">
                  <w:pPr>
                    <w:pStyle w:val="40"/>
                    <w:ind w:firstLineChars="0" w:firstLine="0"/>
                    <w:jc w:val="center"/>
                    <w:rPr>
                      <w:b/>
                      <w:szCs w:val="21"/>
                    </w:rPr>
                  </w:pPr>
                  <w:r w:rsidRPr="00405761">
                    <w:rPr>
                      <w:rFonts w:hint="eastAsia"/>
                      <w:b/>
                      <w:szCs w:val="21"/>
                    </w:rPr>
                    <w:t>昼间</w:t>
                  </w:r>
                </w:p>
              </w:tc>
              <w:tc>
                <w:tcPr>
                  <w:tcW w:w="1512" w:type="dxa"/>
                  <w:shd w:val="clear" w:color="auto" w:fill="auto"/>
                  <w:vAlign w:val="center"/>
                </w:tcPr>
                <w:p w14:paraId="37266DA9" w14:textId="77777777" w:rsidR="009D3F09" w:rsidRPr="00405761" w:rsidRDefault="007D543D">
                  <w:pPr>
                    <w:pStyle w:val="40"/>
                    <w:ind w:firstLineChars="0" w:firstLine="0"/>
                    <w:jc w:val="center"/>
                    <w:rPr>
                      <w:b/>
                      <w:szCs w:val="21"/>
                    </w:rPr>
                  </w:pPr>
                  <w:r w:rsidRPr="00405761">
                    <w:rPr>
                      <w:rFonts w:hint="eastAsia"/>
                      <w:b/>
                      <w:szCs w:val="21"/>
                    </w:rPr>
                    <w:t>夜间</w:t>
                  </w:r>
                </w:p>
              </w:tc>
            </w:tr>
            <w:tr w:rsidR="009D3F09" w:rsidRPr="00405761" w14:paraId="2357E842" w14:textId="77777777">
              <w:tc>
                <w:tcPr>
                  <w:tcW w:w="3558" w:type="dxa"/>
                  <w:shd w:val="clear" w:color="auto" w:fill="auto"/>
                  <w:vAlign w:val="center"/>
                </w:tcPr>
                <w:p w14:paraId="1EABDB7A" w14:textId="77777777" w:rsidR="009D3F09" w:rsidRPr="00405761" w:rsidRDefault="007D543D">
                  <w:pPr>
                    <w:pStyle w:val="TableParagraph"/>
                    <w:kinsoku w:val="0"/>
                    <w:overflowPunct w:val="0"/>
                    <w:spacing w:line="260" w:lineRule="exact"/>
                  </w:pPr>
                  <w:r w:rsidRPr="00405761">
                    <w:rPr>
                      <w:rFonts w:cs="宋体" w:hint="eastAsia"/>
                      <w:spacing w:val="-1"/>
                      <w:w w:val="99"/>
                      <w:sz w:val="21"/>
                      <w:szCs w:val="21"/>
                    </w:rPr>
                    <w:t>《工</w:t>
                  </w:r>
                  <w:r w:rsidRPr="00405761">
                    <w:rPr>
                      <w:rFonts w:cs="宋体" w:hint="eastAsia"/>
                      <w:spacing w:val="2"/>
                      <w:w w:val="99"/>
                      <w:sz w:val="21"/>
                      <w:szCs w:val="21"/>
                    </w:rPr>
                    <w:t>业</w:t>
                  </w:r>
                  <w:r w:rsidRPr="00405761">
                    <w:rPr>
                      <w:rFonts w:cs="宋体" w:hint="eastAsia"/>
                      <w:spacing w:val="-1"/>
                      <w:w w:val="99"/>
                      <w:sz w:val="21"/>
                      <w:szCs w:val="21"/>
                    </w:rPr>
                    <w:t>企</w:t>
                  </w:r>
                  <w:r w:rsidRPr="00405761">
                    <w:rPr>
                      <w:rFonts w:cs="宋体" w:hint="eastAsia"/>
                      <w:spacing w:val="2"/>
                      <w:w w:val="99"/>
                      <w:sz w:val="21"/>
                      <w:szCs w:val="21"/>
                    </w:rPr>
                    <w:t>业</w:t>
                  </w:r>
                  <w:r w:rsidRPr="00405761">
                    <w:rPr>
                      <w:rFonts w:cs="宋体" w:hint="eastAsia"/>
                      <w:spacing w:val="-1"/>
                      <w:w w:val="99"/>
                      <w:sz w:val="21"/>
                      <w:szCs w:val="21"/>
                    </w:rPr>
                    <w:t>厂</w:t>
                  </w:r>
                  <w:r w:rsidRPr="00405761">
                    <w:rPr>
                      <w:rFonts w:cs="宋体" w:hint="eastAsia"/>
                      <w:spacing w:val="2"/>
                      <w:w w:val="99"/>
                      <w:sz w:val="21"/>
                      <w:szCs w:val="21"/>
                    </w:rPr>
                    <w:t>界</w:t>
                  </w:r>
                  <w:r w:rsidRPr="00405761">
                    <w:rPr>
                      <w:rFonts w:cs="宋体" w:hint="eastAsia"/>
                      <w:spacing w:val="-1"/>
                      <w:w w:val="99"/>
                      <w:sz w:val="21"/>
                      <w:szCs w:val="21"/>
                    </w:rPr>
                    <w:t>环</w:t>
                  </w:r>
                  <w:r w:rsidRPr="00405761">
                    <w:rPr>
                      <w:rFonts w:cs="宋体" w:hint="eastAsia"/>
                      <w:spacing w:val="2"/>
                      <w:w w:val="99"/>
                      <w:sz w:val="21"/>
                      <w:szCs w:val="21"/>
                    </w:rPr>
                    <w:t>境</w:t>
                  </w:r>
                  <w:r w:rsidRPr="00405761">
                    <w:rPr>
                      <w:rFonts w:cs="宋体" w:hint="eastAsia"/>
                      <w:spacing w:val="-1"/>
                      <w:w w:val="99"/>
                      <w:sz w:val="21"/>
                      <w:szCs w:val="21"/>
                    </w:rPr>
                    <w:t>噪</w:t>
                  </w:r>
                  <w:r w:rsidRPr="00405761">
                    <w:rPr>
                      <w:rFonts w:cs="宋体" w:hint="eastAsia"/>
                      <w:spacing w:val="2"/>
                      <w:w w:val="99"/>
                      <w:sz w:val="21"/>
                      <w:szCs w:val="21"/>
                    </w:rPr>
                    <w:t>声</w:t>
                  </w:r>
                  <w:r w:rsidRPr="00405761">
                    <w:rPr>
                      <w:rFonts w:cs="宋体" w:hint="eastAsia"/>
                      <w:spacing w:val="-1"/>
                      <w:w w:val="99"/>
                      <w:sz w:val="21"/>
                      <w:szCs w:val="21"/>
                    </w:rPr>
                    <w:t>排</w:t>
                  </w:r>
                  <w:r w:rsidRPr="00405761">
                    <w:rPr>
                      <w:rFonts w:cs="宋体" w:hint="eastAsia"/>
                      <w:spacing w:val="2"/>
                      <w:w w:val="99"/>
                      <w:sz w:val="21"/>
                      <w:szCs w:val="21"/>
                    </w:rPr>
                    <w:t>放</w:t>
                  </w:r>
                  <w:r w:rsidRPr="00405761">
                    <w:rPr>
                      <w:rFonts w:cs="宋体" w:hint="eastAsia"/>
                      <w:spacing w:val="-1"/>
                      <w:w w:val="99"/>
                      <w:sz w:val="21"/>
                      <w:szCs w:val="21"/>
                    </w:rPr>
                    <w:t>标</w:t>
                  </w:r>
                  <w:r w:rsidRPr="00405761">
                    <w:rPr>
                      <w:rFonts w:cs="宋体" w:hint="eastAsia"/>
                      <w:w w:val="99"/>
                      <w:sz w:val="21"/>
                      <w:szCs w:val="21"/>
                    </w:rPr>
                    <w:t>准</w:t>
                  </w:r>
                  <w:r w:rsidRPr="00405761">
                    <w:rPr>
                      <w:rFonts w:cs="宋体" w:hint="eastAsia"/>
                      <w:spacing w:val="-1"/>
                      <w:w w:val="99"/>
                      <w:sz w:val="21"/>
                      <w:szCs w:val="21"/>
                    </w:rPr>
                    <w:t>》</w:t>
                  </w:r>
                </w:p>
              </w:tc>
              <w:tc>
                <w:tcPr>
                  <w:tcW w:w="1588" w:type="dxa"/>
                  <w:shd w:val="clear" w:color="auto" w:fill="auto"/>
                  <w:vAlign w:val="center"/>
                </w:tcPr>
                <w:p w14:paraId="420F8759" w14:textId="77777777" w:rsidR="009D3F09" w:rsidRPr="00405761" w:rsidRDefault="007D543D">
                  <w:pPr>
                    <w:pStyle w:val="TableParagraph"/>
                    <w:kinsoku w:val="0"/>
                    <w:overflowPunct w:val="0"/>
                    <w:spacing w:line="276" w:lineRule="exact"/>
                    <w:jc w:val="center"/>
                  </w:pPr>
                  <w:r w:rsidRPr="00405761">
                    <w:rPr>
                      <w:w w:val="99"/>
                      <w:sz w:val="21"/>
                      <w:szCs w:val="21"/>
                    </w:rPr>
                    <w:t>3</w:t>
                  </w:r>
                  <w:r w:rsidRPr="00405761">
                    <w:rPr>
                      <w:spacing w:val="-1"/>
                      <w:sz w:val="21"/>
                      <w:szCs w:val="21"/>
                    </w:rPr>
                    <w:t xml:space="preserve"> </w:t>
                  </w:r>
                  <w:r w:rsidRPr="00405761">
                    <w:rPr>
                      <w:rFonts w:cs="宋体" w:hint="eastAsia"/>
                      <w:w w:val="99"/>
                      <w:sz w:val="21"/>
                      <w:szCs w:val="21"/>
                    </w:rPr>
                    <w:t>类</w:t>
                  </w:r>
                </w:p>
              </w:tc>
              <w:tc>
                <w:tcPr>
                  <w:tcW w:w="1298" w:type="dxa"/>
                  <w:shd w:val="clear" w:color="auto" w:fill="auto"/>
                  <w:vAlign w:val="center"/>
                </w:tcPr>
                <w:p w14:paraId="68C84BBA" w14:textId="77777777" w:rsidR="009D3F09" w:rsidRPr="00405761" w:rsidRDefault="007D543D">
                  <w:pPr>
                    <w:pStyle w:val="TableParagraph"/>
                    <w:kinsoku w:val="0"/>
                    <w:overflowPunct w:val="0"/>
                    <w:spacing w:before="34"/>
                    <w:jc w:val="center"/>
                  </w:pPr>
                  <w:r w:rsidRPr="00405761">
                    <w:rPr>
                      <w:spacing w:val="1"/>
                      <w:w w:val="99"/>
                      <w:sz w:val="21"/>
                      <w:szCs w:val="21"/>
                    </w:rPr>
                    <w:t>6</w:t>
                  </w:r>
                  <w:r w:rsidRPr="00405761">
                    <w:rPr>
                      <w:w w:val="99"/>
                      <w:sz w:val="21"/>
                      <w:szCs w:val="21"/>
                    </w:rPr>
                    <w:t>5</w:t>
                  </w:r>
                </w:p>
              </w:tc>
              <w:tc>
                <w:tcPr>
                  <w:tcW w:w="1512" w:type="dxa"/>
                  <w:shd w:val="clear" w:color="auto" w:fill="auto"/>
                  <w:vAlign w:val="center"/>
                </w:tcPr>
                <w:p w14:paraId="670E1C13" w14:textId="77777777" w:rsidR="009D3F09" w:rsidRPr="00405761" w:rsidRDefault="007D543D">
                  <w:pPr>
                    <w:pStyle w:val="TableParagraph"/>
                    <w:kinsoku w:val="0"/>
                    <w:overflowPunct w:val="0"/>
                    <w:spacing w:before="34"/>
                    <w:jc w:val="center"/>
                  </w:pPr>
                  <w:r w:rsidRPr="00405761">
                    <w:rPr>
                      <w:spacing w:val="1"/>
                      <w:w w:val="99"/>
                      <w:sz w:val="21"/>
                      <w:szCs w:val="21"/>
                    </w:rPr>
                    <w:t>5</w:t>
                  </w:r>
                  <w:r w:rsidRPr="00405761">
                    <w:rPr>
                      <w:w w:val="99"/>
                      <w:sz w:val="21"/>
                      <w:szCs w:val="21"/>
                    </w:rPr>
                    <w:t>5</w:t>
                  </w:r>
                </w:p>
              </w:tc>
            </w:tr>
          </w:tbl>
          <w:p w14:paraId="7E760044" w14:textId="77777777" w:rsidR="009D3F09" w:rsidRPr="00405761" w:rsidRDefault="007D543D">
            <w:pPr>
              <w:spacing w:beforeLines="50" w:before="120" w:afterLines="50" w:after="120" w:line="400" w:lineRule="exact"/>
              <w:ind w:firstLineChars="147" w:firstLine="354"/>
              <w:rPr>
                <w:b/>
                <w:color w:val="000000" w:themeColor="text1"/>
                <w:sz w:val="24"/>
              </w:rPr>
            </w:pPr>
            <w:r w:rsidRPr="00405761">
              <w:rPr>
                <w:rFonts w:hint="eastAsia"/>
                <w:b/>
                <w:color w:val="000000" w:themeColor="text1"/>
                <w:sz w:val="24"/>
              </w:rPr>
              <w:t>4</w:t>
            </w:r>
            <w:r w:rsidRPr="00405761">
              <w:rPr>
                <w:rFonts w:hint="eastAsia"/>
                <w:b/>
                <w:color w:val="000000" w:themeColor="text1"/>
                <w:sz w:val="24"/>
              </w:rPr>
              <w:t>、</w:t>
            </w:r>
            <w:r w:rsidRPr="00405761">
              <w:rPr>
                <w:b/>
                <w:color w:val="000000" w:themeColor="text1"/>
                <w:sz w:val="24"/>
              </w:rPr>
              <w:t>固体废物</w:t>
            </w:r>
          </w:p>
          <w:p w14:paraId="0FF53E2C" w14:textId="77777777" w:rsidR="009D3F09" w:rsidRPr="00405761" w:rsidRDefault="007D543D" w:rsidP="009161B1">
            <w:pPr>
              <w:widowControl w:val="0"/>
              <w:spacing w:line="360" w:lineRule="auto"/>
              <w:ind w:firstLineChars="200" w:firstLine="480"/>
              <w:jc w:val="both"/>
              <w:rPr>
                <w:color w:val="000000" w:themeColor="text1"/>
                <w:kern w:val="2"/>
                <w:sz w:val="24"/>
              </w:rPr>
            </w:pPr>
            <w:r w:rsidRPr="00405761">
              <w:rPr>
                <w:rFonts w:cs="宋体" w:hint="eastAsia"/>
                <w:color w:val="000000" w:themeColor="text1"/>
                <w:kern w:val="2"/>
                <w:sz w:val="24"/>
              </w:rPr>
              <w:t>一般工业固体废物执行《一般工业固体废弃物贮存、处置场污染控制标准》（</w:t>
            </w:r>
            <w:r w:rsidRPr="00405761">
              <w:rPr>
                <w:color w:val="000000" w:themeColor="text1"/>
                <w:kern w:val="2"/>
                <w:sz w:val="24"/>
              </w:rPr>
              <w:t>GB18599-2001</w:t>
            </w:r>
            <w:r w:rsidRPr="00405761">
              <w:rPr>
                <w:rFonts w:cs="宋体" w:hint="eastAsia"/>
                <w:color w:val="000000" w:themeColor="text1"/>
                <w:kern w:val="2"/>
                <w:sz w:val="24"/>
              </w:rPr>
              <w:t>）及其修改单中有关规定</w:t>
            </w:r>
            <w:r w:rsidRPr="00405761">
              <w:rPr>
                <w:color w:val="000000" w:themeColor="text1"/>
                <w:kern w:val="2"/>
                <w:sz w:val="24"/>
              </w:rPr>
              <w:t>。危险固</w:t>
            </w:r>
            <w:proofErr w:type="gramStart"/>
            <w:r w:rsidRPr="00405761">
              <w:rPr>
                <w:color w:val="000000" w:themeColor="text1"/>
                <w:kern w:val="2"/>
                <w:sz w:val="24"/>
              </w:rPr>
              <w:t>废执行</w:t>
            </w:r>
            <w:proofErr w:type="gramEnd"/>
            <w:r w:rsidRPr="00405761">
              <w:rPr>
                <w:rFonts w:cs="宋体" w:hint="eastAsia"/>
                <w:color w:val="000000" w:themeColor="text1"/>
                <w:kern w:val="2"/>
                <w:sz w:val="24"/>
              </w:rPr>
              <w:t>《危险废物贮存污染控制标准》（</w:t>
            </w:r>
            <w:r w:rsidRPr="00405761">
              <w:rPr>
                <w:color w:val="000000" w:themeColor="text1"/>
                <w:kern w:val="2"/>
                <w:sz w:val="24"/>
              </w:rPr>
              <w:t>GB18597-2001</w:t>
            </w:r>
            <w:r w:rsidRPr="00405761">
              <w:rPr>
                <w:rFonts w:cs="宋体" w:hint="eastAsia"/>
                <w:color w:val="000000" w:themeColor="text1"/>
                <w:kern w:val="2"/>
                <w:sz w:val="24"/>
              </w:rPr>
              <w:t>）及其修改单中有关规定</w:t>
            </w:r>
            <w:r w:rsidRPr="00405761">
              <w:rPr>
                <w:color w:val="000000" w:themeColor="text1"/>
                <w:kern w:val="2"/>
                <w:sz w:val="24"/>
              </w:rPr>
              <w:t>。</w:t>
            </w:r>
          </w:p>
        </w:tc>
      </w:tr>
      <w:tr w:rsidR="009D3F09" w:rsidRPr="00405761" w14:paraId="734691FA" w14:textId="77777777">
        <w:trPr>
          <w:trHeight w:val="381"/>
        </w:trPr>
        <w:tc>
          <w:tcPr>
            <w:tcW w:w="705" w:type="dxa"/>
            <w:vAlign w:val="center"/>
          </w:tcPr>
          <w:p w14:paraId="263A71AE" w14:textId="77777777" w:rsidR="009D3F09" w:rsidRPr="00405761" w:rsidRDefault="007D543D">
            <w:pPr>
              <w:spacing w:line="360" w:lineRule="auto"/>
              <w:jc w:val="center"/>
              <w:rPr>
                <w:b/>
                <w:color w:val="000000" w:themeColor="text1"/>
                <w:sz w:val="24"/>
                <w:szCs w:val="24"/>
              </w:rPr>
            </w:pPr>
            <w:r w:rsidRPr="00405761">
              <w:rPr>
                <w:b/>
                <w:color w:val="000000" w:themeColor="text1"/>
                <w:sz w:val="24"/>
                <w:szCs w:val="24"/>
              </w:rPr>
              <w:lastRenderedPageBreak/>
              <w:t>总</w:t>
            </w:r>
          </w:p>
          <w:p w14:paraId="2B27E406" w14:textId="77777777" w:rsidR="009D3F09" w:rsidRPr="00405761" w:rsidRDefault="007D543D">
            <w:pPr>
              <w:spacing w:line="360" w:lineRule="auto"/>
              <w:jc w:val="center"/>
              <w:rPr>
                <w:b/>
                <w:color w:val="000000" w:themeColor="text1"/>
                <w:sz w:val="24"/>
                <w:szCs w:val="24"/>
              </w:rPr>
            </w:pPr>
            <w:r w:rsidRPr="00405761">
              <w:rPr>
                <w:b/>
                <w:color w:val="000000" w:themeColor="text1"/>
                <w:sz w:val="24"/>
                <w:szCs w:val="24"/>
              </w:rPr>
              <w:t>量</w:t>
            </w:r>
          </w:p>
          <w:p w14:paraId="34637C6B" w14:textId="77777777" w:rsidR="009D3F09" w:rsidRPr="00405761" w:rsidRDefault="007D543D">
            <w:pPr>
              <w:spacing w:line="360" w:lineRule="auto"/>
              <w:jc w:val="center"/>
              <w:rPr>
                <w:b/>
                <w:color w:val="000000" w:themeColor="text1"/>
                <w:sz w:val="24"/>
                <w:szCs w:val="24"/>
              </w:rPr>
            </w:pPr>
            <w:r w:rsidRPr="00405761">
              <w:rPr>
                <w:b/>
                <w:color w:val="000000" w:themeColor="text1"/>
                <w:sz w:val="24"/>
                <w:szCs w:val="24"/>
              </w:rPr>
              <w:t>控</w:t>
            </w:r>
          </w:p>
          <w:p w14:paraId="67A8DE39" w14:textId="77777777" w:rsidR="009D3F09" w:rsidRPr="00405761" w:rsidRDefault="007D543D">
            <w:pPr>
              <w:spacing w:line="360" w:lineRule="auto"/>
              <w:jc w:val="center"/>
              <w:rPr>
                <w:b/>
                <w:color w:val="000000" w:themeColor="text1"/>
                <w:sz w:val="24"/>
                <w:szCs w:val="24"/>
              </w:rPr>
            </w:pPr>
            <w:r w:rsidRPr="00405761">
              <w:rPr>
                <w:b/>
                <w:color w:val="000000" w:themeColor="text1"/>
                <w:sz w:val="24"/>
                <w:szCs w:val="24"/>
              </w:rPr>
              <w:t>制</w:t>
            </w:r>
          </w:p>
          <w:p w14:paraId="54622A3D" w14:textId="77777777" w:rsidR="009D3F09" w:rsidRPr="00405761" w:rsidRDefault="007D543D">
            <w:pPr>
              <w:spacing w:line="360" w:lineRule="auto"/>
              <w:jc w:val="center"/>
              <w:rPr>
                <w:b/>
                <w:color w:val="000000" w:themeColor="text1"/>
                <w:sz w:val="24"/>
                <w:szCs w:val="24"/>
              </w:rPr>
            </w:pPr>
            <w:r w:rsidRPr="00405761">
              <w:rPr>
                <w:b/>
                <w:color w:val="000000" w:themeColor="text1"/>
                <w:sz w:val="24"/>
                <w:szCs w:val="24"/>
              </w:rPr>
              <w:t>指</w:t>
            </w:r>
          </w:p>
          <w:p w14:paraId="54FB57D3" w14:textId="77777777" w:rsidR="009D3F09" w:rsidRPr="00405761" w:rsidRDefault="007D543D">
            <w:pPr>
              <w:spacing w:line="360" w:lineRule="auto"/>
              <w:jc w:val="center"/>
              <w:rPr>
                <w:color w:val="000000" w:themeColor="text1"/>
                <w:sz w:val="28"/>
              </w:rPr>
            </w:pPr>
            <w:r w:rsidRPr="00405761">
              <w:rPr>
                <w:b/>
                <w:color w:val="000000" w:themeColor="text1"/>
                <w:sz w:val="24"/>
                <w:szCs w:val="24"/>
              </w:rPr>
              <w:t>标</w:t>
            </w:r>
          </w:p>
        </w:tc>
        <w:tc>
          <w:tcPr>
            <w:tcW w:w="8202" w:type="dxa"/>
          </w:tcPr>
          <w:p w14:paraId="35CEBA5F" w14:textId="77777777" w:rsidR="000D228E" w:rsidRPr="00405761" w:rsidRDefault="000D228E" w:rsidP="00CB6C0D">
            <w:pPr>
              <w:adjustRightInd w:val="0"/>
              <w:snapToGrid w:val="0"/>
              <w:spacing w:line="360" w:lineRule="auto"/>
              <w:ind w:firstLineChars="200" w:firstLine="480"/>
              <w:jc w:val="both"/>
              <w:rPr>
                <w:kern w:val="2"/>
                <w:sz w:val="24"/>
                <w:szCs w:val="24"/>
              </w:rPr>
            </w:pPr>
            <w:r w:rsidRPr="00405761">
              <w:rPr>
                <w:kern w:val="2"/>
                <w:sz w:val="24"/>
                <w:szCs w:val="24"/>
              </w:rPr>
              <w:t>污染物总量控制是我国</w:t>
            </w:r>
            <w:r w:rsidRPr="00405761">
              <w:rPr>
                <w:kern w:val="2"/>
                <w:sz w:val="24"/>
                <w:szCs w:val="24"/>
              </w:rPr>
              <w:t>“</w:t>
            </w:r>
            <w:r w:rsidRPr="00405761">
              <w:rPr>
                <w:kern w:val="2"/>
                <w:sz w:val="24"/>
                <w:szCs w:val="24"/>
              </w:rPr>
              <w:t>九五</w:t>
            </w:r>
            <w:r w:rsidRPr="00405761">
              <w:rPr>
                <w:kern w:val="2"/>
                <w:sz w:val="24"/>
                <w:szCs w:val="24"/>
              </w:rPr>
              <w:t>”</w:t>
            </w:r>
            <w:r w:rsidRPr="00405761">
              <w:rPr>
                <w:kern w:val="2"/>
                <w:sz w:val="24"/>
                <w:szCs w:val="24"/>
              </w:rPr>
              <w:t>期间重点推行的环境管理政策，实践证明它是现阶段我国改善环境质量的一套行之有效的管理手段。</w:t>
            </w:r>
          </w:p>
          <w:p w14:paraId="04E78646" w14:textId="300D5907" w:rsidR="006A227C" w:rsidRPr="00405761" w:rsidRDefault="000D228E" w:rsidP="006A227C">
            <w:pPr>
              <w:widowControl w:val="0"/>
              <w:spacing w:line="360" w:lineRule="auto"/>
              <w:ind w:firstLineChars="200" w:firstLine="480"/>
              <w:jc w:val="both"/>
              <w:rPr>
                <w:sz w:val="24"/>
                <w:szCs w:val="24"/>
              </w:rPr>
            </w:pPr>
            <w:r w:rsidRPr="00405761">
              <w:rPr>
                <w:kern w:val="2"/>
                <w:sz w:val="24"/>
                <w:szCs w:val="24"/>
              </w:rPr>
              <w:t>根据《国务院关于印发</w:t>
            </w:r>
            <w:r w:rsidRPr="00405761">
              <w:rPr>
                <w:kern w:val="2"/>
                <w:sz w:val="24"/>
                <w:szCs w:val="24"/>
              </w:rPr>
              <w:t>&lt;“</w:t>
            </w:r>
            <w:r w:rsidRPr="00405761">
              <w:rPr>
                <w:kern w:val="2"/>
                <w:sz w:val="24"/>
                <w:szCs w:val="24"/>
              </w:rPr>
              <w:t>十三五</w:t>
            </w:r>
            <w:r w:rsidRPr="00405761">
              <w:rPr>
                <w:kern w:val="2"/>
                <w:sz w:val="24"/>
                <w:szCs w:val="24"/>
              </w:rPr>
              <w:t>”</w:t>
            </w:r>
            <w:r w:rsidRPr="00405761">
              <w:rPr>
                <w:kern w:val="2"/>
                <w:sz w:val="24"/>
                <w:szCs w:val="24"/>
              </w:rPr>
              <w:t>节能减排综合性工作方案</w:t>
            </w:r>
            <w:r w:rsidRPr="00405761">
              <w:rPr>
                <w:kern w:val="2"/>
                <w:sz w:val="24"/>
                <w:szCs w:val="24"/>
              </w:rPr>
              <w:t>&gt;</w:t>
            </w:r>
            <w:r w:rsidRPr="00405761">
              <w:rPr>
                <w:kern w:val="2"/>
                <w:sz w:val="24"/>
                <w:szCs w:val="24"/>
              </w:rPr>
              <w:t>的通知》（国发</w:t>
            </w:r>
            <w:r w:rsidRPr="00405761">
              <w:rPr>
                <w:kern w:val="2"/>
                <w:sz w:val="24"/>
                <w:szCs w:val="24"/>
              </w:rPr>
              <w:t>[2013]37</w:t>
            </w:r>
            <w:r w:rsidRPr="00405761">
              <w:rPr>
                <w:kern w:val="2"/>
                <w:sz w:val="24"/>
                <w:szCs w:val="24"/>
              </w:rPr>
              <w:t>号），</w:t>
            </w:r>
            <w:r w:rsidRPr="00405761">
              <w:rPr>
                <w:sz w:val="24"/>
                <w:szCs w:val="24"/>
              </w:rPr>
              <w:t>目前国家对化学需氧量</w:t>
            </w:r>
            <w:r w:rsidRPr="00405761">
              <w:rPr>
                <w:sz w:val="24"/>
                <w:szCs w:val="24"/>
              </w:rPr>
              <w:t>COD</w:t>
            </w:r>
            <w:r w:rsidRPr="00405761">
              <w:rPr>
                <w:sz w:val="24"/>
                <w:szCs w:val="24"/>
              </w:rPr>
              <w:t>、氨氮</w:t>
            </w:r>
            <w:r w:rsidRPr="00405761">
              <w:rPr>
                <w:sz w:val="24"/>
                <w:szCs w:val="24"/>
              </w:rPr>
              <w:t>NH</w:t>
            </w:r>
            <w:r w:rsidRPr="00405761">
              <w:rPr>
                <w:sz w:val="24"/>
                <w:szCs w:val="24"/>
                <w:vertAlign w:val="subscript"/>
              </w:rPr>
              <w:t>3</w:t>
            </w:r>
            <w:r w:rsidRPr="00405761">
              <w:rPr>
                <w:sz w:val="24"/>
                <w:szCs w:val="24"/>
              </w:rPr>
              <w:t>-N</w:t>
            </w:r>
            <w:r w:rsidRPr="00405761">
              <w:rPr>
                <w:sz w:val="24"/>
                <w:szCs w:val="24"/>
              </w:rPr>
              <w:t>、二氧化硫</w:t>
            </w:r>
            <w:r w:rsidRPr="00405761">
              <w:rPr>
                <w:sz w:val="24"/>
                <w:szCs w:val="24"/>
              </w:rPr>
              <w:t>SO</w:t>
            </w:r>
            <w:r w:rsidRPr="00405761">
              <w:rPr>
                <w:sz w:val="24"/>
                <w:szCs w:val="24"/>
                <w:vertAlign w:val="subscript"/>
              </w:rPr>
              <w:t>2</w:t>
            </w:r>
            <w:r w:rsidRPr="00405761">
              <w:rPr>
                <w:sz w:val="24"/>
                <w:szCs w:val="24"/>
              </w:rPr>
              <w:t>、氮氧化物</w:t>
            </w:r>
            <w:r w:rsidRPr="00405761">
              <w:rPr>
                <w:sz w:val="24"/>
                <w:szCs w:val="24"/>
              </w:rPr>
              <w:t>NOx</w:t>
            </w:r>
            <w:r w:rsidRPr="00405761">
              <w:rPr>
                <w:sz w:val="24"/>
                <w:szCs w:val="24"/>
              </w:rPr>
              <w:t>、烟粉尘、</w:t>
            </w:r>
            <w:r w:rsidRPr="00405761">
              <w:rPr>
                <w:sz w:val="24"/>
                <w:szCs w:val="24"/>
              </w:rPr>
              <w:t>VOCs</w:t>
            </w:r>
            <w:r w:rsidRPr="00405761">
              <w:rPr>
                <w:sz w:val="24"/>
                <w:szCs w:val="24"/>
              </w:rPr>
              <w:t>等六种主要污染物纳入排放总量控制计划管理。</w:t>
            </w:r>
          </w:p>
          <w:p w14:paraId="1C05AB52" w14:textId="644646C2" w:rsidR="000D228E" w:rsidRPr="00405761" w:rsidRDefault="000D228E" w:rsidP="00CB6C0D">
            <w:pPr>
              <w:spacing w:line="360" w:lineRule="auto"/>
              <w:ind w:firstLineChars="200" w:firstLine="480"/>
              <w:jc w:val="both"/>
              <w:rPr>
                <w:sz w:val="24"/>
              </w:rPr>
            </w:pPr>
            <w:r w:rsidRPr="00405761">
              <w:rPr>
                <w:rFonts w:hint="eastAsia"/>
                <w:bCs/>
                <w:sz w:val="24"/>
              </w:rPr>
              <w:t>废水：</w:t>
            </w:r>
            <w:r w:rsidR="009A04A2" w:rsidRPr="00405761">
              <w:rPr>
                <w:rFonts w:hint="eastAsia"/>
                <w:sz w:val="24"/>
              </w:rPr>
              <w:t>本项目无新增人员，</w:t>
            </w:r>
            <w:r w:rsidR="009A04A2" w:rsidRPr="00405761">
              <w:rPr>
                <w:sz w:val="24"/>
                <w:szCs w:val="24"/>
              </w:rPr>
              <w:t>无新增生活污水排放</w:t>
            </w:r>
            <w:r w:rsidR="009A04A2" w:rsidRPr="00405761">
              <w:rPr>
                <w:rFonts w:hint="eastAsia"/>
                <w:sz w:val="24"/>
              </w:rPr>
              <w:t>，故无新增总量控制指标。</w:t>
            </w:r>
          </w:p>
          <w:p w14:paraId="24451BCE" w14:textId="77777777" w:rsidR="009B291F" w:rsidRPr="00405761" w:rsidRDefault="009B291F" w:rsidP="009B291F">
            <w:pPr>
              <w:spacing w:line="360" w:lineRule="auto"/>
              <w:ind w:firstLineChars="200" w:firstLine="480"/>
              <w:jc w:val="both"/>
              <w:rPr>
                <w:sz w:val="24"/>
              </w:rPr>
            </w:pPr>
            <w:r w:rsidRPr="00405761">
              <w:rPr>
                <w:rFonts w:hint="eastAsia"/>
                <w:sz w:val="24"/>
              </w:rPr>
              <w:t>废气：</w:t>
            </w:r>
          </w:p>
          <w:p w14:paraId="0A487D6A" w14:textId="41061D04" w:rsidR="009B291F" w:rsidRPr="00405761" w:rsidRDefault="009B291F" w:rsidP="009B291F">
            <w:pPr>
              <w:widowControl w:val="0"/>
              <w:spacing w:line="360" w:lineRule="auto"/>
              <w:ind w:firstLineChars="200" w:firstLine="480"/>
              <w:jc w:val="both"/>
              <w:rPr>
                <w:bCs/>
                <w:sz w:val="24"/>
              </w:rPr>
            </w:pPr>
            <w:r w:rsidRPr="00405761">
              <w:rPr>
                <w:rFonts w:hint="eastAsia"/>
                <w:bCs/>
                <w:sz w:val="24"/>
              </w:rPr>
              <w:lastRenderedPageBreak/>
              <w:t>有组织：颗粒物：</w:t>
            </w:r>
            <w:r>
              <w:rPr>
                <w:rFonts w:hint="eastAsia"/>
                <w:bCs/>
                <w:sz w:val="24"/>
              </w:rPr>
              <w:t>0.</w:t>
            </w:r>
            <w:r w:rsidR="001F333F">
              <w:rPr>
                <w:rFonts w:hint="eastAsia"/>
                <w:bCs/>
                <w:sz w:val="24"/>
              </w:rPr>
              <w:t>074</w:t>
            </w:r>
            <w:r w:rsidRPr="00405761">
              <w:rPr>
                <w:rFonts w:hint="eastAsia"/>
                <w:bCs/>
                <w:sz w:val="24"/>
              </w:rPr>
              <w:t>t/a</w:t>
            </w:r>
            <w:r w:rsidRPr="00405761">
              <w:rPr>
                <w:rFonts w:hint="eastAsia"/>
                <w:bCs/>
                <w:sz w:val="24"/>
              </w:rPr>
              <w:t>；</w:t>
            </w:r>
            <w:r w:rsidRPr="00405761">
              <w:rPr>
                <w:rFonts w:hint="eastAsia"/>
                <w:bCs/>
                <w:sz w:val="24"/>
              </w:rPr>
              <w:t>VOCs</w:t>
            </w:r>
            <w:r w:rsidRPr="00405761">
              <w:rPr>
                <w:rFonts w:hint="eastAsia"/>
                <w:bCs/>
                <w:sz w:val="24"/>
              </w:rPr>
              <w:t>（以非甲烷总烃</w:t>
            </w:r>
            <w:r>
              <w:rPr>
                <w:rFonts w:hint="eastAsia"/>
                <w:bCs/>
                <w:sz w:val="24"/>
              </w:rPr>
              <w:t>与二甲苯和计</w:t>
            </w:r>
            <w:r w:rsidRPr="00405761">
              <w:rPr>
                <w:rFonts w:hint="eastAsia"/>
                <w:bCs/>
                <w:sz w:val="24"/>
              </w:rPr>
              <w:t>）</w:t>
            </w:r>
            <w:r>
              <w:rPr>
                <w:rFonts w:hint="eastAsia"/>
                <w:bCs/>
                <w:sz w:val="24"/>
              </w:rPr>
              <w:t>0.187</w:t>
            </w:r>
            <w:r w:rsidRPr="00405761">
              <w:rPr>
                <w:rFonts w:hint="eastAsia"/>
                <w:bCs/>
                <w:sz w:val="24"/>
              </w:rPr>
              <w:t>t/a</w:t>
            </w:r>
            <w:r w:rsidRPr="00405761">
              <w:rPr>
                <w:rFonts w:hint="eastAsia"/>
                <w:bCs/>
                <w:sz w:val="24"/>
              </w:rPr>
              <w:t>。</w:t>
            </w:r>
          </w:p>
          <w:p w14:paraId="19FFFB3D" w14:textId="410426D7" w:rsidR="009B291F" w:rsidRPr="00405761" w:rsidRDefault="009B291F" w:rsidP="009B291F">
            <w:pPr>
              <w:widowControl w:val="0"/>
              <w:spacing w:line="360" w:lineRule="auto"/>
              <w:ind w:firstLineChars="200" w:firstLine="480"/>
              <w:jc w:val="both"/>
              <w:rPr>
                <w:bCs/>
                <w:sz w:val="24"/>
              </w:rPr>
            </w:pPr>
            <w:r w:rsidRPr="00405761">
              <w:rPr>
                <w:rFonts w:hint="eastAsia"/>
                <w:bCs/>
                <w:sz w:val="24"/>
              </w:rPr>
              <w:t>无组织：颗粒物：</w:t>
            </w:r>
            <w:r>
              <w:rPr>
                <w:rFonts w:hint="eastAsia"/>
                <w:bCs/>
                <w:sz w:val="24"/>
              </w:rPr>
              <w:t>0.</w:t>
            </w:r>
            <w:r w:rsidR="001F333F">
              <w:rPr>
                <w:rFonts w:hint="eastAsia"/>
                <w:bCs/>
                <w:sz w:val="24"/>
              </w:rPr>
              <w:t>098</w:t>
            </w:r>
            <w:r w:rsidRPr="00405761">
              <w:rPr>
                <w:rFonts w:hint="eastAsia"/>
                <w:bCs/>
                <w:sz w:val="24"/>
              </w:rPr>
              <w:t>t/a</w:t>
            </w:r>
            <w:r w:rsidRPr="00405761">
              <w:rPr>
                <w:rFonts w:hint="eastAsia"/>
                <w:bCs/>
                <w:sz w:val="24"/>
              </w:rPr>
              <w:t>；</w:t>
            </w:r>
            <w:r w:rsidRPr="00405761">
              <w:rPr>
                <w:rFonts w:hint="eastAsia"/>
                <w:bCs/>
                <w:sz w:val="24"/>
              </w:rPr>
              <w:t>VOCs</w:t>
            </w:r>
            <w:r w:rsidRPr="00405761">
              <w:rPr>
                <w:rFonts w:hint="eastAsia"/>
                <w:bCs/>
                <w:sz w:val="24"/>
              </w:rPr>
              <w:t>（以非甲烷总烃</w:t>
            </w:r>
            <w:r>
              <w:rPr>
                <w:rFonts w:hint="eastAsia"/>
                <w:bCs/>
                <w:sz w:val="24"/>
              </w:rPr>
              <w:t>与二甲苯和计</w:t>
            </w:r>
            <w:r w:rsidRPr="00405761">
              <w:rPr>
                <w:rFonts w:hint="eastAsia"/>
                <w:bCs/>
                <w:sz w:val="24"/>
              </w:rPr>
              <w:t>）</w:t>
            </w:r>
            <w:r>
              <w:rPr>
                <w:rFonts w:hint="eastAsia"/>
                <w:bCs/>
                <w:sz w:val="24"/>
              </w:rPr>
              <w:t>0.208</w:t>
            </w:r>
            <w:r w:rsidRPr="00405761">
              <w:rPr>
                <w:rFonts w:hint="eastAsia"/>
                <w:bCs/>
                <w:sz w:val="24"/>
              </w:rPr>
              <w:t>t/a</w:t>
            </w:r>
            <w:r w:rsidRPr="00405761">
              <w:rPr>
                <w:rFonts w:hint="eastAsia"/>
                <w:bCs/>
                <w:sz w:val="24"/>
              </w:rPr>
              <w:t>。</w:t>
            </w:r>
          </w:p>
          <w:p w14:paraId="0C5621B0" w14:textId="3406A338" w:rsidR="009B291F" w:rsidRPr="00405761" w:rsidRDefault="009B291F" w:rsidP="009B291F">
            <w:pPr>
              <w:widowControl w:val="0"/>
              <w:spacing w:line="360" w:lineRule="auto"/>
              <w:ind w:firstLineChars="200" w:firstLine="480"/>
              <w:jc w:val="both"/>
              <w:rPr>
                <w:bCs/>
                <w:sz w:val="24"/>
              </w:rPr>
            </w:pPr>
            <w:r w:rsidRPr="00405761">
              <w:rPr>
                <w:rFonts w:hint="eastAsia"/>
                <w:bCs/>
                <w:sz w:val="24"/>
              </w:rPr>
              <w:t>本项目为技改项目，项目建成后，全厂颗粒物：</w:t>
            </w:r>
            <w:r w:rsidRPr="00405761">
              <w:rPr>
                <w:rFonts w:hint="eastAsia"/>
                <w:bCs/>
                <w:sz w:val="24"/>
              </w:rPr>
              <w:t>0.</w:t>
            </w:r>
            <w:r w:rsidR="001F333F">
              <w:rPr>
                <w:rFonts w:hint="eastAsia"/>
                <w:bCs/>
                <w:sz w:val="24"/>
              </w:rPr>
              <w:t>172</w:t>
            </w:r>
            <w:r w:rsidRPr="00405761">
              <w:rPr>
                <w:rFonts w:hint="eastAsia"/>
                <w:bCs/>
                <w:sz w:val="24"/>
              </w:rPr>
              <w:t>t/a</w:t>
            </w:r>
            <w:r w:rsidRPr="00405761">
              <w:rPr>
                <w:rFonts w:hint="eastAsia"/>
                <w:bCs/>
                <w:sz w:val="24"/>
              </w:rPr>
              <w:t>，</w:t>
            </w:r>
            <w:r w:rsidRPr="00405761">
              <w:rPr>
                <w:rFonts w:hint="eastAsia"/>
                <w:bCs/>
                <w:sz w:val="24"/>
              </w:rPr>
              <w:t>VOCs(</w:t>
            </w:r>
            <w:r w:rsidRPr="00405761">
              <w:rPr>
                <w:rFonts w:hint="eastAsia"/>
                <w:bCs/>
                <w:sz w:val="24"/>
              </w:rPr>
              <w:t>以非甲烷总烃</w:t>
            </w:r>
            <w:r>
              <w:rPr>
                <w:rFonts w:hint="eastAsia"/>
                <w:bCs/>
                <w:sz w:val="24"/>
              </w:rPr>
              <w:t>与二甲苯和计</w:t>
            </w:r>
            <w:r w:rsidRPr="00405761">
              <w:rPr>
                <w:rFonts w:hint="eastAsia"/>
                <w:bCs/>
                <w:sz w:val="24"/>
              </w:rPr>
              <w:t>)</w:t>
            </w:r>
            <w:r w:rsidRPr="00405761">
              <w:rPr>
                <w:rFonts w:hint="eastAsia"/>
                <w:bCs/>
                <w:sz w:val="24"/>
              </w:rPr>
              <w:t>排放量为</w:t>
            </w:r>
            <w:r>
              <w:rPr>
                <w:rFonts w:hint="eastAsia"/>
                <w:bCs/>
                <w:sz w:val="24"/>
              </w:rPr>
              <w:t>0.395</w:t>
            </w:r>
            <w:r w:rsidRPr="00405761">
              <w:rPr>
                <w:bCs/>
                <w:sz w:val="24"/>
              </w:rPr>
              <w:t>t/a</w:t>
            </w:r>
            <w:r w:rsidRPr="00405761">
              <w:rPr>
                <w:rFonts w:hint="eastAsia"/>
                <w:bCs/>
                <w:sz w:val="24"/>
              </w:rPr>
              <w:t>。</w:t>
            </w:r>
          </w:p>
          <w:p w14:paraId="5F571E33" w14:textId="77777777" w:rsidR="009B291F" w:rsidRPr="00405761" w:rsidRDefault="009B291F" w:rsidP="009B291F">
            <w:pPr>
              <w:widowControl w:val="0"/>
              <w:spacing w:line="360" w:lineRule="auto"/>
              <w:ind w:firstLineChars="200" w:firstLine="480"/>
              <w:jc w:val="both"/>
              <w:rPr>
                <w:bCs/>
                <w:sz w:val="24"/>
              </w:rPr>
            </w:pPr>
            <w:r w:rsidRPr="00405761">
              <w:rPr>
                <w:rFonts w:hint="eastAsia"/>
                <w:bCs/>
                <w:sz w:val="24"/>
              </w:rPr>
              <w:t>本项目污染物排放总量</w:t>
            </w:r>
            <w:r w:rsidRPr="00405761">
              <w:rPr>
                <w:bCs/>
                <w:sz w:val="24"/>
              </w:rPr>
              <w:t>由当地环保主管部门通过区域平衡予以核准分配。</w:t>
            </w:r>
          </w:p>
          <w:p w14:paraId="40AA36A1" w14:textId="77777777" w:rsidR="00564E58" w:rsidRPr="009B291F" w:rsidRDefault="00564E58" w:rsidP="00CB6C0D">
            <w:pPr>
              <w:widowControl w:val="0"/>
              <w:spacing w:line="360" w:lineRule="auto"/>
              <w:ind w:firstLineChars="200" w:firstLine="480"/>
              <w:jc w:val="both"/>
              <w:rPr>
                <w:bCs/>
                <w:sz w:val="24"/>
              </w:rPr>
            </w:pPr>
          </w:p>
          <w:p w14:paraId="5CFE879E" w14:textId="77777777" w:rsidR="00564E58" w:rsidRPr="00405761" w:rsidRDefault="00564E58" w:rsidP="00CB6C0D">
            <w:pPr>
              <w:widowControl w:val="0"/>
              <w:spacing w:line="360" w:lineRule="auto"/>
              <w:ind w:firstLineChars="200" w:firstLine="480"/>
              <w:jc w:val="both"/>
              <w:rPr>
                <w:bCs/>
                <w:sz w:val="24"/>
              </w:rPr>
            </w:pPr>
          </w:p>
          <w:p w14:paraId="2BA59D07" w14:textId="77777777" w:rsidR="00564E58" w:rsidRPr="00405761" w:rsidRDefault="00564E58" w:rsidP="00CB6C0D">
            <w:pPr>
              <w:widowControl w:val="0"/>
              <w:spacing w:line="360" w:lineRule="auto"/>
              <w:ind w:firstLineChars="200" w:firstLine="480"/>
              <w:jc w:val="both"/>
              <w:rPr>
                <w:bCs/>
                <w:sz w:val="24"/>
              </w:rPr>
            </w:pPr>
          </w:p>
          <w:p w14:paraId="0B85ED36" w14:textId="77777777" w:rsidR="00564E58" w:rsidRPr="00405761" w:rsidRDefault="00564E58" w:rsidP="00CB6C0D">
            <w:pPr>
              <w:widowControl w:val="0"/>
              <w:spacing w:line="360" w:lineRule="auto"/>
              <w:ind w:firstLineChars="200" w:firstLine="480"/>
              <w:jc w:val="both"/>
              <w:rPr>
                <w:bCs/>
                <w:sz w:val="24"/>
              </w:rPr>
            </w:pPr>
          </w:p>
          <w:p w14:paraId="49DCDBFD" w14:textId="77777777" w:rsidR="00564E58" w:rsidRPr="00405761" w:rsidRDefault="00564E58" w:rsidP="00C5027E">
            <w:pPr>
              <w:widowControl w:val="0"/>
              <w:spacing w:line="360" w:lineRule="auto"/>
              <w:jc w:val="both"/>
              <w:rPr>
                <w:bCs/>
                <w:sz w:val="24"/>
              </w:rPr>
            </w:pPr>
          </w:p>
          <w:p w14:paraId="53EFD462" w14:textId="77777777" w:rsidR="00564E58" w:rsidRPr="00405761" w:rsidRDefault="00564E58" w:rsidP="00CB6C0D">
            <w:pPr>
              <w:widowControl w:val="0"/>
              <w:spacing w:line="360" w:lineRule="auto"/>
              <w:ind w:firstLineChars="200" w:firstLine="480"/>
              <w:jc w:val="both"/>
              <w:rPr>
                <w:bCs/>
                <w:color w:val="FF0000"/>
                <w:sz w:val="24"/>
              </w:rPr>
            </w:pPr>
          </w:p>
          <w:p w14:paraId="32B3947C" w14:textId="77777777" w:rsidR="004036AD" w:rsidRPr="00405761" w:rsidRDefault="004036AD" w:rsidP="00CB6C0D">
            <w:pPr>
              <w:widowControl w:val="0"/>
              <w:spacing w:line="360" w:lineRule="auto"/>
              <w:ind w:firstLineChars="200" w:firstLine="480"/>
              <w:jc w:val="both"/>
              <w:rPr>
                <w:bCs/>
                <w:color w:val="FF0000"/>
                <w:sz w:val="24"/>
              </w:rPr>
            </w:pPr>
          </w:p>
          <w:p w14:paraId="2E542D91" w14:textId="77777777" w:rsidR="004036AD" w:rsidRPr="00405761" w:rsidRDefault="004036AD" w:rsidP="00CB6C0D">
            <w:pPr>
              <w:widowControl w:val="0"/>
              <w:spacing w:line="360" w:lineRule="auto"/>
              <w:ind w:firstLineChars="200" w:firstLine="480"/>
              <w:jc w:val="both"/>
              <w:rPr>
                <w:bCs/>
                <w:color w:val="FF0000"/>
                <w:sz w:val="24"/>
              </w:rPr>
            </w:pPr>
          </w:p>
          <w:p w14:paraId="6E64E951" w14:textId="77777777" w:rsidR="004036AD" w:rsidRPr="00405761" w:rsidRDefault="004036AD" w:rsidP="00CB6C0D">
            <w:pPr>
              <w:widowControl w:val="0"/>
              <w:spacing w:line="360" w:lineRule="auto"/>
              <w:ind w:firstLineChars="200" w:firstLine="480"/>
              <w:jc w:val="both"/>
              <w:rPr>
                <w:bCs/>
                <w:color w:val="FF0000"/>
                <w:sz w:val="24"/>
              </w:rPr>
            </w:pPr>
          </w:p>
          <w:p w14:paraId="3057B9DE" w14:textId="77777777" w:rsidR="004036AD" w:rsidRPr="00405761" w:rsidRDefault="004036AD" w:rsidP="00CB6C0D">
            <w:pPr>
              <w:widowControl w:val="0"/>
              <w:spacing w:line="360" w:lineRule="auto"/>
              <w:ind w:firstLineChars="200" w:firstLine="480"/>
              <w:jc w:val="both"/>
              <w:rPr>
                <w:bCs/>
                <w:color w:val="FF0000"/>
                <w:sz w:val="24"/>
              </w:rPr>
            </w:pPr>
          </w:p>
          <w:p w14:paraId="308253A3" w14:textId="77777777" w:rsidR="004036AD" w:rsidRPr="00405761" w:rsidRDefault="004036AD" w:rsidP="00CB6C0D">
            <w:pPr>
              <w:widowControl w:val="0"/>
              <w:spacing w:line="360" w:lineRule="auto"/>
              <w:ind w:firstLineChars="200" w:firstLine="480"/>
              <w:jc w:val="both"/>
              <w:rPr>
                <w:bCs/>
                <w:color w:val="FF0000"/>
                <w:sz w:val="24"/>
              </w:rPr>
            </w:pPr>
          </w:p>
          <w:p w14:paraId="12CF73D4" w14:textId="77777777" w:rsidR="004036AD" w:rsidRPr="00405761" w:rsidRDefault="004036AD" w:rsidP="00CB6C0D">
            <w:pPr>
              <w:widowControl w:val="0"/>
              <w:spacing w:line="360" w:lineRule="auto"/>
              <w:ind w:firstLineChars="200" w:firstLine="480"/>
              <w:jc w:val="both"/>
              <w:rPr>
                <w:bCs/>
                <w:color w:val="FF0000"/>
                <w:sz w:val="24"/>
              </w:rPr>
            </w:pPr>
          </w:p>
          <w:p w14:paraId="3B9B36CD" w14:textId="77777777" w:rsidR="004036AD" w:rsidRPr="00405761" w:rsidRDefault="004036AD" w:rsidP="00CB6C0D">
            <w:pPr>
              <w:widowControl w:val="0"/>
              <w:spacing w:line="360" w:lineRule="auto"/>
              <w:ind w:firstLineChars="200" w:firstLine="480"/>
              <w:jc w:val="both"/>
              <w:rPr>
                <w:bCs/>
                <w:color w:val="FF0000"/>
                <w:sz w:val="24"/>
              </w:rPr>
            </w:pPr>
          </w:p>
          <w:p w14:paraId="4C922572" w14:textId="77777777" w:rsidR="004036AD" w:rsidRPr="00405761" w:rsidRDefault="004036AD" w:rsidP="00CB6C0D">
            <w:pPr>
              <w:widowControl w:val="0"/>
              <w:spacing w:line="360" w:lineRule="auto"/>
              <w:ind w:firstLineChars="200" w:firstLine="480"/>
              <w:jc w:val="both"/>
              <w:rPr>
                <w:bCs/>
                <w:color w:val="FF0000"/>
                <w:sz w:val="24"/>
              </w:rPr>
            </w:pPr>
          </w:p>
          <w:p w14:paraId="1DB3717D" w14:textId="77777777" w:rsidR="004036AD" w:rsidRPr="00405761" w:rsidRDefault="004036AD" w:rsidP="00CB6C0D">
            <w:pPr>
              <w:widowControl w:val="0"/>
              <w:spacing w:line="360" w:lineRule="auto"/>
              <w:ind w:firstLineChars="200" w:firstLine="480"/>
              <w:jc w:val="both"/>
              <w:rPr>
                <w:bCs/>
                <w:color w:val="FF0000"/>
                <w:sz w:val="24"/>
              </w:rPr>
            </w:pPr>
          </w:p>
          <w:p w14:paraId="0815918B" w14:textId="77777777" w:rsidR="004036AD" w:rsidRPr="00405761" w:rsidRDefault="004036AD" w:rsidP="00CB6C0D">
            <w:pPr>
              <w:widowControl w:val="0"/>
              <w:spacing w:line="360" w:lineRule="auto"/>
              <w:ind w:firstLineChars="200" w:firstLine="480"/>
              <w:jc w:val="both"/>
              <w:rPr>
                <w:bCs/>
                <w:color w:val="FF0000"/>
                <w:sz w:val="24"/>
              </w:rPr>
            </w:pPr>
          </w:p>
          <w:p w14:paraId="3E7D3FC3" w14:textId="77777777" w:rsidR="004036AD" w:rsidRPr="00405761" w:rsidRDefault="004036AD" w:rsidP="00CB6C0D">
            <w:pPr>
              <w:widowControl w:val="0"/>
              <w:spacing w:line="360" w:lineRule="auto"/>
              <w:ind w:firstLineChars="200" w:firstLine="480"/>
              <w:jc w:val="both"/>
              <w:rPr>
                <w:bCs/>
                <w:color w:val="FF0000"/>
                <w:sz w:val="24"/>
              </w:rPr>
            </w:pPr>
          </w:p>
          <w:p w14:paraId="6603F381" w14:textId="77777777" w:rsidR="004036AD" w:rsidRPr="00405761" w:rsidRDefault="004036AD" w:rsidP="00CB6C0D">
            <w:pPr>
              <w:widowControl w:val="0"/>
              <w:spacing w:line="360" w:lineRule="auto"/>
              <w:ind w:firstLineChars="200" w:firstLine="480"/>
              <w:jc w:val="both"/>
              <w:rPr>
                <w:bCs/>
                <w:color w:val="FF0000"/>
                <w:sz w:val="24"/>
              </w:rPr>
            </w:pPr>
          </w:p>
          <w:p w14:paraId="40A189A2" w14:textId="77777777" w:rsidR="004036AD" w:rsidRPr="00405761" w:rsidRDefault="004036AD" w:rsidP="00CB6C0D">
            <w:pPr>
              <w:widowControl w:val="0"/>
              <w:spacing w:line="360" w:lineRule="auto"/>
              <w:ind w:firstLineChars="200" w:firstLine="480"/>
              <w:jc w:val="both"/>
              <w:rPr>
                <w:bCs/>
                <w:color w:val="FF0000"/>
                <w:sz w:val="24"/>
              </w:rPr>
            </w:pPr>
          </w:p>
          <w:p w14:paraId="1029E9AA" w14:textId="77777777" w:rsidR="004036AD" w:rsidRPr="00405761" w:rsidRDefault="004036AD" w:rsidP="00CB6C0D">
            <w:pPr>
              <w:widowControl w:val="0"/>
              <w:spacing w:line="360" w:lineRule="auto"/>
              <w:ind w:firstLineChars="200" w:firstLine="480"/>
              <w:jc w:val="both"/>
              <w:rPr>
                <w:bCs/>
                <w:color w:val="FF0000"/>
                <w:sz w:val="24"/>
              </w:rPr>
            </w:pPr>
          </w:p>
          <w:p w14:paraId="32F5E21F" w14:textId="77777777" w:rsidR="004036AD" w:rsidRPr="00405761" w:rsidRDefault="004036AD" w:rsidP="00CB6C0D">
            <w:pPr>
              <w:widowControl w:val="0"/>
              <w:spacing w:line="360" w:lineRule="auto"/>
              <w:ind w:firstLineChars="200" w:firstLine="480"/>
              <w:jc w:val="both"/>
              <w:rPr>
                <w:bCs/>
                <w:color w:val="FF0000"/>
                <w:sz w:val="24"/>
              </w:rPr>
            </w:pPr>
          </w:p>
          <w:p w14:paraId="2E209ACE" w14:textId="77777777" w:rsidR="004036AD" w:rsidRPr="00405761" w:rsidRDefault="004036AD" w:rsidP="00CF4DE3">
            <w:pPr>
              <w:widowControl w:val="0"/>
              <w:spacing w:line="360" w:lineRule="auto"/>
              <w:jc w:val="both"/>
              <w:rPr>
                <w:bCs/>
                <w:color w:val="FF0000"/>
                <w:sz w:val="24"/>
              </w:rPr>
            </w:pPr>
          </w:p>
          <w:p w14:paraId="032310C2" w14:textId="3D479B45" w:rsidR="004036AD" w:rsidRPr="00405761" w:rsidRDefault="004036AD" w:rsidP="00CB6C0D">
            <w:pPr>
              <w:widowControl w:val="0"/>
              <w:spacing w:line="360" w:lineRule="auto"/>
              <w:ind w:firstLineChars="200" w:firstLine="480"/>
              <w:jc w:val="both"/>
              <w:rPr>
                <w:bCs/>
                <w:color w:val="FF0000"/>
                <w:sz w:val="24"/>
              </w:rPr>
            </w:pPr>
          </w:p>
        </w:tc>
      </w:tr>
    </w:tbl>
    <w:p w14:paraId="2E3AEC5F" w14:textId="77777777" w:rsidR="008C0F15" w:rsidRPr="00405761" w:rsidRDefault="008C0F15" w:rsidP="008C0F15">
      <w:pPr>
        <w:rPr>
          <w:b/>
          <w:color w:val="000000" w:themeColor="text1"/>
          <w:sz w:val="32"/>
        </w:rPr>
        <w:sectPr w:rsidR="008C0F15" w:rsidRPr="00405761" w:rsidSect="000A535F">
          <w:pgSz w:w="11906" w:h="16838"/>
          <w:pgMar w:top="1418" w:right="1418" w:bottom="1418" w:left="1797" w:header="992" w:footer="992" w:gutter="0"/>
          <w:cols w:space="720"/>
          <w:docGrid w:linePitch="312"/>
        </w:sectPr>
      </w:pPr>
    </w:p>
    <w:p w14:paraId="456D9840" w14:textId="6AAA9C4B" w:rsidR="009D3F09" w:rsidRPr="00405761" w:rsidRDefault="007D543D">
      <w:pPr>
        <w:outlineLvl w:val="0"/>
        <w:rPr>
          <w:b/>
          <w:color w:val="000000" w:themeColor="text1"/>
          <w:sz w:val="32"/>
        </w:rPr>
      </w:pPr>
      <w:r w:rsidRPr="00405761">
        <w:rPr>
          <w:rFonts w:hint="eastAsia"/>
          <w:b/>
          <w:color w:val="000000" w:themeColor="text1"/>
          <w:sz w:val="32"/>
        </w:rPr>
        <w:lastRenderedPageBreak/>
        <w:t>5</w:t>
      </w:r>
      <w:r w:rsidRPr="00405761">
        <w:rPr>
          <w:b/>
          <w:color w:val="000000" w:themeColor="text1"/>
          <w:sz w:val="32"/>
        </w:rPr>
        <w:t>建设项目工程分析</w:t>
      </w:r>
    </w:p>
    <w:tbl>
      <w:tblPr>
        <w:tblW w:w="86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31"/>
      </w:tblGrid>
      <w:tr w:rsidR="009D3F09" w:rsidRPr="00405761" w14:paraId="0D66BDD5" w14:textId="77777777" w:rsidTr="00046C99">
        <w:trPr>
          <w:trHeight w:val="2565"/>
        </w:trPr>
        <w:tc>
          <w:tcPr>
            <w:tcW w:w="8647" w:type="dxa"/>
            <w:tcBorders>
              <w:bottom w:val="single" w:sz="12" w:space="0" w:color="auto"/>
            </w:tcBorders>
          </w:tcPr>
          <w:p w14:paraId="1876A6FE" w14:textId="77777777" w:rsidR="009D3F09" w:rsidRPr="00405761" w:rsidRDefault="007D543D">
            <w:pPr>
              <w:spacing w:line="360" w:lineRule="auto"/>
              <w:rPr>
                <w:b/>
                <w:color w:val="000000" w:themeColor="text1"/>
                <w:sz w:val="24"/>
                <w:szCs w:val="24"/>
              </w:rPr>
            </w:pPr>
            <w:r w:rsidRPr="00405761">
              <w:rPr>
                <w:b/>
                <w:color w:val="000000" w:themeColor="text1"/>
                <w:sz w:val="24"/>
                <w:szCs w:val="24"/>
              </w:rPr>
              <w:t>工艺流程简述（图示）：</w:t>
            </w:r>
          </w:p>
          <w:p w14:paraId="1AF12CA7" w14:textId="77777777" w:rsidR="009D3F09" w:rsidRPr="00405761" w:rsidRDefault="007D543D">
            <w:pPr>
              <w:pStyle w:val="aff0"/>
              <w:numPr>
                <w:ilvl w:val="0"/>
                <w:numId w:val="7"/>
              </w:numPr>
              <w:spacing w:line="360" w:lineRule="auto"/>
              <w:ind w:firstLineChars="0"/>
              <w:outlineLvl w:val="2"/>
              <w:rPr>
                <w:b/>
                <w:bCs/>
                <w:color w:val="000000" w:themeColor="text1"/>
                <w:sz w:val="24"/>
                <w:szCs w:val="24"/>
              </w:rPr>
            </w:pPr>
            <w:r w:rsidRPr="00405761">
              <w:rPr>
                <w:b/>
                <w:bCs/>
                <w:color w:val="000000" w:themeColor="text1"/>
                <w:sz w:val="24"/>
                <w:szCs w:val="24"/>
              </w:rPr>
              <w:t>生产工艺流程</w:t>
            </w:r>
            <w:r w:rsidRPr="00405761">
              <w:rPr>
                <w:rFonts w:hint="eastAsia"/>
                <w:b/>
                <w:bCs/>
                <w:color w:val="000000" w:themeColor="text1"/>
                <w:sz w:val="24"/>
                <w:szCs w:val="24"/>
              </w:rPr>
              <w:t>简述</w:t>
            </w:r>
          </w:p>
          <w:p w14:paraId="314AB5FF" w14:textId="79EDB0EF" w:rsidR="009D3F09" w:rsidRPr="00405761" w:rsidRDefault="00A54223">
            <w:pPr>
              <w:spacing w:line="360" w:lineRule="auto"/>
              <w:jc w:val="center"/>
              <w:outlineLvl w:val="2"/>
              <w:rPr>
                <w:b/>
                <w:bCs/>
                <w:color w:val="000000" w:themeColor="text1"/>
                <w:sz w:val="24"/>
                <w:szCs w:val="24"/>
              </w:rPr>
            </w:pPr>
            <w:r w:rsidRPr="00405761">
              <w:object w:dxaOrig="4444" w:dyaOrig="6802" w14:anchorId="354F65FC">
                <v:shape id="_x0000_i1026" type="#_x0000_t75" style="width:242.3pt;height:368.75pt" o:ole="">
                  <v:imagedata r:id="rId37" o:title=""/>
                </v:shape>
                <o:OLEObject Type="Embed" ProgID="Visio.Drawing.11" ShapeID="_x0000_i1026" DrawAspect="Content" ObjectID="_1661681569" r:id="rId38"/>
              </w:object>
            </w:r>
          </w:p>
          <w:p w14:paraId="72599E1A" w14:textId="0AB85485" w:rsidR="00C970C2" w:rsidRPr="00405761" w:rsidRDefault="007D543D" w:rsidP="00C970C2">
            <w:pPr>
              <w:widowControl w:val="0"/>
              <w:spacing w:line="360" w:lineRule="auto"/>
              <w:ind w:firstLineChars="200" w:firstLine="482"/>
              <w:jc w:val="center"/>
              <w:rPr>
                <w:b/>
                <w:sz w:val="24"/>
                <w:szCs w:val="32"/>
              </w:rPr>
            </w:pPr>
            <w:r w:rsidRPr="00405761">
              <w:rPr>
                <w:b/>
                <w:color w:val="000000" w:themeColor="text1"/>
                <w:kern w:val="2"/>
                <w:sz w:val="24"/>
                <w:szCs w:val="24"/>
              </w:rPr>
              <w:t>图</w:t>
            </w:r>
            <w:r w:rsidRPr="00405761">
              <w:rPr>
                <w:rFonts w:hint="eastAsia"/>
                <w:b/>
                <w:color w:val="000000" w:themeColor="text1"/>
                <w:kern w:val="2"/>
                <w:sz w:val="24"/>
                <w:szCs w:val="24"/>
              </w:rPr>
              <w:t xml:space="preserve">5-1 </w:t>
            </w:r>
            <w:r w:rsidRPr="00405761">
              <w:rPr>
                <w:b/>
                <w:color w:val="000000" w:themeColor="text1"/>
                <w:kern w:val="2"/>
                <w:sz w:val="24"/>
                <w:szCs w:val="24"/>
              </w:rPr>
              <w:t xml:space="preserve"> </w:t>
            </w:r>
            <w:r w:rsidR="00B25EF1" w:rsidRPr="00405761">
              <w:rPr>
                <w:rFonts w:hint="eastAsia"/>
                <w:b/>
                <w:sz w:val="24"/>
                <w:szCs w:val="32"/>
              </w:rPr>
              <w:t>机器人自动化冲压生产线集成应用系统</w:t>
            </w:r>
            <w:r w:rsidR="00C970C2" w:rsidRPr="00405761">
              <w:rPr>
                <w:rFonts w:hint="eastAsia"/>
                <w:b/>
                <w:sz w:val="24"/>
                <w:szCs w:val="32"/>
              </w:rPr>
              <w:t>工艺流程</w:t>
            </w:r>
            <w:proofErr w:type="gramStart"/>
            <w:r w:rsidR="00C970C2" w:rsidRPr="00405761">
              <w:rPr>
                <w:rFonts w:hint="eastAsia"/>
                <w:b/>
                <w:sz w:val="24"/>
                <w:szCs w:val="32"/>
              </w:rPr>
              <w:t>及产污节点</w:t>
            </w:r>
            <w:proofErr w:type="gramEnd"/>
          </w:p>
          <w:p w14:paraId="74050D24" w14:textId="73134CFE" w:rsidR="009D3F09" w:rsidRPr="00405761" w:rsidRDefault="007D543D" w:rsidP="00647787">
            <w:pPr>
              <w:widowControl w:val="0"/>
              <w:spacing w:line="360" w:lineRule="auto"/>
              <w:ind w:firstLineChars="200" w:firstLine="482"/>
              <w:jc w:val="both"/>
              <w:rPr>
                <w:b/>
                <w:color w:val="000000" w:themeColor="text1"/>
                <w:kern w:val="2"/>
                <w:sz w:val="24"/>
                <w:szCs w:val="24"/>
              </w:rPr>
            </w:pPr>
            <w:r w:rsidRPr="00405761">
              <w:rPr>
                <w:rFonts w:hint="eastAsia"/>
                <w:b/>
                <w:color w:val="000000" w:themeColor="text1"/>
                <w:kern w:val="2"/>
                <w:sz w:val="24"/>
                <w:szCs w:val="24"/>
              </w:rPr>
              <w:t>项目工艺流程说明：</w:t>
            </w:r>
          </w:p>
          <w:p w14:paraId="1E7D541E" w14:textId="2EA5DF05" w:rsidR="00C970C2" w:rsidRPr="00405761" w:rsidRDefault="00E74150" w:rsidP="00647787">
            <w:pPr>
              <w:spacing w:line="360" w:lineRule="auto"/>
              <w:ind w:firstLineChars="200" w:firstLine="482"/>
              <w:jc w:val="both"/>
              <w:rPr>
                <w:sz w:val="24"/>
                <w:szCs w:val="24"/>
              </w:rPr>
            </w:pPr>
            <w:r w:rsidRPr="00405761">
              <w:rPr>
                <w:rFonts w:hint="eastAsia"/>
                <w:b/>
                <w:sz w:val="24"/>
                <w:szCs w:val="24"/>
              </w:rPr>
              <w:t>下料</w:t>
            </w:r>
            <w:r w:rsidR="00C970C2" w:rsidRPr="00405761">
              <w:rPr>
                <w:rFonts w:hint="eastAsia"/>
                <w:b/>
                <w:sz w:val="24"/>
                <w:szCs w:val="24"/>
              </w:rPr>
              <w:t>：</w:t>
            </w:r>
            <w:r w:rsidRPr="00405761">
              <w:rPr>
                <w:sz w:val="24"/>
                <w:szCs w:val="24"/>
              </w:rPr>
              <w:t>依据施工详图画出各构件的实际尺寸、形状，部分较复杂的构件须经过展开，然后</w:t>
            </w:r>
            <w:proofErr w:type="gramStart"/>
            <w:r w:rsidRPr="00405761">
              <w:rPr>
                <w:sz w:val="24"/>
                <w:szCs w:val="24"/>
              </w:rPr>
              <w:t>作成</w:t>
            </w:r>
            <w:proofErr w:type="gramEnd"/>
            <w:r w:rsidRPr="00405761">
              <w:rPr>
                <w:sz w:val="24"/>
                <w:szCs w:val="24"/>
              </w:rPr>
              <w:t>样板、样带，作为落样、切割、组合之用。采用机械切断法和火焰切割法进行下料，切割速度快，断面平整美观，几何尺寸标准。该过程会产生金属边角料</w:t>
            </w:r>
            <w:r w:rsidRPr="00405761">
              <w:rPr>
                <w:sz w:val="24"/>
                <w:szCs w:val="24"/>
              </w:rPr>
              <w:t>S1</w:t>
            </w:r>
            <w:r w:rsidRPr="00405761">
              <w:rPr>
                <w:sz w:val="24"/>
                <w:szCs w:val="24"/>
              </w:rPr>
              <w:t>、</w:t>
            </w:r>
            <w:r w:rsidR="00B25EF1" w:rsidRPr="00405761">
              <w:rPr>
                <w:rFonts w:hint="eastAsia"/>
                <w:sz w:val="24"/>
                <w:szCs w:val="24"/>
              </w:rPr>
              <w:t>金属粉尘</w:t>
            </w:r>
            <w:r w:rsidR="00B25EF1" w:rsidRPr="00405761">
              <w:rPr>
                <w:rFonts w:hint="eastAsia"/>
                <w:sz w:val="24"/>
                <w:szCs w:val="24"/>
              </w:rPr>
              <w:t>G1</w:t>
            </w:r>
            <w:r w:rsidR="00B25EF1" w:rsidRPr="00405761">
              <w:rPr>
                <w:rFonts w:hint="eastAsia"/>
                <w:sz w:val="24"/>
                <w:szCs w:val="24"/>
              </w:rPr>
              <w:t>、</w:t>
            </w:r>
            <w:r w:rsidRPr="00405761">
              <w:rPr>
                <w:sz w:val="24"/>
                <w:szCs w:val="24"/>
              </w:rPr>
              <w:t>噪声</w:t>
            </w:r>
            <w:r w:rsidR="00B25EF1" w:rsidRPr="00405761">
              <w:rPr>
                <w:sz w:val="24"/>
                <w:szCs w:val="24"/>
              </w:rPr>
              <w:t>N1</w:t>
            </w:r>
            <w:r w:rsidRPr="00405761">
              <w:rPr>
                <w:sz w:val="24"/>
                <w:szCs w:val="24"/>
              </w:rPr>
              <w:t>。</w:t>
            </w:r>
          </w:p>
          <w:p w14:paraId="4910C7FB" w14:textId="7A2FAB26" w:rsidR="00C970C2" w:rsidRPr="00405761" w:rsidRDefault="00A76E1B" w:rsidP="00647787">
            <w:pPr>
              <w:spacing w:line="360" w:lineRule="auto"/>
              <w:ind w:firstLineChars="200" w:firstLine="482"/>
              <w:jc w:val="both"/>
              <w:rPr>
                <w:sz w:val="24"/>
                <w:szCs w:val="24"/>
              </w:rPr>
            </w:pPr>
            <w:r w:rsidRPr="00405761">
              <w:rPr>
                <w:rFonts w:hint="eastAsia"/>
                <w:b/>
                <w:sz w:val="24"/>
                <w:szCs w:val="24"/>
              </w:rPr>
              <w:t>焊接</w:t>
            </w:r>
            <w:r w:rsidR="00C970C2" w:rsidRPr="00405761">
              <w:rPr>
                <w:rFonts w:hint="eastAsia"/>
                <w:b/>
                <w:sz w:val="24"/>
                <w:szCs w:val="24"/>
              </w:rPr>
              <w:t>：</w:t>
            </w:r>
            <w:r w:rsidR="00B25EF1" w:rsidRPr="00405761">
              <w:rPr>
                <w:sz w:val="24"/>
                <w:szCs w:val="24"/>
              </w:rPr>
              <w:t>采用</w:t>
            </w:r>
            <w:r w:rsidR="00B25EF1" w:rsidRPr="00405761">
              <w:rPr>
                <w:rFonts w:hint="eastAsia"/>
                <w:sz w:val="24"/>
                <w:szCs w:val="24"/>
              </w:rPr>
              <w:t>二氧化碳保护焊</w:t>
            </w:r>
            <w:r w:rsidR="00B25EF1" w:rsidRPr="00405761">
              <w:rPr>
                <w:sz w:val="24"/>
                <w:szCs w:val="24"/>
              </w:rPr>
              <w:t>对组立的大型工件进行焊接，采用低锰焊丝，焊接完成后必须将焊渣及飞溅渣</w:t>
            </w:r>
            <w:r w:rsidR="001A3105">
              <w:rPr>
                <w:rFonts w:hint="eastAsia"/>
                <w:sz w:val="24"/>
                <w:szCs w:val="24"/>
              </w:rPr>
              <w:t>清理</w:t>
            </w:r>
            <w:r w:rsidR="00B25EF1" w:rsidRPr="00405761">
              <w:rPr>
                <w:sz w:val="24"/>
                <w:szCs w:val="24"/>
              </w:rPr>
              <w:t>干净。焊接过程会产生少量焊接烟尘</w:t>
            </w:r>
            <w:r w:rsidR="00B25EF1" w:rsidRPr="00405761">
              <w:rPr>
                <w:sz w:val="24"/>
                <w:szCs w:val="24"/>
              </w:rPr>
              <w:t>G</w:t>
            </w:r>
            <w:r w:rsidR="00B25EF1" w:rsidRPr="00405761">
              <w:rPr>
                <w:rFonts w:hint="eastAsia"/>
                <w:sz w:val="24"/>
                <w:szCs w:val="24"/>
              </w:rPr>
              <w:t>2</w:t>
            </w:r>
            <w:r w:rsidR="00B25EF1" w:rsidRPr="00405761">
              <w:rPr>
                <w:sz w:val="24"/>
                <w:szCs w:val="24"/>
              </w:rPr>
              <w:t>、焊渣</w:t>
            </w:r>
            <w:r w:rsidR="00B25EF1" w:rsidRPr="00405761">
              <w:rPr>
                <w:sz w:val="24"/>
                <w:szCs w:val="24"/>
              </w:rPr>
              <w:t xml:space="preserve"> S</w:t>
            </w:r>
            <w:r w:rsidR="00B25EF1" w:rsidRPr="00405761">
              <w:rPr>
                <w:rFonts w:hint="eastAsia"/>
                <w:sz w:val="24"/>
                <w:szCs w:val="24"/>
              </w:rPr>
              <w:t>2</w:t>
            </w:r>
            <w:r w:rsidRPr="00405761">
              <w:rPr>
                <w:rFonts w:hint="eastAsia"/>
                <w:sz w:val="24"/>
                <w:szCs w:val="24"/>
              </w:rPr>
              <w:t>、</w:t>
            </w:r>
            <w:r w:rsidRPr="00405761">
              <w:rPr>
                <w:sz w:val="24"/>
                <w:szCs w:val="24"/>
              </w:rPr>
              <w:t>噪声</w:t>
            </w:r>
            <w:r w:rsidRPr="00405761">
              <w:rPr>
                <w:sz w:val="24"/>
                <w:szCs w:val="24"/>
              </w:rPr>
              <w:t>N</w:t>
            </w:r>
            <w:r w:rsidRPr="00405761">
              <w:rPr>
                <w:rFonts w:hint="eastAsia"/>
                <w:sz w:val="24"/>
                <w:szCs w:val="24"/>
              </w:rPr>
              <w:t>2</w:t>
            </w:r>
            <w:r w:rsidR="001C775F" w:rsidRPr="00405761">
              <w:rPr>
                <w:rFonts w:hint="eastAsia"/>
                <w:sz w:val="24"/>
                <w:szCs w:val="24"/>
              </w:rPr>
              <w:t>。</w:t>
            </w:r>
          </w:p>
          <w:p w14:paraId="23D4D428" w14:textId="73A66A66" w:rsidR="00C970C2" w:rsidRPr="00405761" w:rsidRDefault="00B25EF1" w:rsidP="00647787">
            <w:pPr>
              <w:spacing w:line="360" w:lineRule="auto"/>
              <w:ind w:firstLineChars="200" w:firstLine="482"/>
              <w:jc w:val="both"/>
              <w:rPr>
                <w:sz w:val="24"/>
                <w:szCs w:val="24"/>
              </w:rPr>
            </w:pPr>
            <w:r w:rsidRPr="00405761">
              <w:rPr>
                <w:rFonts w:hint="eastAsia"/>
                <w:b/>
                <w:sz w:val="24"/>
                <w:szCs w:val="24"/>
              </w:rPr>
              <w:t>机加工</w:t>
            </w:r>
            <w:r w:rsidR="00C970C2" w:rsidRPr="00405761">
              <w:rPr>
                <w:rFonts w:hint="eastAsia"/>
                <w:b/>
                <w:sz w:val="24"/>
                <w:szCs w:val="24"/>
              </w:rPr>
              <w:t>：</w:t>
            </w:r>
            <w:r w:rsidRPr="00405761">
              <w:rPr>
                <w:sz w:val="24"/>
                <w:szCs w:val="24"/>
              </w:rPr>
              <w:t>使用钻床、</w:t>
            </w:r>
            <w:proofErr w:type="gramStart"/>
            <w:r w:rsidRPr="00405761">
              <w:rPr>
                <w:sz w:val="24"/>
                <w:szCs w:val="24"/>
              </w:rPr>
              <w:t>铣床</w:t>
            </w:r>
            <w:r w:rsidRPr="00405761">
              <w:rPr>
                <w:rFonts w:hint="eastAsia"/>
                <w:sz w:val="24"/>
                <w:szCs w:val="24"/>
              </w:rPr>
              <w:t>等机加</w:t>
            </w:r>
            <w:proofErr w:type="gramEnd"/>
            <w:r w:rsidRPr="00405761">
              <w:rPr>
                <w:rFonts w:hint="eastAsia"/>
                <w:sz w:val="24"/>
                <w:szCs w:val="24"/>
              </w:rPr>
              <w:t>设备</w:t>
            </w:r>
            <w:r w:rsidRPr="00405761">
              <w:rPr>
                <w:sz w:val="24"/>
                <w:szCs w:val="24"/>
              </w:rPr>
              <w:t>对工件进行剪切、</w:t>
            </w:r>
            <w:proofErr w:type="gramStart"/>
            <w:r w:rsidRPr="00405761">
              <w:rPr>
                <w:sz w:val="24"/>
                <w:szCs w:val="24"/>
              </w:rPr>
              <w:t>制孔等</w:t>
            </w:r>
            <w:proofErr w:type="gramEnd"/>
            <w:r w:rsidRPr="00405761">
              <w:rPr>
                <w:sz w:val="24"/>
                <w:szCs w:val="24"/>
              </w:rPr>
              <w:t>加工，剪切的</w:t>
            </w:r>
            <w:r w:rsidRPr="00405761">
              <w:rPr>
                <w:rFonts w:hint="eastAsia"/>
                <w:sz w:val="24"/>
                <w:szCs w:val="24"/>
              </w:rPr>
              <w:lastRenderedPageBreak/>
              <w:t>钢材</w:t>
            </w:r>
            <w:r w:rsidRPr="00405761">
              <w:rPr>
                <w:sz w:val="24"/>
                <w:szCs w:val="24"/>
              </w:rPr>
              <w:t>、孔径、孔位、孔间距须符合图纸规定并达到质量要求。该过程会产生金属边角料</w:t>
            </w:r>
            <w:r w:rsidRPr="00405761">
              <w:rPr>
                <w:sz w:val="24"/>
                <w:szCs w:val="24"/>
              </w:rPr>
              <w:t xml:space="preserve"> S</w:t>
            </w:r>
            <w:r w:rsidRPr="00405761">
              <w:rPr>
                <w:rFonts w:hint="eastAsia"/>
                <w:sz w:val="24"/>
                <w:szCs w:val="24"/>
              </w:rPr>
              <w:t>3</w:t>
            </w:r>
            <w:r w:rsidRPr="00405761">
              <w:rPr>
                <w:sz w:val="24"/>
                <w:szCs w:val="24"/>
              </w:rPr>
              <w:t>、噪声</w:t>
            </w:r>
            <w:r w:rsidRPr="00405761">
              <w:rPr>
                <w:sz w:val="24"/>
                <w:szCs w:val="24"/>
              </w:rPr>
              <w:t xml:space="preserve"> N</w:t>
            </w:r>
            <w:r w:rsidR="00A76E1B" w:rsidRPr="00405761">
              <w:rPr>
                <w:rFonts w:hint="eastAsia"/>
                <w:sz w:val="24"/>
                <w:szCs w:val="24"/>
              </w:rPr>
              <w:t>3</w:t>
            </w:r>
            <w:r w:rsidRPr="00405761">
              <w:rPr>
                <w:rFonts w:hint="eastAsia"/>
                <w:sz w:val="24"/>
                <w:szCs w:val="24"/>
              </w:rPr>
              <w:t>、金属粉尘</w:t>
            </w:r>
            <w:r w:rsidRPr="00405761">
              <w:rPr>
                <w:rFonts w:hint="eastAsia"/>
                <w:sz w:val="24"/>
                <w:szCs w:val="24"/>
              </w:rPr>
              <w:t>G3</w:t>
            </w:r>
            <w:r w:rsidRPr="00405761">
              <w:rPr>
                <w:sz w:val="24"/>
                <w:szCs w:val="24"/>
              </w:rPr>
              <w:t>。</w:t>
            </w:r>
          </w:p>
          <w:p w14:paraId="34ECF424" w14:textId="39E31D1C" w:rsidR="004C4247" w:rsidRPr="00405761" w:rsidRDefault="00B25EF1" w:rsidP="000A25A3">
            <w:pPr>
              <w:spacing w:line="360" w:lineRule="auto"/>
              <w:ind w:firstLineChars="200" w:firstLine="482"/>
              <w:jc w:val="both"/>
              <w:rPr>
                <w:sz w:val="24"/>
                <w:szCs w:val="24"/>
              </w:rPr>
            </w:pPr>
            <w:r w:rsidRPr="00405761">
              <w:rPr>
                <w:rFonts w:hint="eastAsia"/>
                <w:b/>
                <w:sz w:val="24"/>
                <w:szCs w:val="24"/>
              </w:rPr>
              <w:t>抛丸</w:t>
            </w:r>
            <w:r w:rsidR="00C970C2" w:rsidRPr="00405761">
              <w:rPr>
                <w:rFonts w:hint="eastAsia"/>
                <w:b/>
                <w:sz w:val="24"/>
                <w:szCs w:val="24"/>
              </w:rPr>
              <w:t>：</w:t>
            </w:r>
            <w:r w:rsidRPr="00405761">
              <w:rPr>
                <w:sz w:val="24"/>
                <w:szCs w:val="24"/>
              </w:rPr>
              <w:t>采用自动抛丸设备进行</w:t>
            </w:r>
            <w:r w:rsidRPr="00405761">
              <w:rPr>
                <w:rFonts w:hint="eastAsia"/>
                <w:sz w:val="24"/>
                <w:szCs w:val="24"/>
              </w:rPr>
              <w:t>工</w:t>
            </w:r>
            <w:r w:rsidRPr="00405761">
              <w:rPr>
                <w:sz w:val="24"/>
                <w:szCs w:val="24"/>
              </w:rPr>
              <w:t>件表面处理，</w:t>
            </w:r>
            <w:r w:rsidR="0097021C" w:rsidRPr="00405761">
              <w:rPr>
                <w:rFonts w:hint="eastAsia"/>
                <w:sz w:val="24"/>
                <w:szCs w:val="24"/>
              </w:rPr>
              <w:t>使工件表面达到后续加工要求</w:t>
            </w:r>
            <w:r w:rsidR="00B0568A" w:rsidRPr="00405761">
              <w:rPr>
                <w:rFonts w:hint="eastAsia"/>
                <w:sz w:val="24"/>
                <w:szCs w:val="24"/>
              </w:rPr>
              <w:t>，该过程会产生抛丸粉尘</w:t>
            </w:r>
            <w:r w:rsidR="00B0568A" w:rsidRPr="00405761">
              <w:rPr>
                <w:rFonts w:hint="eastAsia"/>
                <w:sz w:val="24"/>
                <w:szCs w:val="24"/>
              </w:rPr>
              <w:t>G4</w:t>
            </w:r>
            <w:r w:rsidR="00B0568A" w:rsidRPr="00405761">
              <w:rPr>
                <w:rFonts w:hint="eastAsia"/>
                <w:sz w:val="24"/>
                <w:szCs w:val="24"/>
              </w:rPr>
              <w:t>、噪声</w:t>
            </w:r>
            <w:r w:rsidR="00B0568A" w:rsidRPr="00405761">
              <w:rPr>
                <w:rFonts w:hint="eastAsia"/>
                <w:sz w:val="24"/>
                <w:szCs w:val="24"/>
              </w:rPr>
              <w:t>N</w:t>
            </w:r>
            <w:r w:rsidR="00A76E1B" w:rsidRPr="00405761">
              <w:rPr>
                <w:rFonts w:hint="eastAsia"/>
                <w:sz w:val="24"/>
                <w:szCs w:val="24"/>
              </w:rPr>
              <w:t>4</w:t>
            </w:r>
            <w:r w:rsidRPr="00405761">
              <w:rPr>
                <w:sz w:val="24"/>
                <w:szCs w:val="24"/>
              </w:rPr>
              <w:t>。</w:t>
            </w:r>
          </w:p>
          <w:p w14:paraId="283D735B" w14:textId="6744B1E3" w:rsidR="004C4247" w:rsidRPr="00405761" w:rsidRDefault="00B0568A" w:rsidP="000A25A3">
            <w:pPr>
              <w:spacing w:line="360" w:lineRule="auto"/>
              <w:ind w:firstLineChars="200" w:firstLine="482"/>
              <w:jc w:val="both"/>
              <w:rPr>
                <w:sz w:val="24"/>
                <w:szCs w:val="24"/>
              </w:rPr>
            </w:pPr>
            <w:r w:rsidRPr="00405761">
              <w:rPr>
                <w:rFonts w:hint="eastAsia"/>
                <w:b/>
                <w:sz w:val="24"/>
                <w:szCs w:val="24"/>
              </w:rPr>
              <w:t>喷漆</w:t>
            </w:r>
            <w:r w:rsidR="000A25A3" w:rsidRPr="00405761">
              <w:rPr>
                <w:rFonts w:hint="eastAsia"/>
                <w:b/>
                <w:sz w:val="24"/>
                <w:szCs w:val="24"/>
              </w:rPr>
              <w:t>：</w:t>
            </w:r>
            <w:r w:rsidRPr="00405761">
              <w:rPr>
                <w:rFonts w:hint="eastAsia"/>
                <w:sz w:val="24"/>
                <w:szCs w:val="24"/>
              </w:rPr>
              <w:t>将抛丸后的工件在密闭喷漆房里面进行喷漆</w:t>
            </w:r>
            <w:r w:rsidR="00A9144A" w:rsidRPr="00405761">
              <w:rPr>
                <w:rFonts w:hint="eastAsia"/>
                <w:sz w:val="24"/>
                <w:szCs w:val="24"/>
              </w:rPr>
              <w:t>，</w:t>
            </w:r>
            <w:r w:rsidR="00ED61FD" w:rsidRPr="00405761">
              <w:rPr>
                <w:rFonts w:hint="eastAsia"/>
                <w:sz w:val="24"/>
                <w:szCs w:val="24"/>
              </w:rPr>
              <w:t>本项目使用油性漆，根据成分分析，</w:t>
            </w:r>
            <w:r w:rsidR="00ED61FD" w:rsidRPr="00405761">
              <w:rPr>
                <w:sz w:val="24"/>
                <w:szCs w:val="24"/>
              </w:rPr>
              <w:t>符合《低挥发性有机化合物含量涂料产品技术要求》中的相关要求和安徽省大气办关于印发《</w:t>
            </w:r>
            <w:r w:rsidR="00ED61FD" w:rsidRPr="00405761">
              <w:rPr>
                <w:sz w:val="24"/>
                <w:szCs w:val="24"/>
              </w:rPr>
              <w:t xml:space="preserve">2019 </w:t>
            </w:r>
            <w:r w:rsidR="00ED61FD" w:rsidRPr="00405761">
              <w:rPr>
                <w:sz w:val="24"/>
                <w:szCs w:val="24"/>
              </w:rPr>
              <w:t>年安徽省大气污染防治重点工作任务》的通知中要求</w:t>
            </w:r>
            <w:r w:rsidR="00ED61FD" w:rsidRPr="00405761">
              <w:rPr>
                <w:rFonts w:hint="eastAsia"/>
                <w:sz w:val="24"/>
                <w:szCs w:val="24"/>
              </w:rPr>
              <w:t>。</w:t>
            </w:r>
            <w:r w:rsidR="00A9144A" w:rsidRPr="00405761">
              <w:rPr>
                <w:rFonts w:hint="eastAsia"/>
                <w:sz w:val="24"/>
                <w:szCs w:val="24"/>
              </w:rPr>
              <w:t>喷漆后在密闭的喷漆室内自然晾干，该过程主要产生</w:t>
            </w:r>
            <w:r w:rsidR="00A76E1B" w:rsidRPr="00405761">
              <w:rPr>
                <w:rFonts w:hint="eastAsia"/>
                <w:sz w:val="24"/>
                <w:szCs w:val="24"/>
              </w:rPr>
              <w:t>喷漆废气</w:t>
            </w:r>
            <w:r w:rsidR="00A9144A" w:rsidRPr="00405761">
              <w:rPr>
                <w:rFonts w:hint="eastAsia"/>
                <w:sz w:val="24"/>
                <w:szCs w:val="24"/>
              </w:rPr>
              <w:t>（非甲烷总烃、二甲苯）</w:t>
            </w:r>
            <w:r w:rsidR="00A9144A" w:rsidRPr="00405761">
              <w:rPr>
                <w:rFonts w:hint="eastAsia"/>
                <w:sz w:val="24"/>
                <w:szCs w:val="24"/>
              </w:rPr>
              <w:t>G5</w:t>
            </w:r>
            <w:r w:rsidR="00A9144A" w:rsidRPr="00405761">
              <w:rPr>
                <w:rFonts w:hint="eastAsia"/>
                <w:sz w:val="24"/>
                <w:szCs w:val="24"/>
              </w:rPr>
              <w:t>、</w:t>
            </w:r>
            <w:proofErr w:type="gramStart"/>
            <w:r w:rsidR="00A9144A" w:rsidRPr="00405761">
              <w:rPr>
                <w:rFonts w:hint="eastAsia"/>
                <w:sz w:val="24"/>
                <w:szCs w:val="24"/>
              </w:rPr>
              <w:t>漆渣</w:t>
            </w:r>
            <w:proofErr w:type="gramEnd"/>
            <w:r w:rsidR="00A9144A" w:rsidRPr="00405761">
              <w:rPr>
                <w:rFonts w:hint="eastAsia"/>
                <w:sz w:val="24"/>
                <w:szCs w:val="24"/>
              </w:rPr>
              <w:t>S4</w:t>
            </w:r>
            <w:r w:rsidR="00A9144A" w:rsidRPr="00405761">
              <w:rPr>
                <w:rFonts w:hint="eastAsia"/>
                <w:sz w:val="24"/>
                <w:szCs w:val="24"/>
              </w:rPr>
              <w:t>、</w:t>
            </w:r>
            <w:proofErr w:type="gramStart"/>
            <w:r w:rsidR="00A76E1B" w:rsidRPr="00405761">
              <w:rPr>
                <w:rFonts w:hint="eastAsia"/>
                <w:sz w:val="24"/>
                <w:szCs w:val="24"/>
              </w:rPr>
              <w:t>废</w:t>
            </w:r>
            <w:r w:rsidR="00A9144A" w:rsidRPr="00405761">
              <w:rPr>
                <w:rFonts w:hint="eastAsia"/>
                <w:sz w:val="24"/>
                <w:szCs w:val="24"/>
              </w:rPr>
              <w:t>漆桶</w:t>
            </w:r>
            <w:proofErr w:type="gramEnd"/>
            <w:r w:rsidR="00A9144A" w:rsidRPr="00405761">
              <w:rPr>
                <w:rFonts w:hint="eastAsia"/>
                <w:sz w:val="24"/>
                <w:szCs w:val="24"/>
              </w:rPr>
              <w:t>S5</w:t>
            </w:r>
            <w:r w:rsidR="00A9144A" w:rsidRPr="00405761">
              <w:rPr>
                <w:rFonts w:hint="eastAsia"/>
                <w:sz w:val="24"/>
                <w:szCs w:val="24"/>
              </w:rPr>
              <w:t>。</w:t>
            </w:r>
          </w:p>
          <w:p w14:paraId="0F2CB4C9" w14:textId="6D262BCD" w:rsidR="00C970C2" w:rsidRPr="00405761" w:rsidRDefault="00A9144A" w:rsidP="003F6380">
            <w:pPr>
              <w:spacing w:line="360" w:lineRule="auto"/>
              <w:ind w:firstLineChars="200" w:firstLine="482"/>
              <w:jc w:val="both"/>
              <w:rPr>
                <w:sz w:val="24"/>
                <w:szCs w:val="24"/>
              </w:rPr>
            </w:pPr>
            <w:r w:rsidRPr="00405761">
              <w:rPr>
                <w:rFonts w:hint="eastAsia"/>
                <w:b/>
                <w:sz w:val="24"/>
                <w:szCs w:val="24"/>
              </w:rPr>
              <w:t>组装</w:t>
            </w:r>
            <w:r w:rsidR="00C970C2" w:rsidRPr="00405761">
              <w:rPr>
                <w:rFonts w:hint="eastAsia"/>
                <w:b/>
                <w:sz w:val="24"/>
                <w:szCs w:val="24"/>
              </w:rPr>
              <w:t>：</w:t>
            </w:r>
            <w:r w:rsidRPr="00405761">
              <w:rPr>
                <w:rFonts w:hint="eastAsia"/>
                <w:sz w:val="24"/>
                <w:szCs w:val="24"/>
              </w:rPr>
              <w:t>将工件与零部件进行组装即成品。</w:t>
            </w:r>
          </w:p>
          <w:p w14:paraId="557BF913" w14:textId="38DE0E9B" w:rsidR="00A9144A" w:rsidRPr="00405761" w:rsidRDefault="00A9144A" w:rsidP="00A9144A">
            <w:pPr>
              <w:spacing w:line="360" w:lineRule="auto"/>
              <w:ind w:firstLineChars="200" w:firstLine="482"/>
              <w:jc w:val="both"/>
              <w:rPr>
                <w:b/>
                <w:sz w:val="24"/>
                <w:szCs w:val="24"/>
              </w:rPr>
            </w:pPr>
            <w:r w:rsidRPr="00405761">
              <w:rPr>
                <w:rFonts w:hint="eastAsia"/>
                <w:b/>
                <w:sz w:val="24"/>
                <w:szCs w:val="24"/>
              </w:rPr>
              <w:t>检测：</w:t>
            </w:r>
            <w:r w:rsidRPr="00405761">
              <w:rPr>
                <w:rFonts w:hint="eastAsia"/>
                <w:sz w:val="24"/>
                <w:szCs w:val="24"/>
              </w:rPr>
              <w:t>对成品进行检测、对不合格</w:t>
            </w:r>
            <w:r w:rsidR="00ED61FD" w:rsidRPr="00405761">
              <w:rPr>
                <w:rFonts w:hint="eastAsia"/>
                <w:sz w:val="24"/>
                <w:szCs w:val="24"/>
              </w:rPr>
              <w:t>零部件进行更换，确保产品质量，该过程产生废弃零部件</w:t>
            </w:r>
            <w:r w:rsidR="00ED61FD" w:rsidRPr="00405761">
              <w:rPr>
                <w:rFonts w:hint="eastAsia"/>
                <w:sz w:val="24"/>
                <w:szCs w:val="24"/>
              </w:rPr>
              <w:t>S6</w:t>
            </w:r>
            <w:r w:rsidRPr="00405761">
              <w:rPr>
                <w:rFonts w:hint="eastAsia"/>
                <w:sz w:val="24"/>
                <w:szCs w:val="24"/>
              </w:rPr>
              <w:t>。</w:t>
            </w:r>
          </w:p>
          <w:p w14:paraId="7E4B88C0" w14:textId="77777777" w:rsidR="009D3F09" w:rsidRPr="00405761" w:rsidRDefault="007D543D">
            <w:pPr>
              <w:spacing w:line="360" w:lineRule="auto"/>
              <w:rPr>
                <w:b/>
                <w:color w:val="000000" w:themeColor="text1"/>
                <w:sz w:val="28"/>
                <w:szCs w:val="28"/>
              </w:rPr>
            </w:pPr>
            <w:r w:rsidRPr="00405761">
              <w:rPr>
                <w:rFonts w:hint="eastAsia"/>
                <w:b/>
                <w:color w:val="000000" w:themeColor="text1"/>
                <w:sz w:val="28"/>
                <w:szCs w:val="28"/>
              </w:rPr>
              <w:t>主要污染工序及污染源分析：</w:t>
            </w:r>
          </w:p>
          <w:p w14:paraId="32CA2E41" w14:textId="77777777" w:rsidR="009D3F09" w:rsidRPr="00405761" w:rsidRDefault="007D543D">
            <w:pPr>
              <w:widowControl w:val="0"/>
              <w:autoSpaceDE w:val="0"/>
              <w:autoSpaceDN w:val="0"/>
              <w:adjustRightInd w:val="0"/>
              <w:spacing w:line="360" w:lineRule="auto"/>
              <w:ind w:firstLineChars="200" w:firstLine="482"/>
              <w:rPr>
                <w:b/>
                <w:color w:val="000000" w:themeColor="text1"/>
                <w:sz w:val="24"/>
                <w:szCs w:val="24"/>
              </w:rPr>
            </w:pPr>
            <w:r w:rsidRPr="00405761">
              <w:rPr>
                <w:b/>
                <w:color w:val="000000" w:themeColor="text1"/>
                <w:sz w:val="24"/>
                <w:szCs w:val="24"/>
              </w:rPr>
              <w:t>1</w:t>
            </w:r>
            <w:r w:rsidRPr="00405761">
              <w:rPr>
                <w:b/>
                <w:color w:val="000000" w:themeColor="text1"/>
                <w:sz w:val="24"/>
                <w:szCs w:val="24"/>
              </w:rPr>
              <w:t>、废气污染源分析</w:t>
            </w:r>
          </w:p>
          <w:p w14:paraId="115D3AE0" w14:textId="37E44422" w:rsidR="009D3F09" w:rsidRPr="00405761" w:rsidRDefault="00D67675" w:rsidP="00E93011">
            <w:pPr>
              <w:widowControl w:val="0"/>
              <w:spacing w:line="360" w:lineRule="auto"/>
              <w:ind w:firstLineChars="200" w:firstLine="480"/>
              <w:jc w:val="both"/>
              <w:rPr>
                <w:sz w:val="24"/>
              </w:rPr>
            </w:pPr>
            <w:r w:rsidRPr="00405761">
              <w:rPr>
                <w:rFonts w:hint="eastAsia"/>
                <w:sz w:val="24"/>
              </w:rPr>
              <w:t>本项目废气主要为机加工</w:t>
            </w:r>
            <w:r w:rsidR="00B91A10" w:rsidRPr="00405761">
              <w:rPr>
                <w:rFonts w:hint="eastAsia"/>
                <w:sz w:val="24"/>
              </w:rPr>
              <w:t>产生</w:t>
            </w:r>
            <w:r w:rsidRPr="00405761">
              <w:rPr>
                <w:rFonts w:hint="eastAsia"/>
                <w:sz w:val="24"/>
              </w:rPr>
              <w:t>的金属粉尘、焊接</w:t>
            </w:r>
            <w:r w:rsidR="00A9144A" w:rsidRPr="00405761">
              <w:rPr>
                <w:rFonts w:hint="eastAsia"/>
                <w:sz w:val="24"/>
              </w:rPr>
              <w:t>烟尘</w:t>
            </w:r>
            <w:r w:rsidRPr="00405761">
              <w:rPr>
                <w:rFonts w:hint="eastAsia"/>
                <w:sz w:val="24"/>
              </w:rPr>
              <w:t>、</w:t>
            </w:r>
            <w:r w:rsidR="00A9144A" w:rsidRPr="00405761">
              <w:rPr>
                <w:rFonts w:hint="eastAsia"/>
                <w:sz w:val="24"/>
              </w:rPr>
              <w:t>抛丸粉尘、喷漆</w:t>
            </w:r>
            <w:r w:rsidRPr="00405761">
              <w:rPr>
                <w:rFonts w:hint="eastAsia"/>
                <w:sz w:val="24"/>
              </w:rPr>
              <w:t>废气。</w:t>
            </w:r>
          </w:p>
          <w:p w14:paraId="419FFA77" w14:textId="4E89FBF9" w:rsidR="001E50C7" w:rsidRPr="00405761" w:rsidRDefault="001E50C7" w:rsidP="00D8032B">
            <w:pPr>
              <w:pStyle w:val="Default"/>
              <w:spacing w:line="360" w:lineRule="auto"/>
              <w:ind w:firstLineChars="200" w:firstLine="480"/>
              <w:jc w:val="both"/>
              <w:rPr>
                <w:rFonts w:ascii="Times New Roman" w:cs="Times New Roman"/>
                <w:color w:val="auto"/>
                <w:kern w:val="2"/>
              </w:rPr>
            </w:pPr>
            <w:r w:rsidRPr="00405761">
              <w:rPr>
                <w:rFonts w:ascii="Times New Roman" w:cs="Times New Roman" w:hint="eastAsia"/>
                <w:color w:val="auto"/>
                <w:kern w:val="2"/>
              </w:rPr>
              <w:t>（</w:t>
            </w:r>
            <w:r w:rsidRPr="00405761">
              <w:rPr>
                <w:rFonts w:ascii="Times New Roman" w:cs="Times New Roman" w:hint="eastAsia"/>
                <w:color w:val="auto"/>
                <w:kern w:val="2"/>
              </w:rPr>
              <w:t>1</w:t>
            </w:r>
            <w:r w:rsidRPr="00405761">
              <w:rPr>
                <w:rFonts w:ascii="Times New Roman" w:cs="Times New Roman" w:hint="eastAsia"/>
                <w:color w:val="auto"/>
                <w:kern w:val="2"/>
              </w:rPr>
              <w:t>）有组织排放废气</w:t>
            </w:r>
          </w:p>
          <w:p w14:paraId="00F87908" w14:textId="6CC3E303" w:rsidR="001E50C7" w:rsidRPr="00405761" w:rsidRDefault="001E50C7" w:rsidP="00D8032B">
            <w:pPr>
              <w:pStyle w:val="Default"/>
              <w:spacing w:line="360" w:lineRule="auto"/>
              <w:ind w:firstLineChars="200" w:firstLine="480"/>
              <w:jc w:val="both"/>
              <w:rPr>
                <w:rFonts w:ascii="Times New Roman" w:cs="Times New Roman"/>
                <w:color w:val="auto"/>
                <w:kern w:val="2"/>
              </w:rPr>
            </w:pPr>
            <w:r w:rsidRPr="00405761">
              <w:rPr>
                <w:rFonts w:ascii="Times New Roman" w:cs="Times New Roman" w:hint="eastAsia"/>
                <w:color w:val="auto"/>
                <w:kern w:val="2"/>
              </w:rPr>
              <w:t>①</w:t>
            </w:r>
            <w:r w:rsidR="00FE0643" w:rsidRPr="00405761">
              <w:rPr>
                <w:rFonts w:ascii="Times New Roman" w:cs="Times New Roman" w:hint="eastAsia"/>
                <w:color w:val="auto"/>
                <w:kern w:val="2"/>
              </w:rPr>
              <w:t>抛丸粉尘</w:t>
            </w:r>
            <w:r w:rsidRPr="00405761">
              <w:rPr>
                <w:rFonts w:ascii="Times New Roman" w:cs="Times New Roman" w:hint="eastAsia"/>
                <w:color w:val="auto"/>
                <w:kern w:val="2"/>
              </w:rPr>
              <w:t>（</w:t>
            </w:r>
            <w:r w:rsidRPr="00405761">
              <w:rPr>
                <w:rFonts w:ascii="Times New Roman" w:cs="Times New Roman" w:hint="eastAsia"/>
                <w:color w:val="auto"/>
                <w:kern w:val="2"/>
              </w:rPr>
              <w:t>G</w:t>
            </w:r>
            <w:r w:rsidR="00FE0643" w:rsidRPr="00405761">
              <w:rPr>
                <w:rFonts w:ascii="Times New Roman" w:cs="Times New Roman" w:hint="eastAsia"/>
                <w:color w:val="auto"/>
                <w:kern w:val="2"/>
              </w:rPr>
              <w:t>4</w:t>
            </w:r>
            <w:r w:rsidRPr="00405761">
              <w:rPr>
                <w:rFonts w:ascii="Times New Roman" w:cs="Times New Roman" w:hint="eastAsia"/>
                <w:color w:val="auto"/>
                <w:kern w:val="2"/>
              </w:rPr>
              <w:t>）</w:t>
            </w:r>
          </w:p>
          <w:p w14:paraId="6107585D" w14:textId="2839FC00" w:rsidR="00ED61FD" w:rsidRPr="00405761" w:rsidRDefault="00ED61FD" w:rsidP="00D8032B">
            <w:pPr>
              <w:widowControl w:val="0"/>
              <w:spacing w:line="360" w:lineRule="auto"/>
              <w:ind w:firstLineChars="200" w:firstLine="480"/>
              <w:jc w:val="both"/>
              <w:rPr>
                <w:sz w:val="24"/>
              </w:rPr>
            </w:pPr>
            <w:r w:rsidRPr="00405761">
              <w:rPr>
                <w:sz w:val="24"/>
              </w:rPr>
              <w:t>项目抛丸产生粉尘，类比同类型企业，抛丸工段粉尘产生量为原材料的</w:t>
            </w:r>
            <w:r w:rsidR="002F2528" w:rsidRPr="00405761">
              <w:rPr>
                <w:rFonts w:hint="eastAsia"/>
                <w:sz w:val="24"/>
              </w:rPr>
              <w:t>0.1</w:t>
            </w:r>
            <w:r w:rsidRPr="00405761">
              <w:rPr>
                <w:sz w:val="24"/>
              </w:rPr>
              <w:t>%</w:t>
            </w:r>
            <w:r w:rsidRPr="00405761">
              <w:rPr>
                <w:sz w:val="24"/>
              </w:rPr>
              <w:t>，项目原材料使用量为</w:t>
            </w:r>
            <w:r w:rsidRPr="00405761">
              <w:rPr>
                <w:sz w:val="24"/>
              </w:rPr>
              <w:t>20t/a</w:t>
            </w:r>
            <w:r w:rsidR="005D28EA" w:rsidRPr="00405761">
              <w:rPr>
                <w:rFonts w:hint="eastAsia"/>
                <w:sz w:val="24"/>
              </w:rPr>
              <w:t>，则产生粉尘量为</w:t>
            </w:r>
            <w:r w:rsidR="002F2528" w:rsidRPr="00405761">
              <w:rPr>
                <w:rFonts w:hint="eastAsia"/>
                <w:sz w:val="24"/>
              </w:rPr>
              <w:t>0.02</w:t>
            </w:r>
            <w:r w:rsidR="005D28EA" w:rsidRPr="00405761">
              <w:rPr>
                <w:rFonts w:hint="eastAsia"/>
                <w:sz w:val="24"/>
              </w:rPr>
              <w:t>t/a</w:t>
            </w:r>
            <w:r w:rsidR="005D28EA" w:rsidRPr="00405761">
              <w:rPr>
                <w:rFonts w:hint="eastAsia"/>
                <w:sz w:val="24"/>
              </w:rPr>
              <w:t>。</w:t>
            </w:r>
          </w:p>
          <w:p w14:paraId="47F0063D" w14:textId="68D987DD" w:rsidR="00A54223" w:rsidRPr="00405761" w:rsidRDefault="005D28EA" w:rsidP="00D8032B">
            <w:pPr>
              <w:widowControl w:val="0"/>
              <w:spacing w:line="360" w:lineRule="auto"/>
              <w:ind w:firstLineChars="200" w:firstLine="480"/>
              <w:jc w:val="both"/>
              <w:rPr>
                <w:sz w:val="24"/>
              </w:rPr>
            </w:pPr>
            <w:r w:rsidRPr="00405761">
              <w:rPr>
                <w:rFonts w:hint="eastAsia"/>
                <w:sz w:val="24"/>
              </w:rPr>
              <w:t>在密闭的抛丸室内，抛丸粉尘由集气罩收集后经</w:t>
            </w:r>
            <w:r w:rsidRPr="00405761">
              <w:rPr>
                <w:rFonts w:hint="eastAsia"/>
                <w:sz w:val="24"/>
              </w:rPr>
              <w:t>2</w:t>
            </w:r>
            <w:r w:rsidRPr="00405761">
              <w:rPr>
                <w:rFonts w:hint="eastAsia"/>
                <w:sz w:val="24"/>
              </w:rPr>
              <w:t>套旋风除尘</w:t>
            </w:r>
            <w:r w:rsidRPr="00405761">
              <w:rPr>
                <w:rFonts w:hint="eastAsia"/>
                <w:sz w:val="24"/>
              </w:rPr>
              <w:t>+</w:t>
            </w:r>
            <w:r w:rsidRPr="00405761">
              <w:rPr>
                <w:rFonts w:hint="eastAsia"/>
                <w:sz w:val="24"/>
              </w:rPr>
              <w:t>滤筒除尘器处理后通过</w:t>
            </w:r>
            <w:r w:rsidRPr="00405761">
              <w:rPr>
                <w:rFonts w:hint="eastAsia"/>
                <w:sz w:val="24"/>
              </w:rPr>
              <w:t>15m</w:t>
            </w:r>
            <w:r w:rsidRPr="00405761">
              <w:rPr>
                <w:rFonts w:hint="eastAsia"/>
                <w:sz w:val="24"/>
              </w:rPr>
              <w:t>排气筒（</w:t>
            </w:r>
            <w:r w:rsidRPr="00405761">
              <w:rPr>
                <w:rFonts w:hint="eastAsia"/>
                <w:sz w:val="24"/>
              </w:rPr>
              <w:t>1#</w:t>
            </w:r>
            <w:r w:rsidRPr="00405761">
              <w:rPr>
                <w:rFonts w:hint="eastAsia"/>
                <w:sz w:val="24"/>
              </w:rPr>
              <w:t>）排放。收集效率为</w:t>
            </w:r>
            <w:r w:rsidRPr="00405761">
              <w:rPr>
                <w:rFonts w:hint="eastAsia"/>
                <w:sz w:val="24"/>
              </w:rPr>
              <w:t>95%</w:t>
            </w:r>
            <w:r w:rsidRPr="00405761">
              <w:rPr>
                <w:rFonts w:hint="eastAsia"/>
                <w:sz w:val="24"/>
              </w:rPr>
              <w:t>，处理风量</w:t>
            </w:r>
            <w:r w:rsidRPr="00405761">
              <w:rPr>
                <w:rFonts w:hint="eastAsia"/>
                <w:sz w:val="24"/>
              </w:rPr>
              <w:t>5000m</w:t>
            </w:r>
            <w:r w:rsidRPr="00405761">
              <w:rPr>
                <w:rFonts w:hint="eastAsia"/>
                <w:sz w:val="24"/>
                <w:vertAlign w:val="superscript"/>
              </w:rPr>
              <w:t>3</w:t>
            </w:r>
            <w:r w:rsidRPr="00405761">
              <w:rPr>
                <w:rFonts w:hint="eastAsia"/>
                <w:sz w:val="24"/>
              </w:rPr>
              <w:t>/h</w:t>
            </w:r>
            <w:r w:rsidRPr="00405761">
              <w:rPr>
                <w:rFonts w:hint="eastAsia"/>
                <w:sz w:val="24"/>
              </w:rPr>
              <w:t>，处理效率</w:t>
            </w:r>
            <w:r w:rsidRPr="00405761">
              <w:rPr>
                <w:rFonts w:hint="eastAsia"/>
                <w:sz w:val="24"/>
              </w:rPr>
              <w:t>95%</w:t>
            </w:r>
            <w:r w:rsidRPr="00405761">
              <w:rPr>
                <w:rFonts w:hint="eastAsia"/>
                <w:sz w:val="24"/>
              </w:rPr>
              <w:t>。喷砂年工作时间约</w:t>
            </w:r>
            <w:r w:rsidRPr="00405761">
              <w:rPr>
                <w:rFonts w:hint="eastAsia"/>
                <w:sz w:val="24"/>
              </w:rPr>
              <w:t>600h</w:t>
            </w:r>
            <w:r w:rsidRPr="00405761">
              <w:rPr>
                <w:rFonts w:hint="eastAsia"/>
                <w:sz w:val="24"/>
              </w:rPr>
              <w:t>。则无组织产生量</w:t>
            </w:r>
            <w:r w:rsidR="002F2528" w:rsidRPr="00405761">
              <w:rPr>
                <w:rFonts w:hint="eastAsia"/>
                <w:sz w:val="24"/>
              </w:rPr>
              <w:t>0.001</w:t>
            </w:r>
            <w:r w:rsidRPr="00405761">
              <w:rPr>
                <w:rFonts w:hint="eastAsia"/>
                <w:sz w:val="24"/>
              </w:rPr>
              <w:t>t/a</w:t>
            </w:r>
            <w:r w:rsidRPr="00405761">
              <w:rPr>
                <w:rFonts w:hint="eastAsia"/>
                <w:sz w:val="24"/>
              </w:rPr>
              <w:t>，有组织产生量</w:t>
            </w:r>
            <w:r w:rsidRPr="00405761">
              <w:rPr>
                <w:rFonts w:hint="eastAsia"/>
                <w:sz w:val="24"/>
              </w:rPr>
              <w:t>0.</w:t>
            </w:r>
            <w:r w:rsidR="002F2528" w:rsidRPr="00405761">
              <w:rPr>
                <w:rFonts w:hint="eastAsia"/>
                <w:sz w:val="24"/>
              </w:rPr>
              <w:t>019</w:t>
            </w:r>
            <w:r w:rsidRPr="00405761">
              <w:rPr>
                <w:rFonts w:hint="eastAsia"/>
                <w:sz w:val="24"/>
              </w:rPr>
              <w:t>t/a</w:t>
            </w:r>
            <w:r w:rsidRPr="00405761">
              <w:rPr>
                <w:rFonts w:hint="eastAsia"/>
                <w:sz w:val="24"/>
              </w:rPr>
              <w:t>，产生速率</w:t>
            </w:r>
            <w:r w:rsidR="002F2528" w:rsidRPr="00405761">
              <w:rPr>
                <w:rFonts w:hint="eastAsia"/>
                <w:sz w:val="24"/>
              </w:rPr>
              <w:t>0.032</w:t>
            </w:r>
            <w:r w:rsidRPr="00405761">
              <w:rPr>
                <w:rFonts w:hint="eastAsia"/>
                <w:sz w:val="24"/>
              </w:rPr>
              <w:t>kg/h</w:t>
            </w:r>
            <w:r w:rsidR="002F2528" w:rsidRPr="00405761">
              <w:rPr>
                <w:rFonts w:hint="eastAsia"/>
                <w:sz w:val="24"/>
              </w:rPr>
              <w:t>，</w:t>
            </w:r>
            <w:r w:rsidRPr="00405761">
              <w:rPr>
                <w:rFonts w:hint="eastAsia"/>
                <w:sz w:val="24"/>
              </w:rPr>
              <w:t>产生浓度</w:t>
            </w:r>
            <w:r w:rsidR="002F2528" w:rsidRPr="00405761">
              <w:rPr>
                <w:rFonts w:hint="eastAsia"/>
                <w:sz w:val="24"/>
              </w:rPr>
              <w:t>6.4</w:t>
            </w:r>
            <w:r w:rsidRPr="00405761">
              <w:rPr>
                <w:rFonts w:hint="eastAsia"/>
                <w:sz w:val="24"/>
              </w:rPr>
              <w:t>mg/m</w:t>
            </w:r>
            <w:r w:rsidRPr="00405761">
              <w:rPr>
                <w:rFonts w:hint="eastAsia"/>
                <w:sz w:val="24"/>
                <w:vertAlign w:val="superscript"/>
              </w:rPr>
              <w:t>3</w:t>
            </w:r>
            <w:r w:rsidRPr="00405761">
              <w:rPr>
                <w:rFonts w:hint="eastAsia"/>
                <w:sz w:val="24"/>
              </w:rPr>
              <w:t>，有组织排放量</w:t>
            </w:r>
            <w:r w:rsidR="002F2528" w:rsidRPr="00405761">
              <w:rPr>
                <w:rFonts w:hint="eastAsia"/>
                <w:sz w:val="24"/>
              </w:rPr>
              <w:t>0.00095</w:t>
            </w:r>
            <w:r w:rsidRPr="00405761">
              <w:rPr>
                <w:rFonts w:hint="eastAsia"/>
                <w:sz w:val="24"/>
              </w:rPr>
              <w:t>t/a</w:t>
            </w:r>
            <w:r w:rsidRPr="00405761">
              <w:rPr>
                <w:rFonts w:hint="eastAsia"/>
                <w:sz w:val="24"/>
              </w:rPr>
              <w:t>，</w:t>
            </w:r>
            <w:r w:rsidR="006E249D" w:rsidRPr="00405761">
              <w:rPr>
                <w:rFonts w:hint="eastAsia"/>
                <w:sz w:val="24"/>
              </w:rPr>
              <w:t>排放</w:t>
            </w:r>
            <w:r w:rsidRPr="00405761">
              <w:rPr>
                <w:rFonts w:hint="eastAsia"/>
                <w:sz w:val="24"/>
              </w:rPr>
              <w:t>速率</w:t>
            </w:r>
            <w:r w:rsidR="006E249D" w:rsidRPr="00405761">
              <w:rPr>
                <w:rFonts w:hint="eastAsia"/>
                <w:sz w:val="24"/>
              </w:rPr>
              <w:t>0.</w:t>
            </w:r>
            <w:r w:rsidR="002F2528" w:rsidRPr="00405761">
              <w:rPr>
                <w:rFonts w:hint="eastAsia"/>
                <w:sz w:val="24"/>
              </w:rPr>
              <w:t>0016</w:t>
            </w:r>
            <w:r w:rsidRPr="00405761">
              <w:rPr>
                <w:rFonts w:hint="eastAsia"/>
                <w:sz w:val="24"/>
              </w:rPr>
              <w:t>kg/h</w:t>
            </w:r>
            <w:r w:rsidRPr="00405761">
              <w:rPr>
                <w:rFonts w:hint="eastAsia"/>
                <w:sz w:val="24"/>
              </w:rPr>
              <w:t>，</w:t>
            </w:r>
            <w:r w:rsidR="00A54223" w:rsidRPr="00405761">
              <w:rPr>
                <w:rFonts w:hint="eastAsia"/>
                <w:sz w:val="24"/>
              </w:rPr>
              <w:t>排放</w:t>
            </w:r>
            <w:r w:rsidRPr="00405761">
              <w:rPr>
                <w:rFonts w:hint="eastAsia"/>
                <w:sz w:val="24"/>
              </w:rPr>
              <w:t>浓度</w:t>
            </w:r>
            <w:r w:rsidR="002F2528" w:rsidRPr="00405761">
              <w:rPr>
                <w:rFonts w:hint="eastAsia"/>
                <w:sz w:val="24"/>
              </w:rPr>
              <w:t>0.32</w:t>
            </w:r>
            <w:r w:rsidRPr="00405761">
              <w:rPr>
                <w:rFonts w:hint="eastAsia"/>
                <w:sz w:val="24"/>
              </w:rPr>
              <w:t>mg/m</w:t>
            </w:r>
            <w:r w:rsidRPr="00405761">
              <w:rPr>
                <w:rFonts w:hint="eastAsia"/>
                <w:sz w:val="24"/>
                <w:vertAlign w:val="superscript"/>
              </w:rPr>
              <w:t>3</w:t>
            </w:r>
            <w:r w:rsidR="00A54223" w:rsidRPr="00405761">
              <w:rPr>
                <w:rFonts w:hint="eastAsia"/>
                <w:sz w:val="24"/>
              </w:rPr>
              <w:t>。</w:t>
            </w:r>
          </w:p>
          <w:p w14:paraId="62483D43" w14:textId="6F03F0B8" w:rsidR="001E50C7" w:rsidRPr="00405761" w:rsidRDefault="00C672D8" w:rsidP="00744554">
            <w:pPr>
              <w:widowControl w:val="0"/>
              <w:spacing w:line="360" w:lineRule="auto"/>
              <w:ind w:firstLineChars="200" w:firstLine="480"/>
              <w:jc w:val="both"/>
              <w:rPr>
                <w:sz w:val="24"/>
              </w:rPr>
            </w:pPr>
            <w:r w:rsidRPr="00405761">
              <w:rPr>
                <w:rFonts w:hint="eastAsia"/>
                <w:sz w:val="24"/>
              </w:rPr>
              <w:t>②</w:t>
            </w:r>
            <w:r w:rsidR="00A54223" w:rsidRPr="00405761">
              <w:rPr>
                <w:rFonts w:hint="eastAsia"/>
                <w:sz w:val="24"/>
              </w:rPr>
              <w:t>喷漆</w:t>
            </w:r>
            <w:r w:rsidRPr="00405761">
              <w:rPr>
                <w:rFonts w:hint="eastAsia"/>
                <w:sz w:val="24"/>
              </w:rPr>
              <w:t>废气（</w:t>
            </w:r>
            <w:r w:rsidRPr="00405761">
              <w:rPr>
                <w:rFonts w:hint="eastAsia"/>
                <w:sz w:val="24"/>
              </w:rPr>
              <w:t>G</w:t>
            </w:r>
            <w:r w:rsidR="00382A56" w:rsidRPr="00405761">
              <w:rPr>
                <w:rFonts w:hint="eastAsia"/>
                <w:sz w:val="24"/>
              </w:rPr>
              <w:t>5</w:t>
            </w:r>
            <w:r w:rsidRPr="00405761">
              <w:rPr>
                <w:rFonts w:hint="eastAsia"/>
                <w:sz w:val="24"/>
              </w:rPr>
              <w:t>）</w:t>
            </w:r>
          </w:p>
          <w:p w14:paraId="0536BB42" w14:textId="718C2850" w:rsidR="00382A56" w:rsidRPr="00405761" w:rsidRDefault="00744554" w:rsidP="00F12BA4">
            <w:pPr>
              <w:widowControl w:val="0"/>
              <w:spacing w:line="360" w:lineRule="auto"/>
              <w:ind w:firstLineChars="200" w:firstLine="480"/>
              <w:jc w:val="both"/>
              <w:rPr>
                <w:sz w:val="24"/>
              </w:rPr>
            </w:pPr>
            <w:r w:rsidRPr="00405761">
              <w:rPr>
                <w:rFonts w:hint="eastAsia"/>
                <w:sz w:val="24"/>
              </w:rPr>
              <w:t>项目使用的底漆</w:t>
            </w:r>
            <w:r w:rsidR="00382A56" w:rsidRPr="00405761">
              <w:rPr>
                <w:rFonts w:hint="eastAsia"/>
                <w:sz w:val="24"/>
              </w:rPr>
              <w:t>挥发份</w:t>
            </w:r>
            <w:r w:rsidR="00382A56" w:rsidRPr="00405761">
              <w:rPr>
                <w:rFonts w:hint="eastAsia"/>
                <w:sz w:val="24"/>
              </w:rPr>
              <w:t>20%</w:t>
            </w:r>
            <w:r w:rsidR="00382A56" w:rsidRPr="00405761">
              <w:rPr>
                <w:rFonts w:hint="eastAsia"/>
                <w:sz w:val="24"/>
              </w:rPr>
              <w:t>（其中二甲苯</w:t>
            </w:r>
            <w:r w:rsidR="00382A56" w:rsidRPr="00405761">
              <w:rPr>
                <w:rFonts w:hint="eastAsia"/>
                <w:sz w:val="24"/>
              </w:rPr>
              <w:t>15%</w:t>
            </w:r>
            <w:r w:rsidR="00382A56" w:rsidRPr="00405761">
              <w:rPr>
                <w:rFonts w:hint="eastAsia"/>
                <w:sz w:val="24"/>
              </w:rPr>
              <w:t>）、固体份</w:t>
            </w:r>
            <w:r w:rsidR="00382A56" w:rsidRPr="00405761">
              <w:rPr>
                <w:rFonts w:hint="eastAsia"/>
                <w:sz w:val="24"/>
              </w:rPr>
              <w:t>80%</w:t>
            </w:r>
            <w:r w:rsidR="00DF0C23" w:rsidRPr="00405761">
              <w:rPr>
                <w:rFonts w:hint="eastAsia"/>
                <w:sz w:val="24"/>
              </w:rPr>
              <w:t>，使用量</w:t>
            </w:r>
            <w:r w:rsidR="00DF0C23" w:rsidRPr="00405761">
              <w:rPr>
                <w:rFonts w:hint="eastAsia"/>
                <w:sz w:val="24"/>
              </w:rPr>
              <w:t>2t/a</w:t>
            </w:r>
            <w:r w:rsidR="00DF0C23" w:rsidRPr="00405761">
              <w:rPr>
                <w:rFonts w:hint="eastAsia"/>
                <w:sz w:val="24"/>
              </w:rPr>
              <w:t>，</w:t>
            </w:r>
            <w:r w:rsidR="00382A56" w:rsidRPr="00405761">
              <w:rPr>
                <w:rFonts w:hint="eastAsia"/>
                <w:sz w:val="24"/>
              </w:rPr>
              <w:t>按挥发份全部挥发计算，则非甲烷总烃产生量为</w:t>
            </w:r>
            <w:r w:rsidR="00DF0C23" w:rsidRPr="00405761">
              <w:rPr>
                <w:rFonts w:hint="eastAsia"/>
                <w:sz w:val="24"/>
              </w:rPr>
              <w:t>0.1t/a</w:t>
            </w:r>
            <w:r w:rsidR="00DF0C23" w:rsidRPr="00405761">
              <w:rPr>
                <w:rFonts w:hint="eastAsia"/>
                <w:sz w:val="24"/>
              </w:rPr>
              <w:t>、二甲苯</w:t>
            </w:r>
            <w:r w:rsidR="00DF0C23" w:rsidRPr="00405761">
              <w:rPr>
                <w:rFonts w:hint="eastAsia"/>
                <w:sz w:val="24"/>
              </w:rPr>
              <w:t>0.3t/a</w:t>
            </w:r>
            <w:r w:rsidR="00DF0C23" w:rsidRPr="00405761">
              <w:rPr>
                <w:rFonts w:hint="eastAsia"/>
                <w:sz w:val="24"/>
              </w:rPr>
              <w:t>。</w:t>
            </w:r>
          </w:p>
          <w:p w14:paraId="6FBE8117" w14:textId="32E2BDC1" w:rsidR="00DF0C23" w:rsidRPr="00405761" w:rsidRDefault="00DF0C23" w:rsidP="00DF0C23">
            <w:pPr>
              <w:widowControl w:val="0"/>
              <w:spacing w:line="360" w:lineRule="auto"/>
              <w:ind w:firstLineChars="200" w:firstLine="480"/>
              <w:jc w:val="both"/>
              <w:rPr>
                <w:sz w:val="24"/>
              </w:rPr>
            </w:pPr>
            <w:r w:rsidRPr="00405761">
              <w:rPr>
                <w:rFonts w:hint="eastAsia"/>
                <w:sz w:val="24"/>
              </w:rPr>
              <w:t>项目使用的面漆挥发份</w:t>
            </w:r>
            <w:r w:rsidRPr="00405761">
              <w:rPr>
                <w:rFonts w:hint="eastAsia"/>
                <w:sz w:val="24"/>
              </w:rPr>
              <w:t>20%</w:t>
            </w:r>
            <w:r w:rsidRPr="00405761">
              <w:rPr>
                <w:rFonts w:hint="eastAsia"/>
                <w:sz w:val="24"/>
              </w:rPr>
              <w:t>（其中二甲苯</w:t>
            </w:r>
            <w:r w:rsidRPr="00405761">
              <w:rPr>
                <w:rFonts w:hint="eastAsia"/>
                <w:sz w:val="24"/>
              </w:rPr>
              <w:t>15%</w:t>
            </w:r>
            <w:r w:rsidRPr="00405761">
              <w:rPr>
                <w:rFonts w:hint="eastAsia"/>
                <w:sz w:val="24"/>
              </w:rPr>
              <w:t>）、固体份</w:t>
            </w:r>
            <w:r w:rsidRPr="00405761">
              <w:rPr>
                <w:rFonts w:hint="eastAsia"/>
                <w:sz w:val="24"/>
              </w:rPr>
              <w:t>80%</w:t>
            </w:r>
            <w:r w:rsidRPr="00405761">
              <w:rPr>
                <w:rFonts w:hint="eastAsia"/>
                <w:sz w:val="24"/>
              </w:rPr>
              <w:t>，使用量</w:t>
            </w:r>
            <w:r w:rsidRPr="00405761">
              <w:rPr>
                <w:rFonts w:hint="eastAsia"/>
                <w:sz w:val="24"/>
              </w:rPr>
              <w:t>2t/a</w:t>
            </w:r>
            <w:r w:rsidRPr="00405761">
              <w:rPr>
                <w:rFonts w:hint="eastAsia"/>
                <w:sz w:val="24"/>
              </w:rPr>
              <w:t>，按挥发份全部挥发计算，则非甲烷总烃产生量为</w:t>
            </w:r>
            <w:r w:rsidRPr="00405761">
              <w:rPr>
                <w:rFonts w:hint="eastAsia"/>
                <w:sz w:val="24"/>
              </w:rPr>
              <w:t>0.1t/a</w:t>
            </w:r>
            <w:r w:rsidRPr="00405761">
              <w:rPr>
                <w:rFonts w:hint="eastAsia"/>
                <w:sz w:val="24"/>
              </w:rPr>
              <w:t>、二甲苯</w:t>
            </w:r>
            <w:r w:rsidRPr="00405761">
              <w:rPr>
                <w:rFonts w:hint="eastAsia"/>
                <w:sz w:val="24"/>
              </w:rPr>
              <w:t>0.3t/a</w:t>
            </w:r>
            <w:r w:rsidRPr="00405761">
              <w:rPr>
                <w:rFonts w:hint="eastAsia"/>
                <w:sz w:val="24"/>
              </w:rPr>
              <w:t>。</w:t>
            </w:r>
          </w:p>
          <w:p w14:paraId="512F6889" w14:textId="2A8899FC" w:rsidR="00382A56" w:rsidRPr="00405761" w:rsidRDefault="00DF0C23" w:rsidP="00F12BA4">
            <w:pPr>
              <w:widowControl w:val="0"/>
              <w:spacing w:line="360" w:lineRule="auto"/>
              <w:ind w:firstLineChars="200" w:firstLine="480"/>
              <w:jc w:val="both"/>
              <w:rPr>
                <w:sz w:val="24"/>
              </w:rPr>
            </w:pPr>
            <w:r w:rsidRPr="00405761">
              <w:rPr>
                <w:rFonts w:hint="eastAsia"/>
                <w:sz w:val="24"/>
              </w:rPr>
              <w:lastRenderedPageBreak/>
              <w:t>项目稀释剂挥发份</w:t>
            </w:r>
            <w:r w:rsidRPr="00405761">
              <w:rPr>
                <w:rFonts w:hint="eastAsia"/>
                <w:sz w:val="24"/>
              </w:rPr>
              <w:t>100%</w:t>
            </w:r>
            <w:r w:rsidRPr="00405761">
              <w:rPr>
                <w:rFonts w:hint="eastAsia"/>
                <w:sz w:val="24"/>
              </w:rPr>
              <w:t>（其中二甲苯</w:t>
            </w:r>
            <w:r w:rsidRPr="00405761">
              <w:rPr>
                <w:rFonts w:hint="eastAsia"/>
                <w:sz w:val="24"/>
              </w:rPr>
              <w:t>60%</w:t>
            </w:r>
            <w:r w:rsidRPr="00405761">
              <w:rPr>
                <w:rFonts w:hint="eastAsia"/>
                <w:sz w:val="24"/>
              </w:rPr>
              <w:t>），使用量</w:t>
            </w:r>
            <w:r w:rsidRPr="00405761">
              <w:rPr>
                <w:rFonts w:hint="eastAsia"/>
                <w:sz w:val="24"/>
              </w:rPr>
              <w:t>1.07t/a</w:t>
            </w:r>
            <w:r w:rsidRPr="00405761">
              <w:rPr>
                <w:rFonts w:hint="eastAsia"/>
                <w:sz w:val="24"/>
              </w:rPr>
              <w:t>，按挥发份全部挥发计算，则非甲烷总烃产生量为</w:t>
            </w:r>
            <w:r w:rsidRPr="00405761">
              <w:rPr>
                <w:rFonts w:hint="eastAsia"/>
                <w:sz w:val="24"/>
              </w:rPr>
              <w:t>0.428t/a</w:t>
            </w:r>
            <w:r w:rsidRPr="00405761">
              <w:rPr>
                <w:rFonts w:hint="eastAsia"/>
                <w:sz w:val="24"/>
              </w:rPr>
              <w:t>、二甲苯</w:t>
            </w:r>
            <w:r w:rsidRPr="00405761">
              <w:rPr>
                <w:rFonts w:hint="eastAsia"/>
                <w:sz w:val="24"/>
              </w:rPr>
              <w:t>0.642t/a</w:t>
            </w:r>
            <w:r w:rsidRPr="00405761">
              <w:rPr>
                <w:rFonts w:hint="eastAsia"/>
                <w:sz w:val="24"/>
              </w:rPr>
              <w:t>。</w:t>
            </w:r>
          </w:p>
          <w:p w14:paraId="6EA8B86F" w14:textId="37B4C3DF" w:rsidR="00DF0C23" w:rsidRPr="00405761" w:rsidRDefault="00DF0C23" w:rsidP="00DF0C23">
            <w:pPr>
              <w:widowControl w:val="0"/>
              <w:spacing w:line="360" w:lineRule="auto"/>
              <w:ind w:firstLineChars="200" w:firstLine="480"/>
              <w:jc w:val="both"/>
              <w:rPr>
                <w:sz w:val="24"/>
              </w:rPr>
            </w:pPr>
            <w:r w:rsidRPr="00405761">
              <w:rPr>
                <w:rFonts w:hint="eastAsia"/>
                <w:sz w:val="24"/>
              </w:rPr>
              <w:t>项目固化剂挥发份</w:t>
            </w:r>
            <w:r w:rsidRPr="00405761">
              <w:rPr>
                <w:rFonts w:hint="eastAsia"/>
                <w:sz w:val="24"/>
              </w:rPr>
              <w:t>20%</w:t>
            </w:r>
            <w:r w:rsidRPr="00405761">
              <w:rPr>
                <w:rFonts w:hint="eastAsia"/>
                <w:sz w:val="24"/>
              </w:rPr>
              <w:t>（其中二甲苯</w:t>
            </w:r>
            <w:r w:rsidRPr="00405761">
              <w:rPr>
                <w:rFonts w:hint="eastAsia"/>
                <w:sz w:val="24"/>
              </w:rPr>
              <w:t>13%</w:t>
            </w:r>
            <w:r w:rsidRPr="00405761">
              <w:rPr>
                <w:rFonts w:hint="eastAsia"/>
                <w:sz w:val="24"/>
              </w:rPr>
              <w:t>），使用量</w:t>
            </w:r>
            <w:r w:rsidRPr="00405761">
              <w:rPr>
                <w:rFonts w:hint="eastAsia"/>
                <w:sz w:val="24"/>
              </w:rPr>
              <w:t>1.07t/a</w:t>
            </w:r>
            <w:r w:rsidRPr="00405761">
              <w:rPr>
                <w:rFonts w:hint="eastAsia"/>
                <w:sz w:val="24"/>
              </w:rPr>
              <w:t>，按挥发份全部挥发计算，则非甲烷总烃产生量为</w:t>
            </w:r>
            <w:r w:rsidRPr="00405761">
              <w:rPr>
                <w:rFonts w:hint="eastAsia"/>
                <w:sz w:val="24"/>
              </w:rPr>
              <w:t>0.07</w:t>
            </w:r>
            <w:r w:rsidR="00DF0FBB">
              <w:rPr>
                <w:rFonts w:hint="eastAsia"/>
                <w:sz w:val="24"/>
              </w:rPr>
              <w:t>5</w:t>
            </w:r>
            <w:r w:rsidRPr="00405761">
              <w:rPr>
                <w:rFonts w:hint="eastAsia"/>
                <w:sz w:val="24"/>
              </w:rPr>
              <w:t>t/a</w:t>
            </w:r>
            <w:r w:rsidRPr="00405761">
              <w:rPr>
                <w:rFonts w:hint="eastAsia"/>
                <w:sz w:val="24"/>
              </w:rPr>
              <w:t>、二甲苯</w:t>
            </w:r>
            <w:r w:rsidRPr="00405761">
              <w:rPr>
                <w:rFonts w:hint="eastAsia"/>
                <w:sz w:val="24"/>
              </w:rPr>
              <w:t>0.139t/a</w:t>
            </w:r>
            <w:r w:rsidRPr="00405761">
              <w:rPr>
                <w:rFonts w:hint="eastAsia"/>
                <w:sz w:val="24"/>
              </w:rPr>
              <w:t>。</w:t>
            </w:r>
          </w:p>
          <w:p w14:paraId="0C95B76A" w14:textId="23C119BD" w:rsidR="00DF0C23" w:rsidRPr="00405761" w:rsidRDefault="00DF0C23" w:rsidP="00DF0C23">
            <w:pPr>
              <w:spacing w:line="360" w:lineRule="auto"/>
              <w:ind w:firstLineChars="200" w:firstLine="480"/>
              <w:jc w:val="both"/>
              <w:rPr>
                <w:sz w:val="24"/>
              </w:rPr>
            </w:pPr>
            <w:r w:rsidRPr="00405761">
              <w:rPr>
                <w:rFonts w:hint="eastAsia"/>
                <w:sz w:val="24"/>
              </w:rPr>
              <w:t>拟建项目采用人工喷枪喷漆，喷漆在新建的全密闭喷漆房内进行，晾干工序也</w:t>
            </w:r>
            <w:r w:rsidRPr="00405761">
              <w:rPr>
                <w:sz w:val="24"/>
              </w:rPr>
              <w:t>在</w:t>
            </w:r>
            <w:r w:rsidRPr="00405761">
              <w:rPr>
                <w:rFonts w:hint="eastAsia"/>
                <w:sz w:val="24"/>
              </w:rPr>
              <w:t>密闭的喷漆房</w:t>
            </w:r>
            <w:r w:rsidRPr="00405761">
              <w:rPr>
                <w:sz w:val="24"/>
              </w:rPr>
              <w:t>内进行</w:t>
            </w:r>
            <w:r w:rsidRPr="00405761">
              <w:rPr>
                <w:rFonts w:hint="eastAsia"/>
                <w:sz w:val="24"/>
              </w:rPr>
              <w:t>，项目不设专用的调漆房，根据生产需要，油漆随用随调，项目在喷漆室中进行调漆，调漆</w:t>
            </w:r>
            <w:r w:rsidR="00A72FF2" w:rsidRPr="00405761">
              <w:rPr>
                <w:rFonts w:hint="eastAsia"/>
                <w:sz w:val="24"/>
              </w:rPr>
              <w:t>废气与喷漆废气一起处理</w:t>
            </w:r>
            <w:r w:rsidRPr="00405761">
              <w:rPr>
                <w:rFonts w:hint="eastAsia"/>
                <w:sz w:val="24"/>
              </w:rPr>
              <w:t>。喷漆房产生的喷漆废气通过</w:t>
            </w:r>
            <w:r w:rsidR="00A72FF2" w:rsidRPr="00405761">
              <w:rPr>
                <w:rFonts w:hint="eastAsia"/>
                <w:sz w:val="24"/>
              </w:rPr>
              <w:t>收集后</w:t>
            </w:r>
            <w:r w:rsidRPr="00405761">
              <w:rPr>
                <w:rFonts w:hint="eastAsia"/>
                <w:sz w:val="24"/>
              </w:rPr>
              <w:t>经</w:t>
            </w:r>
            <w:r w:rsidR="00A00EDC">
              <w:rPr>
                <w:rFonts w:hint="eastAsia"/>
                <w:sz w:val="24"/>
              </w:rPr>
              <w:t>油膜式</w:t>
            </w:r>
            <w:proofErr w:type="gramStart"/>
            <w:r w:rsidR="00A00EDC">
              <w:rPr>
                <w:rFonts w:hint="eastAsia"/>
                <w:sz w:val="24"/>
              </w:rPr>
              <w:t>净化机</w:t>
            </w:r>
            <w:proofErr w:type="gramEnd"/>
            <w:r w:rsidR="00A72FF2" w:rsidRPr="00405761">
              <w:rPr>
                <w:rFonts w:hint="eastAsia"/>
                <w:sz w:val="24"/>
              </w:rPr>
              <w:t>+</w:t>
            </w:r>
            <w:r w:rsidR="00A72FF2" w:rsidRPr="00405761">
              <w:rPr>
                <w:rFonts w:hint="eastAsia"/>
                <w:sz w:val="24"/>
              </w:rPr>
              <w:t>两级活性炭吸附装置处理后通过</w:t>
            </w:r>
            <w:r w:rsidR="00A72FF2" w:rsidRPr="00405761">
              <w:rPr>
                <w:rFonts w:hint="eastAsia"/>
                <w:sz w:val="24"/>
              </w:rPr>
              <w:t>15m</w:t>
            </w:r>
            <w:r w:rsidR="00A72FF2" w:rsidRPr="00405761">
              <w:rPr>
                <w:rFonts w:hint="eastAsia"/>
                <w:sz w:val="24"/>
              </w:rPr>
              <w:t>排气筒（</w:t>
            </w:r>
            <w:r w:rsidR="00A72FF2" w:rsidRPr="00405761">
              <w:rPr>
                <w:rFonts w:hint="eastAsia"/>
                <w:sz w:val="24"/>
              </w:rPr>
              <w:t>2#</w:t>
            </w:r>
            <w:r w:rsidR="00A72FF2" w:rsidRPr="00405761">
              <w:rPr>
                <w:rFonts w:hint="eastAsia"/>
                <w:sz w:val="24"/>
              </w:rPr>
              <w:t>）排放</w:t>
            </w:r>
            <w:r w:rsidRPr="00405761">
              <w:rPr>
                <w:sz w:val="24"/>
              </w:rPr>
              <w:t>。</w:t>
            </w:r>
          </w:p>
          <w:p w14:paraId="66AA25E3" w14:textId="5ACA67A8" w:rsidR="00DF0C23" w:rsidRPr="00405761" w:rsidRDefault="00DF0C23" w:rsidP="00DF0C23">
            <w:pPr>
              <w:autoSpaceDE w:val="0"/>
              <w:autoSpaceDN w:val="0"/>
              <w:spacing w:line="360" w:lineRule="auto"/>
              <w:ind w:firstLineChars="200" w:firstLine="480"/>
              <w:jc w:val="both"/>
              <w:rPr>
                <w:sz w:val="24"/>
              </w:rPr>
            </w:pPr>
            <w:r w:rsidRPr="00405761">
              <w:rPr>
                <w:rFonts w:hint="eastAsia"/>
                <w:sz w:val="24"/>
              </w:rPr>
              <w:t>由于项目喷漆工序使用人工喷枪喷漆，压力大、速度快，喷出的油漆部分不能及时附着在</w:t>
            </w:r>
            <w:r w:rsidR="00A72FF2" w:rsidRPr="00405761">
              <w:rPr>
                <w:rFonts w:hint="eastAsia"/>
                <w:sz w:val="24"/>
              </w:rPr>
              <w:t>工件</w:t>
            </w:r>
            <w:r w:rsidRPr="00405761">
              <w:rPr>
                <w:rFonts w:hint="eastAsia"/>
                <w:sz w:val="24"/>
              </w:rPr>
              <w:t>表面，本项目</w:t>
            </w:r>
            <w:r w:rsidRPr="00405761">
              <w:rPr>
                <w:sz w:val="24"/>
              </w:rPr>
              <w:t>上漆率达</w:t>
            </w:r>
            <w:r w:rsidR="00A72FF2" w:rsidRPr="00405761">
              <w:rPr>
                <w:rFonts w:hint="eastAsia"/>
                <w:sz w:val="24"/>
              </w:rPr>
              <w:t>8</w:t>
            </w:r>
            <w:r w:rsidRPr="00405761">
              <w:rPr>
                <w:rFonts w:hint="eastAsia"/>
                <w:sz w:val="24"/>
              </w:rPr>
              <w:t>0</w:t>
            </w:r>
            <w:r w:rsidRPr="00405761">
              <w:rPr>
                <w:sz w:val="24"/>
              </w:rPr>
              <w:t>%</w:t>
            </w:r>
            <w:r w:rsidRPr="00405761">
              <w:rPr>
                <w:sz w:val="24"/>
              </w:rPr>
              <w:t>，即</w:t>
            </w:r>
            <w:r w:rsidR="00A72FF2" w:rsidRPr="00405761">
              <w:rPr>
                <w:rFonts w:hint="eastAsia"/>
                <w:sz w:val="24"/>
              </w:rPr>
              <w:t>8</w:t>
            </w:r>
            <w:r w:rsidRPr="00405761">
              <w:rPr>
                <w:rFonts w:hint="eastAsia"/>
                <w:sz w:val="24"/>
              </w:rPr>
              <w:t>0</w:t>
            </w:r>
            <w:r w:rsidRPr="00405761">
              <w:rPr>
                <w:sz w:val="24"/>
              </w:rPr>
              <w:t>%</w:t>
            </w:r>
            <w:r w:rsidRPr="00405761">
              <w:rPr>
                <w:sz w:val="24"/>
              </w:rPr>
              <w:t>固体组分均保留在</w:t>
            </w:r>
            <w:r w:rsidR="00A72FF2" w:rsidRPr="00405761">
              <w:rPr>
                <w:rFonts w:hint="eastAsia"/>
                <w:sz w:val="24"/>
              </w:rPr>
              <w:t>工件</w:t>
            </w:r>
            <w:r w:rsidRPr="00405761">
              <w:rPr>
                <w:sz w:val="24"/>
              </w:rPr>
              <w:t>表面</w:t>
            </w:r>
            <w:r w:rsidRPr="00405761">
              <w:rPr>
                <w:rFonts w:hint="eastAsia"/>
                <w:sz w:val="24"/>
              </w:rPr>
              <w:t>，剩余</w:t>
            </w:r>
            <w:r w:rsidR="00A72FF2" w:rsidRPr="00405761">
              <w:rPr>
                <w:rFonts w:hint="eastAsia"/>
                <w:sz w:val="24"/>
              </w:rPr>
              <w:t>2</w:t>
            </w:r>
            <w:r w:rsidRPr="00405761">
              <w:rPr>
                <w:rFonts w:hint="eastAsia"/>
                <w:sz w:val="24"/>
              </w:rPr>
              <w:t>0%</w:t>
            </w:r>
            <w:r w:rsidRPr="00405761">
              <w:rPr>
                <w:rFonts w:hint="eastAsia"/>
                <w:sz w:val="24"/>
              </w:rPr>
              <w:t>挥发在空气中产生漆雾（以颗粒物表征），产生的漆雾量为</w:t>
            </w:r>
            <w:r w:rsidR="00D8032B">
              <w:rPr>
                <w:rFonts w:hint="eastAsia"/>
                <w:sz w:val="24"/>
              </w:rPr>
              <w:t>0.811</w:t>
            </w:r>
            <w:r w:rsidRPr="00405761">
              <w:rPr>
                <w:rFonts w:hint="eastAsia"/>
                <w:sz w:val="24"/>
              </w:rPr>
              <w:t>t/a</w:t>
            </w:r>
            <w:r w:rsidRPr="00405761">
              <w:rPr>
                <w:rFonts w:hint="eastAsia"/>
                <w:sz w:val="24"/>
              </w:rPr>
              <w:t>。</w:t>
            </w:r>
          </w:p>
          <w:p w14:paraId="42CDC7FB" w14:textId="5D418D98" w:rsidR="00A72FF2" w:rsidRPr="00405761" w:rsidRDefault="00A72FF2" w:rsidP="00A72FF2">
            <w:pPr>
              <w:spacing w:line="360" w:lineRule="auto"/>
              <w:ind w:firstLineChars="200" w:firstLine="480"/>
              <w:jc w:val="both"/>
              <w:rPr>
                <w:sz w:val="24"/>
              </w:rPr>
            </w:pPr>
            <w:r w:rsidRPr="00405761">
              <w:rPr>
                <w:rFonts w:hint="eastAsia"/>
                <w:sz w:val="24"/>
              </w:rPr>
              <w:t>在密闭的喷漆室内，喷漆废气由集气罩收集后经</w:t>
            </w:r>
            <w:r w:rsidR="00A00EDC">
              <w:rPr>
                <w:rFonts w:hint="eastAsia"/>
                <w:sz w:val="24"/>
              </w:rPr>
              <w:t>油膜式</w:t>
            </w:r>
            <w:proofErr w:type="gramStart"/>
            <w:r w:rsidR="00A00EDC">
              <w:rPr>
                <w:rFonts w:hint="eastAsia"/>
                <w:sz w:val="24"/>
              </w:rPr>
              <w:t>净化机</w:t>
            </w:r>
            <w:proofErr w:type="gramEnd"/>
            <w:r w:rsidRPr="00405761">
              <w:rPr>
                <w:rFonts w:hint="eastAsia"/>
                <w:sz w:val="24"/>
              </w:rPr>
              <w:t>+</w:t>
            </w:r>
            <w:r w:rsidRPr="00405761">
              <w:rPr>
                <w:rFonts w:hint="eastAsia"/>
                <w:sz w:val="24"/>
              </w:rPr>
              <w:t>两级活性炭吸附装置处理后通过</w:t>
            </w:r>
            <w:r w:rsidRPr="00405761">
              <w:rPr>
                <w:rFonts w:hint="eastAsia"/>
                <w:sz w:val="24"/>
              </w:rPr>
              <w:t>15m</w:t>
            </w:r>
            <w:r w:rsidRPr="00405761">
              <w:rPr>
                <w:rFonts w:hint="eastAsia"/>
                <w:sz w:val="24"/>
              </w:rPr>
              <w:t>排气筒（</w:t>
            </w:r>
            <w:r w:rsidRPr="00405761">
              <w:rPr>
                <w:rFonts w:hint="eastAsia"/>
                <w:sz w:val="24"/>
              </w:rPr>
              <w:t>2#</w:t>
            </w:r>
            <w:r w:rsidRPr="00405761">
              <w:rPr>
                <w:rFonts w:hint="eastAsia"/>
                <w:sz w:val="24"/>
              </w:rPr>
              <w:t>）排放。收集效率为</w:t>
            </w:r>
            <w:r w:rsidRPr="00405761">
              <w:rPr>
                <w:rFonts w:hint="eastAsia"/>
                <w:sz w:val="24"/>
              </w:rPr>
              <w:t>90%</w:t>
            </w:r>
            <w:r w:rsidRPr="00405761">
              <w:rPr>
                <w:rFonts w:hint="eastAsia"/>
                <w:sz w:val="24"/>
              </w:rPr>
              <w:t>，处理风量</w:t>
            </w:r>
            <w:r w:rsidR="00FA4613" w:rsidRPr="00405761">
              <w:rPr>
                <w:rFonts w:hint="eastAsia"/>
                <w:sz w:val="24"/>
              </w:rPr>
              <w:t>18</w:t>
            </w:r>
            <w:r w:rsidRPr="00405761">
              <w:rPr>
                <w:rFonts w:hint="eastAsia"/>
                <w:sz w:val="24"/>
              </w:rPr>
              <w:t>000m</w:t>
            </w:r>
            <w:r w:rsidRPr="00405761">
              <w:rPr>
                <w:rFonts w:hint="eastAsia"/>
                <w:sz w:val="24"/>
                <w:vertAlign w:val="superscript"/>
              </w:rPr>
              <w:t>3</w:t>
            </w:r>
            <w:r w:rsidRPr="00405761">
              <w:rPr>
                <w:rFonts w:hint="eastAsia"/>
                <w:sz w:val="24"/>
              </w:rPr>
              <w:t>/h</w:t>
            </w:r>
            <w:r w:rsidRPr="00405761">
              <w:rPr>
                <w:rFonts w:hint="eastAsia"/>
                <w:sz w:val="24"/>
              </w:rPr>
              <w:t>，处理效率</w:t>
            </w:r>
            <w:r w:rsidRPr="00405761">
              <w:rPr>
                <w:rFonts w:hint="eastAsia"/>
                <w:sz w:val="24"/>
              </w:rPr>
              <w:t>90%</w:t>
            </w:r>
            <w:r w:rsidR="007276A2">
              <w:rPr>
                <w:rFonts w:hint="eastAsia"/>
                <w:sz w:val="24"/>
              </w:rPr>
              <w:t>。喷漆工序</w:t>
            </w:r>
            <w:r w:rsidRPr="00405761">
              <w:rPr>
                <w:rFonts w:hint="eastAsia"/>
                <w:sz w:val="24"/>
              </w:rPr>
              <w:t>年工作</w:t>
            </w:r>
            <w:r w:rsidR="003868AA">
              <w:rPr>
                <w:rFonts w:hint="eastAsia"/>
                <w:sz w:val="24"/>
              </w:rPr>
              <w:t>2000</w:t>
            </w:r>
            <w:r w:rsidRPr="00405761">
              <w:rPr>
                <w:rFonts w:hint="eastAsia"/>
                <w:sz w:val="24"/>
              </w:rPr>
              <w:t>h</w:t>
            </w:r>
            <w:r w:rsidRPr="00405761">
              <w:rPr>
                <w:rFonts w:hint="eastAsia"/>
                <w:sz w:val="24"/>
              </w:rPr>
              <w:t>。</w:t>
            </w:r>
          </w:p>
          <w:p w14:paraId="1FB3A886" w14:textId="68286CCE" w:rsidR="00FA4613" w:rsidRPr="00405761" w:rsidRDefault="00FA4613" w:rsidP="00FA4613">
            <w:pPr>
              <w:widowControl w:val="0"/>
              <w:spacing w:line="360" w:lineRule="auto"/>
              <w:ind w:firstLineChars="200" w:firstLine="480"/>
              <w:jc w:val="both"/>
              <w:rPr>
                <w:sz w:val="24"/>
              </w:rPr>
            </w:pPr>
            <w:r w:rsidRPr="00405761">
              <w:rPr>
                <w:rFonts w:hint="eastAsia"/>
                <w:sz w:val="24"/>
              </w:rPr>
              <w:t>项目喷漆过程中非甲烷总烃产生量</w:t>
            </w:r>
            <w:r w:rsidRPr="00405761">
              <w:rPr>
                <w:rFonts w:hint="eastAsia"/>
                <w:sz w:val="24"/>
              </w:rPr>
              <w:t>0.703t/a</w:t>
            </w:r>
            <w:r w:rsidRPr="00405761">
              <w:rPr>
                <w:rFonts w:hint="eastAsia"/>
                <w:sz w:val="24"/>
              </w:rPr>
              <w:t>，二甲苯产生量</w:t>
            </w:r>
            <w:r w:rsidRPr="00405761">
              <w:rPr>
                <w:rFonts w:hint="eastAsia"/>
                <w:sz w:val="24"/>
              </w:rPr>
              <w:t>1.381t/a</w:t>
            </w:r>
            <w:r w:rsidRPr="00405761">
              <w:rPr>
                <w:rFonts w:hint="eastAsia"/>
                <w:sz w:val="24"/>
              </w:rPr>
              <w:t>，颗粒物</w:t>
            </w:r>
            <w:r w:rsidR="00D8032B">
              <w:rPr>
                <w:rFonts w:hint="eastAsia"/>
                <w:sz w:val="24"/>
              </w:rPr>
              <w:t>0.811</w:t>
            </w:r>
            <w:r w:rsidRPr="00405761">
              <w:rPr>
                <w:rFonts w:hint="eastAsia"/>
                <w:sz w:val="24"/>
              </w:rPr>
              <w:t>t/a</w:t>
            </w:r>
            <w:r w:rsidRPr="00405761">
              <w:rPr>
                <w:rFonts w:hint="eastAsia"/>
                <w:sz w:val="24"/>
              </w:rPr>
              <w:t>。</w:t>
            </w:r>
          </w:p>
          <w:p w14:paraId="376A15FD" w14:textId="70D882CA" w:rsidR="00A72FF2" w:rsidRPr="00405761" w:rsidRDefault="00A72FF2" w:rsidP="00A72FF2">
            <w:pPr>
              <w:spacing w:line="360" w:lineRule="auto"/>
              <w:ind w:firstLineChars="200" w:firstLine="480"/>
              <w:jc w:val="both"/>
              <w:rPr>
                <w:sz w:val="24"/>
              </w:rPr>
            </w:pPr>
            <w:r w:rsidRPr="00405761">
              <w:rPr>
                <w:rFonts w:hint="eastAsia"/>
                <w:sz w:val="24"/>
              </w:rPr>
              <w:t>非甲烷总烃无组织产生量</w:t>
            </w:r>
            <w:r w:rsidR="00FA4613" w:rsidRPr="00405761">
              <w:rPr>
                <w:rFonts w:hint="eastAsia"/>
                <w:sz w:val="24"/>
              </w:rPr>
              <w:t>0.07</w:t>
            </w:r>
            <w:r w:rsidRPr="00405761">
              <w:rPr>
                <w:rFonts w:hint="eastAsia"/>
                <w:sz w:val="24"/>
              </w:rPr>
              <w:t>t/a</w:t>
            </w:r>
            <w:r w:rsidRPr="00405761">
              <w:rPr>
                <w:rFonts w:hint="eastAsia"/>
                <w:sz w:val="24"/>
              </w:rPr>
              <w:t>，有组织产生量</w:t>
            </w:r>
            <w:r w:rsidR="00FA4613" w:rsidRPr="00405761">
              <w:rPr>
                <w:rFonts w:hint="eastAsia"/>
                <w:sz w:val="24"/>
              </w:rPr>
              <w:t>0.633</w:t>
            </w:r>
            <w:r w:rsidRPr="00405761">
              <w:rPr>
                <w:rFonts w:hint="eastAsia"/>
                <w:sz w:val="24"/>
              </w:rPr>
              <w:t>t/a</w:t>
            </w:r>
            <w:r w:rsidRPr="00405761">
              <w:rPr>
                <w:rFonts w:hint="eastAsia"/>
                <w:sz w:val="24"/>
              </w:rPr>
              <w:t>，产生速率</w:t>
            </w:r>
            <w:r w:rsidR="007276A2">
              <w:rPr>
                <w:rFonts w:hint="eastAsia"/>
                <w:sz w:val="24"/>
              </w:rPr>
              <w:t>0.317</w:t>
            </w:r>
            <w:r w:rsidRPr="00405761">
              <w:rPr>
                <w:rFonts w:hint="eastAsia"/>
                <w:sz w:val="24"/>
              </w:rPr>
              <w:t>kg/h</w:t>
            </w:r>
            <w:r w:rsidRPr="00405761">
              <w:rPr>
                <w:rFonts w:hint="eastAsia"/>
                <w:sz w:val="24"/>
              </w:rPr>
              <w:t>，产生浓度</w:t>
            </w:r>
            <w:r w:rsidR="007276A2">
              <w:rPr>
                <w:rFonts w:hint="eastAsia"/>
                <w:sz w:val="24"/>
              </w:rPr>
              <w:t>17.61</w:t>
            </w:r>
            <w:r w:rsidRPr="00405761">
              <w:rPr>
                <w:rFonts w:hint="eastAsia"/>
                <w:sz w:val="24"/>
              </w:rPr>
              <w:t>mg/m</w:t>
            </w:r>
            <w:r w:rsidRPr="00405761">
              <w:rPr>
                <w:rFonts w:hint="eastAsia"/>
                <w:sz w:val="24"/>
                <w:vertAlign w:val="superscript"/>
              </w:rPr>
              <w:t>3</w:t>
            </w:r>
            <w:r w:rsidRPr="00405761">
              <w:rPr>
                <w:rFonts w:hint="eastAsia"/>
                <w:sz w:val="24"/>
              </w:rPr>
              <w:t>，有组织排放量</w:t>
            </w:r>
            <w:r w:rsidR="00FA4613" w:rsidRPr="00405761">
              <w:rPr>
                <w:rFonts w:hint="eastAsia"/>
                <w:sz w:val="24"/>
              </w:rPr>
              <w:t>0.063</w:t>
            </w:r>
            <w:r w:rsidRPr="00405761">
              <w:rPr>
                <w:rFonts w:hint="eastAsia"/>
                <w:sz w:val="24"/>
              </w:rPr>
              <w:t>t/a</w:t>
            </w:r>
            <w:r w:rsidRPr="00405761">
              <w:rPr>
                <w:rFonts w:hint="eastAsia"/>
                <w:sz w:val="24"/>
              </w:rPr>
              <w:t>，排放速率</w:t>
            </w:r>
            <w:r w:rsidR="007276A2">
              <w:rPr>
                <w:rFonts w:hint="eastAsia"/>
                <w:sz w:val="24"/>
              </w:rPr>
              <w:t>0.032</w:t>
            </w:r>
            <w:r w:rsidRPr="00405761">
              <w:rPr>
                <w:rFonts w:hint="eastAsia"/>
                <w:sz w:val="24"/>
              </w:rPr>
              <w:t>kg/h</w:t>
            </w:r>
            <w:r w:rsidRPr="00405761">
              <w:rPr>
                <w:rFonts w:hint="eastAsia"/>
                <w:sz w:val="24"/>
              </w:rPr>
              <w:t>，排放浓度</w:t>
            </w:r>
            <w:r w:rsidR="007276A2">
              <w:rPr>
                <w:rFonts w:hint="eastAsia"/>
                <w:sz w:val="24"/>
              </w:rPr>
              <w:t>1.78</w:t>
            </w:r>
            <w:r w:rsidRPr="00405761">
              <w:rPr>
                <w:rFonts w:hint="eastAsia"/>
                <w:sz w:val="24"/>
              </w:rPr>
              <w:t>mg/m</w:t>
            </w:r>
            <w:r w:rsidRPr="00405761">
              <w:rPr>
                <w:rFonts w:hint="eastAsia"/>
                <w:sz w:val="24"/>
                <w:vertAlign w:val="superscript"/>
              </w:rPr>
              <w:t>3</w:t>
            </w:r>
            <w:r w:rsidRPr="00405761">
              <w:rPr>
                <w:rFonts w:hint="eastAsia"/>
                <w:sz w:val="24"/>
              </w:rPr>
              <w:t>。</w:t>
            </w:r>
          </w:p>
          <w:p w14:paraId="0ED28422" w14:textId="65279E64" w:rsidR="00FA4613" w:rsidRPr="00405761" w:rsidRDefault="00FA4613" w:rsidP="00FA4613">
            <w:pPr>
              <w:spacing w:line="360" w:lineRule="auto"/>
              <w:ind w:firstLineChars="200" w:firstLine="480"/>
              <w:jc w:val="both"/>
              <w:rPr>
                <w:sz w:val="24"/>
              </w:rPr>
            </w:pPr>
            <w:r w:rsidRPr="00405761">
              <w:rPr>
                <w:rFonts w:hint="eastAsia"/>
                <w:sz w:val="24"/>
              </w:rPr>
              <w:t>二甲苯无组织产生量</w:t>
            </w:r>
            <w:r w:rsidRPr="00405761">
              <w:rPr>
                <w:rFonts w:hint="eastAsia"/>
                <w:sz w:val="24"/>
              </w:rPr>
              <w:t>0.138t/a</w:t>
            </w:r>
            <w:r w:rsidRPr="00405761">
              <w:rPr>
                <w:rFonts w:hint="eastAsia"/>
                <w:sz w:val="24"/>
              </w:rPr>
              <w:t>，有组织产生量</w:t>
            </w:r>
            <w:r w:rsidRPr="00405761">
              <w:rPr>
                <w:rFonts w:hint="eastAsia"/>
                <w:sz w:val="24"/>
              </w:rPr>
              <w:t>1.243t/a</w:t>
            </w:r>
            <w:r w:rsidRPr="00405761">
              <w:rPr>
                <w:rFonts w:hint="eastAsia"/>
                <w:sz w:val="24"/>
              </w:rPr>
              <w:t>，产生速率</w:t>
            </w:r>
            <w:r w:rsidR="007276A2">
              <w:rPr>
                <w:rFonts w:hint="eastAsia"/>
                <w:sz w:val="24"/>
              </w:rPr>
              <w:t>0.622</w:t>
            </w:r>
            <w:r w:rsidRPr="00405761">
              <w:rPr>
                <w:rFonts w:hint="eastAsia"/>
                <w:sz w:val="24"/>
              </w:rPr>
              <w:t>kg/h</w:t>
            </w:r>
            <w:r w:rsidRPr="00405761">
              <w:rPr>
                <w:rFonts w:hint="eastAsia"/>
                <w:sz w:val="24"/>
              </w:rPr>
              <w:t>，产生浓度</w:t>
            </w:r>
            <w:r w:rsidR="007276A2">
              <w:rPr>
                <w:rFonts w:hint="eastAsia"/>
                <w:sz w:val="24"/>
              </w:rPr>
              <w:t>34.56</w:t>
            </w:r>
            <w:r w:rsidRPr="00405761">
              <w:rPr>
                <w:rFonts w:hint="eastAsia"/>
                <w:sz w:val="24"/>
              </w:rPr>
              <w:t>mg/m</w:t>
            </w:r>
            <w:r w:rsidRPr="00405761">
              <w:rPr>
                <w:rFonts w:hint="eastAsia"/>
                <w:sz w:val="24"/>
                <w:vertAlign w:val="superscript"/>
              </w:rPr>
              <w:t>3</w:t>
            </w:r>
            <w:r w:rsidRPr="00405761">
              <w:rPr>
                <w:rFonts w:hint="eastAsia"/>
                <w:sz w:val="24"/>
              </w:rPr>
              <w:t>，有组织排放量</w:t>
            </w:r>
            <w:r w:rsidRPr="00405761">
              <w:rPr>
                <w:rFonts w:hint="eastAsia"/>
                <w:sz w:val="24"/>
              </w:rPr>
              <w:t>0.124t/a</w:t>
            </w:r>
            <w:r w:rsidRPr="00405761">
              <w:rPr>
                <w:rFonts w:hint="eastAsia"/>
                <w:sz w:val="24"/>
              </w:rPr>
              <w:t>，排放速率</w:t>
            </w:r>
            <w:r w:rsidR="007276A2">
              <w:rPr>
                <w:rFonts w:hint="eastAsia"/>
                <w:sz w:val="24"/>
              </w:rPr>
              <w:t>0.062</w:t>
            </w:r>
            <w:r w:rsidRPr="00405761">
              <w:rPr>
                <w:rFonts w:hint="eastAsia"/>
                <w:sz w:val="24"/>
              </w:rPr>
              <w:t>kg/h</w:t>
            </w:r>
            <w:r w:rsidRPr="00405761">
              <w:rPr>
                <w:rFonts w:hint="eastAsia"/>
                <w:sz w:val="24"/>
              </w:rPr>
              <w:t>，排放浓度</w:t>
            </w:r>
            <w:r w:rsidR="007276A2">
              <w:rPr>
                <w:rFonts w:hint="eastAsia"/>
                <w:sz w:val="24"/>
              </w:rPr>
              <w:t>3.44</w:t>
            </w:r>
            <w:r w:rsidRPr="00405761">
              <w:rPr>
                <w:rFonts w:hint="eastAsia"/>
                <w:sz w:val="24"/>
              </w:rPr>
              <w:t>mg/m</w:t>
            </w:r>
            <w:r w:rsidRPr="00405761">
              <w:rPr>
                <w:rFonts w:hint="eastAsia"/>
                <w:sz w:val="24"/>
                <w:vertAlign w:val="superscript"/>
              </w:rPr>
              <w:t>3</w:t>
            </w:r>
            <w:r w:rsidRPr="00405761">
              <w:rPr>
                <w:rFonts w:hint="eastAsia"/>
                <w:sz w:val="24"/>
              </w:rPr>
              <w:t>。</w:t>
            </w:r>
          </w:p>
          <w:p w14:paraId="747CC54C" w14:textId="3E3F7CBC" w:rsidR="00744554" w:rsidRDefault="00FA4613" w:rsidP="002F2528">
            <w:pPr>
              <w:spacing w:line="360" w:lineRule="auto"/>
              <w:ind w:firstLineChars="200" w:firstLine="480"/>
              <w:jc w:val="both"/>
              <w:rPr>
                <w:sz w:val="24"/>
              </w:rPr>
            </w:pPr>
            <w:r w:rsidRPr="00405761">
              <w:rPr>
                <w:rFonts w:hint="eastAsia"/>
                <w:sz w:val="24"/>
              </w:rPr>
              <w:t>颗粒物无组织产生量</w:t>
            </w:r>
            <w:r w:rsidR="00D8032B">
              <w:rPr>
                <w:rFonts w:hint="eastAsia"/>
                <w:sz w:val="24"/>
              </w:rPr>
              <w:t>0.081</w:t>
            </w:r>
            <w:r w:rsidRPr="00405761">
              <w:rPr>
                <w:rFonts w:hint="eastAsia"/>
                <w:sz w:val="24"/>
              </w:rPr>
              <w:t>t/a</w:t>
            </w:r>
            <w:r w:rsidRPr="00405761">
              <w:rPr>
                <w:rFonts w:hint="eastAsia"/>
                <w:sz w:val="24"/>
              </w:rPr>
              <w:t>，有组织产生量</w:t>
            </w:r>
            <w:r w:rsidR="00D8032B">
              <w:rPr>
                <w:rFonts w:hint="eastAsia"/>
                <w:sz w:val="24"/>
              </w:rPr>
              <w:t>0.73</w:t>
            </w:r>
            <w:r w:rsidRPr="00405761">
              <w:rPr>
                <w:rFonts w:hint="eastAsia"/>
                <w:sz w:val="24"/>
              </w:rPr>
              <w:t>t/a</w:t>
            </w:r>
            <w:r w:rsidRPr="00405761">
              <w:rPr>
                <w:rFonts w:hint="eastAsia"/>
                <w:sz w:val="24"/>
              </w:rPr>
              <w:t>，产生速率</w:t>
            </w:r>
            <w:r w:rsidR="007276A2">
              <w:rPr>
                <w:rFonts w:hint="eastAsia"/>
                <w:sz w:val="24"/>
              </w:rPr>
              <w:t>0.</w:t>
            </w:r>
            <w:r w:rsidR="00D8032B">
              <w:rPr>
                <w:rFonts w:hint="eastAsia"/>
                <w:sz w:val="24"/>
              </w:rPr>
              <w:t>365</w:t>
            </w:r>
            <w:r w:rsidRPr="00405761">
              <w:rPr>
                <w:rFonts w:hint="eastAsia"/>
                <w:sz w:val="24"/>
              </w:rPr>
              <w:t>kg/h</w:t>
            </w:r>
            <w:r w:rsidRPr="00405761">
              <w:rPr>
                <w:rFonts w:hint="eastAsia"/>
                <w:sz w:val="24"/>
              </w:rPr>
              <w:t>，产生浓度</w:t>
            </w:r>
            <w:r w:rsidR="00D8032B">
              <w:rPr>
                <w:rFonts w:hint="eastAsia"/>
                <w:sz w:val="24"/>
              </w:rPr>
              <w:t>20.28</w:t>
            </w:r>
            <w:r w:rsidRPr="00405761">
              <w:rPr>
                <w:rFonts w:hint="eastAsia"/>
                <w:sz w:val="24"/>
              </w:rPr>
              <w:t>mg/m</w:t>
            </w:r>
            <w:r w:rsidRPr="00405761">
              <w:rPr>
                <w:rFonts w:hint="eastAsia"/>
                <w:sz w:val="24"/>
                <w:vertAlign w:val="superscript"/>
              </w:rPr>
              <w:t>3</w:t>
            </w:r>
            <w:r w:rsidRPr="00405761">
              <w:rPr>
                <w:rFonts w:hint="eastAsia"/>
                <w:sz w:val="24"/>
              </w:rPr>
              <w:t>，有组织排放量</w:t>
            </w:r>
            <w:r w:rsidR="00666F87">
              <w:rPr>
                <w:rFonts w:hint="eastAsia"/>
                <w:sz w:val="24"/>
              </w:rPr>
              <w:t>0.073</w:t>
            </w:r>
            <w:r w:rsidRPr="00405761">
              <w:rPr>
                <w:rFonts w:hint="eastAsia"/>
                <w:sz w:val="24"/>
              </w:rPr>
              <w:t>t/a</w:t>
            </w:r>
            <w:r w:rsidRPr="00405761">
              <w:rPr>
                <w:rFonts w:hint="eastAsia"/>
                <w:sz w:val="24"/>
              </w:rPr>
              <w:t>，排放速率</w:t>
            </w:r>
            <w:r w:rsidRPr="00405761">
              <w:rPr>
                <w:rFonts w:hint="eastAsia"/>
                <w:sz w:val="24"/>
              </w:rPr>
              <w:t>0.</w:t>
            </w:r>
            <w:r w:rsidR="007276A2">
              <w:rPr>
                <w:rFonts w:hint="eastAsia"/>
                <w:sz w:val="24"/>
              </w:rPr>
              <w:t>0</w:t>
            </w:r>
            <w:r w:rsidR="00666F87">
              <w:rPr>
                <w:rFonts w:hint="eastAsia"/>
                <w:sz w:val="24"/>
              </w:rPr>
              <w:t>34</w:t>
            </w:r>
            <w:r w:rsidRPr="00405761">
              <w:rPr>
                <w:rFonts w:hint="eastAsia"/>
                <w:sz w:val="24"/>
              </w:rPr>
              <w:t>kg/h</w:t>
            </w:r>
            <w:r w:rsidRPr="00405761">
              <w:rPr>
                <w:rFonts w:hint="eastAsia"/>
                <w:sz w:val="24"/>
              </w:rPr>
              <w:t>，排放浓度</w:t>
            </w:r>
            <w:r w:rsidR="00666F87">
              <w:rPr>
                <w:rFonts w:hint="eastAsia"/>
                <w:sz w:val="24"/>
              </w:rPr>
              <w:t>1.89</w:t>
            </w:r>
            <w:r w:rsidRPr="00405761">
              <w:rPr>
                <w:rFonts w:hint="eastAsia"/>
                <w:sz w:val="24"/>
              </w:rPr>
              <w:t>mg/m</w:t>
            </w:r>
            <w:r w:rsidRPr="00405761">
              <w:rPr>
                <w:rFonts w:hint="eastAsia"/>
                <w:sz w:val="24"/>
                <w:vertAlign w:val="superscript"/>
              </w:rPr>
              <w:t>3</w:t>
            </w:r>
            <w:r w:rsidRPr="00405761">
              <w:rPr>
                <w:rFonts w:hint="eastAsia"/>
                <w:sz w:val="24"/>
              </w:rPr>
              <w:t>。</w:t>
            </w:r>
          </w:p>
          <w:p w14:paraId="591F7008" w14:textId="44253307" w:rsidR="00057688" w:rsidRPr="00405761" w:rsidRDefault="00057688" w:rsidP="00057688">
            <w:pPr>
              <w:widowControl w:val="0"/>
              <w:snapToGrid w:val="0"/>
              <w:spacing w:before="100" w:beforeAutospacing="1"/>
              <w:jc w:val="center"/>
              <w:rPr>
                <w:b/>
                <w:sz w:val="24"/>
                <w:szCs w:val="24"/>
              </w:rPr>
            </w:pPr>
            <w:r w:rsidRPr="00405761">
              <w:rPr>
                <w:b/>
                <w:sz w:val="24"/>
                <w:szCs w:val="24"/>
              </w:rPr>
              <w:t>表</w:t>
            </w:r>
            <w:r w:rsidRPr="00405761">
              <w:rPr>
                <w:rFonts w:hint="eastAsia"/>
                <w:b/>
                <w:sz w:val="24"/>
                <w:szCs w:val="24"/>
              </w:rPr>
              <w:t>5-</w:t>
            </w:r>
            <w:r w:rsidR="00CE2EBF">
              <w:rPr>
                <w:rFonts w:hint="eastAsia"/>
                <w:b/>
                <w:sz w:val="24"/>
                <w:szCs w:val="24"/>
              </w:rPr>
              <w:t>1</w:t>
            </w:r>
            <w:r>
              <w:rPr>
                <w:rFonts w:hint="eastAsia"/>
                <w:b/>
                <w:sz w:val="24"/>
                <w:szCs w:val="24"/>
              </w:rPr>
              <w:t>本项目喷漆参数</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97"/>
              <w:gridCol w:w="1697"/>
              <w:gridCol w:w="1697"/>
              <w:gridCol w:w="1697"/>
              <w:gridCol w:w="1697"/>
            </w:tblGrid>
            <w:tr w:rsidR="00057688" w:rsidRPr="00405761" w14:paraId="035AB9C6" w14:textId="5A7EE046" w:rsidTr="00057688">
              <w:trPr>
                <w:cantSplit/>
                <w:trHeight w:val="212"/>
                <w:jc w:val="center"/>
              </w:trPr>
              <w:tc>
                <w:tcPr>
                  <w:tcW w:w="1000" w:type="pct"/>
                  <w:vAlign w:val="center"/>
                </w:tcPr>
                <w:p w14:paraId="2619C13E" w14:textId="5BC53E58" w:rsidR="00057688" w:rsidRPr="00405761" w:rsidRDefault="00057688" w:rsidP="00012B01">
                  <w:pPr>
                    <w:adjustRightInd w:val="0"/>
                    <w:snapToGrid w:val="0"/>
                    <w:jc w:val="center"/>
                    <w:rPr>
                      <w:b/>
                      <w:sz w:val="21"/>
                      <w:szCs w:val="21"/>
                    </w:rPr>
                  </w:pPr>
                  <w:r>
                    <w:rPr>
                      <w:rFonts w:hint="eastAsia"/>
                      <w:b/>
                      <w:sz w:val="21"/>
                      <w:szCs w:val="21"/>
                    </w:rPr>
                    <w:t>喷漆产品名称</w:t>
                  </w:r>
                </w:p>
              </w:tc>
              <w:tc>
                <w:tcPr>
                  <w:tcW w:w="1000" w:type="pct"/>
                  <w:vAlign w:val="center"/>
                </w:tcPr>
                <w:p w14:paraId="4517354D" w14:textId="27B94CF9" w:rsidR="00057688" w:rsidRPr="00405761" w:rsidRDefault="00057688" w:rsidP="00057688">
                  <w:pPr>
                    <w:adjustRightInd w:val="0"/>
                    <w:snapToGrid w:val="0"/>
                    <w:jc w:val="center"/>
                    <w:rPr>
                      <w:b/>
                      <w:sz w:val="21"/>
                      <w:szCs w:val="21"/>
                    </w:rPr>
                  </w:pPr>
                  <w:r>
                    <w:rPr>
                      <w:rFonts w:hint="eastAsia"/>
                      <w:b/>
                      <w:sz w:val="21"/>
                      <w:szCs w:val="21"/>
                    </w:rPr>
                    <w:t>涂</w:t>
                  </w:r>
                  <w:proofErr w:type="gramStart"/>
                  <w:r>
                    <w:rPr>
                      <w:rFonts w:hint="eastAsia"/>
                      <w:b/>
                      <w:sz w:val="21"/>
                      <w:szCs w:val="21"/>
                    </w:rPr>
                    <w:t>装类型</w:t>
                  </w:r>
                  <w:proofErr w:type="gramEnd"/>
                </w:p>
              </w:tc>
              <w:tc>
                <w:tcPr>
                  <w:tcW w:w="1000" w:type="pct"/>
                  <w:vAlign w:val="center"/>
                </w:tcPr>
                <w:p w14:paraId="26649348" w14:textId="14774E6C" w:rsidR="00057688" w:rsidRPr="00405761" w:rsidRDefault="00057688" w:rsidP="00012B01">
                  <w:pPr>
                    <w:adjustRightInd w:val="0"/>
                    <w:snapToGrid w:val="0"/>
                    <w:jc w:val="center"/>
                    <w:rPr>
                      <w:b/>
                      <w:sz w:val="21"/>
                      <w:szCs w:val="21"/>
                    </w:rPr>
                  </w:pPr>
                  <w:r>
                    <w:rPr>
                      <w:rFonts w:hint="eastAsia"/>
                      <w:b/>
                      <w:sz w:val="21"/>
                      <w:szCs w:val="21"/>
                    </w:rPr>
                    <w:t>喷漆产品比例</w:t>
                  </w:r>
                </w:p>
              </w:tc>
              <w:tc>
                <w:tcPr>
                  <w:tcW w:w="1000" w:type="pct"/>
                  <w:vAlign w:val="center"/>
                </w:tcPr>
                <w:p w14:paraId="7B72EF7E" w14:textId="19CFE920" w:rsidR="00057688" w:rsidRPr="00405761" w:rsidRDefault="00057688" w:rsidP="00012B01">
                  <w:pPr>
                    <w:adjustRightInd w:val="0"/>
                    <w:snapToGrid w:val="0"/>
                    <w:jc w:val="center"/>
                    <w:rPr>
                      <w:b/>
                      <w:sz w:val="21"/>
                      <w:szCs w:val="21"/>
                    </w:rPr>
                  </w:pPr>
                  <w:r>
                    <w:rPr>
                      <w:rFonts w:hint="eastAsia"/>
                      <w:b/>
                      <w:sz w:val="21"/>
                      <w:szCs w:val="21"/>
                    </w:rPr>
                    <w:t>喷涂面积</w:t>
                  </w:r>
                </w:p>
              </w:tc>
              <w:tc>
                <w:tcPr>
                  <w:tcW w:w="1000" w:type="pct"/>
                  <w:vAlign w:val="center"/>
                </w:tcPr>
                <w:p w14:paraId="506ED64A" w14:textId="7B04E5AD" w:rsidR="00057688" w:rsidRDefault="00057688" w:rsidP="00057688">
                  <w:pPr>
                    <w:adjustRightInd w:val="0"/>
                    <w:snapToGrid w:val="0"/>
                    <w:jc w:val="center"/>
                    <w:rPr>
                      <w:b/>
                      <w:sz w:val="21"/>
                      <w:szCs w:val="21"/>
                    </w:rPr>
                  </w:pPr>
                  <w:r>
                    <w:rPr>
                      <w:rFonts w:hint="eastAsia"/>
                      <w:b/>
                      <w:sz w:val="21"/>
                      <w:szCs w:val="21"/>
                    </w:rPr>
                    <w:t>喷涂厚度</w:t>
                  </w:r>
                </w:p>
              </w:tc>
            </w:tr>
            <w:tr w:rsidR="00057688" w:rsidRPr="00405761" w14:paraId="315AA9D5" w14:textId="471FAE32" w:rsidTr="00057688">
              <w:trPr>
                <w:cantSplit/>
                <w:trHeight w:val="210"/>
                <w:jc w:val="center"/>
              </w:trPr>
              <w:tc>
                <w:tcPr>
                  <w:tcW w:w="1000" w:type="pct"/>
                  <w:vAlign w:val="center"/>
                </w:tcPr>
                <w:p w14:paraId="4A95A44A" w14:textId="7036BAE0" w:rsidR="00057688" w:rsidRPr="00405761" w:rsidRDefault="00057688" w:rsidP="00CE2EBF">
                  <w:pPr>
                    <w:adjustRightInd w:val="0"/>
                    <w:snapToGrid w:val="0"/>
                    <w:jc w:val="center"/>
                    <w:rPr>
                      <w:sz w:val="21"/>
                      <w:szCs w:val="21"/>
                    </w:rPr>
                  </w:pPr>
                  <w:r>
                    <w:rPr>
                      <w:rFonts w:hint="eastAsia"/>
                      <w:sz w:val="21"/>
                      <w:szCs w:val="21"/>
                    </w:rPr>
                    <w:t>机器人集成系统</w:t>
                  </w:r>
                </w:p>
              </w:tc>
              <w:tc>
                <w:tcPr>
                  <w:tcW w:w="1000" w:type="pct"/>
                  <w:vAlign w:val="center"/>
                </w:tcPr>
                <w:p w14:paraId="69CC9009" w14:textId="644A3055" w:rsidR="00057688" w:rsidRPr="00057688" w:rsidRDefault="00057688" w:rsidP="00012B01">
                  <w:pPr>
                    <w:adjustRightInd w:val="0"/>
                    <w:snapToGrid w:val="0"/>
                    <w:jc w:val="center"/>
                    <w:rPr>
                      <w:sz w:val="21"/>
                      <w:szCs w:val="21"/>
                    </w:rPr>
                  </w:pPr>
                  <w:r>
                    <w:rPr>
                      <w:rFonts w:hint="eastAsia"/>
                      <w:sz w:val="21"/>
                      <w:szCs w:val="21"/>
                    </w:rPr>
                    <w:t>喷涂</w:t>
                  </w:r>
                </w:p>
              </w:tc>
              <w:tc>
                <w:tcPr>
                  <w:tcW w:w="1000" w:type="pct"/>
                  <w:vAlign w:val="center"/>
                </w:tcPr>
                <w:p w14:paraId="67BE8B59" w14:textId="1644918A" w:rsidR="00057688" w:rsidRPr="00405761" w:rsidRDefault="00057688" w:rsidP="00012B01">
                  <w:pPr>
                    <w:adjustRightInd w:val="0"/>
                    <w:snapToGrid w:val="0"/>
                    <w:jc w:val="center"/>
                    <w:rPr>
                      <w:sz w:val="21"/>
                      <w:szCs w:val="21"/>
                    </w:rPr>
                  </w:pPr>
                  <w:r>
                    <w:rPr>
                      <w:rFonts w:hint="eastAsia"/>
                      <w:sz w:val="21"/>
                      <w:szCs w:val="21"/>
                    </w:rPr>
                    <w:t>87%</w:t>
                  </w:r>
                </w:p>
              </w:tc>
              <w:tc>
                <w:tcPr>
                  <w:tcW w:w="1000" w:type="pct"/>
                  <w:vAlign w:val="center"/>
                </w:tcPr>
                <w:p w14:paraId="13F4CC9F" w14:textId="355BEE58" w:rsidR="00057688" w:rsidRPr="00405761" w:rsidRDefault="00057688" w:rsidP="00012B01">
                  <w:pPr>
                    <w:adjustRightInd w:val="0"/>
                    <w:snapToGrid w:val="0"/>
                    <w:jc w:val="center"/>
                    <w:rPr>
                      <w:sz w:val="21"/>
                      <w:szCs w:val="21"/>
                    </w:rPr>
                  </w:pPr>
                  <w:r>
                    <w:rPr>
                      <w:rFonts w:hint="eastAsia"/>
                      <w:sz w:val="21"/>
                      <w:szCs w:val="21"/>
                    </w:rPr>
                    <w:t>40000m</w:t>
                  </w:r>
                  <w:r w:rsidRPr="00057688">
                    <w:rPr>
                      <w:rFonts w:hint="eastAsia"/>
                      <w:sz w:val="21"/>
                      <w:szCs w:val="21"/>
                      <w:vertAlign w:val="superscript"/>
                    </w:rPr>
                    <w:t>2</w:t>
                  </w:r>
                </w:p>
              </w:tc>
              <w:tc>
                <w:tcPr>
                  <w:tcW w:w="1000" w:type="pct"/>
                  <w:vAlign w:val="center"/>
                </w:tcPr>
                <w:p w14:paraId="256AA1C9" w14:textId="0C7DBA5C" w:rsidR="00057688" w:rsidRPr="00405761" w:rsidRDefault="00057688" w:rsidP="00057688">
                  <w:pPr>
                    <w:adjustRightInd w:val="0"/>
                    <w:snapToGrid w:val="0"/>
                    <w:jc w:val="center"/>
                    <w:rPr>
                      <w:sz w:val="21"/>
                      <w:szCs w:val="21"/>
                    </w:rPr>
                  </w:pPr>
                  <w:r>
                    <w:rPr>
                      <w:rFonts w:hint="eastAsia"/>
                      <w:sz w:val="21"/>
                      <w:szCs w:val="21"/>
                    </w:rPr>
                    <w:t>110</w:t>
                  </w:r>
                  <w:r>
                    <w:rPr>
                      <w:rFonts w:hint="eastAsia"/>
                      <w:sz w:val="21"/>
                    </w:rPr>
                    <w:t>um</w:t>
                  </w:r>
                </w:p>
              </w:tc>
            </w:tr>
          </w:tbl>
          <w:p w14:paraId="4E57C631" w14:textId="55B908B7" w:rsidR="00932872" w:rsidRPr="00476F22" w:rsidRDefault="00476F22" w:rsidP="00932872">
            <w:pPr>
              <w:tabs>
                <w:tab w:val="left" w:pos="3780"/>
              </w:tabs>
              <w:autoSpaceDE w:val="0"/>
              <w:autoSpaceDN w:val="0"/>
              <w:spacing w:before="100" w:beforeAutospacing="1"/>
              <w:jc w:val="center"/>
              <w:rPr>
                <w:b/>
                <w:sz w:val="24"/>
                <w:szCs w:val="24"/>
              </w:rPr>
            </w:pPr>
            <w:r>
              <w:rPr>
                <w:rFonts w:hint="eastAsia"/>
                <w:b/>
                <w:sz w:val="24"/>
                <w:szCs w:val="24"/>
              </w:rPr>
              <w:t xml:space="preserve">                </w:t>
            </w:r>
            <w:r w:rsidR="00932872" w:rsidRPr="00476F22">
              <w:rPr>
                <w:b/>
                <w:sz w:val="24"/>
                <w:szCs w:val="24"/>
              </w:rPr>
              <w:t>表</w:t>
            </w:r>
            <w:r w:rsidR="00932872" w:rsidRPr="00476F22">
              <w:rPr>
                <w:b/>
                <w:sz w:val="24"/>
                <w:szCs w:val="24"/>
              </w:rPr>
              <w:t>5</w:t>
            </w:r>
            <w:r w:rsidR="00932872" w:rsidRPr="00476F22">
              <w:rPr>
                <w:rFonts w:hint="eastAsia"/>
                <w:b/>
                <w:sz w:val="24"/>
                <w:szCs w:val="24"/>
              </w:rPr>
              <w:t>-</w:t>
            </w:r>
            <w:r w:rsidR="00CE2EBF">
              <w:rPr>
                <w:rFonts w:hint="eastAsia"/>
                <w:b/>
                <w:sz w:val="24"/>
                <w:szCs w:val="24"/>
              </w:rPr>
              <w:t>2</w:t>
            </w:r>
            <w:r w:rsidR="00932872" w:rsidRPr="00476F22">
              <w:rPr>
                <w:b/>
                <w:sz w:val="24"/>
                <w:szCs w:val="24"/>
              </w:rPr>
              <w:t xml:space="preserve">  </w:t>
            </w:r>
            <w:r w:rsidR="00932872" w:rsidRPr="00476F22">
              <w:rPr>
                <w:b/>
                <w:sz w:val="24"/>
                <w:szCs w:val="24"/>
              </w:rPr>
              <w:t>项目</w:t>
            </w:r>
            <w:r w:rsidR="00203419">
              <w:rPr>
                <w:rFonts w:hint="eastAsia"/>
                <w:b/>
                <w:sz w:val="24"/>
                <w:szCs w:val="24"/>
              </w:rPr>
              <w:t>油漆</w:t>
            </w:r>
            <w:r w:rsidR="00932872" w:rsidRPr="00476F22">
              <w:rPr>
                <w:b/>
                <w:sz w:val="24"/>
                <w:szCs w:val="24"/>
              </w:rPr>
              <w:t>用量计算表</w:t>
            </w:r>
            <w:r>
              <w:rPr>
                <w:rFonts w:hint="eastAsia"/>
                <w:b/>
                <w:sz w:val="24"/>
                <w:szCs w:val="24"/>
              </w:rPr>
              <w:t xml:space="preserve">           </w:t>
            </w:r>
            <w:r w:rsidRPr="00057688">
              <w:rPr>
                <w:b/>
                <w:color w:val="000000"/>
                <w:sz w:val="24"/>
                <w:szCs w:val="24"/>
                <w:lang w:val="zh-CN"/>
              </w:rPr>
              <w:t>单位：</w:t>
            </w:r>
            <w:r w:rsidRPr="00057688">
              <w:rPr>
                <w:b/>
                <w:color w:val="000000"/>
                <w:sz w:val="24"/>
                <w:szCs w:val="24"/>
                <w:lang w:val="zh-CN"/>
              </w:rPr>
              <w:t>t/a</w:t>
            </w:r>
          </w:p>
          <w:tbl>
            <w:tblPr>
              <w:tblW w:w="5000" w:type="pct"/>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1312"/>
              <w:gridCol w:w="1488"/>
              <w:gridCol w:w="2087"/>
              <w:gridCol w:w="1799"/>
              <w:gridCol w:w="1799"/>
            </w:tblGrid>
            <w:tr w:rsidR="00932872" w:rsidRPr="00932872" w14:paraId="33E2CE9B" w14:textId="77777777" w:rsidTr="00932872">
              <w:trPr>
                <w:trHeight w:val="16"/>
                <w:jc w:val="center"/>
              </w:trPr>
              <w:tc>
                <w:tcPr>
                  <w:tcW w:w="773" w:type="pct"/>
                  <w:shd w:val="clear" w:color="auto" w:fill="auto"/>
                  <w:tcMar>
                    <w:top w:w="0" w:type="dxa"/>
                    <w:left w:w="0" w:type="dxa"/>
                    <w:bottom w:w="0" w:type="dxa"/>
                    <w:right w:w="0" w:type="dxa"/>
                  </w:tcMar>
                  <w:vAlign w:val="center"/>
                </w:tcPr>
                <w:p w14:paraId="185B1DD8" w14:textId="77777777" w:rsidR="00932872" w:rsidRPr="00932872" w:rsidRDefault="00932872" w:rsidP="00932872">
                  <w:pPr>
                    <w:jc w:val="center"/>
                    <w:rPr>
                      <w:b/>
                    </w:rPr>
                  </w:pPr>
                  <w:r w:rsidRPr="00932872">
                    <w:rPr>
                      <w:b/>
                    </w:rPr>
                    <w:lastRenderedPageBreak/>
                    <w:t>种类</w:t>
                  </w:r>
                </w:p>
              </w:tc>
              <w:tc>
                <w:tcPr>
                  <w:tcW w:w="877" w:type="pct"/>
                  <w:shd w:val="clear" w:color="auto" w:fill="auto"/>
                  <w:tcMar>
                    <w:top w:w="0" w:type="dxa"/>
                    <w:left w:w="0" w:type="dxa"/>
                    <w:bottom w:w="0" w:type="dxa"/>
                    <w:right w:w="0" w:type="dxa"/>
                  </w:tcMar>
                  <w:vAlign w:val="center"/>
                </w:tcPr>
                <w:p w14:paraId="7A94AB5A" w14:textId="59C81131" w:rsidR="00932872" w:rsidRPr="00932872" w:rsidRDefault="00932872" w:rsidP="00932872">
                  <w:pPr>
                    <w:jc w:val="center"/>
                    <w:rPr>
                      <w:b/>
                    </w:rPr>
                  </w:pPr>
                  <w:r>
                    <w:rPr>
                      <w:rFonts w:hint="eastAsia"/>
                      <w:b/>
                    </w:rPr>
                    <w:t>油漆</w:t>
                  </w:r>
                </w:p>
              </w:tc>
              <w:tc>
                <w:tcPr>
                  <w:tcW w:w="1230" w:type="pct"/>
                  <w:shd w:val="clear" w:color="auto" w:fill="auto"/>
                  <w:tcMar>
                    <w:top w:w="0" w:type="dxa"/>
                    <w:left w:w="0" w:type="dxa"/>
                    <w:bottom w:w="0" w:type="dxa"/>
                    <w:right w:w="0" w:type="dxa"/>
                  </w:tcMar>
                  <w:vAlign w:val="center"/>
                </w:tcPr>
                <w:p w14:paraId="347E8B44" w14:textId="77777777" w:rsidR="00932872" w:rsidRPr="00932872" w:rsidRDefault="00932872" w:rsidP="00932872">
                  <w:pPr>
                    <w:jc w:val="center"/>
                    <w:rPr>
                      <w:b/>
                    </w:rPr>
                  </w:pPr>
                  <w:r w:rsidRPr="00932872">
                    <w:rPr>
                      <w:b/>
                    </w:rPr>
                    <w:t>稀释剂</w:t>
                  </w:r>
                </w:p>
              </w:tc>
              <w:tc>
                <w:tcPr>
                  <w:tcW w:w="1060" w:type="pct"/>
                  <w:vAlign w:val="center"/>
                </w:tcPr>
                <w:p w14:paraId="41C3404F" w14:textId="4DB591DA" w:rsidR="00932872" w:rsidRPr="00932872" w:rsidRDefault="00932872" w:rsidP="00932872">
                  <w:pPr>
                    <w:jc w:val="center"/>
                    <w:rPr>
                      <w:b/>
                    </w:rPr>
                  </w:pPr>
                  <w:r w:rsidRPr="00932872">
                    <w:rPr>
                      <w:rFonts w:hint="eastAsia"/>
                      <w:b/>
                    </w:rPr>
                    <w:t>固化剂</w:t>
                  </w:r>
                </w:p>
              </w:tc>
              <w:tc>
                <w:tcPr>
                  <w:tcW w:w="1060" w:type="pct"/>
                  <w:shd w:val="clear" w:color="auto" w:fill="auto"/>
                  <w:tcMar>
                    <w:top w:w="0" w:type="dxa"/>
                    <w:left w:w="0" w:type="dxa"/>
                    <w:bottom w:w="0" w:type="dxa"/>
                    <w:right w:w="0" w:type="dxa"/>
                  </w:tcMar>
                  <w:vAlign w:val="center"/>
                </w:tcPr>
                <w:p w14:paraId="75B17502" w14:textId="62B7D716" w:rsidR="00932872" w:rsidRPr="00932872" w:rsidRDefault="00932872" w:rsidP="00932872">
                  <w:pPr>
                    <w:jc w:val="center"/>
                    <w:rPr>
                      <w:b/>
                    </w:rPr>
                  </w:pPr>
                  <w:r w:rsidRPr="00932872">
                    <w:rPr>
                      <w:b/>
                    </w:rPr>
                    <w:t>合计</w:t>
                  </w:r>
                </w:p>
              </w:tc>
            </w:tr>
            <w:tr w:rsidR="00932872" w:rsidRPr="00932872" w14:paraId="66EBBC7F" w14:textId="77777777" w:rsidTr="00932872">
              <w:trPr>
                <w:trHeight w:val="16"/>
                <w:jc w:val="center"/>
              </w:trPr>
              <w:tc>
                <w:tcPr>
                  <w:tcW w:w="773" w:type="pct"/>
                  <w:shd w:val="clear" w:color="auto" w:fill="auto"/>
                  <w:tcMar>
                    <w:top w:w="0" w:type="dxa"/>
                    <w:left w:w="0" w:type="dxa"/>
                    <w:bottom w:w="0" w:type="dxa"/>
                    <w:right w:w="0" w:type="dxa"/>
                  </w:tcMar>
                  <w:vAlign w:val="center"/>
                </w:tcPr>
                <w:p w14:paraId="1F1CD3F9" w14:textId="52145ADA" w:rsidR="00932872" w:rsidRPr="00932872" w:rsidRDefault="00932872" w:rsidP="00932872">
                  <w:pPr>
                    <w:jc w:val="center"/>
                  </w:pPr>
                  <w:r>
                    <w:rPr>
                      <w:rFonts w:hint="eastAsia"/>
                    </w:rPr>
                    <w:t>底漆</w:t>
                  </w:r>
                </w:p>
              </w:tc>
              <w:tc>
                <w:tcPr>
                  <w:tcW w:w="877" w:type="pct"/>
                  <w:shd w:val="clear" w:color="auto" w:fill="auto"/>
                  <w:tcMar>
                    <w:top w:w="0" w:type="dxa"/>
                    <w:left w:w="0" w:type="dxa"/>
                    <w:bottom w:w="0" w:type="dxa"/>
                    <w:right w:w="0" w:type="dxa"/>
                  </w:tcMar>
                  <w:vAlign w:val="center"/>
                </w:tcPr>
                <w:p w14:paraId="2FFCABC2" w14:textId="7A087F6A" w:rsidR="00932872" w:rsidRPr="00932872" w:rsidRDefault="00932872" w:rsidP="00932872">
                  <w:pPr>
                    <w:jc w:val="center"/>
                  </w:pPr>
                  <w:r>
                    <w:rPr>
                      <w:rFonts w:hint="eastAsia"/>
                    </w:rPr>
                    <w:t>2</w:t>
                  </w:r>
                </w:p>
              </w:tc>
              <w:tc>
                <w:tcPr>
                  <w:tcW w:w="1230" w:type="pct"/>
                  <w:shd w:val="clear" w:color="auto" w:fill="auto"/>
                  <w:tcMar>
                    <w:top w:w="0" w:type="dxa"/>
                    <w:left w:w="0" w:type="dxa"/>
                    <w:bottom w:w="0" w:type="dxa"/>
                    <w:right w:w="0" w:type="dxa"/>
                  </w:tcMar>
                  <w:vAlign w:val="center"/>
                </w:tcPr>
                <w:p w14:paraId="0B560314" w14:textId="5B53A228" w:rsidR="00932872" w:rsidRPr="00932872" w:rsidRDefault="00932872" w:rsidP="00932872">
                  <w:pPr>
                    <w:jc w:val="center"/>
                  </w:pPr>
                  <w:r>
                    <w:rPr>
                      <w:rFonts w:hint="eastAsia"/>
                    </w:rPr>
                    <w:t>0.5</w:t>
                  </w:r>
                </w:p>
              </w:tc>
              <w:tc>
                <w:tcPr>
                  <w:tcW w:w="1060" w:type="pct"/>
                  <w:vAlign w:val="center"/>
                </w:tcPr>
                <w:p w14:paraId="22FDCFE1" w14:textId="3280B7EB" w:rsidR="00932872" w:rsidRPr="00932872" w:rsidRDefault="00932872" w:rsidP="00932872">
                  <w:pPr>
                    <w:jc w:val="center"/>
                  </w:pPr>
                  <w:r>
                    <w:rPr>
                      <w:rFonts w:hint="eastAsia"/>
                    </w:rPr>
                    <w:t>0.5</w:t>
                  </w:r>
                </w:p>
              </w:tc>
              <w:tc>
                <w:tcPr>
                  <w:tcW w:w="1060" w:type="pct"/>
                  <w:shd w:val="clear" w:color="auto" w:fill="auto"/>
                  <w:tcMar>
                    <w:top w:w="0" w:type="dxa"/>
                    <w:left w:w="0" w:type="dxa"/>
                    <w:bottom w:w="0" w:type="dxa"/>
                    <w:right w:w="0" w:type="dxa"/>
                  </w:tcMar>
                  <w:vAlign w:val="center"/>
                </w:tcPr>
                <w:p w14:paraId="7DC0C252" w14:textId="45157F79" w:rsidR="00932872" w:rsidRPr="00932872" w:rsidRDefault="00476F22" w:rsidP="00932872">
                  <w:pPr>
                    <w:jc w:val="center"/>
                  </w:pPr>
                  <w:r>
                    <w:rPr>
                      <w:rFonts w:hint="eastAsia"/>
                    </w:rPr>
                    <w:t>3</w:t>
                  </w:r>
                </w:p>
              </w:tc>
            </w:tr>
            <w:tr w:rsidR="00932872" w:rsidRPr="00932872" w14:paraId="0645B990" w14:textId="77777777" w:rsidTr="00932872">
              <w:trPr>
                <w:trHeight w:val="16"/>
                <w:jc w:val="center"/>
              </w:trPr>
              <w:tc>
                <w:tcPr>
                  <w:tcW w:w="773" w:type="pct"/>
                  <w:shd w:val="clear" w:color="auto" w:fill="auto"/>
                  <w:tcMar>
                    <w:top w:w="0" w:type="dxa"/>
                    <w:left w:w="0" w:type="dxa"/>
                    <w:bottom w:w="0" w:type="dxa"/>
                    <w:right w:w="0" w:type="dxa"/>
                  </w:tcMar>
                  <w:vAlign w:val="center"/>
                </w:tcPr>
                <w:p w14:paraId="1EAC2EF5" w14:textId="6B486B86" w:rsidR="00932872" w:rsidRPr="00932872" w:rsidRDefault="00932872" w:rsidP="00932872">
                  <w:pPr>
                    <w:jc w:val="center"/>
                  </w:pPr>
                  <w:r>
                    <w:rPr>
                      <w:rFonts w:hint="eastAsia"/>
                    </w:rPr>
                    <w:t>面漆</w:t>
                  </w:r>
                </w:p>
              </w:tc>
              <w:tc>
                <w:tcPr>
                  <w:tcW w:w="877" w:type="pct"/>
                  <w:shd w:val="clear" w:color="auto" w:fill="auto"/>
                  <w:tcMar>
                    <w:top w:w="0" w:type="dxa"/>
                    <w:left w:w="0" w:type="dxa"/>
                    <w:bottom w:w="0" w:type="dxa"/>
                    <w:right w:w="0" w:type="dxa"/>
                  </w:tcMar>
                  <w:vAlign w:val="center"/>
                </w:tcPr>
                <w:p w14:paraId="4E921C82" w14:textId="5451F501" w:rsidR="00932872" w:rsidRDefault="00932872" w:rsidP="00932872">
                  <w:pPr>
                    <w:jc w:val="center"/>
                  </w:pPr>
                  <w:r>
                    <w:rPr>
                      <w:rFonts w:hint="eastAsia"/>
                    </w:rPr>
                    <w:t>2</w:t>
                  </w:r>
                </w:p>
              </w:tc>
              <w:tc>
                <w:tcPr>
                  <w:tcW w:w="1230" w:type="pct"/>
                  <w:shd w:val="clear" w:color="auto" w:fill="auto"/>
                  <w:tcMar>
                    <w:top w:w="0" w:type="dxa"/>
                    <w:left w:w="0" w:type="dxa"/>
                    <w:bottom w:w="0" w:type="dxa"/>
                    <w:right w:w="0" w:type="dxa"/>
                  </w:tcMar>
                  <w:vAlign w:val="center"/>
                </w:tcPr>
                <w:p w14:paraId="565C8735" w14:textId="673114D5" w:rsidR="00932872" w:rsidRDefault="00932872" w:rsidP="00932872">
                  <w:pPr>
                    <w:jc w:val="center"/>
                  </w:pPr>
                  <w:r>
                    <w:rPr>
                      <w:rFonts w:hint="eastAsia"/>
                    </w:rPr>
                    <w:t>0.57</w:t>
                  </w:r>
                </w:p>
              </w:tc>
              <w:tc>
                <w:tcPr>
                  <w:tcW w:w="1060" w:type="pct"/>
                  <w:vAlign w:val="center"/>
                </w:tcPr>
                <w:p w14:paraId="36BBF03E" w14:textId="60F917AD" w:rsidR="00932872" w:rsidRDefault="00932872" w:rsidP="00932872">
                  <w:pPr>
                    <w:jc w:val="center"/>
                  </w:pPr>
                  <w:r>
                    <w:rPr>
                      <w:rFonts w:hint="eastAsia"/>
                    </w:rPr>
                    <w:t>0.57</w:t>
                  </w:r>
                </w:p>
              </w:tc>
              <w:tc>
                <w:tcPr>
                  <w:tcW w:w="1060" w:type="pct"/>
                  <w:shd w:val="clear" w:color="auto" w:fill="auto"/>
                  <w:tcMar>
                    <w:top w:w="0" w:type="dxa"/>
                    <w:left w:w="0" w:type="dxa"/>
                    <w:bottom w:w="0" w:type="dxa"/>
                    <w:right w:w="0" w:type="dxa"/>
                  </w:tcMar>
                  <w:vAlign w:val="center"/>
                </w:tcPr>
                <w:p w14:paraId="62FC5B41" w14:textId="64C82683" w:rsidR="00932872" w:rsidRPr="00932872" w:rsidRDefault="00476F22" w:rsidP="00932872">
                  <w:pPr>
                    <w:jc w:val="center"/>
                  </w:pPr>
                  <w:r>
                    <w:rPr>
                      <w:rFonts w:hint="eastAsia"/>
                    </w:rPr>
                    <w:t>3.14</w:t>
                  </w:r>
                </w:p>
              </w:tc>
            </w:tr>
          </w:tbl>
          <w:p w14:paraId="3F3F935F" w14:textId="346BA3C4" w:rsidR="00057688" w:rsidRPr="00057688" w:rsidRDefault="00476F22" w:rsidP="00476F22">
            <w:pPr>
              <w:spacing w:before="100" w:beforeAutospacing="1"/>
              <w:jc w:val="center"/>
              <w:rPr>
                <w:b/>
                <w:color w:val="000000"/>
                <w:sz w:val="24"/>
                <w:szCs w:val="24"/>
                <w:lang w:val="zh-CN"/>
              </w:rPr>
            </w:pPr>
            <w:r>
              <w:rPr>
                <w:rFonts w:hint="eastAsia"/>
                <w:b/>
                <w:color w:val="000000"/>
                <w:sz w:val="24"/>
                <w:szCs w:val="24"/>
                <w:lang w:val="zh-CN"/>
              </w:rPr>
              <w:t xml:space="preserve">                   </w:t>
            </w:r>
            <w:r w:rsidR="00057688" w:rsidRPr="00057688">
              <w:rPr>
                <w:b/>
                <w:color w:val="000000"/>
                <w:sz w:val="24"/>
                <w:szCs w:val="24"/>
                <w:lang w:val="zh-CN"/>
              </w:rPr>
              <w:t>表</w:t>
            </w:r>
            <w:r w:rsidR="00203419">
              <w:rPr>
                <w:rFonts w:hint="eastAsia"/>
                <w:b/>
                <w:color w:val="000000"/>
                <w:sz w:val="24"/>
                <w:szCs w:val="24"/>
              </w:rPr>
              <w:t>5-3</w:t>
            </w:r>
            <w:r w:rsidR="00C42849">
              <w:rPr>
                <w:rFonts w:hint="eastAsia"/>
                <w:b/>
                <w:color w:val="000000"/>
                <w:sz w:val="24"/>
                <w:szCs w:val="24"/>
                <w:lang w:val="zh-CN"/>
              </w:rPr>
              <w:t>油漆</w:t>
            </w:r>
            <w:r w:rsidR="00DF0FBB">
              <w:rPr>
                <w:rFonts w:hint="eastAsia"/>
                <w:b/>
                <w:color w:val="000000"/>
                <w:sz w:val="24"/>
                <w:szCs w:val="24"/>
                <w:lang w:val="zh-CN"/>
              </w:rPr>
              <w:t>物料</w:t>
            </w:r>
            <w:r w:rsidR="00C42849">
              <w:rPr>
                <w:rFonts w:hint="eastAsia"/>
                <w:b/>
                <w:color w:val="000000"/>
                <w:sz w:val="24"/>
                <w:szCs w:val="24"/>
                <w:lang w:val="zh-CN"/>
              </w:rPr>
              <w:t>平衡表</w:t>
            </w:r>
            <w:r>
              <w:rPr>
                <w:rFonts w:hint="eastAsia"/>
                <w:b/>
                <w:color w:val="000000"/>
                <w:sz w:val="24"/>
                <w:szCs w:val="24"/>
                <w:lang w:val="zh-CN"/>
              </w:rPr>
              <w:t xml:space="preserve">         </w:t>
            </w:r>
            <w:r w:rsidR="00057688" w:rsidRPr="00057688">
              <w:rPr>
                <w:b/>
                <w:color w:val="000000"/>
                <w:sz w:val="24"/>
                <w:szCs w:val="24"/>
                <w:lang w:val="zh-CN"/>
              </w:rPr>
              <w:t>单位：</w:t>
            </w:r>
            <w:r w:rsidR="00057688" w:rsidRPr="00057688">
              <w:rPr>
                <w:b/>
                <w:color w:val="000000"/>
                <w:sz w:val="24"/>
                <w:szCs w:val="24"/>
                <w:lang w:val="zh-CN"/>
              </w:rPr>
              <w:t>t/a</w:t>
            </w:r>
            <w:r>
              <w:rPr>
                <w:rFonts w:hint="eastAsia"/>
                <w:b/>
                <w:color w:val="000000"/>
                <w:sz w:val="24"/>
                <w:szCs w:val="24"/>
                <w:lang w:val="zh-CN"/>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0"/>
              <w:gridCol w:w="1066"/>
              <w:gridCol w:w="910"/>
              <w:gridCol w:w="1670"/>
              <w:gridCol w:w="1524"/>
              <w:gridCol w:w="1456"/>
              <w:gridCol w:w="1349"/>
            </w:tblGrid>
            <w:tr w:rsidR="00476F22" w:rsidRPr="00493315" w14:paraId="6FF1FCAF" w14:textId="53876B29" w:rsidTr="00476F22">
              <w:trPr>
                <w:trHeight w:val="324"/>
                <w:jc w:val="center"/>
              </w:trPr>
              <w:tc>
                <w:tcPr>
                  <w:tcW w:w="301" w:type="pct"/>
                  <w:vMerge w:val="restart"/>
                  <w:vAlign w:val="center"/>
                </w:tcPr>
                <w:p w14:paraId="050572B7" w14:textId="77777777" w:rsidR="00476F22" w:rsidRPr="00493315" w:rsidRDefault="00476F22" w:rsidP="00476F22">
                  <w:pPr>
                    <w:pStyle w:val="affb"/>
                    <w:adjustRightInd w:val="0"/>
                    <w:snapToGrid w:val="0"/>
                    <w:spacing w:line="240" w:lineRule="auto"/>
                    <w:rPr>
                      <w:b/>
                      <w:color w:val="000000"/>
                      <w:sz w:val="21"/>
                    </w:rPr>
                  </w:pPr>
                  <w:r w:rsidRPr="00493315">
                    <w:rPr>
                      <w:b/>
                      <w:color w:val="000000"/>
                      <w:sz w:val="21"/>
                    </w:rPr>
                    <w:t>序号</w:t>
                  </w:r>
                </w:p>
              </w:tc>
              <w:tc>
                <w:tcPr>
                  <w:tcW w:w="628" w:type="pct"/>
                  <w:vMerge w:val="restart"/>
                  <w:vAlign w:val="center"/>
                </w:tcPr>
                <w:p w14:paraId="3D0E89BB" w14:textId="77777777" w:rsidR="00476F22" w:rsidRPr="00493315" w:rsidRDefault="00476F22" w:rsidP="00476F22">
                  <w:pPr>
                    <w:pStyle w:val="affb"/>
                    <w:adjustRightInd w:val="0"/>
                    <w:snapToGrid w:val="0"/>
                    <w:spacing w:line="240" w:lineRule="auto"/>
                    <w:rPr>
                      <w:b/>
                      <w:color w:val="000000"/>
                      <w:sz w:val="21"/>
                    </w:rPr>
                  </w:pPr>
                  <w:r w:rsidRPr="00493315">
                    <w:rPr>
                      <w:b/>
                      <w:color w:val="000000"/>
                      <w:sz w:val="21"/>
                    </w:rPr>
                    <w:t>物料名称</w:t>
                  </w:r>
                </w:p>
              </w:tc>
              <w:tc>
                <w:tcPr>
                  <w:tcW w:w="536" w:type="pct"/>
                  <w:vMerge w:val="restart"/>
                  <w:vAlign w:val="center"/>
                </w:tcPr>
                <w:p w14:paraId="71C6AE10" w14:textId="77777777" w:rsidR="00476F22" w:rsidRPr="00493315" w:rsidRDefault="00476F22" w:rsidP="00476F22">
                  <w:pPr>
                    <w:pStyle w:val="affb"/>
                    <w:adjustRightInd w:val="0"/>
                    <w:snapToGrid w:val="0"/>
                    <w:spacing w:line="240" w:lineRule="auto"/>
                    <w:rPr>
                      <w:b/>
                      <w:color w:val="000000"/>
                      <w:sz w:val="21"/>
                    </w:rPr>
                  </w:pPr>
                  <w:r w:rsidRPr="00493315">
                    <w:rPr>
                      <w:b/>
                      <w:color w:val="000000"/>
                      <w:sz w:val="21"/>
                    </w:rPr>
                    <w:t>年用量</w:t>
                  </w:r>
                </w:p>
              </w:tc>
              <w:tc>
                <w:tcPr>
                  <w:tcW w:w="2740" w:type="pct"/>
                  <w:gridSpan w:val="3"/>
                  <w:vAlign w:val="center"/>
                </w:tcPr>
                <w:p w14:paraId="0A4764C8" w14:textId="219679AB" w:rsidR="00476F22" w:rsidRPr="00493315" w:rsidRDefault="00476F22" w:rsidP="00476F22">
                  <w:pPr>
                    <w:pStyle w:val="affb"/>
                    <w:adjustRightInd w:val="0"/>
                    <w:snapToGrid w:val="0"/>
                    <w:spacing w:line="240" w:lineRule="auto"/>
                    <w:rPr>
                      <w:b/>
                      <w:color w:val="000000"/>
                      <w:sz w:val="21"/>
                    </w:rPr>
                  </w:pPr>
                  <w:r w:rsidRPr="00493315">
                    <w:rPr>
                      <w:b/>
                      <w:color w:val="000000"/>
                      <w:sz w:val="21"/>
                    </w:rPr>
                    <w:t>各组分含量</w:t>
                  </w:r>
                </w:p>
              </w:tc>
              <w:tc>
                <w:tcPr>
                  <w:tcW w:w="795" w:type="pct"/>
                  <w:vMerge w:val="restart"/>
                  <w:vAlign w:val="center"/>
                </w:tcPr>
                <w:p w14:paraId="0D26E9BA" w14:textId="29F4A96E" w:rsidR="00476F22" w:rsidRPr="00493315" w:rsidRDefault="00476F22" w:rsidP="00476F22">
                  <w:pPr>
                    <w:pStyle w:val="affb"/>
                    <w:adjustRightInd w:val="0"/>
                    <w:snapToGrid w:val="0"/>
                    <w:spacing w:line="240" w:lineRule="auto"/>
                    <w:rPr>
                      <w:b/>
                      <w:color w:val="000000"/>
                      <w:sz w:val="21"/>
                    </w:rPr>
                  </w:pPr>
                  <w:r w:rsidRPr="00493315">
                    <w:rPr>
                      <w:rFonts w:hint="eastAsia"/>
                      <w:b/>
                      <w:color w:val="000000"/>
                      <w:sz w:val="21"/>
                    </w:rPr>
                    <w:t>合计</w:t>
                  </w:r>
                </w:p>
              </w:tc>
            </w:tr>
            <w:tr w:rsidR="00476F22" w:rsidRPr="00493315" w14:paraId="3D039BCF" w14:textId="28E13247" w:rsidTr="00476F22">
              <w:trPr>
                <w:trHeight w:val="226"/>
                <w:jc w:val="center"/>
              </w:trPr>
              <w:tc>
                <w:tcPr>
                  <w:tcW w:w="301" w:type="pct"/>
                  <w:vMerge/>
                  <w:vAlign w:val="center"/>
                </w:tcPr>
                <w:p w14:paraId="3177AFF9" w14:textId="77777777" w:rsidR="00476F22" w:rsidRPr="00493315" w:rsidRDefault="00476F22" w:rsidP="00476F22">
                  <w:pPr>
                    <w:pStyle w:val="affb"/>
                    <w:adjustRightInd w:val="0"/>
                    <w:snapToGrid w:val="0"/>
                    <w:spacing w:line="240" w:lineRule="auto"/>
                    <w:rPr>
                      <w:color w:val="000000"/>
                      <w:sz w:val="21"/>
                    </w:rPr>
                  </w:pPr>
                </w:p>
              </w:tc>
              <w:tc>
                <w:tcPr>
                  <w:tcW w:w="628" w:type="pct"/>
                  <w:vMerge/>
                  <w:vAlign w:val="center"/>
                </w:tcPr>
                <w:p w14:paraId="57A6BA99" w14:textId="77777777" w:rsidR="00476F22" w:rsidRPr="00493315" w:rsidRDefault="00476F22" w:rsidP="00476F22">
                  <w:pPr>
                    <w:pStyle w:val="affb"/>
                    <w:adjustRightInd w:val="0"/>
                    <w:snapToGrid w:val="0"/>
                    <w:spacing w:line="240" w:lineRule="auto"/>
                    <w:rPr>
                      <w:color w:val="000000"/>
                      <w:sz w:val="21"/>
                    </w:rPr>
                  </w:pPr>
                </w:p>
              </w:tc>
              <w:tc>
                <w:tcPr>
                  <w:tcW w:w="536" w:type="pct"/>
                  <w:vMerge/>
                  <w:vAlign w:val="center"/>
                </w:tcPr>
                <w:p w14:paraId="325162F0" w14:textId="77777777" w:rsidR="00476F22" w:rsidRPr="00493315" w:rsidRDefault="00476F22" w:rsidP="00476F22">
                  <w:pPr>
                    <w:pStyle w:val="affb"/>
                    <w:adjustRightInd w:val="0"/>
                    <w:snapToGrid w:val="0"/>
                    <w:spacing w:line="240" w:lineRule="auto"/>
                    <w:rPr>
                      <w:color w:val="000000"/>
                      <w:sz w:val="21"/>
                    </w:rPr>
                  </w:pPr>
                </w:p>
              </w:tc>
              <w:tc>
                <w:tcPr>
                  <w:tcW w:w="984" w:type="pct"/>
                  <w:vMerge w:val="restart"/>
                  <w:vAlign w:val="center"/>
                </w:tcPr>
                <w:p w14:paraId="774D657B" w14:textId="0FA008D4" w:rsidR="00476F22" w:rsidRPr="00493315" w:rsidRDefault="00476F22" w:rsidP="00476F22">
                  <w:pPr>
                    <w:pStyle w:val="affb"/>
                    <w:adjustRightInd w:val="0"/>
                    <w:snapToGrid w:val="0"/>
                    <w:spacing w:line="240" w:lineRule="auto"/>
                    <w:rPr>
                      <w:b/>
                      <w:color w:val="000000"/>
                      <w:sz w:val="21"/>
                    </w:rPr>
                  </w:pPr>
                  <w:r w:rsidRPr="00493315">
                    <w:rPr>
                      <w:b/>
                      <w:color w:val="000000"/>
                      <w:sz w:val="21"/>
                    </w:rPr>
                    <w:t>固体</w:t>
                  </w:r>
                  <w:r w:rsidRPr="00493315">
                    <w:rPr>
                      <w:rFonts w:hint="eastAsia"/>
                      <w:b/>
                      <w:color w:val="000000"/>
                      <w:sz w:val="21"/>
                    </w:rPr>
                    <w:t>份</w:t>
                  </w:r>
                </w:p>
              </w:tc>
              <w:tc>
                <w:tcPr>
                  <w:tcW w:w="1756" w:type="pct"/>
                  <w:gridSpan w:val="2"/>
                  <w:vAlign w:val="center"/>
                </w:tcPr>
                <w:p w14:paraId="46802476" w14:textId="6851D31B" w:rsidR="00476F22" w:rsidRPr="00493315" w:rsidRDefault="00476F22" w:rsidP="00476F22">
                  <w:pPr>
                    <w:pStyle w:val="affb"/>
                    <w:adjustRightInd w:val="0"/>
                    <w:snapToGrid w:val="0"/>
                    <w:spacing w:line="240" w:lineRule="auto"/>
                    <w:rPr>
                      <w:color w:val="000000"/>
                      <w:sz w:val="21"/>
                    </w:rPr>
                  </w:pPr>
                  <w:r w:rsidRPr="00493315">
                    <w:rPr>
                      <w:rFonts w:hint="eastAsia"/>
                      <w:b/>
                      <w:color w:val="000000"/>
                      <w:sz w:val="21"/>
                    </w:rPr>
                    <w:t>挥发份</w:t>
                  </w:r>
                </w:p>
              </w:tc>
              <w:tc>
                <w:tcPr>
                  <w:tcW w:w="795" w:type="pct"/>
                  <w:vMerge/>
                  <w:vAlign w:val="center"/>
                </w:tcPr>
                <w:p w14:paraId="62529FFD" w14:textId="77777777" w:rsidR="00476F22" w:rsidRPr="00493315" w:rsidRDefault="00476F22" w:rsidP="00476F22">
                  <w:pPr>
                    <w:pStyle w:val="affb"/>
                    <w:adjustRightInd w:val="0"/>
                    <w:snapToGrid w:val="0"/>
                    <w:spacing w:line="240" w:lineRule="auto"/>
                    <w:rPr>
                      <w:color w:val="000000"/>
                      <w:sz w:val="21"/>
                    </w:rPr>
                  </w:pPr>
                </w:p>
              </w:tc>
            </w:tr>
            <w:tr w:rsidR="00476F22" w:rsidRPr="00493315" w14:paraId="694CAF02" w14:textId="77777777" w:rsidTr="00476F22">
              <w:trPr>
                <w:trHeight w:val="225"/>
                <w:jc w:val="center"/>
              </w:trPr>
              <w:tc>
                <w:tcPr>
                  <w:tcW w:w="301" w:type="pct"/>
                  <w:vMerge/>
                  <w:vAlign w:val="center"/>
                </w:tcPr>
                <w:p w14:paraId="7AF1E765" w14:textId="77777777" w:rsidR="00476F22" w:rsidRPr="00493315" w:rsidRDefault="00476F22" w:rsidP="00476F22">
                  <w:pPr>
                    <w:pStyle w:val="affb"/>
                    <w:adjustRightInd w:val="0"/>
                    <w:snapToGrid w:val="0"/>
                    <w:spacing w:line="240" w:lineRule="auto"/>
                    <w:rPr>
                      <w:color w:val="000000"/>
                      <w:sz w:val="21"/>
                    </w:rPr>
                  </w:pPr>
                </w:p>
              </w:tc>
              <w:tc>
                <w:tcPr>
                  <w:tcW w:w="628" w:type="pct"/>
                  <w:vMerge/>
                  <w:vAlign w:val="center"/>
                </w:tcPr>
                <w:p w14:paraId="2D471AB5" w14:textId="77777777" w:rsidR="00476F22" w:rsidRPr="00493315" w:rsidRDefault="00476F22" w:rsidP="00476F22">
                  <w:pPr>
                    <w:pStyle w:val="affb"/>
                    <w:adjustRightInd w:val="0"/>
                    <w:snapToGrid w:val="0"/>
                    <w:spacing w:line="240" w:lineRule="auto"/>
                    <w:rPr>
                      <w:color w:val="000000"/>
                      <w:sz w:val="21"/>
                    </w:rPr>
                  </w:pPr>
                </w:p>
              </w:tc>
              <w:tc>
                <w:tcPr>
                  <w:tcW w:w="536" w:type="pct"/>
                  <w:vMerge/>
                  <w:vAlign w:val="center"/>
                </w:tcPr>
                <w:p w14:paraId="1BD865C0" w14:textId="77777777" w:rsidR="00476F22" w:rsidRPr="00493315" w:rsidRDefault="00476F22" w:rsidP="00476F22">
                  <w:pPr>
                    <w:pStyle w:val="affb"/>
                    <w:adjustRightInd w:val="0"/>
                    <w:snapToGrid w:val="0"/>
                    <w:spacing w:line="240" w:lineRule="auto"/>
                    <w:rPr>
                      <w:color w:val="000000"/>
                      <w:sz w:val="21"/>
                    </w:rPr>
                  </w:pPr>
                </w:p>
              </w:tc>
              <w:tc>
                <w:tcPr>
                  <w:tcW w:w="984" w:type="pct"/>
                  <w:vMerge/>
                  <w:vAlign w:val="center"/>
                </w:tcPr>
                <w:p w14:paraId="57C441FA" w14:textId="77777777" w:rsidR="00476F22" w:rsidRPr="00493315" w:rsidRDefault="00476F22" w:rsidP="00476F22">
                  <w:pPr>
                    <w:pStyle w:val="affb"/>
                    <w:adjustRightInd w:val="0"/>
                    <w:snapToGrid w:val="0"/>
                    <w:spacing w:line="240" w:lineRule="auto"/>
                    <w:rPr>
                      <w:b/>
                      <w:color w:val="000000"/>
                      <w:sz w:val="21"/>
                    </w:rPr>
                  </w:pPr>
                </w:p>
              </w:tc>
              <w:tc>
                <w:tcPr>
                  <w:tcW w:w="898" w:type="pct"/>
                  <w:vAlign w:val="center"/>
                </w:tcPr>
                <w:p w14:paraId="499D0D7D" w14:textId="0452E625" w:rsidR="00476F22" w:rsidRPr="00493315" w:rsidRDefault="00476F22" w:rsidP="00476F22">
                  <w:pPr>
                    <w:pStyle w:val="affb"/>
                    <w:adjustRightInd w:val="0"/>
                    <w:snapToGrid w:val="0"/>
                    <w:spacing w:line="240" w:lineRule="auto"/>
                    <w:rPr>
                      <w:b/>
                      <w:color w:val="000000"/>
                      <w:sz w:val="21"/>
                    </w:rPr>
                  </w:pPr>
                  <w:r w:rsidRPr="00493315">
                    <w:rPr>
                      <w:rFonts w:hint="eastAsia"/>
                      <w:b/>
                      <w:color w:val="000000"/>
                      <w:sz w:val="21"/>
                    </w:rPr>
                    <w:t>非甲烷总烃</w:t>
                  </w:r>
                </w:p>
              </w:tc>
              <w:tc>
                <w:tcPr>
                  <w:tcW w:w="858" w:type="pct"/>
                  <w:vAlign w:val="center"/>
                </w:tcPr>
                <w:p w14:paraId="1F23FBC0" w14:textId="3B95D4CD" w:rsidR="00476F22" w:rsidRPr="00493315" w:rsidRDefault="00476F22" w:rsidP="00476F22">
                  <w:pPr>
                    <w:pStyle w:val="affb"/>
                    <w:adjustRightInd w:val="0"/>
                    <w:snapToGrid w:val="0"/>
                    <w:spacing w:line="240" w:lineRule="auto"/>
                    <w:rPr>
                      <w:b/>
                      <w:color w:val="000000"/>
                      <w:sz w:val="21"/>
                    </w:rPr>
                  </w:pPr>
                  <w:r w:rsidRPr="00493315">
                    <w:rPr>
                      <w:b/>
                      <w:color w:val="000000"/>
                      <w:sz w:val="21"/>
                    </w:rPr>
                    <w:t>二甲苯</w:t>
                  </w:r>
                </w:p>
              </w:tc>
              <w:tc>
                <w:tcPr>
                  <w:tcW w:w="795" w:type="pct"/>
                  <w:vMerge/>
                  <w:vAlign w:val="center"/>
                </w:tcPr>
                <w:p w14:paraId="427DA5C1" w14:textId="77777777" w:rsidR="00476F22" w:rsidRPr="00493315" w:rsidRDefault="00476F22" w:rsidP="00476F22">
                  <w:pPr>
                    <w:pStyle w:val="affb"/>
                    <w:adjustRightInd w:val="0"/>
                    <w:snapToGrid w:val="0"/>
                    <w:spacing w:line="240" w:lineRule="auto"/>
                    <w:rPr>
                      <w:color w:val="000000"/>
                      <w:sz w:val="21"/>
                    </w:rPr>
                  </w:pPr>
                </w:p>
              </w:tc>
            </w:tr>
            <w:tr w:rsidR="00476F22" w:rsidRPr="00493315" w14:paraId="4B5BC82D" w14:textId="16D090B8" w:rsidTr="00476F22">
              <w:trPr>
                <w:trHeight w:val="158"/>
                <w:jc w:val="center"/>
              </w:trPr>
              <w:tc>
                <w:tcPr>
                  <w:tcW w:w="301" w:type="pct"/>
                  <w:vAlign w:val="center"/>
                </w:tcPr>
                <w:p w14:paraId="4E7D1EFA" w14:textId="77777777" w:rsidR="00476F22" w:rsidRPr="00493315" w:rsidRDefault="00476F22" w:rsidP="00476F22">
                  <w:pPr>
                    <w:pStyle w:val="affb"/>
                    <w:adjustRightInd w:val="0"/>
                    <w:snapToGrid w:val="0"/>
                    <w:spacing w:line="240" w:lineRule="auto"/>
                    <w:rPr>
                      <w:color w:val="000000"/>
                      <w:sz w:val="21"/>
                    </w:rPr>
                  </w:pPr>
                  <w:r w:rsidRPr="00493315">
                    <w:rPr>
                      <w:color w:val="000000"/>
                      <w:sz w:val="21"/>
                    </w:rPr>
                    <w:t>1</w:t>
                  </w:r>
                </w:p>
              </w:tc>
              <w:tc>
                <w:tcPr>
                  <w:tcW w:w="628" w:type="pct"/>
                  <w:vAlign w:val="center"/>
                </w:tcPr>
                <w:p w14:paraId="311A414D" w14:textId="5463C7E6" w:rsidR="00476F22" w:rsidRPr="00493315" w:rsidRDefault="00476F22" w:rsidP="00476F22">
                  <w:pPr>
                    <w:adjustRightInd w:val="0"/>
                    <w:snapToGrid w:val="0"/>
                    <w:jc w:val="center"/>
                    <w:rPr>
                      <w:color w:val="000000"/>
                      <w:sz w:val="21"/>
                      <w:szCs w:val="21"/>
                    </w:rPr>
                  </w:pPr>
                  <w:r w:rsidRPr="00493315">
                    <w:rPr>
                      <w:rFonts w:hint="eastAsia"/>
                      <w:color w:val="000000"/>
                      <w:sz w:val="21"/>
                      <w:szCs w:val="21"/>
                    </w:rPr>
                    <w:t>底漆</w:t>
                  </w:r>
                </w:p>
              </w:tc>
              <w:tc>
                <w:tcPr>
                  <w:tcW w:w="536" w:type="pct"/>
                  <w:vAlign w:val="center"/>
                </w:tcPr>
                <w:p w14:paraId="5747F0B3" w14:textId="6A9F71CE" w:rsidR="00476F22" w:rsidRPr="00493315" w:rsidRDefault="00476F22" w:rsidP="00476F22">
                  <w:pPr>
                    <w:adjustRightInd w:val="0"/>
                    <w:snapToGrid w:val="0"/>
                    <w:jc w:val="center"/>
                    <w:rPr>
                      <w:color w:val="000000"/>
                      <w:sz w:val="21"/>
                      <w:szCs w:val="21"/>
                    </w:rPr>
                  </w:pPr>
                  <w:r w:rsidRPr="00493315">
                    <w:rPr>
                      <w:rFonts w:hint="eastAsia"/>
                      <w:color w:val="000000"/>
                      <w:sz w:val="21"/>
                      <w:szCs w:val="21"/>
                    </w:rPr>
                    <w:t>2</w:t>
                  </w:r>
                </w:p>
              </w:tc>
              <w:tc>
                <w:tcPr>
                  <w:tcW w:w="984" w:type="pct"/>
                  <w:vAlign w:val="center"/>
                </w:tcPr>
                <w:p w14:paraId="7DE9F909" w14:textId="6F6F7B6B" w:rsidR="00476F22" w:rsidRPr="00493315" w:rsidRDefault="00476F22" w:rsidP="00476F22">
                  <w:pPr>
                    <w:pStyle w:val="affb"/>
                    <w:adjustRightInd w:val="0"/>
                    <w:snapToGrid w:val="0"/>
                    <w:spacing w:line="240" w:lineRule="auto"/>
                    <w:rPr>
                      <w:color w:val="000000"/>
                      <w:sz w:val="21"/>
                    </w:rPr>
                  </w:pPr>
                  <w:r w:rsidRPr="00493315">
                    <w:rPr>
                      <w:rFonts w:hint="eastAsia"/>
                      <w:color w:val="000000"/>
                      <w:sz w:val="21"/>
                    </w:rPr>
                    <w:t>1.6</w:t>
                  </w:r>
                  <w:r w:rsidRPr="00493315">
                    <w:rPr>
                      <w:rFonts w:hint="eastAsia"/>
                      <w:color w:val="000000"/>
                      <w:sz w:val="21"/>
                    </w:rPr>
                    <w:t>（</w:t>
                  </w:r>
                  <w:r w:rsidRPr="00493315">
                    <w:rPr>
                      <w:rFonts w:hint="eastAsia"/>
                      <w:color w:val="000000"/>
                      <w:sz w:val="21"/>
                    </w:rPr>
                    <w:t>80%</w:t>
                  </w:r>
                  <w:r w:rsidRPr="00493315">
                    <w:rPr>
                      <w:rFonts w:hint="eastAsia"/>
                      <w:color w:val="000000"/>
                      <w:sz w:val="21"/>
                    </w:rPr>
                    <w:t>）</w:t>
                  </w:r>
                </w:p>
              </w:tc>
              <w:tc>
                <w:tcPr>
                  <w:tcW w:w="898" w:type="pct"/>
                  <w:vAlign w:val="center"/>
                </w:tcPr>
                <w:p w14:paraId="1403D1B2" w14:textId="00CE78AC" w:rsidR="00476F22" w:rsidRPr="00493315" w:rsidRDefault="00476F22" w:rsidP="00476F22">
                  <w:pPr>
                    <w:pStyle w:val="affb"/>
                    <w:adjustRightInd w:val="0"/>
                    <w:snapToGrid w:val="0"/>
                    <w:spacing w:line="240" w:lineRule="auto"/>
                    <w:rPr>
                      <w:color w:val="000000"/>
                      <w:sz w:val="21"/>
                    </w:rPr>
                  </w:pPr>
                  <w:r w:rsidRPr="00493315">
                    <w:rPr>
                      <w:rFonts w:hint="eastAsia"/>
                      <w:color w:val="000000"/>
                      <w:sz w:val="21"/>
                    </w:rPr>
                    <w:t>0.1</w:t>
                  </w:r>
                  <w:r w:rsidRPr="00493315">
                    <w:rPr>
                      <w:rFonts w:hint="eastAsia"/>
                      <w:color w:val="000000"/>
                      <w:sz w:val="21"/>
                    </w:rPr>
                    <w:t>（</w:t>
                  </w:r>
                  <w:r w:rsidRPr="00493315">
                    <w:rPr>
                      <w:rFonts w:hint="eastAsia"/>
                      <w:color w:val="000000"/>
                      <w:sz w:val="21"/>
                    </w:rPr>
                    <w:t>5%</w:t>
                  </w:r>
                  <w:r w:rsidRPr="00493315">
                    <w:rPr>
                      <w:rFonts w:hint="eastAsia"/>
                      <w:color w:val="000000"/>
                      <w:sz w:val="21"/>
                    </w:rPr>
                    <w:t>）</w:t>
                  </w:r>
                </w:p>
              </w:tc>
              <w:tc>
                <w:tcPr>
                  <w:tcW w:w="858" w:type="pct"/>
                  <w:vAlign w:val="center"/>
                </w:tcPr>
                <w:p w14:paraId="71906411" w14:textId="54A36151" w:rsidR="00476F22" w:rsidRPr="00493315" w:rsidRDefault="00476F22" w:rsidP="00476F22">
                  <w:pPr>
                    <w:pStyle w:val="affb"/>
                    <w:adjustRightInd w:val="0"/>
                    <w:snapToGrid w:val="0"/>
                    <w:spacing w:line="240" w:lineRule="auto"/>
                    <w:rPr>
                      <w:sz w:val="21"/>
                    </w:rPr>
                  </w:pPr>
                  <w:r w:rsidRPr="00493315">
                    <w:rPr>
                      <w:rFonts w:hint="eastAsia"/>
                      <w:sz w:val="21"/>
                    </w:rPr>
                    <w:t>0.3</w:t>
                  </w:r>
                  <w:r w:rsidRPr="00493315">
                    <w:rPr>
                      <w:rFonts w:hint="eastAsia"/>
                      <w:color w:val="000000"/>
                      <w:sz w:val="21"/>
                    </w:rPr>
                    <w:t>（</w:t>
                  </w:r>
                  <w:r w:rsidRPr="00493315">
                    <w:rPr>
                      <w:rFonts w:hint="eastAsia"/>
                      <w:color w:val="000000"/>
                      <w:sz w:val="21"/>
                    </w:rPr>
                    <w:t>15%</w:t>
                  </w:r>
                  <w:r w:rsidRPr="00493315">
                    <w:rPr>
                      <w:rFonts w:hint="eastAsia"/>
                      <w:color w:val="000000"/>
                      <w:sz w:val="21"/>
                    </w:rPr>
                    <w:t>）</w:t>
                  </w:r>
                </w:p>
              </w:tc>
              <w:tc>
                <w:tcPr>
                  <w:tcW w:w="795" w:type="pct"/>
                  <w:vAlign w:val="center"/>
                </w:tcPr>
                <w:p w14:paraId="5A4C9438" w14:textId="0387A7B3" w:rsidR="00476F22" w:rsidRPr="00493315" w:rsidRDefault="00DF0FBB" w:rsidP="00476F22">
                  <w:pPr>
                    <w:pStyle w:val="affb"/>
                    <w:adjustRightInd w:val="0"/>
                    <w:snapToGrid w:val="0"/>
                    <w:spacing w:line="240" w:lineRule="auto"/>
                    <w:rPr>
                      <w:sz w:val="21"/>
                    </w:rPr>
                  </w:pPr>
                  <w:r w:rsidRPr="00493315">
                    <w:rPr>
                      <w:rFonts w:hint="eastAsia"/>
                      <w:sz w:val="21"/>
                    </w:rPr>
                    <w:t>2</w:t>
                  </w:r>
                </w:p>
              </w:tc>
            </w:tr>
            <w:tr w:rsidR="00476F22" w:rsidRPr="00493315" w14:paraId="1C3FC136" w14:textId="46DF1D15" w:rsidTr="00476F22">
              <w:trPr>
                <w:trHeight w:val="147"/>
                <w:jc w:val="center"/>
              </w:trPr>
              <w:tc>
                <w:tcPr>
                  <w:tcW w:w="301" w:type="pct"/>
                  <w:vAlign w:val="center"/>
                </w:tcPr>
                <w:p w14:paraId="1B1B44AF" w14:textId="77777777" w:rsidR="00476F22" w:rsidRPr="00493315" w:rsidRDefault="00476F22" w:rsidP="00476F22">
                  <w:pPr>
                    <w:pStyle w:val="affb"/>
                    <w:adjustRightInd w:val="0"/>
                    <w:snapToGrid w:val="0"/>
                    <w:spacing w:line="240" w:lineRule="auto"/>
                    <w:rPr>
                      <w:color w:val="000000"/>
                      <w:sz w:val="21"/>
                    </w:rPr>
                  </w:pPr>
                  <w:r w:rsidRPr="00493315">
                    <w:rPr>
                      <w:color w:val="000000"/>
                      <w:sz w:val="21"/>
                    </w:rPr>
                    <w:t>2</w:t>
                  </w:r>
                </w:p>
              </w:tc>
              <w:tc>
                <w:tcPr>
                  <w:tcW w:w="628" w:type="pct"/>
                  <w:vAlign w:val="center"/>
                </w:tcPr>
                <w:p w14:paraId="0026BB5B" w14:textId="448B4E6B" w:rsidR="00476F22" w:rsidRPr="00493315" w:rsidRDefault="00476F22" w:rsidP="00476F22">
                  <w:pPr>
                    <w:adjustRightInd w:val="0"/>
                    <w:snapToGrid w:val="0"/>
                    <w:jc w:val="center"/>
                    <w:rPr>
                      <w:color w:val="000000"/>
                      <w:sz w:val="21"/>
                      <w:szCs w:val="21"/>
                    </w:rPr>
                  </w:pPr>
                  <w:r w:rsidRPr="00493315">
                    <w:rPr>
                      <w:rFonts w:hint="eastAsia"/>
                      <w:color w:val="000000"/>
                      <w:sz w:val="21"/>
                      <w:szCs w:val="21"/>
                    </w:rPr>
                    <w:t>面漆</w:t>
                  </w:r>
                </w:p>
              </w:tc>
              <w:tc>
                <w:tcPr>
                  <w:tcW w:w="536" w:type="pct"/>
                  <w:vAlign w:val="center"/>
                </w:tcPr>
                <w:p w14:paraId="68EE3400" w14:textId="193F9A44" w:rsidR="00476F22" w:rsidRPr="00493315" w:rsidRDefault="00476F22" w:rsidP="00476F22">
                  <w:pPr>
                    <w:adjustRightInd w:val="0"/>
                    <w:snapToGrid w:val="0"/>
                    <w:jc w:val="center"/>
                    <w:rPr>
                      <w:color w:val="000000"/>
                      <w:sz w:val="21"/>
                      <w:szCs w:val="21"/>
                    </w:rPr>
                  </w:pPr>
                  <w:r w:rsidRPr="00493315">
                    <w:rPr>
                      <w:rFonts w:hint="eastAsia"/>
                      <w:color w:val="000000"/>
                      <w:sz w:val="21"/>
                      <w:szCs w:val="21"/>
                    </w:rPr>
                    <w:t>2</w:t>
                  </w:r>
                </w:p>
              </w:tc>
              <w:tc>
                <w:tcPr>
                  <w:tcW w:w="984" w:type="pct"/>
                  <w:vAlign w:val="center"/>
                </w:tcPr>
                <w:p w14:paraId="154DC8B5" w14:textId="48641404" w:rsidR="00476F22" w:rsidRPr="00493315" w:rsidRDefault="00476F22" w:rsidP="00476F22">
                  <w:pPr>
                    <w:pStyle w:val="affb"/>
                    <w:adjustRightInd w:val="0"/>
                    <w:snapToGrid w:val="0"/>
                    <w:spacing w:line="240" w:lineRule="auto"/>
                    <w:rPr>
                      <w:color w:val="000000"/>
                      <w:sz w:val="21"/>
                    </w:rPr>
                  </w:pPr>
                  <w:r w:rsidRPr="00493315">
                    <w:rPr>
                      <w:rFonts w:hint="eastAsia"/>
                      <w:color w:val="000000"/>
                      <w:sz w:val="21"/>
                    </w:rPr>
                    <w:t>1.6</w:t>
                  </w:r>
                  <w:r w:rsidRPr="00493315">
                    <w:rPr>
                      <w:rFonts w:hint="eastAsia"/>
                      <w:color w:val="000000"/>
                      <w:sz w:val="21"/>
                    </w:rPr>
                    <w:t>（</w:t>
                  </w:r>
                  <w:r w:rsidRPr="00493315">
                    <w:rPr>
                      <w:rFonts w:hint="eastAsia"/>
                      <w:color w:val="000000"/>
                      <w:sz w:val="21"/>
                    </w:rPr>
                    <w:t>80%</w:t>
                  </w:r>
                  <w:r w:rsidRPr="00493315">
                    <w:rPr>
                      <w:rFonts w:hint="eastAsia"/>
                      <w:color w:val="000000"/>
                      <w:sz w:val="21"/>
                    </w:rPr>
                    <w:t>）</w:t>
                  </w:r>
                </w:p>
              </w:tc>
              <w:tc>
                <w:tcPr>
                  <w:tcW w:w="898" w:type="pct"/>
                  <w:vAlign w:val="center"/>
                </w:tcPr>
                <w:p w14:paraId="64198E69" w14:textId="57595B22" w:rsidR="00476F22" w:rsidRPr="00493315" w:rsidRDefault="00476F22" w:rsidP="00476F22">
                  <w:pPr>
                    <w:pStyle w:val="affb"/>
                    <w:adjustRightInd w:val="0"/>
                    <w:snapToGrid w:val="0"/>
                    <w:spacing w:line="240" w:lineRule="auto"/>
                    <w:rPr>
                      <w:color w:val="000000"/>
                      <w:sz w:val="21"/>
                    </w:rPr>
                  </w:pPr>
                  <w:r w:rsidRPr="00493315">
                    <w:rPr>
                      <w:rFonts w:hint="eastAsia"/>
                      <w:color w:val="000000"/>
                      <w:sz w:val="21"/>
                    </w:rPr>
                    <w:t>0.1</w:t>
                  </w:r>
                  <w:r w:rsidRPr="00493315">
                    <w:rPr>
                      <w:rFonts w:hint="eastAsia"/>
                      <w:color w:val="000000"/>
                      <w:sz w:val="21"/>
                    </w:rPr>
                    <w:t>（</w:t>
                  </w:r>
                  <w:r w:rsidRPr="00493315">
                    <w:rPr>
                      <w:rFonts w:hint="eastAsia"/>
                      <w:color w:val="000000"/>
                      <w:sz w:val="21"/>
                    </w:rPr>
                    <w:t>5%</w:t>
                  </w:r>
                  <w:r w:rsidRPr="00493315">
                    <w:rPr>
                      <w:rFonts w:hint="eastAsia"/>
                      <w:color w:val="000000"/>
                      <w:sz w:val="21"/>
                    </w:rPr>
                    <w:t>）</w:t>
                  </w:r>
                </w:p>
              </w:tc>
              <w:tc>
                <w:tcPr>
                  <w:tcW w:w="858" w:type="pct"/>
                  <w:vAlign w:val="center"/>
                </w:tcPr>
                <w:p w14:paraId="43793700" w14:textId="0E01B949" w:rsidR="00476F22" w:rsidRPr="00493315" w:rsidRDefault="00476F22" w:rsidP="00476F22">
                  <w:pPr>
                    <w:pStyle w:val="affb"/>
                    <w:adjustRightInd w:val="0"/>
                    <w:snapToGrid w:val="0"/>
                    <w:spacing w:line="240" w:lineRule="auto"/>
                    <w:rPr>
                      <w:sz w:val="21"/>
                    </w:rPr>
                  </w:pPr>
                  <w:r w:rsidRPr="00493315">
                    <w:rPr>
                      <w:rFonts w:hint="eastAsia"/>
                      <w:sz w:val="21"/>
                    </w:rPr>
                    <w:t>0.3</w:t>
                  </w:r>
                  <w:r w:rsidRPr="00493315">
                    <w:rPr>
                      <w:rFonts w:hint="eastAsia"/>
                      <w:color w:val="000000"/>
                      <w:sz w:val="21"/>
                    </w:rPr>
                    <w:t>（</w:t>
                  </w:r>
                  <w:r w:rsidRPr="00493315">
                    <w:rPr>
                      <w:rFonts w:hint="eastAsia"/>
                      <w:color w:val="000000"/>
                      <w:sz w:val="21"/>
                    </w:rPr>
                    <w:t>15%</w:t>
                  </w:r>
                  <w:r w:rsidRPr="00493315">
                    <w:rPr>
                      <w:rFonts w:hint="eastAsia"/>
                      <w:color w:val="000000"/>
                      <w:sz w:val="21"/>
                    </w:rPr>
                    <w:t>）</w:t>
                  </w:r>
                </w:p>
              </w:tc>
              <w:tc>
                <w:tcPr>
                  <w:tcW w:w="795" w:type="pct"/>
                  <w:vAlign w:val="center"/>
                </w:tcPr>
                <w:p w14:paraId="786B8851" w14:textId="772DAF5E" w:rsidR="00476F22" w:rsidRPr="00493315" w:rsidRDefault="00DF0FBB" w:rsidP="00476F22">
                  <w:pPr>
                    <w:pStyle w:val="affb"/>
                    <w:adjustRightInd w:val="0"/>
                    <w:snapToGrid w:val="0"/>
                    <w:spacing w:line="240" w:lineRule="auto"/>
                    <w:rPr>
                      <w:sz w:val="21"/>
                    </w:rPr>
                  </w:pPr>
                  <w:r w:rsidRPr="00493315">
                    <w:rPr>
                      <w:rFonts w:hint="eastAsia"/>
                      <w:sz w:val="21"/>
                    </w:rPr>
                    <w:t>2</w:t>
                  </w:r>
                </w:p>
              </w:tc>
            </w:tr>
            <w:tr w:rsidR="00476F22" w:rsidRPr="00493315" w14:paraId="2692DF77" w14:textId="50597586" w:rsidTr="00476F22">
              <w:trPr>
                <w:trHeight w:val="147"/>
                <w:jc w:val="center"/>
              </w:trPr>
              <w:tc>
                <w:tcPr>
                  <w:tcW w:w="301" w:type="pct"/>
                  <w:vAlign w:val="center"/>
                </w:tcPr>
                <w:p w14:paraId="102B278A" w14:textId="6BDCE36D" w:rsidR="00476F22" w:rsidRPr="00493315" w:rsidRDefault="00476F22" w:rsidP="00476F22">
                  <w:pPr>
                    <w:pStyle w:val="affb"/>
                    <w:adjustRightInd w:val="0"/>
                    <w:snapToGrid w:val="0"/>
                    <w:spacing w:line="240" w:lineRule="auto"/>
                    <w:rPr>
                      <w:color w:val="000000"/>
                      <w:sz w:val="21"/>
                    </w:rPr>
                  </w:pPr>
                  <w:r w:rsidRPr="00493315">
                    <w:rPr>
                      <w:rFonts w:hint="eastAsia"/>
                      <w:color w:val="000000"/>
                      <w:sz w:val="21"/>
                    </w:rPr>
                    <w:t>3</w:t>
                  </w:r>
                </w:p>
              </w:tc>
              <w:tc>
                <w:tcPr>
                  <w:tcW w:w="628" w:type="pct"/>
                  <w:vAlign w:val="center"/>
                </w:tcPr>
                <w:p w14:paraId="62989AFE" w14:textId="1A0908EA" w:rsidR="00476F22" w:rsidRPr="00493315" w:rsidRDefault="00476F22" w:rsidP="00476F22">
                  <w:pPr>
                    <w:adjustRightInd w:val="0"/>
                    <w:snapToGrid w:val="0"/>
                    <w:jc w:val="center"/>
                    <w:rPr>
                      <w:color w:val="000000"/>
                      <w:sz w:val="21"/>
                      <w:szCs w:val="21"/>
                    </w:rPr>
                  </w:pPr>
                  <w:r w:rsidRPr="00493315">
                    <w:rPr>
                      <w:rFonts w:hint="eastAsia"/>
                      <w:color w:val="000000"/>
                      <w:sz w:val="21"/>
                      <w:szCs w:val="21"/>
                    </w:rPr>
                    <w:t>稀释剂</w:t>
                  </w:r>
                </w:p>
              </w:tc>
              <w:tc>
                <w:tcPr>
                  <w:tcW w:w="536" w:type="pct"/>
                  <w:vAlign w:val="center"/>
                </w:tcPr>
                <w:p w14:paraId="137EF584" w14:textId="4A79675C" w:rsidR="00476F22" w:rsidRPr="00493315" w:rsidRDefault="00476F22" w:rsidP="00476F22">
                  <w:pPr>
                    <w:adjustRightInd w:val="0"/>
                    <w:snapToGrid w:val="0"/>
                    <w:jc w:val="center"/>
                    <w:rPr>
                      <w:color w:val="000000"/>
                      <w:sz w:val="21"/>
                      <w:szCs w:val="21"/>
                    </w:rPr>
                  </w:pPr>
                  <w:r w:rsidRPr="00493315">
                    <w:rPr>
                      <w:rFonts w:hint="eastAsia"/>
                      <w:color w:val="000000"/>
                      <w:sz w:val="21"/>
                      <w:szCs w:val="21"/>
                    </w:rPr>
                    <w:t>1.07</w:t>
                  </w:r>
                </w:p>
              </w:tc>
              <w:tc>
                <w:tcPr>
                  <w:tcW w:w="984" w:type="pct"/>
                  <w:vAlign w:val="center"/>
                </w:tcPr>
                <w:p w14:paraId="089D8A5F" w14:textId="45108161" w:rsidR="00476F22" w:rsidRPr="00493315" w:rsidRDefault="00476F22" w:rsidP="00476F22">
                  <w:pPr>
                    <w:pStyle w:val="affb"/>
                    <w:adjustRightInd w:val="0"/>
                    <w:snapToGrid w:val="0"/>
                    <w:spacing w:line="240" w:lineRule="auto"/>
                    <w:rPr>
                      <w:color w:val="000000"/>
                      <w:sz w:val="21"/>
                    </w:rPr>
                  </w:pPr>
                  <w:r w:rsidRPr="00493315">
                    <w:rPr>
                      <w:rFonts w:hint="eastAsia"/>
                      <w:color w:val="000000"/>
                      <w:sz w:val="21"/>
                    </w:rPr>
                    <w:t>/</w:t>
                  </w:r>
                </w:p>
              </w:tc>
              <w:tc>
                <w:tcPr>
                  <w:tcW w:w="898" w:type="pct"/>
                  <w:vAlign w:val="center"/>
                </w:tcPr>
                <w:p w14:paraId="1ED20195" w14:textId="5DB028A2" w:rsidR="00476F22" w:rsidRPr="00493315" w:rsidRDefault="00476F22" w:rsidP="00DF0FBB">
                  <w:pPr>
                    <w:pStyle w:val="affb"/>
                    <w:adjustRightInd w:val="0"/>
                    <w:snapToGrid w:val="0"/>
                    <w:spacing w:line="240" w:lineRule="auto"/>
                    <w:rPr>
                      <w:color w:val="000000"/>
                      <w:sz w:val="21"/>
                    </w:rPr>
                  </w:pPr>
                  <w:r w:rsidRPr="00493315">
                    <w:rPr>
                      <w:rFonts w:hint="eastAsia"/>
                      <w:color w:val="000000"/>
                      <w:sz w:val="21"/>
                    </w:rPr>
                    <w:t>0.428</w:t>
                  </w:r>
                  <w:r w:rsidRPr="00493315">
                    <w:rPr>
                      <w:rFonts w:hint="eastAsia"/>
                      <w:color w:val="000000"/>
                      <w:sz w:val="21"/>
                    </w:rPr>
                    <w:t>（</w:t>
                  </w:r>
                  <w:r w:rsidR="00DF0FBB" w:rsidRPr="00493315">
                    <w:rPr>
                      <w:rFonts w:hint="eastAsia"/>
                      <w:color w:val="000000"/>
                      <w:sz w:val="21"/>
                    </w:rPr>
                    <w:t>40</w:t>
                  </w:r>
                  <w:r w:rsidRPr="00493315">
                    <w:rPr>
                      <w:rFonts w:hint="eastAsia"/>
                      <w:color w:val="000000"/>
                      <w:sz w:val="21"/>
                    </w:rPr>
                    <w:t>%</w:t>
                  </w:r>
                  <w:r w:rsidRPr="00493315">
                    <w:rPr>
                      <w:rFonts w:hint="eastAsia"/>
                      <w:color w:val="000000"/>
                      <w:sz w:val="21"/>
                    </w:rPr>
                    <w:t>）</w:t>
                  </w:r>
                </w:p>
              </w:tc>
              <w:tc>
                <w:tcPr>
                  <w:tcW w:w="858" w:type="pct"/>
                  <w:vAlign w:val="center"/>
                </w:tcPr>
                <w:p w14:paraId="799364E7" w14:textId="76B54787" w:rsidR="00476F22" w:rsidRPr="00493315" w:rsidRDefault="00476F22" w:rsidP="00DF0FBB">
                  <w:pPr>
                    <w:pStyle w:val="affb"/>
                    <w:adjustRightInd w:val="0"/>
                    <w:snapToGrid w:val="0"/>
                    <w:spacing w:line="240" w:lineRule="auto"/>
                    <w:rPr>
                      <w:sz w:val="21"/>
                    </w:rPr>
                  </w:pPr>
                  <w:r w:rsidRPr="00493315">
                    <w:rPr>
                      <w:rFonts w:hint="eastAsia"/>
                      <w:sz w:val="21"/>
                    </w:rPr>
                    <w:t>0.642</w:t>
                  </w:r>
                  <w:r w:rsidRPr="00493315">
                    <w:rPr>
                      <w:rFonts w:hint="eastAsia"/>
                      <w:color w:val="000000"/>
                      <w:sz w:val="21"/>
                    </w:rPr>
                    <w:t>（</w:t>
                  </w:r>
                  <w:r w:rsidR="00DF0FBB" w:rsidRPr="00493315">
                    <w:rPr>
                      <w:rFonts w:hint="eastAsia"/>
                      <w:color w:val="000000"/>
                      <w:sz w:val="21"/>
                    </w:rPr>
                    <w:t>60</w:t>
                  </w:r>
                  <w:r w:rsidRPr="00493315">
                    <w:rPr>
                      <w:rFonts w:hint="eastAsia"/>
                      <w:color w:val="000000"/>
                      <w:sz w:val="21"/>
                    </w:rPr>
                    <w:t>%</w:t>
                  </w:r>
                  <w:r w:rsidRPr="00493315">
                    <w:rPr>
                      <w:rFonts w:hint="eastAsia"/>
                      <w:color w:val="000000"/>
                      <w:sz w:val="21"/>
                    </w:rPr>
                    <w:t>）</w:t>
                  </w:r>
                </w:p>
              </w:tc>
              <w:tc>
                <w:tcPr>
                  <w:tcW w:w="795" w:type="pct"/>
                  <w:vAlign w:val="center"/>
                </w:tcPr>
                <w:p w14:paraId="12FE7750" w14:textId="2EAD9353" w:rsidR="00476F22" w:rsidRPr="00493315" w:rsidRDefault="00DF0FBB" w:rsidP="00476F22">
                  <w:pPr>
                    <w:pStyle w:val="affb"/>
                    <w:adjustRightInd w:val="0"/>
                    <w:snapToGrid w:val="0"/>
                    <w:spacing w:line="240" w:lineRule="auto"/>
                    <w:rPr>
                      <w:sz w:val="21"/>
                    </w:rPr>
                  </w:pPr>
                  <w:r w:rsidRPr="00493315">
                    <w:rPr>
                      <w:rFonts w:hint="eastAsia"/>
                      <w:sz w:val="21"/>
                    </w:rPr>
                    <w:t>1.07</w:t>
                  </w:r>
                </w:p>
              </w:tc>
            </w:tr>
            <w:tr w:rsidR="00476F22" w:rsidRPr="00493315" w14:paraId="69F4B551" w14:textId="4734058A" w:rsidTr="00476F22">
              <w:trPr>
                <w:trHeight w:val="147"/>
                <w:jc w:val="center"/>
              </w:trPr>
              <w:tc>
                <w:tcPr>
                  <w:tcW w:w="301" w:type="pct"/>
                  <w:vAlign w:val="center"/>
                </w:tcPr>
                <w:p w14:paraId="60F66919" w14:textId="140DC83B" w:rsidR="00476F22" w:rsidRPr="00493315" w:rsidRDefault="00476F22" w:rsidP="00476F22">
                  <w:pPr>
                    <w:pStyle w:val="affb"/>
                    <w:adjustRightInd w:val="0"/>
                    <w:snapToGrid w:val="0"/>
                    <w:spacing w:line="240" w:lineRule="auto"/>
                    <w:rPr>
                      <w:color w:val="000000"/>
                      <w:sz w:val="21"/>
                    </w:rPr>
                  </w:pPr>
                  <w:r w:rsidRPr="00493315">
                    <w:rPr>
                      <w:rFonts w:hint="eastAsia"/>
                      <w:color w:val="000000"/>
                      <w:sz w:val="21"/>
                    </w:rPr>
                    <w:t>4</w:t>
                  </w:r>
                </w:p>
              </w:tc>
              <w:tc>
                <w:tcPr>
                  <w:tcW w:w="628" w:type="pct"/>
                  <w:vAlign w:val="center"/>
                </w:tcPr>
                <w:p w14:paraId="682AC543" w14:textId="67A7C7AE" w:rsidR="00476F22" w:rsidRPr="00493315" w:rsidRDefault="00476F22" w:rsidP="00476F22">
                  <w:pPr>
                    <w:adjustRightInd w:val="0"/>
                    <w:snapToGrid w:val="0"/>
                    <w:jc w:val="center"/>
                    <w:rPr>
                      <w:color w:val="000000"/>
                      <w:sz w:val="21"/>
                      <w:szCs w:val="21"/>
                    </w:rPr>
                  </w:pPr>
                  <w:r w:rsidRPr="00493315">
                    <w:rPr>
                      <w:rFonts w:hint="eastAsia"/>
                      <w:color w:val="000000"/>
                      <w:sz w:val="21"/>
                      <w:szCs w:val="21"/>
                    </w:rPr>
                    <w:t>固化剂</w:t>
                  </w:r>
                </w:p>
              </w:tc>
              <w:tc>
                <w:tcPr>
                  <w:tcW w:w="536" w:type="pct"/>
                  <w:vAlign w:val="center"/>
                </w:tcPr>
                <w:p w14:paraId="4BDE8BBB" w14:textId="13FC972A" w:rsidR="00476F22" w:rsidRPr="00493315" w:rsidRDefault="00476F22" w:rsidP="00476F22">
                  <w:pPr>
                    <w:adjustRightInd w:val="0"/>
                    <w:snapToGrid w:val="0"/>
                    <w:jc w:val="center"/>
                    <w:rPr>
                      <w:color w:val="000000"/>
                      <w:sz w:val="21"/>
                      <w:szCs w:val="21"/>
                    </w:rPr>
                  </w:pPr>
                  <w:r w:rsidRPr="00493315">
                    <w:rPr>
                      <w:rFonts w:hint="eastAsia"/>
                      <w:color w:val="000000"/>
                      <w:sz w:val="21"/>
                      <w:szCs w:val="21"/>
                    </w:rPr>
                    <w:t>1.07</w:t>
                  </w:r>
                </w:p>
              </w:tc>
              <w:tc>
                <w:tcPr>
                  <w:tcW w:w="984" w:type="pct"/>
                  <w:vAlign w:val="center"/>
                </w:tcPr>
                <w:p w14:paraId="33A37075" w14:textId="4A0E8207" w:rsidR="00476F22" w:rsidRPr="00493315" w:rsidRDefault="00476F22" w:rsidP="00476F22">
                  <w:pPr>
                    <w:pStyle w:val="affb"/>
                    <w:adjustRightInd w:val="0"/>
                    <w:snapToGrid w:val="0"/>
                    <w:spacing w:line="240" w:lineRule="auto"/>
                    <w:rPr>
                      <w:color w:val="000000"/>
                      <w:sz w:val="21"/>
                    </w:rPr>
                  </w:pPr>
                  <w:r w:rsidRPr="00493315">
                    <w:rPr>
                      <w:rFonts w:hint="eastAsia"/>
                      <w:color w:val="000000"/>
                      <w:sz w:val="21"/>
                    </w:rPr>
                    <w:t>0.856</w:t>
                  </w:r>
                  <w:r w:rsidRPr="00493315">
                    <w:rPr>
                      <w:rFonts w:hint="eastAsia"/>
                      <w:color w:val="000000"/>
                      <w:sz w:val="21"/>
                    </w:rPr>
                    <w:t>（</w:t>
                  </w:r>
                  <w:r w:rsidRPr="00493315">
                    <w:rPr>
                      <w:rFonts w:hint="eastAsia"/>
                      <w:color w:val="000000"/>
                      <w:sz w:val="21"/>
                    </w:rPr>
                    <w:t>80%</w:t>
                  </w:r>
                  <w:r w:rsidRPr="00493315">
                    <w:rPr>
                      <w:rFonts w:hint="eastAsia"/>
                      <w:color w:val="000000"/>
                      <w:sz w:val="21"/>
                    </w:rPr>
                    <w:t>）</w:t>
                  </w:r>
                </w:p>
              </w:tc>
              <w:tc>
                <w:tcPr>
                  <w:tcW w:w="898" w:type="pct"/>
                  <w:vAlign w:val="center"/>
                </w:tcPr>
                <w:p w14:paraId="201E0515" w14:textId="3D30289B" w:rsidR="00476F22" w:rsidRPr="00493315" w:rsidRDefault="00DF0FBB" w:rsidP="00203419">
                  <w:pPr>
                    <w:pStyle w:val="affb"/>
                    <w:adjustRightInd w:val="0"/>
                    <w:snapToGrid w:val="0"/>
                    <w:spacing w:line="240" w:lineRule="auto"/>
                    <w:rPr>
                      <w:color w:val="000000"/>
                      <w:sz w:val="21"/>
                    </w:rPr>
                  </w:pPr>
                  <w:r w:rsidRPr="00493315">
                    <w:rPr>
                      <w:rFonts w:hint="eastAsia"/>
                      <w:color w:val="000000"/>
                      <w:sz w:val="21"/>
                    </w:rPr>
                    <w:t>0.075</w:t>
                  </w:r>
                  <w:r w:rsidR="00476F22" w:rsidRPr="00493315">
                    <w:rPr>
                      <w:rFonts w:hint="eastAsia"/>
                      <w:color w:val="000000"/>
                      <w:sz w:val="21"/>
                    </w:rPr>
                    <w:t>（</w:t>
                  </w:r>
                  <w:r w:rsidR="00203419">
                    <w:rPr>
                      <w:rFonts w:hint="eastAsia"/>
                      <w:color w:val="000000"/>
                      <w:sz w:val="21"/>
                    </w:rPr>
                    <w:t>7</w:t>
                  </w:r>
                  <w:r w:rsidR="00476F22" w:rsidRPr="00493315">
                    <w:rPr>
                      <w:rFonts w:hint="eastAsia"/>
                      <w:color w:val="000000"/>
                      <w:sz w:val="21"/>
                    </w:rPr>
                    <w:t>%</w:t>
                  </w:r>
                  <w:r w:rsidR="00476F22" w:rsidRPr="00493315">
                    <w:rPr>
                      <w:rFonts w:hint="eastAsia"/>
                      <w:color w:val="000000"/>
                      <w:sz w:val="21"/>
                    </w:rPr>
                    <w:t>）</w:t>
                  </w:r>
                </w:p>
              </w:tc>
              <w:tc>
                <w:tcPr>
                  <w:tcW w:w="858" w:type="pct"/>
                  <w:vAlign w:val="center"/>
                </w:tcPr>
                <w:p w14:paraId="3AB5C288" w14:textId="00149664" w:rsidR="00476F22" w:rsidRPr="00493315" w:rsidRDefault="00476F22" w:rsidP="00203419">
                  <w:pPr>
                    <w:pStyle w:val="affb"/>
                    <w:adjustRightInd w:val="0"/>
                    <w:snapToGrid w:val="0"/>
                    <w:spacing w:line="240" w:lineRule="auto"/>
                    <w:rPr>
                      <w:sz w:val="21"/>
                    </w:rPr>
                  </w:pPr>
                  <w:r w:rsidRPr="00493315">
                    <w:rPr>
                      <w:rFonts w:hint="eastAsia"/>
                      <w:sz w:val="21"/>
                    </w:rPr>
                    <w:t>0.1</w:t>
                  </w:r>
                  <w:r w:rsidR="00DF0FBB" w:rsidRPr="00493315">
                    <w:rPr>
                      <w:rFonts w:hint="eastAsia"/>
                      <w:sz w:val="21"/>
                    </w:rPr>
                    <w:t>39</w:t>
                  </w:r>
                  <w:r w:rsidRPr="00493315">
                    <w:rPr>
                      <w:rFonts w:hint="eastAsia"/>
                      <w:sz w:val="21"/>
                    </w:rPr>
                    <w:t>（</w:t>
                  </w:r>
                  <w:r w:rsidRPr="00493315">
                    <w:rPr>
                      <w:rFonts w:hint="eastAsia"/>
                      <w:sz w:val="21"/>
                    </w:rPr>
                    <w:t>1</w:t>
                  </w:r>
                  <w:r w:rsidR="00203419">
                    <w:rPr>
                      <w:rFonts w:hint="eastAsia"/>
                      <w:sz w:val="21"/>
                    </w:rPr>
                    <w:t>3</w:t>
                  </w:r>
                  <w:r w:rsidRPr="00493315">
                    <w:rPr>
                      <w:rFonts w:hint="eastAsia"/>
                      <w:sz w:val="21"/>
                    </w:rPr>
                    <w:t>%</w:t>
                  </w:r>
                  <w:r w:rsidRPr="00493315">
                    <w:rPr>
                      <w:rFonts w:hint="eastAsia"/>
                      <w:sz w:val="21"/>
                    </w:rPr>
                    <w:t>）</w:t>
                  </w:r>
                </w:p>
              </w:tc>
              <w:tc>
                <w:tcPr>
                  <w:tcW w:w="795" w:type="pct"/>
                  <w:vAlign w:val="center"/>
                </w:tcPr>
                <w:p w14:paraId="31C551EE" w14:textId="2386008E" w:rsidR="00476F22" w:rsidRPr="00493315" w:rsidRDefault="00DF0FBB" w:rsidP="00476F22">
                  <w:pPr>
                    <w:pStyle w:val="affb"/>
                    <w:adjustRightInd w:val="0"/>
                    <w:snapToGrid w:val="0"/>
                    <w:spacing w:line="240" w:lineRule="auto"/>
                    <w:rPr>
                      <w:sz w:val="21"/>
                    </w:rPr>
                  </w:pPr>
                  <w:r w:rsidRPr="00493315">
                    <w:rPr>
                      <w:rFonts w:hint="eastAsia"/>
                      <w:sz w:val="21"/>
                    </w:rPr>
                    <w:t>1.07</w:t>
                  </w:r>
                </w:p>
              </w:tc>
            </w:tr>
            <w:tr w:rsidR="00476F22" w:rsidRPr="00493315" w14:paraId="3B73D8C6" w14:textId="79E4E648" w:rsidTr="00C42849">
              <w:trPr>
                <w:trHeight w:val="125"/>
                <w:jc w:val="center"/>
              </w:trPr>
              <w:tc>
                <w:tcPr>
                  <w:tcW w:w="929" w:type="pct"/>
                  <w:gridSpan w:val="2"/>
                  <w:vAlign w:val="center"/>
                </w:tcPr>
                <w:p w14:paraId="54E3EFA9" w14:textId="77777777" w:rsidR="00476F22" w:rsidRPr="00493315" w:rsidRDefault="00476F22" w:rsidP="00476F22">
                  <w:pPr>
                    <w:adjustRightInd w:val="0"/>
                    <w:snapToGrid w:val="0"/>
                    <w:jc w:val="center"/>
                    <w:rPr>
                      <w:color w:val="000000"/>
                      <w:sz w:val="21"/>
                      <w:szCs w:val="21"/>
                    </w:rPr>
                  </w:pPr>
                  <w:r w:rsidRPr="00493315">
                    <w:rPr>
                      <w:color w:val="000000"/>
                      <w:sz w:val="21"/>
                      <w:szCs w:val="21"/>
                    </w:rPr>
                    <w:t>合计</w:t>
                  </w:r>
                </w:p>
              </w:tc>
              <w:tc>
                <w:tcPr>
                  <w:tcW w:w="536" w:type="pct"/>
                  <w:vAlign w:val="center"/>
                </w:tcPr>
                <w:p w14:paraId="476E0554" w14:textId="3376B915" w:rsidR="00476F22" w:rsidRPr="00493315" w:rsidRDefault="00476F22" w:rsidP="00476F22">
                  <w:pPr>
                    <w:adjustRightInd w:val="0"/>
                    <w:snapToGrid w:val="0"/>
                    <w:jc w:val="center"/>
                    <w:rPr>
                      <w:color w:val="000000"/>
                      <w:sz w:val="21"/>
                      <w:szCs w:val="21"/>
                    </w:rPr>
                  </w:pPr>
                  <w:r w:rsidRPr="00493315">
                    <w:rPr>
                      <w:rFonts w:hint="eastAsia"/>
                      <w:color w:val="000000"/>
                      <w:sz w:val="21"/>
                      <w:szCs w:val="21"/>
                    </w:rPr>
                    <w:t>6.14</w:t>
                  </w:r>
                </w:p>
              </w:tc>
              <w:tc>
                <w:tcPr>
                  <w:tcW w:w="984" w:type="pct"/>
                  <w:vAlign w:val="center"/>
                </w:tcPr>
                <w:p w14:paraId="62CF46AC" w14:textId="04EBFC5F" w:rsidR="00476F22" w:rsidRPr="00493315" w:rsidRDefault="00476F22" w:rsidP="00476F22">
                  <w:pPr>
                    <w:pStyle w:val="affb"/>
                    <w:adjustRightInd w:val="0"/>
                    <w:snapToGrid w:val="0"/>
                    <w:spacing w:line="240" w:lineRule="auto"/>
                    <w:rPr>
                      <w:color w:val="000000"/>
                      <w:sz w:val="21"/>
                    </w:rPr>
                  </w:pPr>
                  <w:r w:rsidRPr="00493315">
                    <w:rPr>
                      <w:rFonts w:hint="eastAsia"/>
                      <w:color w:val="000000"/>
                      <w:sz w:val="21"/>
                    </w:rPr>
                    <w:t>4.056</w:t>
                  </w:r>
                </w:p>
              </w:tc>
              <w:tc>
                <w:tcPr>
                  <w:tcW w:w="898" w:type="pct"/>
                  <w:vAlign w:val="center"/>
                </w:tcPr>
                <w:p w14:paraId="44D7288C" w14:textId="53C86785" w:rsidR="00476F22" w:rsidRPr="00493315" w:rsidRDefault="00DF0FBB" w:rsidP="00476F22">
                  <w:pPr>
                    <w:pStyle w:val="affb"/>
                    <w:adjustRightInd w:val="0"/>
                    <w:snapToGrid w:val="0"/>
                    <w:spacing w:line="240" w:lineRule="auto"/>
                    <w:rPr>
                      <w:color w:val="000000"/>
                      <w:sz w:val="21"/>
                    </w:rPr>
                  </w:pPr>
                  <w:r w:rsidRPr="00493315">
                    <w:rPr>
                      <w:rFonts w:hint="eastAsia"/>
                      <w:color w:val="000000"/>
                      <w:sz w:val="21"/>
                    </w:rPr>
                    <w:t>0.703</w:t>
                  </w:r>
                </w:p>
              </w:tc>
              <w:tc>
                <w:tcPr>
                  <w:tcW w:w="858" w:type="pct"/>
                  <w:vAlign w:val="center"/>
                </w:tcPr>
                <w:p w14:paraId="0D3B6A90" w14:textId="731CFBCE" w:rsidR="00476F22" w:rsidRPr="00493315" w:rsidRDefault="00DF0FBB" w:rsidP="00476F22">
                  <w:pPr>
                    <w:pStyle w:val="affb"/>
                    <w:adjustRightInd w:val="0"/>
                    <w:snapToGrid w:val="0"/>
                    <w:spacing w:line="240" w:lineRule="auto"/>
                    <w:rPr>
                      <w:sz w:val="21"/>
                    </w:rPr>
                  </w:pPr>
                  <w:r w:rsidRPr="00493315">
                    <w:rPr>
                      <w:rFonts w:hint="eastAsia"/>
                      <w:sz w:val="21"/>
                    </w:rPr>
                    <w:t>1.381</w:t>
                  </w:r>
                </w:p>
              </w:tc>
              <w:tc>
                <w:tcPr>
                  <w:tcW w:w="795" w:type="pct"/>
                  <w:vAlign w:val="center"/>
                </w:tcPr>
                <w:p w14:paraId="5D635BA7" w14:textId="1146FCCA" w:rsidR="00476F22" w:rsidRPr="00493315" w:rsidRDefault="00476F22" w:rsidP="00476F22">
                  <w:pPr>
                    <w:pStyle w:val="affb"/>
                    <w:adjustRightInd w:val="0"/>
                    <w:snapToGrid w:val="0"/>
                    <w:spacing w:line="240" w:lineRule="auto"/>
                    <w:rPr>
                      <w:sz w:val="21"/>
                    </w:rPr>
                  </w:pPr>
                  <w:r w:rsidRPr="00493315">
                    <w:rPr>
                      <w:rFonts w:hint="eastAsia"/>
                      <w:sz w:val="21"/>
                    </w:rPr>
                    <w:t>6.14</w:t>
                  </w:r>
                </w:p>
              </w:tc>
            </w:tr>
          </w:tbl>
          <w:p w14:paraId="32E653C0" w14:textId="16905BD6" w:rsidR="00C42849" w:rsidRPr="00057688" w:rsidRDefault="0049003C" w:rsidP="0049003C">
            <w:pPr>
              <w:spacing w:before="100" w:beforeAutospacing="1"/>
              <w:jc w:val="center"/>
              <w:rPr>
                <w:b/>
                <w:color w:val="000000"/>
                <w:sz w:val="24"/>
                <w:szCs w:val="24"/>
                <w:lang w:val="zh-CN"/>
              </w:rPr>
            </w:pPr>
            <w:r>
              <w:rPr>
                <w:rFonts w:hint="eastAsia"/>
                <w:b/>
                <w:color w:val="000000"/>
                <w:sz w:val="24"/>
                <w:szCs w:val="24"/>
                <w:lang w:val="zh-CN"/>
              </w:rPr>
              <w:t xml:space="preserve">         </w:t>
            </w:r>
            <w:r w:rsidR="00C42849" w:rsidRPr="00057688">
              <w:rPr>
                <w:b/>
                <w:color w:val="000000"/>
                <w:sz w:val="24"/>
                <w:szCs w:val="24"/>
                <w:lang w:val="zh-CN"/>
              </w:rPr>
              <w:t>表</w:t>
            </w:r>
            <w:r w:rsidR="00203419">
              <w:rPr>
                <w:rFonts w:hint="eastAsia"/>
                <w:b/>
                <w:color w:val="000000"/>
                <w:sz w:val="24"/>
                <w:szCs w:val="24"/>
              </w:rPr>
              <w:t>5-4</w:t>
            </w:r>
            <w:r w:rsidR="00C42849" w:rsidRPr="00057688">
              <w:rPr>
                <w:b/>
                <w:color w:val="000000"/>
                <w:sz w:val="24"/>
                <w:szCs w:val="24"/>
                <w:lang w:val="zh-CN"/>
              </w:rPr>
              <w:t xml:space="preserve"> </w:t>
            </w:r>
            <w:r w:rsidR="00C42849">
              <w:rPr>
                <w:rFonts w:hint="eastAsia"/>
                <w:b/>
                <w:color w:val="000000"/>
                <w:sz w:val="24"/>
                <w:szCs w:val="24"/>
                <w:lang w:val="zh-CN"/>
              </w:rPr>
              <w:t>喷漆车间物料平衡表</w:t>
            </w:r>
            <w:r w:rsidR="00C42849">
              <w:rPr>
                <w:rFonts w:hint="eastAsia"/>
                <w:b/>
                <w:color w:val="000000"/>
                <w:sz w:val="24"/>
                <w:szCs w:val="24"/>
                <w:lang w:val="zh-CN"/>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268"/>
              <w:gridCol w:w="1268"/>
              <w:gridCol w:w="1339"/>
              <w:gridCol w:w="1047"/>
              <w:gridCol w:w="1661"/>
              <w:gridCol w:w="1902"/>
            </w:tblGrid>
            <w:tr w:rsidR="00493315" w:rsidRPr="00012B01" w14:paraId="78CB5F87" w14:textId="77777777" w:rsidTr="00012B01">
              <w:trPr>
                <w:cantSplit/>
                <w:trHeight w:val="40"/>
                <w:jc w:val="center"/>
              </w:trPr>
              <w:tc>
                <w:tcPr>
                  <w:tcW w:w="1494" w:type="pct"/>
                  <w:gridSpan w:val="2"/>
                  <w:vAlign w:val="center"/>
                </w:tcPr>
                <w:p w14:paraId="284F3F42" w14:textId="77777777" w:rsidR="00493315" w:rsidRPr="00012B01" w:rsidRDefault="00493315" w:rsidP="00012B01">
                  <w:pPr>
                    <w:jc w:val="center"/>
                    <w:rPr>
                      <w:b/>
                      <w:color w:val="000000"/>
                      <w:sz w:val="21"/>
                      <w:szCs w:val="21"/>
                    </w:rPr>
                  </w:pPr>
                  <w:r w:rsidRPr="00012B01">
                    <w:rPr>
                      <w:b/>
                      <w:color w:val="000000"/>
                      <w:sz w:val="21"/>
                      <w:szCs w:val="21"/>
                    </w:rPr>
                    <w:t>入方</w:t>
                  </w:r>
                </w:p>
              </w:tc>
              <w:tc>
                <w:tcPr>
                  <w:tcW w:w="3506" w:type="pct"/>
                  <w:gridSpan w:val="4"/>
                  <w:vAlign w:val="center"/>
                </w:tcPr>
                <w:p w14:paraId="033A90A3" w14:textId="77777777" w:rsidR="00493315" w:rsidRPr="00012B01" w:rsidRDefault="00493315" w:rsidP="00012B01">
                  <w:pPr>
                    <w:jc w:val="center"/>
                    <w:rPr>
                      <w:b/>
                      <w:color w:val="000000"/>
                      <w:sz w:val="21"/>
                      <w:szCs w:val="21"/>
                    </w:rPr>
                  </w:pPr>
                  <w:r w:rsidRPr="00012B01">
                    <w:rPr>
                      <w:b/>
                      <w:color w:val="000000"/>
                      <w:sz w:val="21"/>
                      <w:szCs w:val="21"/>
                    </w:rPr>
                    <w:t>出方</w:t>
                  </w:r>
                </w:p>
              </w:tc>
            </w:tr>
            <w:tr w:rsidR="00493315" w:rsidRPr="00012B01" w14:paraId="52CD998B" w14:textId="77777777" w:rsidTr="00012B01">
              <w:trPr>
                <w:cantSplit/>
                <w:trHeight w:val="60"/>
                <w:jc w:val="center"/>
              </w:trPr>
              <w:tc>
                <w:tcPr>
                  <w:tcW w:w="747" w:type="pct"/>
                  <w:vAlign w:val="center"/>
                </w:tcPr>
                <w:p w14:paraId="2D1CC598" w14:textId="77777777" w:rsidR="00493315" w:rsidRPr="00012B01" w:rsidRDefault="00493315" w:rsidP="00012B01">
                  <w:pPr>
                    <w:jc w:val="center"/>
                    <w:rPr>
                      <w:color w:val="000000"/>
                      <w:sz w:val="21"/>
                      <w:szCs w:val="21"/>
                    </w:rPr>
                  </w:pPr>
                  <w:r w:rsidRPr="00012B01">
                    <w:rPr>
                      <w:color w:val="000000"/>
                      <w:sz w:val="21"/>
                      <w:szCs w:val="21"/>
                    </w:rPr>
                    <w:t>名称</w:t>
                  </w:r>
                </w:p>
              </w:tc>
              <w:tc>
                <w:tcPr>
                  <w:tcW w:w="747" w:type="pct"/>
                  <w:vAlign w:val="center"/>
                </w:tcPr>
                <w:p w14:paraId="43D512E3" w14:textId="77777777" w:rsidR="00493315" w:rsidRPr="00012B01" w:rsidRDefault="00493315" w:rsidP="00012B01">
                  <w:pPr>
                    <w:jc w:val="center"/>
                    <w:rPr>
                      <w:color w:val="000000"/>
                      <w:sz w:val="21"/>
                      <w:szCs w:val="21"/>
                    </w:rPr>
                  </w:pPr>
                  <w:r w:rsidRPr="00012B01">
                    <w:rPr>
                      <w:color w:val="000000"/>
                      <w:sz w:val="21"/>
                      <w:szCs w:val="21"/>
                    </w:rPr>
                    <w:t>用量（</w:t>
                  </w:r>
                  <w:r w:rsidRPr="00012B01">
                    <w:rPr>
                      <w:color w:val="000000"/>
                      <w:sz w:val="21"/>
                      <w:szCs w:val="21"/>
                    </w:rPr>
                    <w:t>t/a</w:t>
                  </w:r>
                  <w:r w:rsidRPr="00012B01">
                    <w:rPr>
                      <w:color w:val="000000"/>
                      <w:sz w:val="21"/>
                      <w:szCs w:val="21"/>
                    </w:rPr>
                    <w:t>）</w:t>
                  </w:r>
                </w:p>
              </w:tc>
              <w:tc>
                <w:tcPr>
                  <w:tcW w:w="2385" w:type="pct"/>
                  <w:gridSpan w:val="3"/>
                  <w:vAlign w:val="center"/>
                </w:tcPr>
                <w:p w14:paraId="604270EB" w14:textId="77777777" w:rsidR="00493315" w:rsidRPr="00012B01" w:rsidRDefault="00493315" w:rsidP="00012B01">
                  <w:pPr>
                    <w:jc w:val="center"/>
                    <w:rPr>
                      <w:color w:val="000000"/>
                      <w:sz w:val="21"/>
                      <w:szCs w:val="21"/>
                    </w:rPr>
                  </w:pPr>
                  <w:r w:rsidRPr="00012B01">
                    <w:rPr>
                      <w:color w:val="000000"/>
                      <w:sz w:val="21"/>
                      <w:szCs w:val="21"/>
                    </w:rPr>
                    <w:t>名称</w:t>
                  </w:r>
                </w:p>
              </w:tc>
              <w:tc>
                <w:tcPr>
                  <w:tcW w:w="1121" w:type="pct"/>
                  <w:vAlign w:val="center"/>
                </w:tcPr>
                <w:p w14:paraId="6FF2DB22" w14:textId="77777777" w:rsidR="00493315" w:rsidRPr="00012B01" w:rsidRDefault="00493315" w:rsidP="00012B01">
                  <w:pPr>
                    <w:jc w:val="center"/>
                    <w:rPr>
                      <w:color w:val="000000"/>
                      <w:sz w:val="21"/>
                      <w:szCs w:val="21"/>
                    </w:rPr>
                  </w:pPr>
                  <w:r w:rsidRPr="00012B01">
                    <w:rPr>
                      <w:color w:val="000000"/>
                      <w:sz w:val="21"/>
                      <w:szCs w:val="21"/>
                    </w:rPr>
                    <w:t>数量（</w:t>
                  </w:r>
                  <w:r w:rsidRPr="00012B01">
                    <w:rPr>
                      <w:color w:val="000000"/>
                      <w:sz w:val="21"/>
                      <w:szCs w:val="21"/>
                    </w:rPr>
                    <w:t>t/a</w:t>
                  </w:r>
                  <w:r w:rsidRPr="00012B01">
                    <w:rPr>
                      <w:color w:val="000000"/>
                      <w:sz w:val="21"/>
                      <w:szCs w:val="21"/>
                    </w:rPr>
                    <w:t>）</w:t>
                  </w:r>
                </w:p>
              </w:tc>
            </w:tr>
            <w:tr w:rsidR="00012B01" w:rsidRPr="00012B01" w14:paraId="1A9D7BF7" w14:textId="77777777" w:rsidTr="00012B01">
              <w:trPr>
                <w:cantSplit/>
                <w:trHeight w:val="60"/>
                <w:jc w:val="center"/>
              </w:trPr>
              <w:tc>
                <w:tcPr>
                  <w:tcW w:w="747" w:type="pct"/>
                  <w:vAlign w:val="center"/>
                </w:tcPr>
                <w:p w14:paraId="257FF392" w14:textId="77777777" w:rsidR="00012B01" w:rsidRPr="00012B01" w:rsidRDefault="00012B01" w:rsidP="00012B01">
                  <w:pPr>
                    <w:jc w:val="center"/>
                    <w:rPr>
                      <w:color w:val="000000"/>
                      <w:sz w:val="21"/>
                      <w:szCs w:val="21"/>
                    </w:rPr>
                  </w:pPr>
                  <w:r>
                    <w:rPr>
                      <w:rFonts w:hint="eastAsia"/>
                      <w:color w:val="000000"/>
                      <w:sz w:val="21"/>
                      <w:szCs w:val="21"/>
                    </w:rPr>
                    <w:t>底漆</w:t>
                  </w:r>
                </w:p>
              </w:tc>
              <w:tc>
                <w:tcPr>
                  <w:tcW w:w="747" w:type="pct"/>
                  <w:vAlign w:val="center"/>
                </w:tcPr>
                <w:p w14:paraId="698397CF" w14:textId="17A81024" w:rsidR="00012B01" w:rsidRPr="00012B01" w:rsidRDefault="00012B01" w:rsidP="00012B01">
                  <w:pPr>
                    <w:jc w:val="center"/>
                    <w:rPr>
                      <w:color w:val="000000"/>
                      <w:sz w:val="21"/>
                      <w:szCs w:val="21"/>
                    </w:rPr>
                  </w:pPr>
                  <w:r>
                    <w:rPr>
                      <w:rFonts w:hint="eastAsia"/>
                      <w:color w:val="000000"/>
                      <w:sz w:val="21"/>
                      <w:szCs w:val="21"/>
                    </w:rPr>
                    <w:t>2</w:t>
                  </w:r>
                </w:p>
              </w:tc>
              <w:tc>
                <w:tcPr>
                  <w:tcW w:w="2385" w:type="pct"/>
                  <w:gridSpan w:val="3"/>
                  <w:vAlign w:val="center"/>
                </w:tcPr>
                <w:p w14:paraId="7863DB74" w14:textId="77777777" w:rsidR="00012B01" w:rsidRPr="00012B01" w:rsidRDefault="00012B01" w:rsidP="00012B01">
                  <w:pPr>
                    <w:jc w:val="center"/>
                    <w:rPr>
                      <w:color w:val="000000"/>
                      <w:sz w:val="21"/>
                      <w:szCs w:val="21"/>
                    </w:rPr>
                  </w:pPr>
                  <w:r w:rsidRPr="00012B01">
                    <w:rPr>
                      <w:color w:val="000000"/>
                      <w:sz w:val="21"/>
                      <w:szCs w:val="21"/>
                    </w:rPr>
                    <w:t>固体份（附着在工件上）</w:t>
                  </w:r>
                </w:p>
              </w:tc>
              <w:tc>
                <w:tcPr>
                  <w:tcW w:w="1121" w:type="pct"/>
                  <w:vAlign w:val="center"/>
                </w:tcPr>
                <w:p w14:paraId="29E6E9A1" w14:textId="7545AB96" w:rsidR="00012B01" w:rsidRPr="00012B01" w:rsidRDefault="00012B01" w:rsidP="00012B01">
                  <w:pPr>
                    <w:jc w:val="center"/>
                    <w:rPr>
                      <w:sz w:val="21"/>
                      <w:szCs w:val="21"/>
                    </w:rPr>
                  </w:pPr>
                  <w:r>
                    <w:rPr>
                      <w:rFonts w:hint="eastAsia"/>
                      <w:sz w:val="21"/>
                      <w:szCs w:val="21"/>
                    </w:rPr>
                    <w:t>3.245</w:t>
                  </w:r>
                </w:p>
              </w:tc>
            </w:tr>
            <w:tr w:rsidR="00012B01" w:rsidRPr="00012B01" w14:paraId="66226E98" w14:textId="77777777" w:rsidTr="00012B01">
              <w:trPr>
                <w:cantSplit/>
                <w:trHeight w:val="249"/>
                <w:jc w:val="center"/>
              </w:trPr>
              <w:tc>
                <w:tcPr>
                  <w:tcW w:w="747" w:type="pct"/>
                  <w:vAlign w:val="center"/>
                </w:tcPr>
                <w:p w14:paraId="452781B7" w14:textId="71FCF84A" w:rsidR="00012B01" w:rsidRPr="00012B01" w:rsidRDefault="00012B01" w:rsidP="00012B01">
                  <w:pPr>
                    <w:jc w:val="center"/>
                    <w:rPr>
                      <w:color w:val="000000"/>
                      <w:sz w:val="21"/>
                      <w:szCs w:val="21"/>
                    </w:rPr>
                  </w:pPr>
                  <w:r>
                    <w:rPr>
                      <w:rFonts w:hint="eastAsia"/>
                      <w:color w:val="000000"/>
                      <w:sz w:val="21"/>
                      <w:szCs w:val="21"/>
                    </w:rPr>
                    <w:t>面漆</w:t>
                  </w:r>
                </w:p>
              </w:tc>
              <w:tc>
                <w:tcPr>
                  <w:tcW w:w="747" w:type="pct"/>
                  <w:vAlign w:val="center"/>
                </w:tcPr>
                <w:p w14:paraId="4C106D6F" w14:textId="10CE1D2F" w:rsidR="00012B01" w:rsidRPr="00012B01" w:rsidRDefault="00012B01" w:rsidP="00012B01">
                  <w:pPr>
                    <w:jc w:val="center"/>
                    <w:rPr>
                      <w:color w:val="000000"/>
                      <w:sz w:val="21"/>
                      <w:szCs w:val="21"/>
                    </w:rPr>
                  </w:pPr>
                  <w:r>
                    <w:rPr>
                      <w:rFonts w:hint="eastAsia"/>
                      <w:color w:val="000000"/>
                      <w:sz w:val="21"/>
                      <w:szCs w:val="21"/>
                    </w:rPr>
                    <w:t>2</w:t>
                  </w:r>
                </w:p>
              </w:tc>
              <w:tc>
                <w:tcPr>
                  <w:tcW w:w="789" w:type="pct"/>
                  <w:vMerge w:val="restart"/>
                  <w:vAlign w:val="center"/>
                </w:tcPr>
                <w:p w14:paraId="2D431889" w14:textId="01DB609D" w:rsidR="00012B01" w:rsidRPr="00012B01" w:rsidRDefault="00012B01" w:rsidP="00012B01">
                  <w:pPr>
                    <w:jc w:val="center"/>
                    <w:rPr>
                      <w:color w:val="000000"/>
                      <w:sz w:val="21"/>
                      <w:szCs w:val="21"/>
                    </w:rPr>
                  </w:pPr>
                  <w:r w:rsidRPr="00012B01">
                    <w:rPr>
                      <w:color w:val="000000"/>
                      <w:sz w:val="21"/>
                      <w:szCs w:val="21"/>
                    </w:rPr>
                    <w:t>进入大气</w:t>
                  </w:r>
                  <w:r>
                    <w:rPr>
                      <w:rFonts w:hint="eastAsia"/>
                      <w:color w:val="000000"/>
                      <w:sz w:val="21"/>
                      <w:szCs w:val="21"/>
                    </w:rPr>
                    <w:t>及固废</w:t>
                  </w:r>
                </w:p>
              </w:tc>
              <w:tc>
                <w:tcPr>
                  <w:tcW w:w="617" w:type="pct"/>
                  <w:vMerge w:val="restart"/>
                  <w:vAlign w:val="center"/>
                </w:tcPr>
                <w:p w14:paraId="0211181D" w14:textId="4C709F6C" w:rsidR="00012B01" w:rsidRPr="00012B01" w:rsidRDefault="00012B01" w:rsidP="00012B01">
                  <w:pPr>
                    <w:jc w:val="center"/>
                    <w:rPr>
                      <w:color w:val="000000"/>
                      <w:sz w:val="21"/>
                      <w:szCs w:val="21"/>
                    </w:rPr>
                  </w:pPr>
                  <w:r>
                    <w:rPr>
                      <w:rFonts w:hint="eastAsia"/>
                      <w:color w:val="000000"/>
                      <w:sz w:val="21"/>
                      <w:szCs w:val="21"/>
                    </w:rPr>
                    <w:t>非甲烷总烃</w:t>
                  </w:r>
                </w:p>
              </w:tc>
              <w:tc>
                <w:tcPr>
                  <w:tcW w:w="979" w:type="pct"/>
                  <w:vAlign w:val="center"/>
                </w:tcPr>
                <w:p w14:paraId="64D6C9EE" w14:textId="6658B262" w:rsidR="00012B01" w:rsidRPr="00012B01" w:rsidRDefault="00012B01" w:rsidP="00012B01">
                  <w:pPr>
                    <w:jc w:val="center"/>
                    <w:rPr>
                      <w:color w:val="000000"/>
                      <w:sz w:val="21"/>
                      <w:szCs w:val="21"/>
                    </w:rPr>
                  </w:pPr>
                  <w:r>
                    <w:rPr>
                      <w:rFonts w:hint="eastAsia"/>
                      <w:color w:val="000000"/>
                      <w:sz w:val="21"/>
                      <w:szCs w:val="21"/>
                    </w:rPr>
                    <w:t>有组织排放量</w:t>
                  </w:r>
                </w:p>
              </w:tc>
              <w:tc>
                <w:tcPr>
                  <w:tcW w:w="1121" w:type="pct"/>
                  <w:vAlign w:val="center"/>
                </w:tcPr>
                <w:p w14:paraId="1F0D8E8D" w14:textId="0675525D" w:rsidR="00012B01" w:rsidRPr="00012B01" w:rsidRDefault="00012B01" w:rsidP="00012B01">
                  <w:pPr>
                    <w:jc w:val="center"/>
                    <w:rPr>
                      <w:sz w:val="21"/>
                      <w:szCs w:val="21"/>
                    </w:rPr>
                  </w:pPr>
                  <w:r>
                    <w:rPr>
                      <w:rFonts w:hint="eastAsia"/>
                      <w:sz w:val="21"/>
                      <w:szCs w:val="21"/>
                    </w:rPr>
                    <w:t>0.063</w:t>
                  </w:r>
                </w:p>
              </w:tc>
            </w:tr>
            <w:tr w:rsidR="00012B01" w:rsidRPr="00012B01" w14:paraId="52A1C06F" w14:textId="77777777" w:rsidTr="00012B01">
              <w:trPr>
                <w:cantSplit/>
                <w:trHeight w:val="60"/>
                <w:jc w:val="center"/>
              </w:trPr>
              <w:tc>
                <w:tcPr>
                  <w:tcW w:w="747" w:type="pct"/>
                  <w:vAlign w:val="center"/>
                </w:tcPr>
                <w:p w14:paraId="4C2F2F62" w14:textId="63C516FA" w:rsidR="00012B01" w:rsidRDefault="00012B01" w:rsidP="00012B01">
                  <w:pPr>
                    <w:jc w:val="center"/>
                    <w:rPr>
                      <w:color w:val="000000"/>
                      <w:sz w:val="21"/>
                      <w:szCs w:val="21"/>
                    </w:rPr>
                  </w:pPr>
                  <w:r>
                    <w:rPr>
                      <w:rFonts w:hint="eastAsia"/>
                      <w:color w:val="000000"/>
                      <w:sz w:val="21"/>
                      <w:szCs w:val="21"/>
                    </w:rPr>
                    <w:t>稀释剂</w:t>
                  </w:r>
                </w:p>
              </w:tc>
              <w:tc>
                <w:tcPr>
                  <w:tcW w:w="747" w:type="pct"/>
                  <w:vAlign w:val="center"/>
                </w:tcPr>
                <w:p w14:paraId="24881376" w14:textId="1B0F65F7" w:rsidR="00012B01" w:rsidRDefault="00012B01" w:rsidP="00012B01">
                  <w:pPr>
                    <w:jc w:val="center"/>
                    <w:rPr>
                      <w:color w:val="000000"/>
                      <w:sz w:val="21"/>
                      <w:szCs w:val="21"/>
                    </w:rPr>
                  </w:pPr>
                  <w:r>
                    <w:rPr>
                      <w:rFonts w:hint="eastAsia"/>
                      <w:color w:val="000000"/>
                      <w:sz w:val="21"/>
                      <w:szCs w:val="21"/>
                    </w:rPr>
                    <w:t>1.07</w:t>
                  </w:r>
                </w:p>
              </w:tc>
              <w:tc>
                <w:tcPr>
                  <w:tcW w:w="789" w:type="pct"/>
                  <w:vMerge/>
                  <w:vAlign w:val="center"/>
                </w:tcPr>
                <w:p w14:paraId="135F4AA8" w14:textId="77777777" w:rsidR="00012B01" w:rsidRPr="00012B01" w:rsidRDefault="00012B01" w:rsidP="00012B01">
                  <w:pPr>
                    <w:jc w:val="center"/>
                    <w:rPr>
                      <w:color w:val="000000"/>
                      <w:sz w:val="21"/>
                      <w:szCs w:val="21"/>
                    </w:rPr>
                  </w:pPr>
                </w:p>
              </w:tc>
              <w:tc>
                <w:tcPr>
                  <w:tcW w:w="617" w:type="pct"/>
                  <w:vMerge/>
                  <w:vAlign w:val="center"/>
                </w:tcPr>
                <w:p w14:paraId="49BFD461" w14:textId="77777777" w:rsidR="00012B01" w:rsidRPr="00012B01" w:rsidRDefault="00012B01" w:rsidP="00012B01">
                  <w:pPr>
                    <w:jc w:val="center"/>
                    <w:rPr>
                      <w:color w:val="000000"/>
                      <w:sz w:val="21"/>
                      <w:szCs w:val="21"/>
                    </w:rPr>
                  </w:pPr>
                </w:p>
              </w:tc>
              <w:tc>
                <w:tcPr>
                  <w:tcW w:w="979" w:type="pct"/>
                  <w:vAlign w:val="center"/>
                </w:tcPr>
                <w:p w14:paraId="5F43580D" w14:textId="22604349" w:rsidR="00012B01" w:rsidRPr="00012B01" w:rsidRDefault="00012B01" w:rsidP="00012B01">
                  <w:pPr>
                    <w:jc w:val="center"/>
                    <w:rPr>
                      <w:color w:val="000000"/>
                      <w:sz w:val="21"/>
                      <w:szCs w:val="21"/>
                    </w:rPr>
                  </w:pPr>
                  <w:r>
                    <w:rPr>
                      <w:rFonts w:hint="eastAsia"/>
                      <w:color w:val="000000"/>
                      <w:sz w:val="21"/>
                      <w:szCs w:val="21"/>
                    </w:rPr>
                    <w:t>去除量</w:t>
                  </w:r>
                </w:p>
              </w:tc>
              <w:tc>
                <w:tcPr>
                  <w:tcW w:w="1121" w:type="pct"/>
                  <w:vAlign w:val="center"/>
                </w:tcPr>
                <w:p w14:paraId="3595E5E8" w14:textId="5441885E" w:rsidR="00012B01" w:rsidRPr="00012B01" w:rsidRDefault="00012B01" w:rsidP="00012B01">
                  <w:pPr>
                    <w:jc w:val="center"/>
                    <w:rPr>
                      <w:sz w:val="21"/>
                      <w:szCs w:val="21"/>
                    </w:rPr>
                  </w:pPr>
                  <w:r>
                    <w:rPr>
                      <w:rFonts w:hint="eastAsia"/>
                      <w:sz w:val="21"/>
                      <w:szCs w:val="21"/>
                    </w:rPr>
                    <w:t>0.57</w:t>
                  </w:r>
                </w:p>
              </w:tc>
            </w:tr>
            <w:tr w:rsidR="00012B01" w:rsidRPr="00012B01" w14:paraId="1D5F4B18" w14:textId="77777777" w:rsidTr="00012B01">
              <w:trPr>
                <w:cantSplit/>
                <w:trHeight w:val="60"/>
                <w:jc w:val="center"/>
              </w:trPr>
              <w:tc>
                <w:tcPr>
                  <w:tcW w:w="747" w:type="pct"/>
                  <w:vAlign w:val="center"/>
                </w:tcPr>
                <w:p w14:paraId="25747B54" w14:textId="3231441B" w:rsidR="00012B01" w:rsidRPr="00012B01" w:rsidRDefault="00012B01" w:rsidP="00012B01">
                  <w:pPr>
                    <w:jc w:val="center"/>
                    <w:rPr>
                      <w:color w:val="000000"/>
                      <w:sz w:val="21"/>
                      <w:szCs w:val="21"/>
                    </w:rPr>
                  </w:pPr>
                  <w:r>
                    <w:rPr>
                      <w:rFonts w:hint="eastAsia"/>
                      <w:color w:val="000000"/>
                      <w:sz w:val="21"/>
                      <w:szCs w:val="21"/>
                    </w:rPr>
                    <w:t>固化剂</w:t>
                  </w:r>
                </w:p>
              </w:tc>
              <w:tc>
                <w:tcPr>
                  <w:tcW w:w="747" w:type="pct"/>
                  <w:vAlign w:val="center"/>
                </w:tcPr>
                <w:p w14:paraId="707AFCBB" w14:textId="270E8E43" w:rsidR="00012B01" w:rsidRPr="00012B01" w:rsidRDefault="00012B01" w:rsidP="00012B01">
                  <w:pPr>
                    <w:jc w:val="center"/>
                    <w:rPr>
                      <w:color w:val="000000"/>
                      <w:sz w:val="21"/>
                      <w:szCs w:val="21"/>
                    </w:rPr>
                  </w:pPr>
                  <w:r>
                    <w:rPr>
                      <w:rFonts w:hint="eastAsia"/>
                      <w:color w:val="000000"/>
                      <w:sz w:val="21"/>
                      <w:szCs w:val="21"/>
                    </w:rPr>
                    <w:t>1.07</w:t>
                  </w:r>
                </w:p>
              </w:tc>
              <w:tc>
                <w:tcPr>
                  <w:tcW w:w="789" w:type="pct"/>
                  <w:vMerge/>
                  <w:vAlign w:val="center"/>
                </w:tcPr>
                <w:p w14:paraId="393E73A4" w14:textId="77777777" w:rsidR="00012B01" w:rsidRPr="00012B01" w:rsidRDefault="00012B01" w:rsidP="00012B01">
                  <w:pPr>
                    <w:jc w:val="center"/>
                    <w:rPr>
                      <w:color w:val="000000"/>
                      <w:sz w:val="21"/>
                      <w:szCs w:val="21"/>
                    </w:rPr>
                  </w:pPr>
                </w:p>
              </w:tc>
              <w:tc>
                <w:tcPr>
                  <w:tcW w:w="617" w:type="pct"/>
                  <w:vMerge/>
                  <w:vAlign w:val="center"/>
                </w:tcPr>
                <w:p w14:paraId="2BE72F06" w14:textId="77777777" w:rsidR="00012B01" w:rsidRPr="00012B01" w:rsidRDefault="00012B01" w:rsidP="00012B01">
                  <w:pPr>
                    <w:jc w:val="center"/>
                    <w:rPr>
                      <w:color w:val="000000"/>
                      <w:sz w:val="21"/>
                      <w:szCs w:val="21"/>
                    </w:rPr>
                  </w:pPr>
                </w:p>
              </w:tc>
              <w:tc>
                <w:tcPr>
                  <w:tcW w:w="979" w:type="pct"/>
                  <w:vAlign w:val="center"/>
                </w:tcPr>
                <w:p w14:paraId="5F03C7DA" w14:textId="77777777" w:rsidR="00012B01" w:rsidRPr="00012B01" w:rsidRDefault="00012B01" w:rsidP="00012B01">
                  <w:pPr>
                    <w:jc w:val="center"/>
                    <w:rPr>
                      <w:color w:val="000000"/>
                      <w:sz w:val="21"/>
                      <w:szCs w:val="21"/>
                    </w:rPr>
                  </w:pPr>
                  <w:r w:rsidRPr="00012B01">
                    <w:rPr>
                      <w:color w:val="000000"/>
                      <w:sz w:val="21"/>
                      <w:szCs w:val="21"/>
                    </w:rPr>
                    <w:t>无组织</w:t>
                  </w:r>
                </w:p>
              </w:tc>
              <w:tc>
                <w:tcPr>
                  <w:tcW w:w="1121" w:type="pct"/>
                  <w:vAlign w:val="center"/>
                </w:tcPr>
                <w:p w14:paraId="2F16EBC2" w14:textId="5DE56F82" w:rsidR="00012B01" w:rsidRPr="00012B01" w:rsidRDefault="00012B01" w:rsidP="00012B01">
                  <w:pPr>
                    <w:jc w:val="center"/>
                    <w:rPr>
                      <w:sz w:val="21"/>
                      <w:szCs w:val="21"/>
                    </w:rPr>
                  </w:pPr>
                  <w:r>
                    <w:rPr>
                      <w:rFonts w:hint="eastAsia"/>
                      <w:sz w:val="21"/>
                      <w:szCs w:val="21"/>
                    </w:rPr>
                    <w:t>0.07</w:t>
                  </w:r>
                </w:p>
              </w:tc>
            </w:tr>
            <w:tr w:rsidR="00012B01" w:rsidRPr="00012B01" w14:paraId="685BE96B" w14:textId="77777777" w:rsidTr="00012B01">
              <w:trPr>
                <w:cantSplit/>
                <w:trHeight w:val="60"/>
                <w:jc w:val="center"/>
              </w:trPr>
              <w:tc>
                <w:tcPr>
                  <w:tcW w:w="747" w:type="pct"/>
                  <w:vAlign w:val="center"/>
                </w:tcPr>
                <w:p w14:paraId="74A1F6CD" w14:textId="77777777" w:rsidR="00012B01" w:rsidRDefault="00012B01" w:rsidP="00012B01">
                  <w:pPr>
                    <w:jc w:val="center"/>
                    <w:rPr>
                      <w:color w:val="000000"/>
                      <w:sz w:val="21"/>
                      <w:szCs w:val="21"/>
                    </w:rPr>
                  </w:pPr>
                </w:p>
              </w:tc>
              <w:tc>
                <w:tcPr>
                  <w:tcW w:w="747" w:type="pct"/>
                  <w:vAlign w:val="center"/>
                </w:tcPr>
                <w:p w14:paraId="4BC8E3FC" w14:textId="013F4E0D" w:rsidR="00012B01" w:rsidRDefault="00012B01" w:rsidP="00012B01">
                  <w:pPr>
                    <w:jc w:val="center"/>
                    <w:rPr>
                      <w:color w:val="000000"/>
                      <w:sz w:val="21"/>
                      <w:szCs w:val="21"/>
                    </w:rPr>
                  </w:pPr>
                </w:p>
              </w:tc>
              <w:tc>
                <w:tcPr>
                  <w:tcW w:w="789" w:type="pct"/>
                  <w:vMerge/>
                  <w:vAlign w:val="center"/>
                </w:tcPr>
                <w:p w14:paraId="74DF1BE0" w14:textId="77777777" w:rsidR="00012B01" w:rsidRPr="00012B01" w:rsidRDefault="00012B01" w:rsidP="00012B01">
                  <w:pPr>
                    <w:jc w:val="center"/>
                    <w:rPr>
                      <w:color w:val="000000"/>
                      <w:sz w:val="21"/>
                      <w:szCs w:val="21"/>
                    </w:rPr>
                  </w:pPr>
                </w:p>
              </w:tc>
              <w:tc>
                <w:tcPr>
                  <w:tcW w:w="617" w:type="pct"/>
                  <w:vMerge w:val="restart"/>
                  <w:vAlign w:val="center"/>
                </w:tcPr>
                <w:p w14:paraId="2E3D5EB5" w14:textId="2916AB4E" w:rsidR="00012B01" w:rsidRPr="00012B01" w:rsidRDefault="00012B01" w:rsidP="00012B01">
                  <w:pPr>
                    <w:jc w:val="center"/>
                    <w:rPr>
                      <w:color w:val="000000"/>
                      <w:sz w:val="21"/>
                      <w:szCs w:val="21"/>
                    </w:rPr>
                  </w:pPr>
                  <w:r>
                    <w:rPr>
                      <w:rFonts w:hint="eastAsia"/>
                      <w:color w:val="000000"/>
                      <w:sz w:val="21"/>
                      <w:szCs w:val="21"/>
                    </w:rPr>
                    <w:t>二甲苯</w:t>
                  </w:r>
                </w:p>
              </w:tc>
              <w:tc>
                <w:tcPr>
                  <w:tcW w:w="979" w:type="pct"/>
                  <w:vAlign w:val="center"/>
                </w:tcPr>
                <w:p w14:paraId="036702AD" w14:textId="42D0D603" w:rsidR="00012B01" w:rsidRPr="00012B01" w:rsidRDefault="00012B01" w:rsidP="00012B01">
                  <w:pPr>
                    <w:jc w:val="center"/>
                    <w:rPr>
                      <w:color w:val="000000"/>
                      <w:sz w:val="21"/>
                      <w:szCs w:val="21"/>
                    </w:rPr>
                  </w:pPr>
                  <w:r>
                    <w:rPr>
                      <w:rFonts w:hint="eastAsia"/>
                      <w:color w:val="000000"/>
                      <w:sz w:val="21"/>
                      <w:szCs w:val="21"/>
                    </w:rPr>
                    <w:t>有组织排放量</w:t>
                  </w:r>
                </w:p>
              </w:tc>
              <w:tc>
                <w:tcPr>
                  <w:tcW w:w="1121" w:type="pct"/>
                  <w:vAlign w:val="center"/>
                </w:tcPr>
                <w:p w14:paraId="21DE4DD0" w14:textId="45F3B122" w:rsidR="00012B01" w:rsidRPr="00012B01" w:rsidRDefault="00012B01" w:rsidP="00012B01">
                  <w:pPr>
                    <w:jc w:val="center"/>
                    <w:rPr>
                      <w:sz w:val="21"/>
                      <w:szCs w:val="21"/>
                    </w:rPr>
                  </w:pPr>
                  <w:r>
                    <w:rPr>
                      <w:rFonts w:hint="eastAsia"/>
                      <w:sz w:val="21"/>
                      <w:szCs w:val="21"/>
                    </w:rPr>
                    <w:t>0.124</w:t>
                  </w:r>
                </w:p>
              </w:tc>
            </w:tr>
            <w:tr w:rsidR="00012B01" w:rsidRPr="00012B01" w14:paraId="0405A857" w14:textId="77777777" w:rsidTr="00012B01">
              <w:trPr>
                <w:cantSplit/>
                <w:trHeight w:val="60"/>
                <w:jc w:val="center"/>
              </w:trPr>
              <w:tc>
                <w:tcPr>
                  <w:tcW w:w="747" w:type="pct"/>
                  <w:vAlign w:val="center"/>
                </w:tcPr>
                <w:p w14:paraId="6DDF2D14" w14:textId="77777777" w:rsidR="00012B01" w:rsidRDefault="00012B01" w:rsidP="00012B01">
                  <w:pPr>
                    <w:jc w:val="center"/>
                    <w:rPr>
                      <w:color w:val="000000"/>
                      <w:sz w:val="21"/>
                      <w:szCs w:val="21"/>
                    </w:rPr>
                  </w:pPr>
                </w:p>
              </w:tc>
              <w:tc>
                <w:tcPr>
                  <w:tcW w:w="747" w:type="pct"/>
                  <w:vAlign w:val="center"/>
                </w:tcPr>
                <w:p w14:paraId="25D14776" w14:textId="77777777" w:rsidR="00012B01" w:rsidRDefault="00012B01" w:rsidP="00012B01">
                  <w:pPr>
                    <w:jc w:val="center"/>
                    <w:rPr>
                      <w:color w:val="000000"/>
                      <w:sz w:val="21"/>
                      <w:szCs w:val="21"/>
                    </w:rPr>
                  </w:pPr>
                </w:p>
              </w:tc>
              <w:tc>
                <w:tcPr>
                  <w:tcW w:w="789" w:type="pct"/>
                  <w:vMerge/>
                  <w:vAlign w:val="center"/>
                </w:tcPr>
                <w:p w14:paraId="68AF429F" w14:textId="77777777" w:rsidR="00012B01" w:rsidRPr="00012B01" w:rsidRDefault="00012B01" w:rsidP="00012B01">
                  <w:pPr>
                    <w:jc w:val="center"/>
                    <w:rPr>
                      <w:color w:val="000000"/>
                      <w:sz w:val="21"/>
                      <w:szCs w:val="21"/>
                    </w:rPr>
                  </w:pPr>
                </w:p>
              </w:tc>
              <w:tc>
                <w:tcPr>
                  <w:tcW w:w="617" w:type="pct"/>
                  <w:vMerge/>
                  <w:vAlign w:val="center"/>
                </w:tcPr>
                <w:p w14:paraId="269BB5EA" w14:textId="77777777" w:rsidR="00012B01" w:rsidRDefault="00012B01" w:rsidP="00012B01">
                  <w:pPr>
                    <w:jc w:val="center"/>
                    <w:rPr>
                      <w:color w:val="000000"/>
                      <w:sz w:val="21"/>
                      <w:szCs w:val="21"/>
                    </w:rPr>
                  </w:pPr>
                </w:p>
              </w:tc>
              <w:tc>
                <w:tcPr>
                  <w:tcW w:w="979" w:type="pct"/>
                  <w:vAlign w:val="center"/>
                </w:tcPr>
                <w:p w14:paraId="3E9E97EB" w14:textId="60AF181D" w:rsidR="00012B01" w:rsidRPr="00012B01" w:rsidRDefault="00012B01" w:rsidP="00012B01">
                  <w:pPr>
                    <w:jc w:val="center"/>
                    <w:rPr>
                      <w:color w:val="000000"/>
                      <w:sz w:val="21"/>
                      <w:szCs w:val="21"/>
                    </w:rPr>
                  </w:pPr>
                  <w:r>
                    <w:rPr>
                      <w:rFonts w:hint="eastAsia"/>
                      <w:color w:val="000000"/>
                      <w:sz w:val="21"/>
                      <w:szCs w:val="21"/>
                    </w:rPr>
                    <w:t>去除量</w:t>
                  </w:r>
                </w:p>
              </w:tc>
              <w:tc>
                <w:tcPr>
                  <w:tcW w:w="1121" w:type="pct"/>
                  <w:vAlign w:val="center"/>
                </w:tcPr>
                <w:p w14:paraId="6536D7E7" w14:textId="0985274E" w:rsidR="00012B01" w:rsidRPr="00012B01" w:rsidRDefault="00012B01" w:rsidP="00012B01">
                  <w:pPr>
                    <w:jc w:val="center"/>
                    <w:rPr>
                      <w:sz w:val="21"/>
                      <w:szCs w:val="21"/>
                    </w:rPr>
                  </w:pPr>
                  <w:r>
                    <w:rPr>
                      <w:rFonts w:hint="eastAsia"/>
                      <w:sz w:val="21"/>
                      <w:szCs w:val="21"/>
                    </w:rPr>
                    <w:t>1.119</w:t>
                  </w:r>
                </w:p>
              </w:tc>
            </w:tr>
            <w:tr w:rsidR="00012B01" w:rsidRPr="00012B01" w14:paraId="0A3272B8" w14:textId="77777777" w:rsidTr="00012B01">
              <w:trPr>
                <w:cantSplit/>
                <w:trHeight w:val="60"/>
                <w:jc w:val="center"/>
              </w:trPr>
              <w:tc>
                <w:tcPr>
                  <w:tcW w:w="747" w:type="pct"/>
                  <w:vAlign w:val="center"/>
                </w:tcPr>
                <w:p w14:paraId="4B519F2C" w14:textId="77777777" w:rsidR="00012B01" w:rsidRDefault="00012B01" w:rsidP="00012B01">
                  <w:pPr>
                    <w:jc w:val="center"/>
                    <w:rPr>
                      <w:color w:val="000000"/>
                      <w:sz w:val="21"/>
                      <w:szCs w:val="21"/>
                    </w:rPr>
                  </w:pPr>
                </w:p>
              </w:tc>
              <w:tc>
                <w:tcPr>
                  <w:tcW w:w="747" w:type="pct"/>
                  <w:vAlign w:val="center"/>
                </w:tcPr>
                <w:p w14:paraId="15544636" w14:textId="77777777" w:rsidR="00012B01" w:rsidRDefault="00012B01" w:rsidP="00012B01">
                  <w:pPr>
                    <w:jc w:val="center"/>
                    <w:rPr>
                      <w:color w:val="000000"/>
                      <w:sz w:val="21"/>
                      <w:szCs w:val="21"/>
                    </w:rPr>
                  </w:pPr>
                </w:p>
              </w:tc>
              <w:tc>
                <w:tcPr>
                  <w:tcW w:w="789" w:type="pct"/>
                  <w:vMerge/>
                  <w:vAlign w:val="center"/>
                </w:tcPr>
                <w:p w14:paraId="5D163652" w14:textId="77777777" w:rsidR="00012B01" w:rsidRPr="00012B01" w:rsidRDefault="00012B01" w:rsidP="00012B01">
                  <w:pPr>
                    <w:jc w:val="center"/>
                    <w:rPr>
                      <w:color w:val="000000"/>
                      <w:sz w:val="21"/>
                      <w:szCs w:val="21"/>
                    </w:rPr>
                  </w:pPr>
                </w:p>
              </w:tc>
              <w:tc>
                <w:tcPr>
                  <w:tcW w:w="617" w:type="pct"/>
                  <w:vMerge/>
                  <w:vAlign w:val="center"/>
                </w:tcPr>
                <w:p w14:paraId="382EC42D" w14:textId="77777777" w:rsidR="00012B01" w:rsidRDefault="00012B01" w:rsidP="00012B01">
                  <w:pPr>
                    <w:jc w:val="center"/>
                    <w:rPr>
                      <w:color w:val="000000"/>
                      <w:sz w:val="21"/>
                      <w:szCs w:val="21"/>
                    </w:rPr>
                  </w:pPr>
                </w:p>
              </w:tc>
              <w:tc>
                <w:tcPr>
                  <w:tcW w:w="979" w:type="pct"/>
                  <w:vAlign w:val="center"/>
                </w:tcPr>
                <w:p w14:paraId="7528CAC3" w14:textId="383D075F" w:rsidR="00012B01" w:rsidRPr="00012B01" w:rsidRDefault="00012B01" w:rsidP="00012B01">
                  <w:pPr>
                    <w:jc w:val="center"/>
                    <w:rPr>
                      <w:color w:val="000000"/>
                      <w:sz w:val="21"/>
                      <w:szCs w:val="21"/>
                    </w:rPr>
                  </w:pPr>
                  <w:r w:rsidRPr="00012B01">
                    <w:rPr>
                      <w:color w:val="000000"/>
                      <w:sz w:val="21"/>
                      <w:szCs w:val="21"/>
                    </w:rPr>
                    <w:t>无组织</w:t>
                  </w:r>
                </w:p>
              </w:tc>
              <w:tc>
                <w:tcPr>
                  <w:tcW w:w="1121" w:type="pct"/>
                  <w:vAlign w:val="center"/>
                </w:tcPr>
                <w:p w14:paraId="38F78191" w14:textId="30DF3633" w:rsidR="00012B01" w:rsidRPr="00012B01" w:rsidRDefault="00012B01" w:rsidP="00012B01">
                  <w:pPr>
                    <w:jc w:val="center"/>
                    <w:rPr>
                      <w:sz w:val="21"/>
                      <w:szCs w:val="21"/>
                    </w:rPr>
                  </w:pPr>
                  <w:r>
                    <w:rPr>
                      <w:rFonts w:hint="eastAsia"/>
                      <w:sz w:val="21"/>
                      <w:szCs w:val="21"/>
                    </w:rPr>
                    <w:t>0.138</w:t>
                  </w:r>
                </w:p>
              </w:tc>
            </w:tr>
            <w:tr w:rsidR="00012B01" w:rsidRPr="00012B01" w14:paraId="6B505347" w14:textId="77777777" w:rsidTr="00012B01">
              <w:trPr>
                <w:cantSplit/>
                <w:trHeight w:val="60"/>
                <w:jc w:val="center"/>
              </w:trPr>
              <w:tc>
                <w:tcPr>
                  <w:tcW w:w="747" w:type="pct"/>
                  <w:vAlign w:val="center"/>
                </w:tcPr>
                <w:p w14:paraId="433FCA43" w14:textId="77777777" w:rsidR="00012B01" w:rsidRPr="00012B01" w:rsidRDefault="00012B01" w:rsidP="00012B01">
                  <w:pPr>
                    <w:jc w:val="center"/>
                    <w:rPr>
                      <w:color w:val="000000"/>
                      <w:sz w:val="21"/>
                      <w:szCs w:val="21"/>
                    </w:rPr>
                  </w:pPr>
                </w:p>
              </w:tc>
              <w:tc>
                <w:tcPr>
                  <w:tcW w:w="747" w:type="pct"/>
                  <w:vAlign w:val="center"/>
                </w:tcPr>
                <w:p w14:paraId="3BDD3ECD" w14:textId="2A48BB22" w:rsidR="00012B01" w:rsidRPr="00012B01" w:rsidRDefault="00012B01" w:rsidP="00012B01">
                  <w:pPr>
                    <w:jc w:val="center"/>
                    <w:rPr>
                      <w:color w:val="000000"/>
                      <w:sz w:val="21"/>
                      <w:szCs w:val="21"/>
                    </w:rPr>
                  </w:pPr>
                </w:p>
              </w:tc>
              <w:tc>
                <w:tcPr>
                  <w:tcW w:w="789" w:type="pct"/>
                  <w:vMerge/>
                  <w:vAlign w:val="center"/>
                </w:tcPr>
                <w:p w14:paraId="31BF0B93" w14:textId="77777777" w:rsidR="00012B01" w:rsidRPr="00012B01" w:rsidRDefault="00012B01" w:rsidP="00012B01">
                  <w:pPr>
                    <w:jc w:val="center"/>
                    <w:rPr>
                      <w:color w:val="000000"/>
                      <w:sz w:val="21"/>
                      <w:szCs w:val="21"/>
                    </w:rPr>
                  </w:pPr>
                </w:p>
              </w:tc>
              <w:tc>
                <w:tcPr>
                  <w:tcW w:w="617" w:type="pct"/>
                  <w:vMerge w:val="restart"/>
                  <w:vAlign w:val="center"/>
                </w:tcPr>
                <w:p w14:paraId="092BDCB9" w14:textId="090C24A9" w:rsidR="00012B01" w:rsidRPr="00012B01" w:rsidRDefault="0049003C" w:rsidP="00012B01">
                  <w:pPr>
                    <w:jc w:val="center"/>
                    <w:rPr>
                      <w:color w:val="000000"/>
                      <w:sz w:val="21"/>
                      <w:szCs w:val="21"/>
                    </w:rPr>
                  </w:pPr>
                  <w:r>
                    <w:rPr>
                      <w:rFonts w:hint="eastAsia"/>
                      <w:color w:val="000000"/>
                      <w:sz w:val="21"/>
                      <w:szCs w:val="21"/>
                    </w:rPr>
                    <w:t>颗粒物</w:t>
                  </w:r>
                </w:p>
              </w:tc>
              <w:tc>
                <w:tcPr>
                  <w:tcW w:w="979" w:type="pct"/>
                  <w:vAlign w:val="center"/>
                </w:tcPr>
                <w:p w14:paraId="72BF6245" w14:textId="7C726764" w:rsidR="00012B01" w:rsidRPr="00012B01" w:rsidRDefault="00012B01" w:rsidP="00012B01">
                  <w:pPr>
                    <w:jc w:val="center"/>
                    <w:rPr>
                      <w:color w:val="000000"/>
                      <w:sz w:val="21"/>
                      <w:szCs w:val="21"/>
                    </w:rPr>
                  </w:pPr>
                  <w:r>
                    <w:rPr>
                      <w:rFonts w:hint="eastAsia"/>
                      <w:color w:val="000000"/>
                      <w:sz w:val="21"/>
                      <w:szCs w:val="21"/>
                    </w:rPr>
                    <w:t>有组织排放量</w:t>
                  </w:r>
                </w:p>
              </w:tc>
              <w:tc>
                <w:tcPr>
                  <w:tcW w:w="1121" w:type="pct"/>
                  <w:vAlign w:val="center"/>
                </w:tcPr>
                <w:p w14:paraId="3329F2B2" w14:textId="7E2F1BFD" w:rsidR="00012B01" w:rsidRPr="00012B01" w:rsidRDefault="00012B01" w:rsidP="00012B01">
                  <w:pPr>
                    <w:jc w:val="center"/>
                    <w:rPr>
                      <w:sz w:val="21"/>
                      <w:szCs w:val="21"/>
                    </w:rPr>
                  </w:pPr>
                  <w:r>
                    <w:rPr>
                      <w:rFonts w:hint="eastAsia"/>
                      <w:sz w:val="21"/>
                      <w:szCs w:val="21"/>
                    </w:rPr>
                    <w:t>0.073</w:t>
                  </w:r>
                </w:p>
              </w:tc>
            </w:tr>
            <w:tr w:rsidR="00012B01" w:rsidRPr="00012B01" w14:paraId="09DFC6FB" w14:textId="77777777" w:rsidTr="00012B01">
              <w:trPr>
                <w:cantSplit/>
                <w:trHeight w:val="60"/>
                <w:jc w:val="center"/>
              </w:trPr>
              <w:tc>
                <w:tcPr>
                  <w:tcW w:w="747" w:type="pct"/>
                  <w:vAlign w:val="center"/>
                </w:tcPr>
                <w:p w14:paraId="2C436668" w14:textId="44D66A9E" w:rsidR="00012B01" w:rsidRPr="00012B01" w:rsidRDefault="00012B01" w:rsidP="00012B01">
                  <w:pPr>
                    <w:jc w:val="center"/>
                    <w:rPr>
                      <w:color w:val="000000"/>
                      <w:sz w:val="21"/>
                      <w:szCs w:val="21"/>
                    </w:rPr>
                  </w:pPr>
                </w:p>
              </w:tc>
              <w:tc>
                <w:tcPr>
                  <w:tcW w:w="747" w:type="pct"/>
                  <w:vAlign w:val="center"/>
                </w:tcPr>
                <w:p w14:paraId="7105CDCC" w14:textId="3F8AA485" w:rsidR="00012B01" w:rsidRPr="00012B01" w:rsidRDefault="00012B01" w:rsidP="00012B01">
                  <w:pPr>
                    <w:jc w:val="center"/>
                    <w:rPr>
                      <w:color w:val="000000"/>
                      <w:sz w:val="21"/>
                      <w:szCs w:val="21"/>
                    </w:rPr>
                  </w:pPr>
                </w:p>
              </w:tc>
              <w:tc>
                <w:tcPr>
                  <w:tcW w:w="789" w:type="pct"/>
                  <w:vMerge/>
                  <w:vAlign w:val="center"/>
                </w:tcPr>
                <w:p w14:paraId="06B5070B" w14:textId="77777777" w:rsidR="00012B01" w:rsidRPr="00012B01" w:rsidRDefault="00012B01" w:rsidP="00012B01">
                  <w:pPr>
                    <w:jc w:val="center"/>
                    <w:rPr>
                      <w:color w:val="000000"/>
                      <w:sz w:val="21"/>
                      <w:szCs w:val="21"/>
                    </w:rPr>
                  </w:pPr>
                </w:p>
              </w:tc>
              <w:tc>
                <w:tcPr>
                  <w:tcW w:w="617" w:type="pct"/>
                  <w:vMerge/>
                  <w:vAlign w:val="center"/>
                </w:tcPr>
                <w:p w14:paraId="69DBF51B" w14:textId="77777777" w:rsidR="00012B01" w:rsidRPr="00012B01" w:rsidRDefault="00012B01" w:rsidP="00012B01">
                  <w:pPr>
                    <w:jc w:val="center"/>
                    <w:rPr>
                      <w:color w:val="000000"/>
                      <w:sz w:val="21"/>
                      <w:szCs w:val="21"/>
                    </w:rPr>
                  </w:pPr>
                </w:p>
              </w:tc>
              <w:tc>
                <w:tcPr>
                  <w:tcW w:w="979" w:type="pct"/>
                  <w:vAlign w:val="center"/>
                </w:tcPr>
                <w:p w14:paraId="3656EAEB" w14:textId="21EA8EA3" w:rsidR="00012B01" w:rsidRPr="00012B01" w:rsidRDefault="00012B01" w:rsidP="00012B01">
                  <w:pPr>
                    <w:jc w:val="center"/>
                    <w:rPr>
                      <w:color w:val="000000"/>
                      <w:sz w:val="21"/>
                      <w:szCs w:val="21"/>
                    </w:rPr>
                  </w:pPr>
                  <w:r>
                    <w:rPr>
                      <w:rFonts w:hint="eastAsia"/>
                      <w:color w:val="000000"/>
                      <w:sz w:val="21"/>
                      <w:szCs w:val="21"/>
                    </w:rPr>
                    <w:t>去除量</w:t>
                  </w:r>
                </w:p>
              </w:tc>
              <w:tc>
                <w:tcPr>
                  <w:tcW w:w="1121" w:type="pct"/>
                  <w:vAlign w:val="center"/>
                </w:tcPr>
                <w:p w14:paraId="3F7F189B" w14:textId="71195E5B" w:rsidR="00012B01" w:rsidRPr="00012B01" w:rsidRDefault="00012B01" w:rsidP="00012B01">
                  <w:pPr>
                    <w:jc w:val="center"/>
                    <w:rPr>
                      <w:sz w:val="21"/>
                      <w:szCs w:val="21"/>
                    </w:rPr>
                  </w:pPr>
                  <w:r>
                    <w:rPr>
                      <w:rFonts w:hint="eastAsia"/>
                      <w:sz w:val="21"/>
                      <w:szCs w:val="21"/>
                    </w:rPr>
                    <w:t>0.657</w:t>
                  </w:r>
                </w:p>
              </w:tc>
            </w:tr>
            <w:tr w:rsidR="00012B01" w:rsidRPr="00012B01" w14:paraId="4E45E6EE" w14:textId="77777777" w:rsidTr="00012B01">
              <w:trPr>
                <w:cantSplit/>
                <w:trHeight w:val="60"/>
                <w:jc w:val="center"/>
              </w:trPr>
              <w:tc>
                <w:tcPr>
                  <w:tcW w:w="747" w:type="pct"/>
                  <w:vAlign w:val="center"/>
                </w:tcPr>
                <w:p w14:paraId="1771EF2C" w14:textId="77777777" w:rsidR="00012B01" w:rsidRPr="00012B01" w:rsidRDefault="00012B01" w:rsidP="00012B01">
                  <w:pPr>
                    <w:jc w:val="center"/>
                    <w:rPr>
                      <w:color w:val="000000"/>
                      <w:sz w:val="21"/>
                      <w:szCs w:val="21"/>
                    </w:rPr>
                  </w:pPr>
                </w:p>
              </w:tc>
              <w:tc>
                <w:tcPr>
                  <w:tcW w:w="747" w:type="pct"/>
                  <w:vAlign w:val="center"/>
                </w:tcPr>
                <w:p w14:paraId="08F12B6D" w14:textId="77777777" w:rsidR="00012B01" w:rsidRPr="00012B01" w:rsidRDefault="00012B01" w:rsidP="00012B01">
                  <w:pPr>
                    <w:jc w:val="center"/>
                    <w:rPr>
                      <w:color w:val="000000"/>
                      <w:sz w:val="21"/>
                      <w:szCs w:val="21"/>
                    </w:rPr>
                  </w:pPr>
                </w:p>
              </w:tc>
              <w:tc>
                <w:tcPr>
                  <w:tcW w:w="789" w:type="pct"/>
                  <w:vMerge/>
                  <w:vAlign w:val="center"/>
                </w:tcPr>
                <w:p w14:paraId="271BB02B" w14:textId="77777777" w:rsidR="00012B01" w:rsidRPr="00012B01" w:rsidRDefault="00012B01" w:rsidP="00012B01">
                  <w:pPr>
                    <w:jc w:val="center"/>
                    <w:rPr>
                      <w:color w:val="000000"/>
                      <w:sz w:val="21"/>
                      <w:szCs w:val="21"/>
                    </w:rPr>
                  </w:pPr>
                </w:p>
              </w:tc>
              <w:tc>
                <w:tcPr>
                  <w:tcW w:w="617" w:type="pct"/>
                  <w:vMerge/>
                  <w:vAlign w:val="center"/>
                </w:tcPr>
                <w:p w14:paraId="6C42249B" w14:textId="77777777" w:rsidR="00012B01" w:rsidRPr="00012B01" w:rsidRDefault="00012B01" w:rsidP="00012B01">
                  <w:pPr>
                    <w:jc w:val="center"/>
                    <w:rPr>
                      <w:color w:val="000000"/>
                      <w:sz w:val="21"/>
                      <w:szCs w:val="21"/>
                    </w:rPr>
                  </w:pPr>
                </w:p>
              </w:tc>
              <w:tc>
                <w:tcPr>
                  <w:tcW w:w="979" w:type="pct"/>
                  <w:vAlign w:val="center"/>
                </w:tcPr>
                <w:p w14:paraId="408336FC" w14:textId="3E6EC168" w:rsidR="00012B01" w:rsidRPr="00012B01" w:rsidRDefault="00012B01" w:rsidP="00012B01">
                  <w:pPr>
                    <w:jc w:val="center"/>
                    <w:rPr>
                      <w:color w:val="000000"/>
                      <w:sz w:val="21"/>
                      <w:szCs w:val="21"/>
                    </w:rPr>
                  </w:pPr>
                  <w:r w:rsidRPr="00012B01">
                    <w:rPr>
                      <w:color w:val="000000"/>
                      <w:sz w:val="21"/>
                      <w:szCs w:val="21"/>
                    </w:rPr>
                    <w:t>无组织</w:t>
                  </w:r>
                </w:p>
              </w:tc>
              <w:tc>
                <w:tcPr>
                  <w:tcW w:w="1121" w:type="pct"/>
                  <w:vAlign w:val="center"/>
                </w:tcPr>
                <w:p w14:paraId="04E131F3" w14:textId="7051B477" w:rsidR="00012B01" w:rsidRPr="00012B01" w:rsidRDefault="00012B01" w:rsidP="00012B01">
                  <w:pPr>
                    <w:jc w:val="center"/>
                    <w:rPr>
                      <w:sz w:val="21"/>
                      <w:szCs w:val="21"/>
                    </w:rPr>
                  </w:pPr>
                  <w:r>
                    <w:rPr>
                      <w:rFonts w:hint="eastAsia"/>
                      <w:sz w:val="21"/>
                      <w:szCs w:val="21"/>
                    </w:rPr>
                    <w:t>0.081</w:t>
                  </w:r>
                </w:p>
              </w:tc>
            </w:tr>
            <w:tr w:rsidR="00012B01" w:rsidRPr="00012B01" w14:paraId="6AD6C7AC" w14:textId="77777777" w:rsidTr="00012B01">
              <w:trPr>
                <w:cantSplit/>
                <w:trHeight w:val="60"/>
                <w:jc w:val="center"/>
              </w:trPr>
              <w:tc>
                <w:tcPr>
                  <w:tcW w:w="747" w:type="pct"/>
                  <w:vAlign w:val="center"/>
                </w:tcPr>
                <w:p w14:paraId="0BE903B2" w14:textId="77777777" w:rsidR="00012B01" w:rsidRPr="00012B01" w:rsidRDefault="00012B01" w:rsidP="00012B01">
                  <w:pPr>
                    <w:jc w:val="center"/>
                    <w:rPr>
                      <w:color w:val="000000"/>
                      <w:sz w:val="21"/>
                      <w:szCs w:val="21"/>
                    </w:rPr>
                  </w:pPr>
                  <w:r w:rsidRPr="00012B01">
                    <w:rPr>
                      <w:color w:val="000000"/>
                      <w:sz w:val="21"/>
                      <w:szCs w:val="21"/>
                    </w:rPr>
                    <w:t>合计</w:t>
                  </w:r>
                </w:p>
              </w:tc>
              <w:tc>
                <w:tcPr>
                  <w:tcW w:w="747" w:type="pct"/>
                  <w:vAlign w:val="center"/>
                </w:tcPr>
                <w:p w14:paraId="053F744C" w14:textId="76950314" w:rsidR="00012B01" w:rsidRPr="00012B01" w:rsidRDefault="00012B01" w:rsidP="00012B01">
                  <w:pPr>
                    <w:jc w:val="center"/>
                    <w:rPr>
                      <w:color w:val="000000"/>
                      <w:sz w:val="21"/>
                      <w:szCs w:val="21"/>
                    </w:rPr>
                  </w:pPr>
                  <w:r>
                    <w:rPr>
                      <w:rFonts w:hint="eastAsia"/>
                      <w:color w:val="000000"/>
                      <w:sz w:val="21"/>
                      <w:szCs w:val="21"/>
                    </w:rPr>
                    <w:t>6.14</w:t>
                  </w:r>
                </w:p>
              </w:tc>
              <w:tc>
                <w:tcPr>
                  <w:tcW w:w="2385" w:type="pct"/>
                  <w:gridSpan w:val="3"/>
                  <w:vAlign w:val="center"/>
                </w:tcPr>
                <w:p w14:paraId="6E5D36A9" w14:textId="77777777" w:rsidR="00012B01" w:rsidRPr="00012B01" w:rsidRDefault="00012B01" w:rsidP="00012B01">
                  <w:pPr>
                    <w:jc w:val="center"/>
                    <w:rPr>
                      <w:color w:val="000000"/>
                      <w:sz w:val="21"/>
                      <w:szCs w:val="21"/>
                    </w:rPr>
                  </w:pPr>
                  <w:r w:rsidRPr="00012B01">
                    <w:rPr>
                      <w:color w:val="000000"/>
                      <w:sz w:val="21"/>
                      <w:szCs w:val="21"/>
                    </w:rPr>
                    <w:t>合计</w:t>
                  </w:r>
                </w:p>
              </w:tc>
              <w:tc>
                <w:tcPr>
                  <w:tcW w:w="1121" w:type="pct"/>
                  <w:vAlign w:val="center"/>
                </w:tcPr>
                <w:p w14:paraId="0906F44C" w14:textId="0CD4944E" w:rsidR="00012B01" w:rsidRPr="00012B01" w:rsidRDefault="00012B01" w:rsidP="00012B01">
                  <w:pPr>
                    <w:jc w:val="center"/>
                    <w:rPr>
                      <w:color w:val="000000"/>
                      <w:sz w:val="21"/>
                      <w:szCs w:val="21"/>
                    </w:rPr>
                  </w:pPr>
                  <w:r>
                    <w:rPr>
                      <w:rFonts w:hint="eastAsia"/>
                      <w:color w:val="000000"/>
                      <w:sz w:val="21"/>
                      <w:szCs w:val="21"/>
                    </w:rPr>
                    <w:t>6.14</w:t>
                  </w:r>
                </w:p>
              </w:tc>
            </w:tr>
          </w:tbl>
          <w:p w14:paraId="4E630EE6" w14:textId="0D7ED2BE" w:rsidR="00057688" w:rsidRDefault="00203419" w:rsidP="00203419">
            <w:pPr>
              <w:widowControl w:val="0"/>
              <w:spacing w:line="360" w:lineRule="auto"/>
              <w:jc w:val="center"/>
              <w:rPr>
                <w:color w:val="000000" w:themeColor="text1"/>
                <w:kern w:val="2"/>
                <w:sz w:val="24"/>
              </w:rPr>
            </w:pPr>
            <w:r>
              <w:object w:dxaOrig="9892" w:dyaOrig="10065" w14:anchorId="04F7EE49">
                <v:shape id="_x0000_i1027" type="#_x0000_t75" style="width:298.65pt;height:303.65pt" o:ole="">
                  <v:imagedata r:id="rId39" o:title=""/>
                </v:shape>
                <o:OLEObject Type="Embed" ProgID="Visio.Drawing.11" ShapeID="_x0000_i1027" DrawAspect="Content" ObjectID="_1661681570" r:id="rId40"/>
              </w:object>
            </w:r>
          </w:p>
          <w:p w14:paraId="1AE5C608" w14:textId="4299CC1E" w:rsidR="00DF0FBB" w:rsidRPr="00203419" w:rsidRDefault="00203419" w:rsidP="002A4CE9">
            <w:pPr>
              <w:spacing w:line="360" w:lineRule="auto"/>
              <w:jc w:val="center"/>
              <w:rPr>
                <w:b/>
                <w:color w:val="000000"/>
                <w:sz w:val="24"/>
              </w:rPr>
            </w:pPr>
            <w:r w:rsidRPr="00203419">
              <w:rPr>
                <w:b/>
                <w:color w:val="000000" w:themeColor="text1"/>
                <w:kern w:val="2"/>
                <w:sz w:val="24"/>
                <w:szCs w:val="24"/>
              </w:rPr>
              <w:t>图</w:t>
            </w:r>
            <w:r w:rsidRPr="00203419">
              <w:rPr>
                <w:rFonts w:hint="eastAsia"/>
                <w:b/>
                <w:color w:val="000000" w:themeColor="text1"/>
                <w:kern w:val="2"/>
                <w:sz w:val="24"/>
                <w:szCs w:val="24"/>
              </w:rPr>
              <w:t>5-</w:t>
            </w:r>
            <w:r w:rsidR="0028037E">
              <w:rPr>
                <w:rFonts w:hint="eastAsia"/>
                <w:b/>
                <w:color w:val="000000" w:themeColor="text1"/>
                <w:kern w:val="2"/>
                <w:sz w:val="24"/>
                <w:szCs w:val="24"/>
              </w:rPr>
              <w:t>2</w:t>
            </w:r>
            <w:r w:rsidR="0049003C" w:rsidRPr="00203419">
              <w:rPr>
                <w:rFonts w:hint="eastAsia"/>
                <w:b/>
                <w:color w:val="000000"/>
                <w:sz w:val="24"/>
              </w:rPr>
              <w:t xml:space="preserve"> </w:t>
            </w:r>
            <w:r w:rsidR="0049003C" w:rsidRPr="00203419">
              <w:rPr>
                <w:b/>
                <w:color w:val="000000"/>
                <w:sz w:val="24"/>
              </w:rPr>
              <w:t>油漆</w:t>
            </w:r>
            <w:r w:rsidR="0049003C" w:rsidRPr="00203419">
              <w:rPr>
                <w:rFonts w:hint="eastAsia"/>
                <w:b/>
                <w:color w:val="000000"/>
                <w:sz w:val="24"/>
              </w:rPr>
              <w:t>物料</w:t>
            </w:r>
            <w:r w:rsidR="0049003C" w:rsidRPr="00203419">
              <w:rPr>
                <w:b/>
                <w:color w:val="000000"/>
                <w:sz w:val="24"/>
              </w:rPr>
              <w:t>平衡图（</w:t>
            </w:r>
            <w:r w:rsidR="0049003C" w:rsidRPr="00203419">
              <w:rPr>
                <w:b/>
                <w:color w:val="000000"/>
                <w:sz w:val="24"/>
              </w:rPr>
              <w:t>t/a</w:t>
            </w:r>
            <w:r w:rsidR="0049003C" w:rsidRPr="00203419">
              <w:rPr>
                <w:b/>
                <w:color w:val="000000"/>
                <w:sz w:val="24"/>
              </w:rPr>
              <w:t>）</w:t>
            </w:r>
          </w:p>
          <w:p w14:paraId="2B4803DF" w14:textId="696A2AE0" w:rsidR="001E50C7" w:rsidRPr="00405761" w:rsidRDefault="007D543D" w:rsidP="00057688">
            <w:pPr>
              <w:widowControl w:val="0"/>
              <w:spacing w:line="360" w:lineRule="auto"/>
              <w:ind w:firstLineChars="150" w:firstLine="360"/>
              <w:jc w:val="both"/>
              <w:rPr>
                <w:color w:val="000000" w:themeColor="text1"/>
                <w:kern w:val="2"/>
                <w:sz w:val="24"/>
              </w:rPr>
            </w:pPr>
            <w:r w:rsidRPr="00405761">
              <w:rPr>
                <w:rFonts w:hint="eastAsia"/>
                <w:color w:val="000000" w:themeColor="text1"/>
                <w:kern w:val="2"/>
                <w:sz w:val="24"/>
              </w:rPr>
              <w:t>（</w:t>
            </w:r>
            <w:r w:rsidR="006D06DE" w:rsidRPr="00405761">
              <w:rPr>
                <w:rFonts w:hint="eastAsia"/>
                <w:color w:val="000000" w:themeColor="text1"/>
                <w:kern w:val="2"/>
                <w:sz w:val="24"/>
              </w:rPr>
              <w:t>2</w:t>
            </w:r>
            <w:r w:rsidRPr="00405761">
              <w:rPr>
                <w:rFonts w:hint="eastAsia"/>
                <w:color w:val="000000" w:themeColor="text1"/>
                <w:kern w:val="2"/>
                <w:sz w:val="24"/>
              </w:rPr>
              <w:t>）</w:t>
            </w:r>
            <w:r w:rsidR="001E50C7" w:rsidRPr="00405761">
              <w:rPr>
                <w:rFonts w:hint="eastAsia"/>
                <w:color w:val="000000" w:themeColor="text1"/>
                <w:kern w:val="2"/>
                <w:sz w:val="24"/>
              </w:rPr>
              <w:t>无组织排放废气</w:t>
            </w:r>
          </w:p>
          <w:p w14:paraId="40A84CE3" w14:textId="55186665" w:rsidR="009D3F09" w:rsidRPr="00405761" w:rsidRDefault="001C775F" w:rsidP="007831FB">
            <w:pPr>
              <w:pStyle w:val="aff0"/>
              <w:widowControl w:val="0"/>
              <w:numPr>
                <w:ilvl w:val="0"/>
                <w:numId w:val="13"/>
              </w:numPr>
              <w:spacing w:line="360" w:lineRule="auto"/>
              <w:ind w:firstLineChars="0"/>
              <w:jc w:val="both"/>
              <w:rPr>
                <w:color w:val="000000" w:themeColor="text1"/>
                <w:kern w:val="2"/>
                <w:sz w:val="24"/>
              </w:rPr>
            </w:pPr>
            <w:r w:rsidRPr="00405761">
              <w:rPr>
                <w:rFonts w:hint="eastAsia"/>
                <w:color w:val="000000" w:themeColor="text1"/>
                <w:kern w:val="2"/>
                <w:sz w:val="24"/>
              </w:rPr>
              <w:t>机加工</w:t>
            </w:r>
            <w:r w:rsidR="00B91A10" w:rsidRPr="00405761">
              <w:rPr>
                <w:rFonts w:hint="eastAsia"/>
                <w:color w:val="000000" w:themeColor="text1"/>
                <w:kern w:val="2"/>
                <w:sz w:val="24"/>
              </w:rPr>
              <w:t>粉尘</w:t>
            </w:r>
            <w:r w:rsidR="00EC0F59" w:rsidRPr="00405761">
              <w:rPr>
                <w:rFonts w:hint="eastAsia"/>
                <w:color w:val="000000" w:themeColor="text1"/>
                <w:kern w:val="2"/>
                <w:sz w:val="24"/>
              </w:rPr>
              <w:t>（</w:t>
            </w:r>
            <w:r w:rsidR="00EC0F59" w:rsidRPr="00405761">
              <w:rPr>
                <w:rFonts w:hint="eastAsia"/>
                <w:color w:val="000000" w:themeColor="text1"/>
                <w:kern w:val="2"/>
                <w:sz w:val="24"/>
              </w:rPr>
              <w:t>G1</w:t>
            </w:r>
            <w:r w:rsidR="00EC0F59" w:rsidRPr="00405761">
              <w:rPr>
                <w:rFonts w:hint="eastAsia"/>
                <w:color w:val="000000" w:themeColor="text1"/>
                <w:kern w:val="2"/>
                <w:sz w:val="24"/>
              </w:rPr>
              <w:t>、</w:t>
            </w:r>
            <w:r w:rsidR="00EC0F59" w:rsidRPr="00405761">
              <w:rPr>
                <w:rFonts w:hint="eastAsia"/>
                <w:color w:val="000000" w:themeColor="text1"/>
                <w:kern w:val="2"/>
                <w:sz w:val="24"/>
              </w:rPr>
              <w:t>G</w:t>
            </w:r>
            <w:r w:rsidR="002F2528" w:rsidRPr="00405761">
              <w:rPr>
                <w:rFonts w:hint="eastAsia"/>
                <w:color w:val="000000" w:themeColor="text1"/>
                <w:kern w:val="2"/>
                <w:sz w:val="24"/>
              </w:rPr>
              <w:t>3</w:t>
            </w:r>
            <w:r w:rsidR="00EC0F59" w:rsidRPr="00405761">
              <w:rPr>
                <w:rFonts w:hint="eastAsia"/>
                <w:color w:val="000000" w:themeColor="text1"/>
                <w:kern w:val="2"/>
                <w:sz w:val="24"/>
              </w:rPr>
              <w:t>）</w:t>
            </w:r>
          </w:p>
          <w:p w14:paraId="4209602E" w14:textId="6D844993" w:rsidR="001C775F" w:rsidRPr="00405761" w:rsidRDefault="001C775F" w:rsidP="001C775F">
            <w:pPr>
              <w:pStyle w:val="Default"/>
              <w:spacing w:line="360" w:lineRule="auto"/>
              <w:ind w:firstLineChars="200" w:firstLine="480"/>
              <w:jc w:val="both"/>
              <w:rPr>
                <w:rFonts w:ascii="Times New Roman" w:cs="Times New Roman"/>
                <w:color w:val="auto"/>
                <w:kern w:val="2"/>
              </w:rPr>
            </w:pPr>
            <w:r w:rsidRPr="00405761">
              <w:rPr>
                <w:rFonts w:ascii="Times New Roman" w:cs="Times New Roman"/>
                <w:color w:val="auto"/>
                <w:kern w:val="2"/>
              </w:rPr>
              <w:t>本项目在机加工过程会产生金属颗粒物。因为其质量较大，沉降较快，故大部分颗粒物均沉降在机械周围，有一少部分较细小的颗粒物会在空气中停留短暂时间后沉降于机械平台上。由于金属颗粒物质量较重，颗粒物散落范围很小，基本不会对车间其他地方造成影响，飘逸至车间外环境的金属颗粒物极少。根据生产状况，类比</w:t>
            </w:r>
            <w:r w:rsidRPr="00405761">
              <w:rPr>
                <w:rFonts w:ascii="Times New Roman" w:cs="Times New Roman" w:hint="eastAsia"/>
                <w:color w:val="auto"/>
                <w:kern w:val="2"/>
              </w:rPr>
              <w:t>同行业，本</w:t>
            </w:r>
            <w:proofErr w:type="gramStart"/>
            <w:r w:rsidRPr="00405761">
              <w:rPr>
                <w:rFonts w:ascii="Times New Roman" w:cs="Times New Roman" w:hint="eastAsia"/>
                <w:color w:val="auto"/>
                <w:kern w:val="2"/>
              </w:rPr>
              <w:t>项目机</w:t>
            </w:r>
            <w:proofErr w:type="gramEnd"/>
            <w:r w:rsidRPr="00405761">
              <w:rPr>
                <w:rFonts w:ascii="Times New Roman" w:cs="Times New Roman" w:hint="eastAsia"/>
                <w:color w:val="auto"/>
                <w:kern w:val="2"/>
              </w:rPr>
              <w:t>加工过程中粉尘产生量按</w:t>
            </w:r>
            <w:r w:rsidRPr="00405761">
              <w:rPr>
                <w:rFonts w:ascii="Times New Roman" w:cs="Times New Roman" w:hint="eastAsia"/>
                <w:color w:val="auto"/>
                <w:kern w:val="2"/>
              </w:rPr>
              <w:t>30g/t</w:t>
            </w:r>
            <w:r w:rsidRPr="00405761">
              <w:rPr>
                <w:rFonts w:ascii="Times New Roman" w:cs="Times New Roman" w:hint="eastAsia"/>
                <w:color w:val="auto"/>
                <w:kern w:val="2"/>
              </w:rPr>
              <w:t>金属计，</w:t>
            </w:r>
            <w:r w:rsidRPr="00405761">
              <w:rPr>
                <w:rFonts w:ascii="Times New Roman" w:cs="Times New Roman"/>
                <w:color w:val="auto"/>
                <w:kern w:val="2"/>
              </w:rPr>
              <w:t>项目原材料钢材等原料的用量约为</w:t>
            </w:r>
            <w:r w:rsidR="002F2528" w:rsidRPr="00405761">
              <w:rPr>
                <w:rFonts w:ascii="Times New Roman" w:cs="Times New Roman" w:hint="eastAsia"/>
                <w:color w:val="auto"/>
                <w:kern w:val="2"/>
              </w:rPr>
              <w:t>500</w:t>
            </w:r>
            <w:r w:rsidRPr="00405761">
              <w:rPr>
                <w:rFonts w:ascii="Times New Roman" w:cs="Times New Roman"/>
                <w:color w:val="auto"/>
                <w:kern w:val="2"/>
              </w:rPr>
              <w:t>t/a</w:t>
            </w:r>
            <w:r w:rsidR="002F2528" w:rsidRPr="00405761">
              <w:rPr>
                <w:rFonts w:ascii="Times New Roman" w:cs="Times New Roman" w:hint="eastAsia"/>
                <w:color w:val="auto"/>
                <w:kern w:val="2"/>
              </w:rPr>
              <w:t>。</w:t>
            </w:r>
            <w:r w:rsidRPr="00405761">
              <w:rPr>
                <w:rFonts w:ascii="Times New Roman" w:cs="Times New Roman"/>
                <w:color w:val="auto"/>
                <w:kern w:val="2"/>
              </w:rPr>
              <w:t>因此，机加工过程中粉尘产生量为</w:t>
            </w:r>
            <w:r w:rsidRPr="00405761">
              <w:rPr>
                <w:rFonts w:ascii="Times New Roman" w:cs="Times New Roman"/>
                <w:color w:val="auto"/>
                <w:kern w:val="2"/>
              </w:rPr>
              <w:t>0.0</w:t>
            </w:r>
            <w:r w:rsidRPr="00405761">
              <w:rPr>
                <w:rFonts w:ascii="Times New Roman" w:cs="Times New Roman" w:hint="eastAsia"/>
                <w:color w:val="auto"/>
                <w:kern w:val="2"/>
              </w:rPr>
              <w:t>1</w:t>
            </w:r>
            <w:r w:rsidR="00D2573E" w:rsidRPr="00405761">
              <w:rPr>
                <w:rFonts w:ascii="Times New Roman" w:cs="Times New Roman" w:hint="eastAsia"/>
                <w:color w:val="auto"/>
                <w:kern w:val="2"/>
              </w:rPr>
              <w:t>5</w:t>
            </w:r>
            <w:r w:rsidRPr="00405761">
              <w:rPr>
                <w:rFonts w:ascii="Times New Roman" w:cs="Times New Roman"/>
                <w:color w:val="auto"/>
                <w:kern w:val="2"/>
              </w:rPr>
              <w:t>t/a</w:t>
            </w:r>
            <w:r w:rsidRPr="00405761">
              <w:rPr>
                <w:rFonts w:ascii="Times New Roman" w:cs="Times New Roman"/>
                <w:color w:val="auto"/>
                <w:kern w:val="2"/>
              </w:rPr>
              <w:t>。</w:t>
            </w:r>
          </w:p>
          <w:p w14:paraId="3E399C38" w14:textId="3B8689EA" w:rsidR="00D2573E" w:rsidRPr="00405761" w:rsidRDefault="00D2573E" w:rsidP="00203419">
            <w:pPr>
              <w:pStyle w:val="Default"/>
              <w:numPr>
                <w:ilvl w:val="0"/>
                <w:numId w:val="13"/>
              </w:numPr>
              <w:spacing w:line="360" w:lineRule="auto"/>
              <w:jc w:val="both"/>
              <w:rPr>
                <w:rFonts w:ascii="Times New Roman" w:cs="Times New Roman"/>
                <w:color w:val="auto"/>
                <w:kern w:val="2"/>
              </w:rPr>
            </w:pPr>
            <w:r w:rsidRPr="00405761">
              <w:rPr>
                <w:rFonts w:ascii="Times New Roman" w:cs="Times New Roman" w:hint="eastAsia"/>
                <w:color w:val="auto"/>
                <w:kern w:val="2"/>
              </w:rPr>
              <w:t>焊接废气</w:t>
            </w:r>
            <w:r w:rsidR="00574A3F" w:rsidRPr="00405761">
              <w:rPr>
                <w:rFonts w:ascii="Times New Roman" w:cs="Times New Roman" w:hint="eastAsia"/>
                <w:color w:val="auto"/>
                <w:kern w:val="2"/>
              </w:rPr>
              <w:t>（</w:t>
            </w:r>
            <w:r w:rsidR="00574A3F" w:rsidRPr="00405761">
              <w:rPr>
                <w:rFonts w:ascii="Times New Roman" w:cs="Times New Roman" w:hint="eastAsia"/>
                <w:color w:val="auto"/>
                <w:kern w:val="2"/>
              </w:rPr>
              <w:t>G</w:t>
            </w:r>
            <w:r w:rsidR="00203419">
              <w:rPr>
                <w:rFonts w:ascii="Times New Roman" w:cs="Times New Roman" w:hint="eastAsia"/>
                <w:color w:val="auto"/>
                <w:kern w:val="2"/>
              </w:rPr>
              <w:t>2</w:t>
            </w:r>
            <w:r w:rsidR="00574A3F" w:rsidRPr="00405761">
              <w:rPr>
                <w:rFonts w:ascii="Times New Roman" w:cs="Times New Roman" w:hint="eastAsia"/>
                <w:color w:val="auto"/>
                <w:kern w:val="2"/>
              </w:rPr>
              <w:t>）</w:t>
            </w:r>
          </w:p>
          <w:p w14:paraId="603EA08E" w14:textId="4480FEBC" w:rsidR="00D2573E" w:rsidRPr="00405761" w:rsidRDefault="00D2573E" w:rsidP="001C775F">
            <w:pPr>
              <w:pStyle w:val="Default"/>
              <w:spacing w:line="360" w:lineRule="auto"/>
              <w:ind w:firstLineChars="200" w:firstLine="480"/>
              <w:jc w:val="both"/>
              <w:rPr>
                <w:rFonts w:ascii="Times New Roman" w:cs="Times New Roman"/>
                <w:color w:val="auto"/>
                <w:kern w:val="2"/>
              </w:rPr>
            </w:pPr>
            <w:r w:rsidRPr="00405761">
              <w:rPr>
                <w:rFonts w:ascii="Times New Roman" w:cs="Times New Roman" w:hint="eastAsia"/>
                <w:color w:val="auto"/>
                <w:kern w:val="2"/>
              </w:rPr>
              <w:t>焊接烟尘指焊接过程中在热作用下蒸发出的物质的总和，这些物质一部分冷却后凝结成固体微粉称烟尘，另一部分常温下不被冷凝固化的称烟气。项目产生的焊接烟尘主要来自于焊接工段。焊接过程产生主要污染物为的烟尘，由《环境保护实用技术手册》（</w:t>
            </w:r>
            <w:proofErr w:type="gramStart"/>
            <w:r w:rsidRPr="00405761">
              <w:rPr>
                <w:rFonts w:ascii="Times New Roman" w:cs="Times New Roman" w:hint="eastAsia"/>
                <w:color w:val="auto"/>
                <w:kern w:val="2"/>
              </w:rPr>
              <w:t>胡名操</w:t>
            </w:r>
            <w:proofErr w:type="gramEnd"/>
            <w:r w:rsidRPr="00405761">
              <w:rPr>
                <w:rFonts w:ascii="Times New Roman" w:cs="Times New Roman" w:hint="eastAsia"/>
                <w:color w:val="auto"/>
                <w:kern w:val="2"/>
              </w:rPr>
              <w:t>主编）可知，电焊的发尘量见下表。</w:t>
            </w:r>
          </w:p>
          <w:p w14:paraId="38B6112B" w14:textId="4E17A5C9" w:rsidR="00D2573E" w:rsidRPr="00405761" w:rsidRDefault="00D2573E" w:rsidP="00D2573E">
            <w:pPr>
              <w:widowControl w:val="0"/>
              <w:snapToGrid w:val="0"/>
              <w:spacing w:before="100" w:beforeAutospacing="1"/>
              <w:jc w:val="center"/>
              <w:rPr>
                <w:b/>
                <w:sz w:val="24"/>
                <w:szCs w:val="24"/>
              </w:rPr>
            </w:pPr>
            <w:r w:rsidRPr="00405761">
              <w:rPr>
                <w:b/>
                <w:sz w:val="24"/>
                <w:szCs w:val="24"/>
              </w:rPr>
              <w:t>表</w:t>
            </w:r>
            <w:r w:rsidR="008B14E8" w:rsidRPr="00405761">
              <w:rPr>
                <w:rFonts w:hint="eastAsia"/>
                <w:b/>
                <w:sz w:val="24"/>
                <w:szCs w:val="24"/>
              </w:rPr>
              <w:t>5-</w:t>
            </w:r>
            <w:r w:rsidR="00203419">
              <w:rPr>
                <w:rFonts w:hint="eastAsia"/>
                <w:b/>
                <w:sz w:val="24"/>
                <w:szCs w:val="24"/>
              </w:rPr>
              <w:t>5</w:t>
            </w:r>
            <w:r w:rsidRPr="00405761">
              <w:rPr>
                <w:rFonts w:hint="eastAsia"/>
                <w:b/>
                <w:sz w:val="24"/>
                <w:szCs w:val="24"/>
              </w:rPr>
              <w:t>几种焊接方法的发尘量</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2"/>
              <w:gridCol w:w="2121"/>
              <w:gridCol w:w="2121"/>
              <w:gridCol w:w="2121"/>
            </w:tblGrid>
            <w:tr w:rsidR="00D2573E" w:rsidRPr="00405761" w14:paraId="34AEBA59" w14:textId="77777777" w:rsidTr="00046C99">
              <w:trPr>
                <w:cantSplit/>
                <w:trHeight w:val="212"/>
                <w:jc w:val="center"/>
              </w:trPr>
              <w:tc>
                <w:tcPr>
                  <w:tcW w:w="1250" w:type="pct"/>
                  <w:vAlign w:val="center"/>
                </w:tcPr>
                <w:p w14:paraId="3BBD6368" w14:textId="77777777" w:rsidR="00D2573E" w:rsidRPr="00405761" w:rsidRDefault="00D2573E" w:rsidP="007646F6">
                  <w:pPr>
                    <w:adjustRightInd w:val="0"/>
                    <w:snapToGrid w:val="0"/>
                    <w:jc w:val="center"/>
                    <w:rPr>
                      <w:b/>
                      <w:sz w:val="21"/>
                      <w:szCs w:val="21"/>
                    </w:rPr>
                  </w:pPr>
                  <w:r w:rsidRPr="00405761">
                    <w:rPr>
                      <w:rFonts w:hint="eastAsia"/>
                      <w:b/>
                      <w:sz w:val="21"/>
                      <w:szCs w:val="21"/>
                    </w:rPr>
                    <w:t>焊接方法</w:t>
                  </w:r>
                </w:p>
              </w:tc>
              <w:tc>
                <w:tcPr>
                  <w:tcW w:w="1250" w:type="pct"/>
                  <w:vAlign w:val="center"/>
                </w:tcPr>
                <w:p w14:paraId="6B9B5CE1" w14:textId="77777777" w:rsidR="00D2573E" w:rsidRPr="00405761" w:rsidRDefault="00D2573E" w:rsidP="007646F6">
                  <w:pPr>
                    <w:adjustRightInd w:val="0"/>
                    <w:snapToGrid w:val="0"/>
                    <w:jc w:val="center"/>
                    <w:rPr>
                      <w:b/>
                      <w:sz w:val="21"/>
                      <w:szCs w:val="21"/>
                    </w:rPr>
                  </w:pPr>
                  <w:r w:rsidRPr="00405761">
                    <w:rPr>
                      <w:rFonts w:hint="eastAsia"/>
                      <w:b/>
                      <w:sz w:val="21"/>
                      <w:szCs w:val="21"/>
                    </w:rPr>
                    <w:t>焊接材料</w:t>
                  </w:r>
                </w:p>
              </w:tc>
              <w:tc>
                <w:tcPr>
                  <w:tcW w:w="1250" w:type="pct"/>
                  <w:vAlign w:val="center"/>
                </w:tcPr>
                <w:p w14:paraId="4247043F" w14:textId="77777777" w:rsidR="00D2573E" w:rsidRPr="00405761" w:rsidRDefault="00D2573E" w:rsidP="007646F6">
                  <w:pPr>
                    <w:adjustRightInd w:val="0"/>
                    <w:snapToGrid w:val="0"/>
                    <w:jc w:val="center"/>
                    <w:rPr>
                      <w:b/>
                      <w:sz w:val="21"/>
                      <w:szCs w:val="21"/>
                    </w:rPr>
                  </w:pPr>
                  <w:proofErr w:type="gramStart"/>
                  <w:r w:rsidRPr="00405761">
                    <w:rPr>
                      <w:rFonts w:hint="eastAsia"/>
                      <w:b/>
                      <w:sz w:val="21"/>
                      <w:szCs w:val="21"/>
                    </w:rPr>
                    <w:t>施焊时发</w:t>
                  </w:r>
                  <w:proofErr w:type="gramEnd"/>
                  <w:r w:rsidRPr="00405761">
                    <w:rPr>
                      <w:rFonts w:hint="eastAsia"/>
                      <w:b/>
                      <w:sz w:val="21"/>
                      <w:szCs w:val="21"/>
                    </w:rPr>
                    <w:t>尘量（</w:t>
                  </w:r>
                  <w:r w:rsidRPr="00405761">
                    <w:rPr>
                      <w:rFonts w:hint="eastAsia"/>
                      <w:b/>
                      <w:sz w:val="21"/>
                      <w:szCs w:val="21"/>
                    </w:rPr>
                    <w:t>mg/min</w:t>
                  </w:r>
                  <w:r w:rsidRPr="00405761">
                    <w:rPr>
                      <w:rFonts w:hint="eastAsia"/>
                      <w:b/>
                      <w:sz w:val="21"/>
                      <w:szCs w:val="21"/>
                    </w:rPr>
                    <w:t>）</w:t>
                  </w:r>
                </w:p>
              </w:tc>
              <w:tc>
                <w:tcPr>
                  <w:tcW w:w="1250" w:type="pct"/>
                  <w:vAlign w:val="center"/>
                </w:tcPr>
                <w:p w14:paraId="397ABCEE" w14:textId="77777777" w:rsidR="00D2573E" w:rsidRPr="00405761" w:rsidRDefault="00D2573E" w:rsidP="007646F6">
                  <w:pPr>
                    <w:adjustRightInd w:val="0"/>
                    <w:snapToGrid w:val="0"/>
                    <w:jc w:val="center"/>
                    <w:rPr>
                      <w:b/>
                      <w:sz w:val="21"/>
                      <w:szCs w:val="21"/>
                    </w:rPr>
                  </w:pPr>
                  <w:r w:rsidRPr="00405761">
                    <w:rPr>
                      <w:rFonts w:hint="eastAsia"/>
                      <w:b/>
                      <w:sz w:val="21"/>
                      <w:szCs w:val="21"/>
                    </w:rPr>
                    <w:t>焊接材料的发尘量（</w:t>
                  </w:r>
                  <w:r w:rsidRPr="00405761">
                    <w:rPr>
                      <w:rFonts w:hint="eastAsia"/>
                      <w:b/>
                      <w:sz w:val="21"/>
                      <w:szCs w:val="21"/>
                    </w:rPr>
                    <w:t>g/kg</w:t>
                  </w:r>
                  <w:r w:rsidRPr="00405761">
                    <w:rPr>
                      <w:rFonts w:hint="eastAsia"/>
                      <w:b/>
                      <w:sz w:val="21"/>
                      <w:szCs w:val="21"/>
                    </w:rPr>
                    <w:t>）</w:t>
                  </w:r>
                </w:p>
              </w:tc>
            </w:tr>
            <w:tr w:rsidR="00D2573E" w:rsidRPr="00405761" w14:paraId="4879A4A6" w14:textId="77777777" w:rsidTr="00046C99">
              <w:trPr>
                <w:cantSplit/>
                <w:trHeight w:val="210"/>
                <w:jc w:val="center"/>
              </w:trPr>
              <w:tc>
                <w:tcPr>
                  <w:tcW w:w="1250" w:type="pct"/>
                  <w:vAlign w:val="center"/>
                </w:tcPr>
                <w:p w14:paraId="2E2FB18A" w14:textId="77777777" w:rsidR="00D2573E" w:rsidRPr="00405761" w:rsidRDefault="00D2573E" w:rsidP="007646F6">
                  <w:pPr>
                    <w:adjustRightInd w:val="0"/>
                    <w:snapToGrid w:val="0"/>
                    <w:jc w:val="center"/>
                    <w:rPr>
                      <w:sz w:val="21"/>
                      <w:szCs w:val="21"/>
                    </w:rPr>
                  </w:pPr>
                  <w:r w:rsidRPr="00405761">
                    <w:rPr>
                      <w:rFonts w:hint="eastAsia"/>
                      <w:sz w:val="21"/>
                      <w:szCs w:val="21"/>
                    </w:rPr>
                    <w:lastRenderedPageBreak/>
                    <w:t>手工电弧焊</w:t>
                  </w:r>
                </w:p>
              </w:tc>
              <w:tc>
                <w:tcPr>
                  <w:tcW w:w="1250" w:type="pct"/>
                  <w:vAlign w:val="center"/>
                </w:tcPr>
                <w:p w14:paraId="76BAC05D" w14:textId="77777777" w:rsidR="00D2573E" w:rsidRPr="00405761" w:rsidRDefault="00D2573E" w:rsidP="007646F6">
                  <w:pPr>
                    <w:adjustRightInd w:val="0"/>
                    <w:snapToGrid w:val="0"/>
                    <w:jc w:val="center"/>
                    <w:rPr>
                      <w:sz w:val="21"/>
                      <w:szCs w:val="21"/>
                    </w:rPr>
                  </w:pPr>
                  <w:proofErr w:type="gramStart"/>
                  <w:r w:rsidRPr="00405761">
                    <w:rPr>
                      <w:rFonts w:hint="eastAsia"/>
                      <w:sz w:val="21"/>
                      <w:szCs w:val="21"/>
                    </w:rPr>
                    <w:t>底氢型</w:t>
                  </w:r>
                  <w:proofErr w:type="gramEnd"/>
                  <w:r w:rsidRPr="00405761">
                    <w:rPr>
                      <w:rFonts w:hint="eastAsia"/>
                      <w:sz w:val="21"/>
                      <w:szCs w:val="21"/>
                    </w:rPr>
                    <w:t>焊条</w:t>
                  </w:r>
                </w:p>
              </w:tc>
              <w:tc>
                <w:tcPr>
                  <w:tcW w:w="1250" w:type="pct"/>
                  <w:vAlign w:val="center"/>
                </w:tcPr>
                <w:p w14:paraId="7572A9B1" w14:textId="77777777" w:rsidR="00D2573E" w:rsidRPr="00405761" w:rsidRDefault="00D2573E" w:rsidP="007646F6">
                  <w:pPr>
                    <w:adjustRightInd w:val="0"/>
                    <w:snapToGrid w:val="0"/>
                    <w:jc w:val="center"/>
                    <w:rPr>
                      <w:sz w:val="21"/>
                      <w:szCs w:val="21"/>
                    </w:rPr>
                  </w:pPr>
                  <w:r w:rsidRPr="00405761">
                    <w:rPr>
                      <w:rFonts w:hint="eastAsia"/>
                      <w:sz w:val="21"/>
                      <w:szCs w:val="21"/>
                    </w:rPr>
                    <w:t>350</w:t>
                  </w:r>
                  <w:r w:rsidRPr="00405761">
                    <w:rPr>
                      <w:sz w:val="21"/>
                      <w:szCs w:val="21"/>
                    </w:rPr>
                    <w:t>～</w:t>
                  </w:r>
                  <w:r w:rsidRPr="00405761">
                    <w:rPr>
                      <w:rFonts w:hint="eastAsia"/>
                      <w:sz w:val="21"/>
                      <w:szCs w:val="21"/>
                    </w:rPr>
                    <w:t>450</w:t>
                  </w:r>
                </w:p>
              </w:tc>
              <w:tc>
                <w:tcPr>
                  <w:tcW w:w="1250" w:type="pct"/>
                  <w:vAlign w:val="center"/>
                </w:tcPr>
                <w:p w14:paraId="4AE4D985" w14:textId="77777777" w:rsidR="00D2573E" w:rsidRPr="00405761" w:rsidRDefault="00D2573E" w:rsidP="007646F6">
                  <w:pPr>
                    <w:adjustRightInd w:val="0"/>
                    <w:snapToGrid w:val="0"/>
                    <w:jc w:val="center"/>
                    <w:rPr>
                      <w:sz w:val="21"/>
                      <w:szCs w:val="21"/>
                    </w:rPr>
                  </w:pPr>
                  <w:r w:rsidRPr="00405761">
                    <w:rPr>
                      <w:sz w:val="21"/>
                      <w:szCs w:val="21"/>
                    </w:rPr>
                    <w:t>11</w:t>
                  </w:r>
                  <w:r w:rsidRPr="00405761">
                    <w:rPr>
                      <w:sz w:val="21"/>
                      <w:szCs w:val="21"/>
                    </w:rPr>
                    <w:t>～</w:t>
                  </w:r>
                  <w:r w:rsidRPr="00405761">
                    <w:rPr>
                      <w:sz w:val="21"/>
                      <w:szCs w:val="21"/>
                    </w:rPr>
                    <w:t>16</w:t>
                  </w:r>
                </w:p>
              </w:tc>
            </w:tr>
            <w:tr w:rsidR="00D2573E" w:rsidRPr="00405761" w14:paraId="74C45F91" w14:textId="77777777" w:rsidTr="00046C99">
              <w:trPr>
                <w:cantSplit/>
                <w:trHeight w:val="210"/>
                <w:jc w:val="center"/>
              </w:trPr>
              <w:tc>
                <w:tcPr>
                  <w:tcW w:w="1250" w:type="pct"/>
                  <w:vAlign w:val="center"/>
                </w:tcPr>
                <w:p w14:paraId="7DAE4C44" w14:textId="77777777" w:rsidR="00D2573E" w:rsidRPr="00405761" w:rsidRDefault="00D2573E" w:rsidP="007646F6">
                  <w:pPr>
                    <w:adjustRightInd w:val="0"/>
                    <w:snapToGrid w:val="0"/>
                    <w:jc w:val="center"/>
                    <w:rPr>
                      <w:sz w:val="21"/>
                      <w:szCs w:val="21"/>
                    </w:rPr>
                  </w:pPr>
                  <w:r w:rsidRPr="00405761">
                    <w:rPr>
                      <w:rFonts w:hint="eastAsia"/>
                      <w:sz w:val="21"/>
                      <w:szCs w:val="21"/>
                    </w:rPr>
                    <w:t>自保护焊</w:t>
                  </w:r>
                </w:p>
              </w:tc>
              <w:tc>
                <w:tcPr>
                  <w:tcW w:w="1250" w:type="pct"/>
                  <w:vAlign w:val="center"/>
                </w:tcPr>
                <w:p w14:paraId="22B0D659" w14:textId="77777777" w:rsidR="00D2573E" w:rsidRPr="00405761" w:rsidRDefault="00D2573E" w:rsidP="007646F6">
                  <w:pPr>
                    <w:adjustRightInd w:val="0"/>
                    <w:snapToGrid w:val="0"/>
                    <w:jc w:val="center"/>
                    <w:rPr>
                      <w:sz w:val="21"/>
                      <w:szCs w:val="21"/>
                    </w:rPr>
                  </w:pPr>
                  <w:r w:rsidRPr="00405761">
                    <w:rPr>
                      <w:rFonts w:hint="eastAsia"/>
                      <w:sz w:val="21"/>
                      <w:szCs w:val="21"/>
                    </w:rPr>
                    <w:t>药芯焊丝</w:t>
                  </w:r>
                </w:p>
              </w:tc>
              <w:tc>
                <w:tcPr>
                  <w:tcW w:w="1250" w:type="pct"/>
                  <w:vAlign w:val="center"/>
                </w:tcPr>
                <w:p w14:paraId="751BE1BB" w14:textId="77777777" w:rsidR="00D2573E" w:rsidRPr="00405761" w:rsidRDefault="00D2573E" w:rsidP="007646F6">
                  <w:pPr>
                    <w:adjustRightInd w:val="0"/>
                    <w:snapToGrid w:val="0"/>
                    <w:jc w:val="center"/>
                    <w:rPr>
                      <w:sz w:val="21"/>
                      <w:szCs w:val="21"/>
                    </w:rPr>
                  </w:pPr>
                  <w:r w:rsidRPr="00405761">
                    <w:rPr>
                      <w:rFonts w:hint="eastAsia"/>
                      <w:sz w:val="21"/>
                      <w:szCs w:val="21"/>
                    </w:rPr>
                    <w:t>2000</w:t>
                  </w:r>
                  <w:r w:rsidRPr="00405761">
                    <w:rPr>
                      <w:rFonts w:hint="eastAsia"/>
                      <w:sz w:val="21"/>
                      <w:szCs w:val="21"/>
                    </w:rPr>
                    <w:t>～</w:t>
                  </w:r>
                  <w:r w:rsidRPr="00405761">
                    <w:rPr>
                      <w:rFonts w:hint="eastAsia"/>
                      <w:sz w:val="21"/>
                      <w:szCs w:val="21"/>
                    </w:rPr>
                    <w:t>3500</w:t>
                  </w:r>
                </w:p>
              </w:tc>
              <w:tc>
                <w:tcPr>
                  <w:tcW w:w="1250" w:type="pct"/>
                  <w:vAlign w:val="center"/>
                </w:tcPr>
                <w:p w14:paraId="49AFB520" w14:textId="77777777" w:rsidR="00D2573E" w:rsidRPr="00405761" w:rsidRDefault="00D2573E" w:rsidP="007646F6">
                  <w:pPr>
                    <w:adjustRightInd w:val="0"/>
                    <w:snapToGrid w:val="0"/>
                    <w:jc w:val="center"/>
                    <w:rPr>
                      <w:sz w:val="21"/>
                      <w:szCs w:val="21"/>
                    </w:rPr>
                  </w:pPr>
                  <w:r w:rsidRPr="00405761">
                    <w:rPr>
                      <w:sz w:val="21"/>
                      <w:szCs w:val="21"/>
                    </w:rPr>
                    <w:t>20</w:t>
                  </w:r>
                  <w:r w:rsidRPr="00405761">
                    <w:rPr>
                      <w:sz w:val="21"/>
                      <w:szCs w:val="21"/>
                    </w:rPr>
                    <w:t>～</w:t>
                  </w:r>
                  <w:r w:rsidRPr="00405761">
                    <w:rPr>
                      <w:sz w:val="21"/>
                      <w:szCs w:val="21"/>
                    </w:rPr>
                    <w:t>25</w:t>
                  </w:r>
                </w:p>
              </w:tc>
            </w:tr>
            <w:tr w:rsidR="00D2573E" w:rsidRPr="00405761" w14:paraId="099029C9" w14:textId="77777777" w:rsidTr="00046C99">
              <w:trPr>
                <w:cantSplit/>
                <w:trHeight w:val="210"/>
                <w:jc w:val="center"/>
              </w:trPr>
              <w:tc>
                <w:tcPr>
                  <w:tcW w:w="1250" w:type="pct"/>
                  <w:vAlign w:val="center"/>
                </w:tcPr>
                <w:p w14:paraId="2C9340CD" w14:textId="77777777" w:rsidR="00D2573E" w:rsidRPr="00405761" w:rsidRDefault="00D2573E" w:rsidP="007646F6">
                  <w:pPr>
                    <w:adjustRightInd w:val="0"/>
                    <w:snapToGrid w:val="0"/>
                    <w:jc w:val="center"/>
                    <w:rPr>
                      <w:sz w:val="21"/>
                      <w:szCs w:val="21"/>
                    </w:rPr>
                  </w:pPr>
                  <w:r w:rsidRPr="00405761">
                    <w:rPr>
                      <w:rFonts w:hint="eastAsia"/>
                      <w:sz w:val="21"/>
                      <w:szCs w:val="21"/>
                    </w:rPr>
                    <w:t>二氧化碳焊</w:t>
                  </w:r>
                </w:p>
              </w:tc>
              <w:tc>
                <w:tcPr>
                  <w:tcW w:w="1250" w:type="pct"/>
                  <w:vAlign w:val="center"/>
                </w:tcPr>
                <w:p w14:paraId="2829CD5E" w14:textId="77777777" w:rsidR="00D2573E" w:rsidRPr="00405761" w:rsidRDefault="00D2573E" w:rsidP="007646F6">
                  <w:pPr>
                    <w:adjustRightInd w:val="0"/>
                    <w:snapToGrid w:val="0"/>
                    <w:jc w:val="center"/>
                    <w:rPr>
                      <w:sz w:val="21"/>
                      <w:szCs w:val="21"/>
                    </w:rPr>
                  </w:pPr>
                  <w:r w:rsidRPr="00405761">
                    <w:rPr>
                      <w:rFonts w:hint="eastAsia"/>
                      <w:sz w:val="21"/>
                      <w:szCs w:val="21"/>
                    </w:rPr>
                    <w:t>实心焊丝</w:t>
                  </w:r>
                </w:p>
              </w:tc>
              <w:tc>
                <w:tcPr>
                  <w:tcW w:w="1250" w:type="pct"/>
                  <w:vAlign w:val="center"/>
                </w:tcPr>
                <w:p w14:paraId="66B86145" w14:textId="77777777" w:rsidR="00D2573E" w:rsidRPr="00405761" w:rsidRDefault="00D2573E" w:rsidP="007646F6">
                  <w:pPr>
                    <w:adjustRightInd w:val="0"/>
                    <w:snapToGrid w:val="0"/>
                    <w:jc w:val="center"/>
                    <w:rPr>
                      <w:sz w:val="21"/>
                      <w:szCs w:val="21"/>
                    </w:rPr>
                  </w:pPr>
                  <w:r w:rsidRPr="00405761">
                    <w:rPr>
                      <w:rFonts w:hint="eastAsia"/>
                      <w:sz w:val="21"/>
                      <w:szCs w:val="21"/>
                    </w:rPr>
                    <w:t>450</w:t>
                  </w:r>
                  <w:r w:rsidRPr="00405761">
                    <w:rPr>
                      <w:rFonts w:hint="eastAsia"/>
                      <w:sz w:val="21"/>
                      <w:szCs w:val="21"/>
                    </w:rPr>
                    <w:t>～</w:t>
                  </w:r>
                  <w:r w:rsidRPr="00405761">
                    <w:rPr>
                      <w:rFonts w:hint="eastAsia"/>
                      <w:sz w:val="21"/>
                      <w:szCs w:val="21"/>
                    </w:rPr>
                    <w:t>650</w:t>
                  </w:r>
                </w:p>
              </w:tc>
              <w:tc>
                <w:tcPr>
                  <w:tcW w:w="1250" w:type="pct"/>
                  <w:vAlign w:val="center"/>
                </w:tcPr>
                <w:p w14:paraId="4A7870E7" w14:textId="77777777" w:rsidR="00D2573E" w:rsidRPr="00405761" w:rsidRDefault="00D2573E" w:rsidP="007646F6">
                  <w:pPr>
                    <w:adjustRightInd w:val="0"/>
                    <w:snapToGrid w:val="0"/>
                    <w:jc w:val="center"/>
                    <w:rPr>
                      <w:sz w:val="21"/>
                      <w:szCs w:val="21"/>
                    </w:rPr>
                  </w:pPr>
                  <w:r w:rsidRPr="00405761">
                    <w:rPr>
                      <w:sz w:val="21"/>
                      <w:szCs w:val="21"/>
                    </w:rPr>
                    <w:t>5</w:t>
                  </w:r>
                  <w:r w:rsidRPr="00405761">
                    <w:rPr>
                      <w:sz w:val="21"/>
                      <w:szCs w:val="21"/>
                    </w:rPr>
                    <w:t>～</w:t>
                  </w:r>
                  <w:r w:rsidRPr="00405761">
                    <w:rPr>
                      <w:sz w:val="21"/>
                      <w:szCs w:val="21"/>
                    </w:rPr>
                    <w:t>8</w:t>
                  </w:r>
                </w:p>
              </w:tc>
            </w:tr>
            <w:tr w:rsidR="00D2573E" w:rsidRPr="00405761" w14:paraId="7FA84A14" w14:textId="77777777" w:rsidTr="00046C99">
              <w:trPr>
                <w:cantSplit/>
                <w:trHeight w:val="210"/>
                <w:jc w:val="center"/>
              </w:trPr>
              <w:tc>
                <w:tcPr>
                  <w:tcW w:w="1250" w:type="pct"/>
                  <w:vAlign w:val="center"/>
                </w:tcPr>
                <w:p w14:paraId="7A9FABA7" w14:textId="77777777" w:rsidR="00D2573E" w:rsidRPr="00405761" w:rsidRDefault="00D2573E" w:rsidP="007646F6">
                  <w:pPr>
                    <w:adjustRightInd w:val="0"/>
                    <w:snapToGrid w:val="0"/>
                    <w:jc w:val="center"/>
                    <w:rPr>
                      <w:sz w:val="21"/>
                      <w:szCs w:val="21"/>
                    </w:rPr>
                  </w:pPr>
                  <w:r w:rsidRPr="00405761">
                    <w:rPr>
                      <w:rFonts w:hint="eastAsia"/>
                      <w:sz w:val="21"/>
                      <w:szCs w:val="21"/>
                    </w:rPr>
                    <w:t>氩弧焊</w:t>
                  </w:r>
                </w:p>
              </w:tc>
              <w:tc>
                <w:tcPr>
                  <w:tcW w:w="1250" w:type="pct"/>
                  <w:vAlign w:val="center"/>
                </w:tcPr>
                <w:p w14:paraId="5A89293E" w14:textId="77777777" w:rsidR="00D2573E" w:rsidRPr="00405761" w:rsidRDefault="00D2573E" w:rsidP="007646F6">
                  <w:pPr>
                    <w:adjustRightInd w:val="0"/>
                    <w:snapToGrid w:val="0"/>
                    <w:jc w:val="center"/>
                    <w:rPr>
                      <w:sz w:val="21"/>
                      <w:szCs w:val="21"/>
                    </w:rPr>
                  </w:pPr>
                  <w:r w:rsidRPr="00405761">
                    <w:rPr>
                      <w:rFonts w:hint="eastAsia"/>
                      <w:sz w:val="21"/>
                      <w:szCs w:val="21"/>
                    </w:rPr>
                    <w:t>实心焊丝</w:t>
                  </w:r>
                </w:p>
              </w:tc>
              <w:tc>
                <w:tcPr>
                  <w:tcW w:w="1250" w:type="pct"/>
                  <w:vAlign w:val="center"/>
                </w:tcPr>
                <w:p w14:paraId="5B0007DD" w14:textId="77777777" w:rsidR="00D2573E" w:rsidRPr="00405761" w:rsidRDefault="00D2573E" w:rsidP="007646F6">
                  <w:pPr>
                    <w:adjustRightInd w:val="0"/>
                    <w:snapToGrid w:val="0"/>
                    <w:jc w:val="center"/>
                    <w:rPr>
                      <w:sz w:val="21"/>
                      <w:szCs w:val="21"/>
                    </w:rPr>
                  </w:pPr>
                  <w:r w:rsidRPr="00405761">
                    <w:rPr>
                      <w:rFonts w:hint="eastAsia"/>
                      <w:sz w:val="21"/>
                      <w:szCs w:val="21"/>
                    </w:rPr>
                    <w:t>100</w:t>
                  </w:r>
                  <w:r w:rsidRPr="00405761">
                    <w:rPr>
                      <w:rFonts w:hint="eastAsia"/>
                      <w:sz w:val="21"/>
                      <w:szCs w:val="21"/>
                    </w:rPr>
                    <w:t>～</w:t>
                  </w:r>
                  <w:r w:rsidRPr="00405761">
                    <w:rPr>
                      <w:rFonts w:hint="eastAsia"/>
                      <w:sz w:val="21"/>
                      <w:szCs w:val="21"/>
                    </w:rPr>
                    <w:t>200</w:t>
                  </w:r>
                </w:p>
              </w:tc>
              <w:tc>
                <w:tcPr>
                  <w:tcW w:w="1250" w:type="pct"/>
                  <w:vAlign w:val="center"/>
                </w:tcPr>
                <w:p w14:paraId="2B3A890C" w14:textId="77777777" w:rsidR="00D2573E" w:rsidRPr="00405761" w:rsidRDefault="00D2573E" w:rsidP="007646F6">
                  <w:pPr>
                    <w:adjustRightInd w:val="0"/>
                    <w:snapToGrid w:val="0"/>
                    <w:jc w:val="center"/>
                    <w:rPr>
                      <w:sz w:val="21"/>
                      <w:szCs w:val="21"/>
                    </w:rPr>
                  </w:pPr>
                  <w:r w:rsidRPr="00405761">
                    <w:rPr>
                      <w:sz w:val="21"/>
                      <w:szCs w:val="21"/>
                    </w:rPr>
                    <w:t>2</w:t>
                  </w:r>
                  <w:r w:rsidRPr="00405761">
                    <w:rPr>
                      <w:sz w:val="21"/>
                      <w:szCs w:val="21"/>
                    </w:rPr>
                    <w:t>～</w:t>
                  </w:r>
                  <w:r w:rsidRPr="00405761">
                    <w:rPr>
                      <w:sz w:val="21"/>
                      <w:szCs w:val="21"/>
                    </w:rPr>
                    <w:t>5</w:t>
                  </w:r>
                </w:p>
              </w:tc>
            </w:tr>
          </w:tbl>
          <w:p w14:paraId="71FEC57C" w14:textId="49DD3106" w:rsidR="009678A7" w:rsidRPr="00405761" w:rsidRDefault="002439F7" w:rsidP="009678A7">
            <w:pPr>
              <w:widowControl w:val="0"/>
              <w:snapToGrid w:val="0"/>
              <w:spacing w:line="360" w:lineRule="auto"/>
              <w:ind w:firstLineChars="200" w:firstLine="480"/>
              <w:jc w:val="both"/>
              <w:rPr>
                <w:sz w:val="24"/>
              </w:rPr>
            </w:pPr>
            <w:r w:rsidRPr="00405761">
              <w:rPr>
                <w:sz w:val="24"/>
              </w:rPr>
              <w:t>项目主要为</w:t>
            </w:r>
            <w:r w:rsidRPr="00405761">
              <w:rPr>
                <w:rFonts w:hint="eastAsia"/>
                <w:sz w:val="24"/>
              </w:rPr>
              <w:t>二氧化碳焊</w:t>
            </w:r>
            <w:r w:rsidR="00567190">
              <w:rPr>
                <w:rFonts w:hint="eastAsia"/>
                <w:sz w:val="24"/>
              </w:rPr>
              <w:t>，</w:t>
            </w:r>
            <w:r w:rsidRPr="00405761">
              <w:rPr>
                <w:rFonts w:hint="eastAsia"/>
                <w:sz w:val="24"/>
              </w:rPr>
              <w:t>焊丝</w:t>
            </w:r>
            <w:r w:rsidRPr="00405761">
              <w:rPr>
                <w:sz w:val="24"/>
              </w:rPr>
              <w:t>年用量为</w:t>
            </w:r>
            <w:r w:rsidR="007528D7" w:rsidRPr="00405761">
              <w:rPr>
                <w:rFonts w:hint="eastAsia"/>
                <w:sz w:val="24"/>
              </w:rPr>
              <w:t>2</w:t>
            </w:r>
            <w:r w:rsidRPr="00405761">
              <w:rPr>
                <w:sz w:val="24"/>
              </w:rPr>
              <w:t>t</w:t>
            </w:r>
            <w:r w:rsidRPr="00405761">
              <w:rPr>
                <w:sz w:val="24"/>
              </w:rPr>
              <w:t>，发尘量取</w:t>
            </w:r>
            <w:r w:rsidR="00745CBB" w:rsidRPr="00405761">
              <w:rPr>
                <w:rFonts w:hint="eastAsia"/>
                <w:sz w:val="24"/>
              </w:rPr>
              <w:t>6</w:t>
            </w:r>
            <w:r w:rsidRPr="00405761">
              <w:rPr>
                <w:sz w:val="24"/>
              </w:rPr>
              <w:t>g/kg</w:t>
            </w:r>
            <w:r w:rsidRPr="00405761">
              <w:rPr>
                <w:sz w:val="24"/>
              </w:rPr>
              <w:t>，由焊接材料用量和焊丝发尘量可以估算得出烟尘的产生量为</w:t>
            </w:r>
            <w:r w:rsidR="00AE6366" w:rsidRPr="00405761">
              <w:rPr>
                <w:rFonts w:hint="eastAsia"/>
                <w:sz w:val="24"/>
              </w:rPr>
              <w:t>0.0</w:t>
            </w:r>
            <w:r w:rsidR="007528D7" w:rsidRPr="00405761">
              <w:rPr>
                <w:rFonts w:hint="eastAsia"/>
                <w:sz w:val="24"/>
              </w:rPr>
              <w:t>12</w:t>
            </w:r>
            <w:r w:rsidRPr="00405761">
              <w:rPr>
                <w:sz w:val="24"/>
              </w:rPr>
              <w:t>t/a</w:t>
            </w:r>
            <w:r w:rsidR="009678A7" w:rsidRPr="00405761">
              <w:rPr>
                <w:rFonts w:hint="eastAsia"/>
                <w:sz w:val="24"/>
              </w:rPr>
              <w:t>。</w:t>
            </w:r>
            <w:proofErr w:type="gramStart"/>
            <w:r w:rsidR="007528D7" w:rsidRPr="00405761">
              <w:rPr>
                <w:rFonts w:hint="eastAsia"/>
                <w:sz w:val="24"/>
              </w:rPr>
              <w:t>焊烟净化器</w:t>
            </w:r>
            <w:proofErr w:type="gramEnd"/>
            <w:r w:rsidR="007528D7" w:rsidRPr="00405761">
              <w:rPr>
                <w:rFonts w:hint="eastAsia"/>
                <w:sz w:val="24"/>
              </w:rPr>
              <w:t>收集效率为</w:t>
            </w:r>
            <w:r w:rsidR="007528D7" w:rsidRPr="00405761">
              <w:rPr>
                <w:rFonts w:hint="eastAsia"/>
                <w:sz w:val="24"/>
              </w:rPr>
              <w:t>90%</w:t>
            </w:r>
            <w:r w:rsidR="007528D7" w:rsidRPr="00405761">
              <w:rPr>
                <w:rFonts w:hint="eastAsia"/>
                <w:sz w:val="24"/>
              </w:rPr>
              <w:t>，处理效率</w:t>
            </w:r>
            <w:r w:rsidR="007528D7" w:rsidRPr="00405761">
              <w:rPr>
                <w:rFonts w:hint="eastAsia"/>
                <w:sz w:val="24"/>
              </w:rPr>
              <w:t>100%</w:t>
            </w:r>
            <w:r w:rsidR="007528D7" w:rsidRPr="00405761">
              <w:rPr>
                <w:rFonts w:hint="eastAsia"/>
                <w:sz w:val="24"/>
              </w:rPr>
              <w:t>，</w:t>
            </w:r>
            <w:proofErr w:type="gramStart"/>
            <w:r w:rsidR="007528D7" w:rsidRPr="00405761">
              <w:rPr>
                <w:rFonts w:hint="eastAsia"/>
                <w:sz w:val="24"/>
              </w:rPr>
              <w:t>经焊烟净化器</w:t>
            </w:r>
            <w:proofErr w:type="gramEnd"/>
            <w:r w:rsidR="007528D7" w:rsidRPr="00405761">
              <w:rPr>
                <w:rFonts w:hint="eastAsia"/>
                <w:sz w:val="24"/>
              </w:rPr>
              <w:t>处理后烟尘的排放量为</w:t>
            </w:r>
            <w:r w:rsidR="007528D7" w:rsidRPr="00405761">
              <w:rPr>
                <w:rFonts w:hint="eastAsia"/>
                <w:sz w:val="24"/>
              </w:rPr>
              <w:t>0.0012t/a</w:t>
            </w:r>
            <w:r w:rsidR="007528D7" w:rsidRPr="00405761">
              <w:rPr>
                <w:rFonts w:hint="eastAsia"/>
                <w:sz w:val="24"/>
              </w:rPr>
              <w:t>，</w:t>
            </w:r>
            <w:r w:rsidR="007528D7" w:rsidRPr="00405761">
              <w:rPr>
                <w:sz w:val="24"/>
              </w:rPr>
              <w:t>对于该工序产生的废气，采用</w:t>
            </w:r>
            <w:proofErr w:type="gramStart"/>
            <w:r w:rsidR="007528D7" w:rsidRPr="00405761">
              <w:rPr>
                <w:sz w:val="24"/>
              </w:rPr>
              <w:t>移动式</w:t>
            </w:r>
            <w:r w:rsidR="007528D7" w:rsidRPr="00405761">
              <w:rPr>
                <w:rFonts w:hint="eastAsia"/>
                <w:sz w:val="24"/>
              </w:rPr>
              <w:t>焊烟净化器</w:t>
            </w:r>
            <w:proofErr w:type="gramEnd"/>
            <w:r w:rsidR="007528D7" w:rsidRPr="00405761">
              <w:rPr>
                <w:rFonts w:hint="eastAsia"/>
                <w:sz w:val="24"/>
              </w:rPr>
              <w:t>处理</w:t>
            </w:r>
            <w:r w:rsidR="007528D7" w:rsidRPr="00405761">
              <w:rPr>
                <w:sz w:val="24"/>
              </w:rPr>
              <w:t>，经净化后的焊接烟尘在车间无组织排放，并加强厂区通风</w:t>
            </w:r>
            <w:r w:rsidR="007528D7" w:rsidRPr="00405761">
              <w:rPr>
                <w:rFonts w:hint="eastAsia"/>
                <w:sz w:val="24"/>
              </w:rPr>
              <w:t>。</w:t>
            </w:r>
          </w:p>
          <w:p w14:paraId="356B9DD4" w14:textId="3017A584" w:rsidR="00D2573E" w:rsidRPr="00405761" w:rsidRDefault="006D06DE" w:rsidP="007528D7">
            <w:pPr>
              <w:pStyle w:val="Default"/>
              <w:numPr>
                <w:ilvl w:val="0"/>
                <w:numId w:val="13"/>
              </w:numPr>
              <w:spacing w:line="360" w:lineRule="auto"/>
              <w:jc w:val="both"/>
              <w:rPr>
                <w:rFonts w:ascii="Times New Roman" w:cs="Times New Roman"/>
                <w:color w:val="auto"/>
                <w:kern w:val="2"/>
              </w:rPr>
            </w:pPr>
            <w:r w:rsidRPr="00405761">
              <w:rPr>
                <w:rFonts w:ascii="Times New Roman" w:cs="Times New Roman" w:hint="eastAsia"/>
                <w:color w:val="auto"/>
                <w:kern w:val="2"/>
              </w:rPr>
              <w:t>无组织</w:t>
            </w:r>
            <w:proofErr w:type="gramStart"/>
            <w:r w:rsidRPr="00405761">
              <w:rPr>
                <w:rFonts w:ascii="Times New Roman" w:cs="Times New Roman" w:hint="eastAsia"/>
                <w:color w:val="auto"/>
                <w:kern w:val="2"/>
              </w:rPr>
              <w:t>废气产排情况</w:t>
            </w:r>
            <w:proofErr w:type="gramEnd"/>
          </w:p>
          <w:p w14:paraId="25A11708" w14:textId="44E2E50C" w:rsidR="00D2573E" w:rsidRDefault="00562166" w:rsidP="005D417B">
            <w:pPr>
              <w:widowControl w:val="0"/>
              <w:spacing w:line="360" w:lineRule="auto"/>
              <w:ind w:firstLineChars="200" w:firstLine="480"/>
              <w:jc w:val="both"/>
              <w:rPr>
                <w:sz w:val="24"/>
              </w:rPr>
            </w:pPr>
            <w:r w:rsidRPr="00405761">
              <w:rPr>
                <w:rFonts w:hint="eastAsia"/>
                <w:sz w:val="24"/>
              </w:rPr>
              <w:t>非甲烷总烃无组织排放量</w:t>
            </w:r>
            <w:r w:rsidR="007528D7" w:rsidRPr="00405761">
              <w:rPr>
                <w:rFonts w:hint="eastAsia"/>
                <w:sz w:val="24"/>
              </w:rPr>
              <w:t>0.07</w:t>
            </w:r>
            <w:r w:rsidRPr="00405761">
              <w:rPr>
                <w:rFonts w:hint="eastAsia"/>
                <w:sz w:val="24"/>
              </w:rPr>
              <w:t>t/a</w:t>
            </w:r>
            <w:r w:rsidRPr="00405761">
              <w:rPr>
                <w:rFonts w:hint="eastAsia"/>
                <w:sz w:val="24"/>
              </w:rPr>
              <w:t>，排放速率</w:t>
            </w:r>
            <w:r w:rsidR="007528D7" w:rsidRPr="00405761">
              <w:rPr>
                <w:rFonts w:hint="eastAsia"/>
                <w:sz w:val="24"/>
              </w:rPr>
              <w:t>0.</w:t>
            </w:r>
            <w:r w:rsidR="00794F8E">
              <w:rPr>
                <w:rFonts w:hint="eastAsia"/>
                <w:sz w:val="24"/>
              </w:rPr>
              <w:t>0</w:t>
            </w:r>
            <w:r w:rsidR="00337107">
              <w:rPr>
                <w:rFonts w:hint="eastAsia"/>
                <w:sz w:val="24"/>
              </w:rPr>
              <w:t>29</w:t>
            </w:r>
            <w:r w:rsidRPr="00405761">
              <w:rPr>
                <w:rFonts w:hint="eastAsia"/>
                <w:sz w:val="24"/>
              </w:rPr>
              <w:t>kg/h</w:t>
            </w:r>
            <w:r w:rsidRPr="00405761">
              <w:rPr>
                <w:rFonts w:hint="eastAsia"/>
                <w:sz w:val="24"/>
              </w:rPr>
              <w:t>；</w:t>
            </w:r>
            <w:r w:rsidR="007528D7" w:rsidRPr="00405761">
              <w:rPr>
                <w:rFonts w:hint="eastAsia"/>
                <w:sz w:val="24"/>
              </w:rPr>
              <w:t>二甲苯无组织排放量</w:t>
            </w:r>
            <w:r w:rsidR="007528D7" w:rsidRPr="00405761">
              <w:rPr>
                <w:rFonts w:hint="eastAsia"/>
                <w:sz w:val="24"/>
              </w:rPr>
              <w:t>0.138t/a</w:t>
            </w:r>
            <w:r w:rsidR="007528D7" w:rsidRPr="00405761">
              <w:rPr>
                <w:rFonts w:hint="eastAsia"/>
                <w:sz w:val="24"/>
              </w:rPr>
              <w:t>，排放速率</w:t>
            </w:r>
            <w:r w:rsidR="00337107">
              <w:rPr>
                <w:rFonts w:hint="eastAsia"/>
                <w:sz w:val="24"/>
              </w:rPr>
              <w:t>0.058</w:t>
            </w:r>
            <w:r w:rsidR="007528D7" w:rsidRPr="00405761">
              <w:rPr>
                <w:rFonts w:hint="eastAsia"/>
                <w:sz w:val="24"/>
              </w:rPr>
              <w:t>kg/h</w:t>
            </w:r>
            <w:r w:rsidR="007528D7" w:rsidRPr="00405761">
              <w:rPr>
                <w:rFonts w:hint="eastAsia"/>
                <w:sz w:val="24"/>
              </w:rPr>
              <w:t>；</w:t>
            </w:r>
            <w:r w:rsidRPr="00405761">
              <w:rPr>
                <w:rFonts w:hint="eastAsia"/>
                <w:sz w:val="24"/>
              </w:rPr>
              <w:t>颗粒物无组织排放量共</w:t>
            </w:r>
            <w:r w:rsidR="00656DBF">
              <w:rPr>
                <w:rFonts w:hint="eastAsia"/>
                <w:sz w:val="24"/>
              </w:rPr>
              <w:t>0.</w:t>
            </w:r>
            <w:r w:rsidR="002A4CE9">
              <w:rPr>
                <w:rFonts w:hint="eastAsia"/>
                <w:sz w:val="24"/>
              </w:rPr>
              <w:t>098</w:t>
            </w:r>
            <w:r w:rsidR="005D417B" w:rsidRPr="00405761">
              <w:rPr>
                <w:rFonts w:hint="eastAsia"/>
                <w:sz w:val="24"/>
              </w:rPr>
              <w:t>t/a</w:t>
            </w:r>
            <w:r w:rsidR="005D417B" w:rsidRPr="00405761">
              <w:rPr>
                <w:rFonts w:hint="eastAsia"/>
                <w:sz w:val="24"/>
              </w:rPr>
              <w:t>，排放速率</w:t>
            </w:r>
            <w:r w:rsidR="00794F8E">
              <w:rPr>
                <w:rFonts w:hint="eastAsia"/>
                <w:sz w:val="24"/>
              </w:rPr>
              <w:t>0.0</w:t>
            </w:r>
            <w:r w:rsidR="002A4CE9">
              <w:rPr>
                <w:rFonts w:hint="eastAsia"/>
                <w:sz w:val="24"/>
              </w:rPr>
              <w:t>41</w:t>
            </w:r>
            <w:r w:rsidR="005D417B" w:rsidRPr="00405761">
              <w:rPr>
                <w:rFonts w:hint="eastAsia"/>
                <w:sz w:val="24"/>
              </w:rPr>
              <w:t>kg/h</w:t>
            </w:r>
            <w:r w:rsidR="005D417B" w:rsidRPr="00405761">
              <w:rPr>
                <w:rFonts w:hint="eastAsia"/>
                <w:sz w:val="24"/>
              </w:rPr>
              <w:t>。</w:t>
            </w:r>
          </w:p>
          <w:p w14:paraId="6B650898" w14:textId="5D5A5D8C" w:rsidR="009D3F09" w:rsidRPr="00405761" w:rsidRDefault="007D543D">
            <w:pPr>
              <w:widowControl w:val="0"/>
              <w:snapToGrid w:val="0"/>
              <w:spacing w:before="100" w:beforeAutospacing="1"/>
              <w:jc w:val="center"/>
              <w:rPr>
                <w:b/>
                <w:color w:val="000000" w:themeColor="text1"/>
                <w:sz w:val="24"/>
                <w:szCs w:val="24"/>
              </w:rPr>
            </w:pPr>
            <w:r w:rsidRPr="00405761">
              <w:rPr>
                <w:b/>
                <w:color w:val="000000" w:themeColor="text1"/>
                <w:sz w:val="24"/>
                <w:szCs w:val="24"/>
              </w:rPr>
              <w:t>表</w:t>
            </w:r>
            <w:r w:rsidRPr="00405761">
              <w:rPr>
                <w:rFonts w:hint="eastAsia"/>
                <w:b/>
                <w:color w:val="000000" w:themeColor="text1"/>
                <w:sz w:val="24"/>
                <w:szCs w:val="24"/>
              </w:rPr>
              <w:t>5-</w:t>
            </w:r>
            <w:r w:rsidR="00203419">
              <w:rPr>
                <w:rFonts w:hint="eastAsia"/>
                <w:b/>
                <w:color w:val="000000" w:themeColor="text1"/>
                <w:sz w:val="24"/>
                <w:szCs w:val="24"/>
              </w:rPr>
              <w:t>6</w:t>
            </w:r>
            <w:r w:rsidR="00A46AF9" w:rsidRPr="00405761">
              <w:rPr>
                <w:rFonts w:hint="eastAsia"/>
                <w:b/>
                <w:color w:val="000000" w:themeColor="text1"/>
                <w:sz w:val="24"/>
                <w:szCs w:val="24"/>
              </w:rPr>
              <w:t>本</w:t>
            </w:r>
            <w:r w:rsidRPr="00405761">
              <w:rPr>
                <w:rFonts w:hint="eastAsia"/>
                <w:b/>
                <w:color w:val="000000" w:themeColor="text1"/>
                <w:sz w:val="24"/>
                <w:szCs w:val="24"/>
              </w:rPr>
              <w:t>项目有组织大气污染物</w:t>
            </w:r>
            <w:r w:rsidRPr="00405761">
              <w:rPr>
                <w:b/>
                <w:color w:val="000000" w:themeColor="text1"/>
                <w:sz w:val="24"/>
                <w:szCs w:val="24"/>
              </w:rPr>
              <w:t>产生及排放情况</w:t>
            </w:r>
            <w:r w:rsidRPr="00405761">
              <w:rPr>
                <w:rFonts w:hint="eastAsia"/>
                <w:b/>
                <w:color w:val="000000" w:themeColor="text1"/>
                <w:sz w:val="24"/>
                <w:szCs w:val="24"/>
              </w:rPr>
              <w:t>表</w:t>
            </w:r>
          </w:p>
          <w:tbl>
            <w:tblPr>
              <w:tblW w:w="84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4"/>
              <w:gridCol w:w="626"/>
              <w:gridCol w:w="545"/>
              <w:gridCol w:w="576"/>
              <w:gridCol w:w="664"/>
              <w:gridCol w:w="732"/>
              <w:gridCol w:w="1005"/>
              <w:gridCol w:w="850"/>
              <w:gridCol w:w="709"/>
              <w:gridCol w:w="850"/>
              <w:gridCol w:w="893"/>
              <w:gridCol w:w="761"/>
            </w:tblGrid>
            <w:tr w:rsidR="005F53D2" w:rsidRPr="00405761" w14:paraId="6ABEE57A" w14:textId="77777777" w:rsidTr="00046C99">
              <w:trPr>
                <w:cantSplit/>
                <w:trHeight w:val="284"/>
                <w:jc w:val="center"/>
              </w:trPr>
              <w:tc>
                <w:tcPr>
                  <w:tcW w:w="274" w:type="dxa"/>
                  <w:vMerge w:val="restart"/>
                  <w:vAlign w:val="center"/>
                </w:tcPr>
                <w:p w14:paraId="1E07B245" w14:textId="77777777" w:rsidR="005F53D2" w:rsidRPr="00405761" w:rsidRDefault="005F53D2">
                  <w:pPr>
                    <w:adjustRightInd w:val="0"/>
                    <w:snapToGrid w:val="0"/>
                    <w:jc w:val="center"/>
                    <w:rPr>
                      <w:b/>
                      <w:sz w:val="21"/>
                      <w:szCs w:val="21"/>
                    </w:rPr>
                  </w:pPr>
                  <w:r w:rsidRPr="00405761">
                    <w:rPr>
                      <w:b/>
                      <w:sz w:val="21"/>
                      <w:szCs w:val="21"/>
                    </w:rPr>
                    <w:t>污染源</w:t>
                  </w:r>
                </w:p>
              </w:tc>
              <w:tc>
                <w:tcPr>
                  <w:tcW w:w="626" w:type="dxa"/>
                  <w:vMerge w:val="restart"/>
                  <w:vAlign w:val="center"/>
                </w:tcPr>
                <w:p w14:paraId="326A5934" w14:textId="77777777" w:rsidR="005F53D2" w:rsidRPr="00405761" w:rsidRDefault="005F53D2">
                  <w:pPr>
                    <w:adjustRightInd w:val="0"/>
                    <w:snapToGrid w:val="0"/>
                    <w:jc w:val="center"/>
                    <w:rPr>
                      <w:b/>
                      <w:sz w:val="21"/>
                      <w:szCs w:val="21"/>
                    </w:rPr>
                  </w:pPr>
                  <w:r w:rsidRPr="00405761">
                    <w:rPr>
                      <w:rFonts w:hint="eastAsia"/>
                      <w:b/>
                      <w:sz w:val="21"/>
                      <w:szCs w:val="21"/>
                    </w:rPr>
                    <w:t>处理</w:t>
                  </w:r>
                </w:p>
                <w:p w14:paraId="284ECF12" w14:textId="34ECF2C3" w:rsidR="005F53D2" w:rsidRPr="00405761" w:rsidRDefault="005F53D2">
                  <w:pPr>
                    <w:adjustRightInd w:val="0"/>
                    <w:snapToGrid w:val="0"/>
                    <w:jc w:val="center"/>
                    <w:rPr>
                      <w:b/>
                      <w:sz w:val="21"/>
                      <w:szCs w:val="21"/>
                    </w:rPr>
                  </w:pPr>
                  <w:r w:rsidRPr="00405761">
                    <w:rPr>
                      <w:rFonts w:hint="eastAsia"/>
                      <w:b/>
                      <w:sz w:val="21"/>
                      <w:szCs w:val="21"/>
                    </w:rPr>
                    <w:t>风量</w:t>
                  </w:r>
                </w:p>
                <w:p w14:paraId="726A9C62" w14:textId="3F12D056" w:rsidR="005F53D2" w:rsidRPr="00405761" w:rsidRDefault="005F53D2" w:rsidP="005F53D2">
                  <w:pPr>
                    <w:adjustRightInd w:val="0"/>
                    <w:snapToGrid w:val="0"/>
                    <w:jc w:val="center"/>
                    <w:rPr>
                      <w:b/>
                      <w:sz w:val="21"/>
                      <w:szCs w:val="21"/>
                    </w:rPr>
                  </w:pPr>
                  <w:r w:rsidRPr="00405761">
                    <w:rPr>
                      <w:b/>
                      <w:sz w:val="21"/>
                      <w:szCs w:val="21"/>
                    </w:rPr>
                    <w:t>m</w:t>
                  </w:r>
                  <w:r w:rsidRPr="00405761">
                    <w:rPr>
                      <w:b/>
                      <w:sz w:val="21"/>
                      <w:szCs w:val="21"/>
                      <w:vertAlign w:val="superscript"/>
                    </w:rPr>
                    <w:t>3</w:t>
                  </w:r>
                  <w:r w:rsidRPr="00405761">
                    <w:rPr>
                      <w:b/>
                      <w:sz w:val="21"/>
                      <w:szCs w:val="21"/>
                    </w:rPr>
                    <w:t>/h</w:t>
                  </w:r>
                </w:p>
              </w:tc>
              <w:tc>
                <w:tcPr>
                  <w:tcW w:w="545" w:type="dxa"/>
                  <w:vMerge w:val="restart"/>
                  <w:vAlign w:val="center"/>
                </w:tcPr>
                <w:p w14:paraId="7EFE5A4D" w14:textId="77777777" w:rsidR="005F53D2" w:rsidRPr="00405761" w:rsidRDefault="005F53D2">
                  <w:pPr>
                    <w:adjustRightInd w:val="0"/>
                    <w:snapToGrid w:val="0"/>
                    <w:jc w:val="center"/>
                    <w:rPr>
                      <w:b/>
                      <w:sz w:val="21"/>
                      <w:szCs w:val="21"/>
                    </w:rPr>
                  </w:pPr>
                  <w:r w:rsidRPr="00405761">
                    <w:rPr>
                      <w:b/>
                      <w:sz w:val="21"/>
                      <w:szCs w:val="21"/>
                    </w:rPr>
                    <w:t>污染</w:t>
                  </w:r>
                </w:p>
                <w:p w14:paraId="3C8651C0" w14:textId="423437DE" w:rsidR="005F53D2" w:rsidRPr="00405761" w:rsidRDefault="005F53D2" w:rsidP="005F53D2">
                  <w:pPr>
                    <w:adjustRightInd w:val="0"/>
                    <w:snapToGrid w:val="0"/>
                    <w:jc w:val="center"/>
                    <w:rPr>
                      <w:b/>
                      <w:sz w:val="21"/>
                      <w:szCs w:val="21"/>
                    </w:rPr>
                  </w:pPr>
                  <w:r w:rsidRPr="00405761">
                    <w:rPr>
                      <w:b/>
                      <w:sz w:val="21"/>
                      <w:szCs w:val="21"/>
                    </w:rPr>
                    <w:t>物</w:t>
                  </w:r>
                </w:p>
              </w:tc>
              <w:tc>
                <w:tcPr>
                  <w:tcW w:w="1972" w:type="dxa"/>
                  <w:gridSpan w:val="3"/>
                  <w:vAlign w:val="center"/>
                </w:tcPr>
                <w:p w14:paraId="07FAFC69" w14:textId="77777777" w:rsidR="005F53D2" w:rsidRPr="00405761" w:rsidRDefault="005F53D2">
                  <w:pPr>
                    <w:adjustRightInd w:val="0"/>
                    <w:snapToGrid w:val="0"/>
                    <w:jc w:val="center"/>
                    <w:rPr>
                      <w:b/>
                      <w:sz w:val="21"/>
                      <w:szCs w:val="21"/>
                    </w:rPr>
                  </w:pPr>
                  <w:r w:rsidRPr="00405761">
                    <w:rPr>
                      <w:b/>
                      <w:sz w:val="21"/>
                      <w:szCs w:val="21"/>
                    </w:rPr>
                    <w:t>产生状况</w:t>
                  </w:r>
                </w:p>
              </w:tc>
              <w:tc>
                <w:tcPr>
                  <w:tcW w:w="1005" w:type="dxa"/>
                  <w:vMerge w:val="restart"/>
                  <w:vAlign w:val="center"/>
                </w:tcPr>
                <w:p w14:paraId="42B1EA76" w14:textId="77777777" w:rsidR="005F53D2" w:rsidRPr="00405761" w:rsidRDefault="005F53D2">
                  <w:pPr>
                    <w:adjustRightInd w:val="0"/>
                    <w:snapToGrid w:val="0"/>
                    <w:jc w:val="center"/>
                    <w:rPr>
                      <w:b/>
                      <w:sz w:val="21"/>
                      <w:szCs w:val="21"/>
                    </w:rPr>
                  </w:pPr>
                  <w:r w:rsidRPr="00405761">
                    <w:rPr>
                      <w:rFonts w:hint="eastAsia"/>
                      <w:b/>
                      <w:sz w:val="21"/>
                      <w:szCs w:val="21"/>
                    </w:rPr>
                    <w:t>拟采取</w:t>
                  </w:r>
                  <w:r w:rsidRPr="00405761">
                    <w:rPr>
                      <w:b/>
                      <w:sz w:val="21"/>
                      <w:szCs w:val="21"/>
                    </w:rPr>
                    <w:t>治理</w:t>
                  </w:r>
                </w:p>
                <w:p w14:paraId="3E7C920D" w14:textId="77777777" w:rsidR="005F53D2" w:rsidRPr="00405761" w:rsidRDefault="005F53D2">
                  <w:pPr>
                    <w:adjustRightInd w:val="0"/>
                    <w:snapToGrid w:val="0"/>
                    <w:jc w:val="center"/>
                    <w:rPr>
                      <w:b/>
                      <w:sz w:val="21"/>
                      <w:szCs w:val="21"/>
                    </w:rPr>
                  </w:pPr>
                  <w:r w:rsidRPr="00405761">
                    <w:rPr>
                      <w:b/>
                      <w:sz w:val="21"/>
                      <w:szCs w:val="21"/>
                    </w:rPr>
                    <w:t>措施</w:t>
                  </w:r>
                </w:p>
              </w:tc>
              <w:tc>
                <w:tcPr>
                  <w:tcW w:w="2409" w:type="dxa"/>
                  <w:gridSpan w:val="3"/>
                  <w:vAlign w:val="center"/>
                </w:tcPr>
                <w:p w14:paraId="1FB0E77B" w14:textId="77777777" w:rsidR="005F53D2" w:rsidRPr="00405761" w:rsidRDefault="005F53D2">
                  <w:pPr>
                    <w:adjustRightInd w:val="0"/>
                    <w:snapToGrid w:val="0"/>
                    <w:jc w:val="center"/>
                    <w:rPr>
                      <w:b/>
                      <w:sz w:val="21"/>
                      <w:szCs w:val="21"/>
                    </w:rPr>
                  </w:pPr>
                  <w:r w:rsidRPr="00405761">
                    <w:rPr>
                      <w:b/>
                      <w:sz w:val="21"/>
                      <w:szCs w:val="21"/>
                    </w:rPr>
                    <w:t>排放状况</w:t>
                  </w:r>
                </w:p>
              </w:tc>
              <w:tc>
                <w:tcPr>
                  <w:tcW w:w="893" w:type="dxa"/>
                  <w:vMerge w:val="restart"/>
                  <w:vAlign w:val="center"/>
                </w:tcPr>
                <w:p w14:paraId="2A096E93" w14:textId="77777777" w:rsidR="00C600D5" w:rsidRPr="00405761" w:rsidRDefault="005F53D2" w:rsidP="005F53D2">
                  <w:pPr>
                    <w:adjustRightInd w:val="0"/>
                    <w:snapToGrid w:val="0"/>
                    <w:jc w:val="center"/>
                    <w:rPr>
                      <w:b/>
                      <w:sz w:val="21"/>
                      <w:szCs w:val="21"/>
                    </w:rPr>
                  </w:pPr>
                  <w:r w:rsidRPr="00405761">
                    <w:rPr>
                      <w:rFonts w:hint="eastAsia"/>
                      <w:b/>
                      <w:sz w:val="21"/>
                      <w:szCs w:val="21"/>
                    </w:rPr>
                    <w:t>排气筒</w:t>
                  </w:r>
                </w:p>
                <w:p w14:paraId="2E88B01E" w14:textId="46E3C99B" w:rsidR="005F53D2" w:rsidRPr="00405761" w:rsidRDefault="005F53D2" w:rsidP="005F53D2">
                  <w:pPr>
                    <w:adjustRightInd w:val="0"/>
                    <w:snapToGrid w:val="0"/>
                    <w:jc w:val="center"/>
                    <w:rPr>
                      <w:b/>
                      <w:sz w:val="21"/>
                      <w:szCs w:val="21"/>
                    </w:rPr>
                  </w:pPr>
                  <w:r w:rsidRPr="00405761">
                    <w:rPr>
                      <w:rFonts w:hint="eastAsia"/>
                      <w:b/>
                      <w:sz w:val="21"/>
                      <w:szCs w:val="21"/>
                    </w:rPr>
                    <w:t>参数</w:t>
                  </w:r>
                </w:p>
              </w:tc>
              <w:tc>
                <w:tcPr>
                  <w:tcW w:w="761" w:type="dxa"/>
                  <w:vAlign w:val="center"/>
                </w:tcPr>
                <w:p w14:paraId="60AD1301" w14:textId="0CDDA828" w:rsidR="005F53D2" w:rsidRPr="00405761" w:rsidRDefault="005F53D2">
                  <w:pPr>
                    <w:adjustRightInd w:val="0"/>
                    <w:snapToGrid w:val="0"/>
                    <w:jc w:val="center"/>
                    <w:rPr>
                      <w:b/>
                      <w:sz w:val="21"/>
                      <w:szCs w:val="21"/>
                    </w:rPr>
                  </w:pPr>
                  <w:r w:rsidRPr="00405761">
                    <w:rPr>
                      <w:rFonts w:hint="eastAsia"/>
                      <w:b/>
                      <w:sz w:val="21"/>
                      <w:szCs w:val="21"/>
                    </w:rPr>
                    <w:t>执行标准</w:t>
                  </w:r>
                </w:p>
              </w:tc>
            </w:tr>
            <w:tr w:rsidR="005F53D2" w:rsidRPr="00405761" w14:paraId="7CE02043" w14:textId="77777777" w:rsidTr="007276A2">
              <w:trPr>
                <w:cantSplit/>
                <w:trHeight w:val="101"/>
                <w:jc w:val="center"/>
              </w:trPr>
              <w:tc>
                <w:tcPr>
                  <w:tcW w:w="274" w:type="dxa"/>
                  <w:vMerge/>
                  <w:vAlign w:val="center"/>
                </w:tcPr>
                <w:p w14:paraId="38766A8A" w14:textId="77777777" w:rsidR="005F53D2" w:rsidRPr="00405761" w:rsidRDefault="005F53D2">
                  <w:pPr>
                    <w:adjustRightInd w:val="0"/>
                    <w:snapToGrid w:val="0"/>
                    <w:jc w:val="center"/>
                    <w:rPr>
                      <w:b/>
                      <w:sz w:val="21"/>
                      <w:szCs w:val="21"/>
                    </w:rPr>
                  </w:pPr>
                </w:p>
              </w:tc>
              <w:tc>
                <w:tcPr>
                  <w:tcW w:w="626" w:type="dxa"/>
                  <w:vMerge/>
                  <w:vAlign w:val="center"/>
                </w:tcPr>
                <w:p w14:paraId="31E1F538" w14:textId="77777777" w:rsidR="005F53D2" w:rsidRPr="00405761" w:rsidRDefault="005F53D2">
                  <w:pPr>
                    <w:adjustRightInd w:val="0"/>
                    <w:snapToGrid w:val="0"/>
                    <w:jc w:val="center"/>
                    <w:rPr>
                      <w:b/>
                      <w:sz w:val="21"/>
                      <w:szCs w:val="21"/>
                    </w:rPr>
                  </w:pPr>
                </w:p>
              </w:tc>
              <w:tc>
                <w:tcPr>
                  <w:tcW w:w="545" w:type="dxa"/>
                  <w:vMerge/>
                  <w:vAlign w:val="center"/>
                </w:tcPr>
                <w:p w14:paraId="44892AF4" w14:textId="77777777" w:rsidR="005F53D2" w:rsidRPr="00405761" w:rsidRDefault="005F53D2">
                  <w:pPr>
                    <w:adjustRightInd w:val="0"/>
                    <w:snapToGrid w:val="0"/>
                    <w:jc w:val="center"/>
                    <w:rPr>
                      <w:b/>
                      <w:sz w:val="21"/>
                      <w:szCs w:val="21"/>
                    </w:rPr>
                  </w:pPr>
                </w:p>
              </w:tc>
              <w:tc>
                <w:tcPr>
                  <w:tcW w:w="576" w:type="dxa"/>
                  <w:vAlign w:val="center"/>
                </w:tcPr>
                <w:p w14:paraId="3A0A2D4C" w14:textId="13DE598E" w:rsidR="005F53D2" w:rsidRPr="00405761" w:rsidRDefault="005F53D2" w:rsidP="005D417B">
                  <w:pPr>
                    <w:adjustRightInd w:val="0"/>
                    <w:snapToGrid w:val="0"/>
                    <w:jc w:val="center"/>
                    <w:rPr>
                      <w:b/>
                      <w:sz w:val="21"/>
                      <w:szCs w:val="21"/>
                    </w:rPr>
                  </w:pPr>
                  <w:r w:rsidRPr="00405761">
                    <w:rPr>
                      <w:b/>
                      <w:sz w:val="21"/>
                      <w:szCs w:val="21"/>
                    </w:rPr>
                    <w:t>t/a</w:t>
                  </w:r>
                </w:p>
              </w:tc>
              <w:tc>
                <w:tcPr>
                  <w:tcW w:w="664" w:type="dxa"/>
                  <w:vAlign w:val="center"/>
                </w:tcPr>
                <w:p w14:paraId="3489A771" w14:textId="2BC6D268" w:rsidR="005F53D2" w:rsidRPr="00405761" w:rsidRDefault="005F53D2" w:rsidP="005D417B">
                  <w:pPr>
                    <w:adjustRightInd w:val="0"/>
                    <w:snapToGrid w:val="0"/>
                    <w:jc w:val="center"/>
                    <w:rPr>
                      <w:b/>
                      <w:sz w:val="21"/>
                      <w:szCs w:val="21"/>
                    </w:rPr>
                  </w:pPr>
                  <w:r w:rsidRPr="00405761">
                    <w:rPr>
                      <w:b/>
                      <w:sz w:val="21"/>
                      <w:szCs w:val="21"/>
                    </w:rPr>
                    <w:t>kg/h</w:t>
                  </w:r>
                </w:p>
              </w:tc>
              <w:tc>
                <w:tcPr>
                  <w:tcW w:w="732" w:type="dxa"/>
                  <w:vAlign w:val="center"/>
                </w:tcPr>
                <w:p w14:paraId="5818BA21" w14:textId="00185CF8" w:rsidR="005F53D2" w:rsidRPr="00405761" w:rsidRDefault="005F53D2" w:rsidP="005D417B">
                  <w:pPr>
                    <w:adjustRightInd w:val="0"/>
                    <w:snapToGrid w:val="0"/>
                    <w:jc w:val="center"/>
                    <w:rPr>
                      <w:b/>
                      <w:sz w:val="21"/>
                      <w:szCs w:val="21"/>
                    </w:rPr>
                  </w:pPr>
                  <w:r w:rsidRPr="00405761">
                    <w:rPr>
                      <w:b/>
                      <w:sz w:val="21"/>
                      <w:szCs w:val="21"/>
                    </w:rPr>
                    <w:t>mg/m</w:t>
                  </w:r>
                  <w:r w:rsidRPr="00405761">
                    <w:rPr>
                      <w:b/>
                      <w:sz w:val="21"/>
                      <w:szCs w:val="21"/>
                      <w:vertAlign w:val="superscript"/>
                    </w:rPr>
                    <w:t>3</w:t>
                  </w:r>
                </w:p>
              </w:tc>
              <w:tc>
                <w:tcPr>
                  <w:tcW w:w="1005" w:type="dxa"/>
                  <w:vMerge/>
                  <w:vAlign w:val="center"/>
                </w:tcPr>
                <w:p w14:paraId="47A97C06" w14:textId="77777777" w:rsidR="005F53D2" w:rsidRPr="00405761" w:rsidRDefault="005F53D2">
                  <w:pPr>
                    <w:adjustRightInd w:val="0"/>
                    <w:snapToGrid w:val="0"/>
                    <w:jc w:val="center"/>
                    <w:rPr>
                      <w:b/>
                      <w:sz w:val="21"/>
                      <w:szCs w:val="21"/>
                    </w:rPr>
                  </w:pPr>
                </w:p>
              </w:tc>
              <w:tc>
                <w:tcPr>
                  <w:tcW w:w="850" w:type="dxa"/>
                  <w:vAlign w:val="center"/>
                </w:tcPr>
                <w:p w14:paraId="04A7F276" w14:textId="0027F1A7" w:rsidR="005F53D2" w:rsidRPr="00405761" w:rsidRDefault="005F53D2" w:rsidP="005D417B">
                  <w:pPr>
                    <w:adjustRightInd w:val="0"/>
                    <w:snapToGrid w:val="0"/>
                    <w:jc w:val="center"/>
                    <w:rPr>
                      <w:b/>
                      <w:sz w:val="21"/>
                      <w:szCs w:val="21"/>
                    </w:rPr>
                  </w:pPr>
                  <w:r w:rsidRPr="00405761">
                    <w:rPr>
                      <w:b/>
                      <w:sz w:val="21"/>
                      <w:szCs w:val="21"/>
                    </w:rPr>
                    <w:t>t/a</w:t>
                  </w:r>
                </w:p>
              </w:tc>
              <w:tc>
                <w:tcPr>
                  <w:tcW w:w="709" w:type="dxa"/>
                  <w:vAlign w:val="center"/>
                </w:tcPr>
                <w:p w14:paraId="2922D591" w14:textId="7A5922E2" w:rsidR="005F53D2" w:rsidRPr="00405761" w:rsidRDefault="005F53D2" w:rsidP="005D417B">
                  <w:pPr>
                    <w:adjustRightInd w:val="0"/>
                    <w:snapToGrid w:val="0"/>
                    <w:jc w:val="center"/>
                    <w:rPr>
                      <w:b/>
                      <w:sz w:val="21"/>
                      <w:szCs w:val="21"/>
                    </w:rPr>
                  </w:pPr>
                  <w:r w:rsidRPr="00405761">
                    <w:rPr>
                      <w:b/>
                      <w:sz w:val="21"/>
                      <w:szCs w:val="21"/>
                    </w:rPr>
                    <w:t>kg/h</w:t>
                  </w:r>
                </w:p>
              </w:tc>
              <w:tc>
                <w:tcPr>
                  <w:tcW w:w="850" w:type="dxa"/>
                  <w:vAlign w:val="center"/>
                </w:tcPr>
                <w:p w14:paraId="067683D0" w14:textId="29DADC7F" w:rsidR="005F53D2" w:rsidRPr="00405761" w:rsidRDefault="005F53D2" w:rsidP="005D417B">
                  <w:pPr>
                    <w:adjustRightInd w:val="0"/>
                    <w:snapToGrid w:val="0"/>
                    <w:jc w:val="center"/>
                    <w:rPr>
                      <w:b/>
                      <w:sz w:val="21"/>
                      <w:szCs w:val="21"/>
                    </w:rPr>
                  </w:pPr>
                  <w:r w:rsidRPr="00405761">
                    <w:rPr>
                      <w:b/>
                      <w:sz w:val="21"/>
                      <w:szCs w:val="21"/>
                    </w:rPr>
                    <w:t>mg/m</w:t>
                  </w:r>
                  <w:r w:rsidRPr="00405761">
                    <w:rPr>
                      <w:b/>
                      <w:sz w:val="21"/>
                      <w:szCs w:val="21"/>
                      <w:vertAlign w:val="superscript"/>
                    </w:rPr>
                    <w:t>3</w:t>
                  </w:r>
                </w:p>
              </w:tc>
              <w:tc>
                <w:tcPr>
                  <w:tcW w:w="893" w:type="dxa"/>
                  <w:vMerge/>
                </w:tcPr>
                <w:p w14:paraId="45B178E0" w14:textId="77777777" w:rsidR="005F53D2" w:rsidRPr="00405761" w:rsidRDefault="005F53D2" w:rsidP="005D417B">
                  <w:pPr>
                    <w:adjustRightInd w:val="0"/>
                    <w:snapToGrid w:val="0"/>
                    <w:jc w:val="center"/>
                    <w:rPr>
                      <w:b/>
                      <w:sz w:val="21"/>
                      <w:szCs w:val="21"/>
                    </w:rPr>
                  </w:pPr>
                </w:p>
              </w:tc>
              <w:tc>
                <w:tcPr>
                  <w:tcW w:w="761" w:type="dxa"/>
                  <w:vAlign w:val="center"/>
                </w:tcPr>
                <w:p w14:paraId="49A5E8C8" w14:textId="4CD94178" w:rsidR="005F53D2" w:rsidRPr="00405761" w:rsidRDefault="005F53D2" w:rsidP="005D417B">
                  <w:pPr>
                    <w:adjustRightInd w:val="0"/>
                    <w:snapToGrid w:val="0"/>
                    <w:jc w:val="center"/>
                    <w:rPr>
                      <w:b/>
                      <w:sz w:val="21"/>
                      <w:szCs w:val="21"/>
                    </w:rPr>
                  </w:pPr>
                  <w:r w:rsidRPr="00405761">
                    <w:rPr>
                      <w:b/>
                      <w:sz w:val="21"/>
                      <w:szCs w:val="21"/>
                    </w:rPr>
                    <w:t>mg/m</w:t>
                  </w:r>
                  <w:r w:rsidRPr="00405761">
                    <w:rPr>
                      <w:b/>
                      <w:sz w:val="21"/>
                      <w:szCs w:val="21"/>
                      <w:vertAlign w:val="superscript"/>
                    </w:rPr>
                    <w:t>3</w:t>
                  </w:r>
                </w:p>
              </w:tc>
            </w:tr>
            <w:tr w:rsidR="005F53D2" w:rsidRPr="00405761" w14:paraId="07AEEEF7" w14:textId="77777777" w:rsidTr="007276A2">
              <w:trPr>
                <w:cantSplit/>
                <w:trHeight w:val="531"/>
                <w:jc w:val="center"/>
              </w:trPr>
              <w:tc>
                <w:tcPr>
                  <w:tcW w:w="274" w:type="dxa"/>
                  <w:vAlign w:val="center"/>
                </w:tcPr>
                <w:p w14:paraId="3D42A1DA" w14:textId="5EDC50A9" w:rsidR="005F53D2" w:rsidRPr="00405761" w:rsidRDefault="007528D7">
                  <w:pPr>
                    <w:adjustRightInd w:val="0"/>
                    <w:snapToGrid w:val="0"/>
                    <w:jc w:val="center"/>
                    <w:rPr>
                      <w:sz w:val="21"/>
                      <w:szCs w:val="21"/>
                    </w:rPr>
                  </w:pPr>
                  <w:r w:rsidRPr="00405761">
                    <w:rPr>
                      <w:rFonts w:hint="eastAsia"/>
                      <w:sz w:val="21"/>
                      <w:szCs w:val="21"/>
                    </w:rPr>
                    <w:t>抛丸</w:t>
                  </w:r>
                </w:p>
              </w:tc>
              <w:tc>
                <w:tcPr>
                  <w:tcW w:w="626" w:type="dxa"/>
                  <w:vAlign w:val="center"/>
                </w:tcPr>
                <w:p w14:paraId="4047F73F" w14:textId="71A3A7FE" w:rsidR="005F53D2" w:rsidRPr="00405761" w:rsidRDefault="005F53D2">
                  <w:pPr>
                    <w:adjustRightInd w:val="0"/>
                    <w:snapToGrid w:val="0"/>
                    <w:jc w:val="center"/>
                    <w:rPr>
                      <w:sz w:val="21"/>
                      <w:szCs w:val="21"/>
                    </w:rPr>
                  </w:pPr>
                  <w:r w:rsidRPr="00405761">
                    <w:rPr>
                      <w:rFonts w:hint="eastAsia"/>
                      <w:sz w:val="21"/>
                      <w:szCs w:val="21"/>
                    </w:rPr>
                    <w:t>5000</w:t>
                  </w:r>
                </w:p>
              </w:tc>
              <w:tc>
                <w:tcPr>
                  <w:tcW w:w="545" w:type="dxa"/>
                  <w:vAlign w:val="center"/>
                </w:tcPr>
                <w:p w14:paraId="23E4F791" w14:textId="325D65DB" w:rsidR="005F53D2" w:rsidRPr="00405761" w:rsidRDefault="005F53D2">
                  <w:pPr>
                    <w:adjustRightInd w:val="0"/>
                    <w:snapToGrid w:val="0"/>
                    <w:jc w:val="center"/>
                    <w:rPr>
                      <w:sz w:val="21"/>
                      <w:szCs w:val="21"/>
                    </w:rPr>
                  </w:pPr>
                  <w:r w:rsidRPr="00405761">
                    <w:rPr>
                      <w:rFonts w:hint="eastAsia"/>
                      <w:sz w:val="21"/>
                      <w:szCs w:val="21"/>
                    </w:rPr>
                    <w:t>颗粒物</w:t>
                  </w:r>
                </w:p>
              </w:tc>
              <w:tc>
                <w:tcPr>
                  <w:tcW w:w="576" w:type="dxa"/>
                  <w:vAlign w:val="center"/>
                </w:tcPr>
                <w:p w14:paraId="21FA3AB0" w14:textId="189886B8" w:rsidR="005F53D2" w:rsidRPr="00405761" w:rsidRDefault="007528D7">
                  <w:pPr>
                    <w:jc w:val="center"/>
                    <w:rPr>
                      <w:sz w:val="21"/>
                      <w:szCs w:val="21"/>
                    </w:rPr>
                  </w:pPr>
                  <w:r w:rsidRPr="00405761">
                    <w:rPr>
                      <w:rFonts w:hint="eastAsia"/>
                      <w:sz w:val="21"/>
                      <w:szCs w:val="21"/>
                    </w:rPr>
                    <w:t>0.019</w:t>
                  </w:r>
                </w:p>
              </w:tc>
              <w:tc>
                <w:tcPr>
                  <w:tcW w:w="664" w:type="dxa"/>
                  <w:vAlign w:val="center"/>
                </w:tcPr>
                <w:p w14:paraId="17AA3095" w14:textId="1AEA8033" w:rsidR="005F53D2" w:rsidRPr="00405761" w:rsidRDefault="007528D7">
                  <w:pPr>
                    <w:adjustRightInd w:val="0"/>
                    <w:snapToGrid w:val="0"/>
                    <w:jc w:val="center"/>
                    <w:rPr>
                      <w:sz w:val="21"/>
                      <w:szCs w:val="21"/>
                    </w:rPr>
                  </w:pPr>
                  <w:r w:rsidRPr="00405761">
                    <w:rPr>
                      <w:rFonts w:hint="eastAsia"/>
                      <w:sz w:val="21"/>
                      <w:szCs w:val="21"/>
                    </w:rPr>
                    <w:t>0.032</w:t>
                  </w:r>
                </w:p>
              </w:tc>
              <w:tc>
                <w:tcPr>
                  <w:tcW w:w="732" w:type="dxa"/>
                  <w:vAlign w:val="center"/>
                </w:tcPr>
                <w:p w14:paraId="771671E8" w14:textId="0FF9AE4D" w:rsidR="005F53D2" w:rsidRPr="00405761" w:rsidRDefault="007528D7">
                  <w:pPr>
                    <w:jc w:val="center"/>
                    <w:rPr>
                      <w:sz w:val="21"/>
                      <w:szCs w:val="21"/>
                    </w:rPr>
                  </w:pPr>
                  <w:r w:rsidRPr="00405761">
                    <w:rPr>
                      <w:rFonts w:hint="eastAsia"/>
                      <w:sz w:val="21"/>
                      <w:szCs w:val="21"/>
                    </w:rPr>
                    <w:t>6.4</w:t>
                  </w:r>
                </w:p>
              </w:tc>
              <w:tc>
                <w:tcPr>
                  <w:tcW w:w="1005" w:type="dxa"/>
                  <w:vAlign w:val="center"/>
                </w:tcPr>
                <w:p w14:paraId="152D99F6" w14:textId="26656C51" w:rsidR="005F53D2" w:rsidRPr="00405761" w:rsidRDefault="00A00AAF" w:rsidP="00A00AAF">
                  <w:pPr>
                    <w:tabs>
                      <w:tab w:val="left" w:pos="522"/>
                    </w:tabs>
                    <w:adjustRightInd w:val="0"/>
                    <w:snapToGrid w:val="0"/>
                    <w:jc w:val="center"/>
                    <w:rPr>
                      <w:sz w:val="21"/>
                      <w:szCs w:val="21"/>
                    </w:rPr>
                  </w:pPr>
                  <w:r w:rsidRPr="00405761">
                    <w:rPr>
                      <w:rFonts w:hint="eastAsia"/>
                      <w:sz w:val="21"/>
                      <w:szCs w:val="21"/>
                    </w:rPr>
                    <w:t>2</w:t>
                  </w:r>
                  <w:r w:rsidRPr="00405761">
                    <w:rPr>
                      <w:rFonts w:hint="eastAsia"/>
                      <w:sz w:val="21"/>
                      <w:szCs w:val="21"/>
                    </w:rPr>
                    <w:t>套旋风除尘</w:t>
                  </w:r>
                  <w:r w:rsidRPr="00405761">
                    <w:rPr>
                      <w:rFonts w:hint="eastAsia"/>
                      <w:sz w:val="21"/>
                      <w:szCs w:val="21"/>
                    </w:rPr>
                    <w:t>+</w:t>
                  </w:r>
                  <w:r w:rsidRPr="00405761">
                    <w:rPr>
                      <w:rFonts w:hint="eastAsia"/>
                      <w:sz w:val="21"/>
                      <w:szCs w:val="21"/>
                    </w:rPr>
                    <w:t>滤筒除尘器</w:t>
                  </w:r>
                  <w:r w:rsidR="007C014E" w:rsidRPr="00405761">
                    <w:rPr>
                      <w:rFonts w:hint="eastAsia"/>
                      <w:sz w:val="21"/>
                      <w:szCs w:val="21"/>
                    </w:rPr>
                    <w:t>+15m</w:t>
                  </w:r>
                  <w:r w:rsidRPr="00405761">
                    <w:rPr>
                      <w:rFonts w:hint="eastAsia"/>
                      <w:sz w:val="21"/>
                      <w:szCs w:val="21"/>
                    </w:rPr>
                    <w:t>（</w:t>
                  </w:r>
                  <w:r w:rsidRPr="00405761">
                    <w:rPr>
                      <w:rFonts w:hint="eastAsia"/>
                      <w:sz w:val="21"/>
                      <w:szCs w:val="21"/>
                    </w:rPr>
                    <w:t>1#</w:t>
                  </w:r>
                  <w:r w:rsidRPr="00405761">
                    <w:rPr>
                      <w:rFonts w:hint="eastAsia"/>
                      <w:sz w:val="21"/>
                      <w:szCs w:val="21"/>
                    </w:rPr>
                    <w:t>）</w:t>
                  </w:r>
                  <w:r w:rsidR="007C014E" w:rsidRPr="00405761">
                    <w:rPr>
                      <w:rFonts w:hint="eastAsia"/>
                      <w:sz w:val="21"/>
                      <w:szCs w:val="21"/>
                    </w:rPr>
                    <w:t>排气筒</w:t>
                  </w:r>
                  <w:r w:rsidR="005F53D2" w:rsidRPr="00405761">
                    <w:rPr>
                      <w:rFonts w:hint="eastAsia"/>
                      <w:sz w:val="21"/>
                      <w:szCs w:val="21"/>
                    </w:rPr>
                    <w:t>（</w:t>
                  </w:r>
                  <w:r w:rsidR="005F53D2" w:rsidRPr="00405761">
                    <w:rPr>
                      <w:rFonts w:hint="eastAsia"/>
                      <w:sz w:val="21"/>
                      <w:szCs w:val="21"/>
                    </w:rPr>
                    <w:t>9</w:t>
                  </w:r>
                  <w:r w:rsidRPr="00405761">
                    <w:rPr>
                      <w:rFonts w:hint="eastAsia"/>
                      <w:sz w:val="21"/>
                      <w:szCs w:val="21"/>
                    </w:rPr>
                    <w:t>5</w:t>
                  </w:r>
                  <w:r w:rsidR="005F53D2" w:rsidRPr="00405761">
                    <w:rPr>
                      <w:rFonts w:hint="eastAsia"/>
                      <w:sz w:val="21"/>
                      <w:szCs w:val="21"/>
                    </w:rPr>
                    <w:t>%</w:t>
                  </w:r>
                  <w:r w:rsidR="005F53D2" w:rsidRPr="00405761">
                    <w:rPr>
                      <w:rFonts w:hint="eastAsia"/>
                      <w:sz w:val="21"/>
                      <w:szCs w:val="21"/>
                    </w:rPr>
                    <w:t>）</w:t>
                  </w:r>
                </w:p>
              </w:tc>
              <w:tc>
                <w:tcPr>
                  <w:tcW w:w="850" w:type="dxa"/>
                  <w:vAlign w:val="center"/>
                </w:tcPr>
                <w:p w14:paraId="4B9B06C2" w14:textId="748ADE70" w:rsidR="005F53D2" w:rsidRPr="00405761" w:rsidRDefault="00A00AAF" w:rsidP="007A1B9F">
                  <w:pPr>
                    <w:adjustRightInd w:val="0"/>
                    <w:snapToGrid w:val="0"/>
                    <w:jc w:val="center"/>
                    <w:rPr>
                      <w:sz w:val="21"/>
                      <w:szCs w:val="21"/>
                    </w:rPr>
                  </w:pPr>
                  <w:r w:rsidRPr="00405761">
                    <w:rPr>
                      <w:rFonts w:hint="eastAsia"/>
                      <w:sz w:val="21"/>
                      <w:szCs w:val="21"/>
                    </w:rPr>
                    <w:t>0.00095</w:t>
                  </w:r>
                </w:p>
              </w:tc>
              <w:tc>
                <w:tcPr>
                  <w:tcW w:w="709" w:type="dxa"/>
                  <w:vAlign w:val="center"/>
                </w:tcPr>
                <w:p w14:paraId="155F1D2A" w14:textId="39E4D672" w:rsidR="005F53D2" w:rsidRPr="00405761" w:rsidRDefault="00A00AAF" w:rsidP="007A1B9F">
                  <w:pPr>
                    <w:adjustRightInd w:val="0"/>
                    <w:snapToGrid w:val="0"/>
                    <w:jc w:val="center"/>
                    <w:rPr>
                      <w:sz w:val="21"/>
                      <w:szCs w:val="21"/>
                    </w:rPr>
                  </w:pPr>
                  <w:r w:rsidRPr="00405761">
                    <w:rPr>
                      <w:rFonts w:hint="eastAsia"/>
                      <w:sz w:val="21"/>
                      <w:szCs w:val="21"/>
                    </w:rPr>
                    <w:t>0.0016</w:t>
                  </w:r>
                </w:p>
              </w:tc>
              <w:tc>
                <w:tcPr>
                  <w:tcW w:w="850" w:type="dxa"/>
                  <w:vAlign w:val="center"/>
                </w:tcPr>
                <w:p w14:paraId="7CEEA22E" w14:textId="0AA8944F" w:rsidR="005F53D2" w:rsidRPr="00405761" w:rsidRDefault="00A00AAF" w:rsidP="005B27E8">
                  <w:pPr>
                    <w:adjustRightInd w:val="0"/>
                    <w:snapToGrid w:val="0"/>
                    <w:jc w:val="center"/>
                    <w:rPr>
                      <w:sz w:val="21"/>
                      <w:szCs w:val="21"/>
                    </w:rPr>
                  </w:pPr>
                  <w:r w:rsidRPr="00405761">
                    <w:rPr>
                      <w:rFonts w:hint="eastAsia"/>
                      <w:sz w:val="21"/>
                      <w:szCs w:val="21"/>
                    </w:rPr>
                    <w:t>0.32</w:t>
                  </w:r>
                </w:p>
              </w:tc>
              <w:tc>
                <w:tcPr>
                  <w:tcW w:w="893" w:type="dxa"/>
                  <w:vAlign w:val="center"/>
                </w:tcPr>
                <w:p w14:paraId="4E845D17" w14:textId="77777777" w:rsidR="005F53D2" w:rsidRPr="00405761" w:rsidRDefault="005F53D2" w:rsidP="005F53D2">
                  <w:pPr>
                    <w:ind w:leftChars="-50" w:left="-100" w:rightChars="-50" w:right="-100"/>
                    <w:jc w:val="center"/>
                    <w:rPr>
                      <w:kern w:val="2"/>
                      <w:sz w:val="21"/>
                      <w:szCs w:val="21"/>
                    </w:rPr>
                  </w:pPr>
                  <w:r w:rsidRPr="00405761">
                    <w:rPr>
                      <w:rFonts w:hint="eastAsia"/>
                      <w:kern w:val="2"/>
                      <w:sz w:val="21"/>
                      <w:szCs w:val="21"/>
                    </w:rPr>
                    <w:t>1</w:t>
                  </w:r>
                  <w:r w:rsidRPr="00405761">
                    <w:rPr>
                      <w:kern w:val="2"/>
                      <w:sz w:val="21"/>
                      <w:szCs w:val="21"/>
                    </w:rPr>
                    <w:t>#</w:t>
                  </w:r>
                  <w:r w:rsidRPr="00405761">
                    <w:rPr>
                      <w:kern w:val="2"/>
                      <w:sz w:val="21"/>
                      <w:szCs w:val="21"/>
                    </w:rPr>
                    <w:t>排气筒</w:t>
                  </w:r>
                  <w:r w:rsidRPr="00405761">
                    <w:rPr>
                      <w:kern w:val="2"/>
                      <w:sz w:val="21"/>
                      <w:szCs w:val="21"/>
                    </w:rPr>
                    <w:t>H:</w:t>
                  </w:r>
                  <w:r w:rsidRPr="00405761">
                    <w:rPr>
                      <w:rFonts w:hint="eastAsia"/>
                      <w:kern w:val="2"/>
                      <w:sz w:val="21"/>
                      <w:szCs w:val="21"/>
                    </w:rPr>
                    <w:t>15</w:t>
                  </w:r>
                  <w:r w:rsidRPr="00405761">
                    <w:rPr>
                      <w:kern w:val="2"/>
                      <w:sz w:val="21"/>
                      <w:szCs w:val="21"/>
                    </w:rPr>
                    <w:t>m</w:t>
                  </w:r>
                </w:p>
                <w:p w14:paraId="2BBA0EBC" w14:textId="77777777" w:rsidR="00C600D5" w:rsidRPr="00405761" w:rsidRDefault="005F53D2" w:rsidP="005F53D2">
                  <w:pPr>
                    <w:adjustRightInd w:val="0"/>
                    <w:snapToGrid w:val="0"/>
                    <w:jc w:val="center"/>
                    <w:rPr>
                      <w:spacing w:val="-14"/>
                      <w:sz w:val="21"/>
                      <w:szCs w:val="21"/>
                    </w:rPr>
                  </w:pPr>
                  <w:r w:rsidRPr="00405761">
                    <w:rPr>
                      <w:sz w:val="21"/>
                      <w:szCs w:val="21"/>
                    </w:rPr>
                    <w:t>ф:0.</w:t>
                  </w:r>
                  <w:r w:rsidRPr="00405761">
                    <w:rPr>
                      <w:rFonts w:hint="eastAsia"/>
                      <w:sz w:val="21"/>
                      <w:szCs w:val="21"/>
                    </w:rPr>
                    <w:t>5</w:t>
                  </w:r>
                  <w:r w:rsidRPr="00405761">
                    <w:rPr>
                      <w:sz w:val="21"/>
                      <w:szCs w:val="21"/>
                    </w:rPr>
                    <w:t>m</w:t>
                  </w:r>
                  <w:r w:rsidRPr="00405761">
                    <w:rPr>
                      <w:rFonts w:hint="eastAsia"/>
                      <w:spacing w:val="-14"/>
                      <w:sz w:val="21"/>
                      <w:szCs w:val="21"/>
                    </w:rPr>
                    <w:t xml:space="preserve"> ,</w:t>
                  </w:r>
                </w:p>
                <w:p w14:paraId="271BEBA0" w14:textId="1BD40A75" w:rsidR="005F53D2" w:rsidRPr="00405761" w:rsidRDefault="005F53D2" w:rsidP="005F53D2">
                  <w:pPr>
                    <w:adjustRightInd w:val="0"/>
                    <w:snapToGrid w:val="0"/>
                    <w:jc w:val="center"/>
                    <w:rPr>
                      <w:sz w:val="21"/>
                      <w:szCs w:val="21"/>
                    </w:rPr>
                  </w:pPr>
                  <w:r w:rsidRPr="00405761">
                    <w:rPr>
                      <w:rFonts w:hint="eastAsia"/>
                      <w:spacing w:val="-14"/>
                      <w:sz w:val="21"/>
                      <w:szCs w:val="21"/>
                    </w:rPr>
                    <w:t>T:20</w:t>
                  </w:r>
                  <w:r w:rsidRPr="00405761">
                    <w:rPr>
                      <w:rFonts w:hint="eastAsia"/>
                      <w:spacing w:val="-14"/>
                      <w:sz w:val="21"/>
                      <w:szCs w:val="21"/>
                    </w:rPr>
                    <w:t>℃</w:t>
                  </w:r>
                </w:p>
              </w:tc>
              <w:tc>
                <w:tcPr>
                  <w:tcW w:w="761" w:type="dxa"/>
                  <w:vAlign w:val="center"/>
                </w:tcPr>
                <w:p w14:paraId="69D0BB51" w14:textId="447712E0" w:rsidR="005F53D2" w:rsidRPr="00405761" w:rsidRDefault="005F53D2">
                  <w:pPr>
                    <w:adjustRightInd w:val="0"/>
                    <w:snapToGrid w:val="0"/>
                    <w:jc w:val="center"/>
                    <w:rPr>
                      <w:sz w:val="21"/>
                      <w:szCs w:val="21"/>
                    </w:rPr>
                  </w:pPr>
                  <w:r w:rsidRPr="00405761">
                    <w:rPr>
                      <w:rFonts w:hint="eastAsia"/>
                      <w:sz w:val="21"/>
                      <w:szCs w:val="21"/>
                    </w:rPr>
                    <w:t>30</w:t>
                  </w:r>
                </w:p>
              </w:tc>
            </w:tr>
            <w:tr w:rsidR="00C600D5" w:rsidRPr="00405761" w14:paraId="54115CEF" w14:textId="77777777" w:rsidTr="007276A2">
              <w:trPr>
                <w:cantSplit/>
                <w:trHeight w:val="531"/>
                <w:jc w:val="center"/>
              </w:trPr>
              <w:tc>
                <w:tcPr>
                  <w:tcW w:w="274" w:type="dxa"/>
                  <w:vMerge w:val="restart"/>
                  <w:vAlign w:val="center"/>
                </w:tcPr>
                <w:p w14:paraId="5BC3F5BB" w14:textId="392714A4" w:rsidR="00C600D5" w:rsidRPr="00405761" w:rsidRDefault="00C600D5">
                  <w:pPr>
                    <w:adjustRightInd w:val="0"/>
                    <w:snapToGrid w:val="0"/>
                    <w:jc w:val="center"/>
                    <w:rPr>
                      <w:sz w:val="21"/>
                      <w:szCs w:val="21"/>
                    </w:rPr>
                  </w:pPr>
                  <w:r w:rsidRPr="00405761">
                    <w:rPr>
                      <w:rFonts w:hint="eastAsia"/>
                      <w:sz w:val="21"/>
                      <w:szCs w:val="21"/>
                    </w:rPr>
                    <w:t>固化</w:t>
                  </w:r>
                </w:p>
              </w:tc>
              <w:tc>
                <w:tcPr>
                  <w:tcW w:w="626" w:type="dxa"/>
                  <w:vMerge w:val="restart"/>
                  <w:vAlign w:val="center"/>
                </w:tcPr>
                <w:p w14:paraId="07B6FBFA" w14:textId="1ACB55E0" w:rsidR="00C600D5" w:rsidRPr="00405761" w:rsidRDefault="00C600D5">
                  <w:pPr>
                    <w:adjustRightInd w:val="0"/>
                    <w:snapToGrid w:val="0"/>
                    <w:jc w:val="center"/>
                    <w:rPr>
                      <w:sz w:val="21"/>
                      <w:szCs w:val="21"/>
                    </w:rPr>
                  </w:pPr>
                  <w:r w:rsidRPr="00405761">
                    <w:rPr>
                      <w:rFonts w:hint="eastAsia"/>
                      <w:sz w:val="21"/>
                      <w:szCs w:val="21"/>
                    </w:rPr>
                    <w:t>18000</w:t>
                  </w:r>
                </w:p>
              </w:tc>
              <w:tc>
                <w:tcPr>
                  <w:tcW w:w="545" w:type="dxa"/>
                  <w:vAlign w:val="center"/>
                </w:tcPr>
                <w:p w14:paraId="11ED4EA9" w14:textId="375C09D6" w:rsidR="00C600D5" w:rsidRPr="00405761" w:rsidRDefault="00C600D5">
                  <w:pPr>
                    <w:adjustRightInd w:val="0"/>
                    <w:snapToGrid w:val="0"/>
                    <w:jc w:val="center"/>
                    <w:rPr>
                      <w:sz w:val="21"/>
                      <w:szCs w:val="21"/>
                    </w:rPr>
                  </w:pPr>
                  <w:r w:rsidRPr="00405761">
                    <w:rPr>
                      <w:rFonts w:hint="eastAsia"/>
                      <w:sz w:val="21"/>
                      <w:szCs w:val="21"/>
                    </w:rPr>
                    <w:t>非甲烷总烃</w:t>
                  </w:r>
                </w:p>
              </w:tc>
              <w:tc>
                <w:tcPr>
                  <w:tcW w:w="576" w:type="dxa"/>
                  <w:vAlign w:val="center"/>
                </w:tcPr>
                <w:p w14:paraId="57EF5CA5" w14:textId="61CC306E" w:rsidR="00C600D5" w:rsidRPr="00405761" w:rsidRDefault="00C600D5">
                  <w:pPr>
                    <w:jc w:val="center"/>
                    <w:rPr>
                      <w:sz w:val="21"/>
                      <w:szCs w:val="21"/>
                    </w:rPr>
                  </w:pPr>
                  <w:r w:rsidRPr="00405761">
                    <w:rPr>
                      <w:rFonts w:hint="eastAsia"/>
                      <w:sz w:val="21"/>
                      <w:szCs w:val="21"/>
                    </w:rPr>
                    <w:t>0.633</w:t>
                  </w:r>
                </w:p>
              </w:tc>
              <w:tc>
                <w:tcPr>
                  <w:tcW w:w="664" w:type="dxa"/>
                  <w:vAlign w:val="center"/>
                </w:tcPr>
                <w:p w14:paraId="14C20913" w14:textId="3A04F8DC" w:rsidR="00C600D5" w:rsidRPr="00405761" w:rsidRDefault="007276A2">
                  <w:pPr>
                    <w:adjustRightInd w:val="0"/>
                    <w:snapToGrid w:val="0"/>
                    <w:jc w:val="center"/>
                    <w:rPr>
                      <w:sz w:val="21"/>
                      <w:szCs w:val="21"/>
                    </w:rPr>
                  </w:pPr>
                  <w:r>
                    <w:rPr>
                      <w:rFonts w:hint="eastAsia"/>
                      <w:sz w:val="21"/>
                      <w:szCs w:val="21"/>
                    </w:rPr>
                    <w:t>0.317</w:t>
                  </w:r>
                </w:p>
              </w:tc>
              <w:tc>
                <w:tcPr>
                  <w:tcW w:w="732" w:type="dxa"/>
                  <w:vAlign w:val="center"/>
                </w:tcPr>
                <w:p w14:paraId="72E2DD4A" w14:textId="5F551D2A" w:rsidR="00C600D5" w:rsidRPr="00405761" w:rsidRDefault="007276A2">
                  <w:pPr>
                    <w:jc w:val="center"/>
                    <w:rPr>
                      <w:sz w:val="21"/>
                      <w:szCs w:val="21"/>
                    </w:rPr>
                  </w:pPr>
                  <w:r>
                    <w:rPr>
                      <w:rFonts w:hint="eastAsia"/>
                      <w:sz w:val="21"/>
                      <w:szCs w:val="21"/>
                    </w:rPr>
                    <w:t>17.61</w:t>
                  </w:r>
                </w:p>
              </w:tc>
              <w:tc>
                <w:tcPr>
                  <w:tcW w:w="1005" w:type="dxa"/>
                  <w:vMerge w:val="restart"/>
                  <w:vAlign w:val="center"/>
                </w:tcPr>
                <w:p w14:paraId="0450535A" w14:textId="1517B95A" w:rsidR="00C600D5" w:rsidRPr="00405761" w:rsidRDefault="00A00EDC" w:rsidP="00F24A3C">
                  <w:pPr>
                    <w:tabs>
                      <w:tab w:val="left" w:pos="522"/>
                    </w:tabs>
                    <w:adjustRightInd w:val="0"/>
                    <w:snapToGrid w:val="0"/>
                    <w:jc w:val="center"/>
                    <w:rPr>
                      <w:sz w:val="21"/>
                      <w:szCs w:val="21"/>
                    </w:rPr>
                  </w:pPr>
                  <w:r>
                    <w:rPr>
                      <w:rFonts w:hint="eastAsia"/>
                      <w:sz w:val="21"/>
                      <w:szCs w:val="21"/>
                    </w:rPr>
                    <w:t>油膜式</w:t>
                  </w:r>
                  <w:proofErr w:type="gramStart"/>
                  <w:r>
                    <w:rPr>
                      <w:rFonts w:hint="eastAsia"/>
                      <w:sz w:val="21"/>
                      <w:szCs w:val="21"/>
                    </w:rPr>
                    <w:t>净化机</w:t>
                  </w:r>
                  <w:proofErr w:type="gramEnd"/>
                  <w:r w:rsidR="00C600D5" w:rsidRPr="00405761">
                    <w:rPr>
                      <w:rFonts w:hint="eastAsia"/>
                      <w:sz w:val="21"/>
                      <w:szCs w:val="21"/>
                    </w:rPr>
                    <w:t>+</w:t>
                  </w:r>
                  <w:r w:rsidR="00C600D5" w:rsidRPr="00405761">
                    <w:rPr>
                      <w:rFonts w:hint="eastAsia"/>
                      <w:sz w:val="21"/>
                      <w:szCs w:val="21"/>
                    </w:rPr>
                    <w:t>两级活性炭吸附装置</w:t>
                  </w:r>
                  <w:r w:rsidR="00C600D5" w:rsidRPr="00405761">
                    <w:rPr>
                      <w:rFonts w:hint="eastAsia"/>
                      <w:sz w:val="21"/>
                      <w:szCs w:val="21"/>
                    </w:rPr>
                    <w:t>+15m</w:t>
                  </w:r>
                  <w:r w:rsidR="00C600D5" w:rsidRPr="00405761">
                    <w:rPr>
                      <w:rFonts w:hint="eastAsia"/>
                      <w:sz w:val="21"/>
                      <w:szCs w:val="21"/>
                    </w:rPr>
                    <w:t>排气筒（</w:t>
                  </w:r>
                  <w:r w:rsidR="00C600D5" w:rsidRPr="00405761">
                    <w:rPr>
                      <w:rFonts w:hint="eastAsia"/>
                      <w:sz w:val="21"/>
                      <w:szCs w:val="21"/>
                    </w:rPr>
                    <w:t>2#</w:t>
                  </w:r>
                  <w:r w:rsidR="00C600D5" w:rsidRPr="00405761">
                    <w:rPr>
                      <w:rFonts w:hint="eastAsia"/>
                      <w:sz w:val="21"/>
                      <w:szCs w:val="21"/>
                    </w:rPr>
                    <w:t>）（</w:t>
                  </w:r>
                  <w:r w:rsidR="00C600D5" w:rsidRPr="00405761">
                    <w:rPr>
                      <w:rFonts w:hint="eastAsia"/>
                      <w:sz w:val="21"/>
                      <w:szCs w:val="21"/>
                    </w:rPr>
                    <w:t>90%</w:t>
                  </w:r>
                  <w:r w:rsidR="00C600D5" w:rsidRPr="00405761">
                    <w:rPr>
                      <w:rFonts w:hint="eastAsia"/>
                      <w:sz w:val="21"/>
                      <w:szCs w:val="21"/>
                    </w:rPr>
                    <w:t>）</w:t>
                  </w:r>
                </w:p>
              </w:tc>
              <w:tc>
                <w:tcPr>
                  <w:tcW w:w="850" w:type="dxa"/>
                  <w:vAlign w:val="center"/>
                </w:tcPr>
                <w:p w14:paraId="738ACA9A" w14:textId="45741336" w:rsidR="00C600D5" w:rsidRPr="00405761" w:rsidRDefault="00C600D5" w:rsidP="007A1B9F">
                  <w:pPr>
                    <w:adjustRightInd w:val="0"/>
                    <w:snapToGrid w:val="0"/>
                    <w:jc w:val="center"/>
                    <w:rPr>
                      <w:sz w:val="21"/>
                      <w:szCs w:val="21"/>
                    </w:rPr>
                  </w:pPr>
                  <w:r w:rsidRPr="00405761">
                    <w:rPr>
                      <w:rFonts w:hint="eastAsia"/>
                      <w:sz w:val="21"/>
                      <w:szCs w:val="21"/>
                    </w:rPr>
                    <w:t>0.063</w:t>
                  </w:r>
                </w:p>
              </w:tc>
              <w:tc>
                <w:tcPr>
                  <w:tcW w:w="709" w:type="dxa"/>
                  <w:vAlign w:val="center"/>
                </w:tcPr>
                <w:p w14:paraId="2E8B7374" w14:textId="22CF59D8" w:rsidR="00C600D5" w:rsidRPr="00405761" w:rsidRDefault="007276A2" w:rsidP="007A1B9F">
                  <w:pPr>
                    <w:adjustRightInd w:val="0"/>
                    <w:snapToGrid w:val="0"/>
                    <w:jc w:val="center"/>
                    <w:rPr>
                      <w:sz w:val="21"/>
                      <w:szCs w:val="21"/>
                    </w:rPr>
                  </w:pPr>
                  <w:r>
                    <w:rPr>
                      <w:rFonts w:hint="eastAsia"/>
                      <w:sz w:val="21"/>
                      <w:szCs w:val="21"/>
                    </w:rPr>
                    <w:t>0.032</w:t>
                  </w:r>
                </w:p>
              </w:tc>
              <w:tc>
                <w:tcPr>
                  <w:tcW w:w="850" w:type="dxa"/>
                  <w:vAlign w:val="center"/>
                </w:tcPr>
                <w:p w14:paraId="36D8E635" w14:textId="22419D7B" w:rsidR="00C600D5" w:rsidRPr="00405761" w:rsidRDefault="007276A2" w:rsidP="007A1B9F">
                  <w:pPr>
                    <w:adjustRightInd w:val="0"/>
                    <w:snapToGrid w:val="0"/>
                    <w:jc w:val="center"/>
                    <w:rPr>
                      <w:sz w:val="21"/>
                      <w:szCs w:val="21"/>
                    </w:rPr>
                  </w:pPr>
                  <w:r>
                    <w:rPr>
                      <w:rFonts w:hint="eastAsia"/>
                      <w:sz w:val="21"/>
                      <w:szCs w:val="21"/>
                    </w:rPr>
                    <w:t>1.78</w:t>
                  </w:r>
                </w:p>
              </w:tc>
              <w:tc>
                <w:tcPr>
                  <w:tcW w:w="893" w:type="dxa"/>
                  <w:vMerge w:val="restart"/>
                  <w:vAlign w:val="center"/>
                </w:tcPr>
                <w:p w14:paraId="5FF8BE78" w14:textId="504AFAD2" w:rsidR="00C600D5" w:rsidRPr="00405761" w:rsidRDefault="00C600D5" w:rsidP="00810105">
                  <w:pPr>
                    <w:ind w:leftChars="-50" w:left="-100" w:rightChars="-50" w:right="-100"/>
                    <w:jc w:val="center"/>
                    <w:rPr>
                      <w:kern w:val="2"/>
                      <w:sz w:val="21"/>
                      <w:szCs w:val="21"/>
                    </w:rPr>
                  </w:pPr>
                  <w:r w:rsidRPr="00405761">
                    <w:rPr>
                      <w:rFonts w:hint="eastAsia"/>
                      <w:kern w:val="2"/>
                      <w:sz w:val="21"/>
                      <w:szCs w:val="21"/>
                    </w:rPr>
                    <w:t>2</w:t>
                  </w:r>
                  <w:r w:rsidRPr="00405761">
                    <w:rPr>
                      <w:kern w:val="2"/>
                      <w:sz w:val="21"/>
                      <w:szCs w:val="21"/>
                    </w:rPr>
                    <w:t>#</w:t>
                  </w:r>
                  <w:r w:rsidRPr="00405761">
                    <w:rPr>
                      <w:kern w:val="2"/>
                      <w:sz w:val="21"/>
                      <w:szCs w:val="21"/>
                    </w:rPr>
                    <w:t>排气筒</w:t>
                  </w:r>
                  <w:r w:rsidRPr="00405761">
                    <w:rPr>
                      <w:kern w:val="2"/>
                      <w:sz w:val="21"/>
                      <w:szCs w:val="21"/>
                    </w:rPr>
                    <w:t>H:</w:t>
                  </w:r>
                  <w:r w:rsidRPr="00405761">
                    <w:rPr>
                      <w:rFonts w:hint="eastAsia"/>
                      <w:kern w:val="2"/>
                      <w:sz w:val="21"/>
                      <w:szCs w:val="21"/>
                    </w:rPr>
                    <w:t>15</w:t>
                  </w:r>
                  <w:r w:rsidRPr="00405761">
                    <w:rPr>
                      <w:kern w:val="2"/>
                      <w:sz w:val="21"/>
                      <w:szCs w:val="21"/>
                    </w:rPr>
                    <w:t>m</w:t>
                  </w:r>
                </w:p>
                <w:p w14:paraId="30A1DAE9" w14:textId="77777777" w:rsidR="00C600D5" w:rsidRPr="00405761" w:rsidRDefault="00C600D5" w:rsidP="00810105">
                  <w:pPr>
                    <w:adjustRightInd w:val="0"/>
                    <w:snapToGrid w:val="0"/>
                    <w:jc w:val="center"/>
                    <w:rPr>
                      <w:spacing w:val="-14"/>
                      <w:sz w:val="21"/>
                      <w:szCs w:val="21"/>
                    </w:rPr>
                  </w:pPr>
                  <w:r w:rsidRPr="00405761">
                    <w:rPr>
                      <w:sz w:val="21"/>
                      <w:szCs w:val="21"/>
                    </w:rPr>
                    <w:t>ф:0.</w:t>
                  </w:r>
                  <w:r w:rsidRPr="00405761">
                    <w:rPr>
                      <w:rFonts w:hint="eastAsia"/>
                      <w:sz w:val="21"/>
                      <w:szCs w:val="21"/>
                    </w:rPr>
                    <w:t>5</w:t>
                  </w:r>
                  <w:r w:rsidRPr="00405761">
                    <w:rPr>
                      <w:sz w:val="21"/>
                      <w:szCs w:val="21"/>
                    </w:rPr>
                    <w:t>m</w:t>
                  </w:r>
                  <w:r w:rsidRPr="00405761">
                    <w:rPr>
                      <w:rFonts w:hint="eastAsia"/>
                      <w:spacing w:val="-14"/>
                      <w:sz w:val="21"/>
                      <w:szCs w:val="21"/>
                    </w:rPr>
                    <w:t xml:space="preserve"> ,</w:t>
                  </w:r>
                </w:p>
                <w:p w14:paraId="12A5BE0E" w14:textId="4C57DD28" w:rsidR="00C600D5" w:rsidRPr="00405761" w:rsidRDefault="00C600D5" w:rsidP="00810105">
                  <w:pPr>
                    <w:adjustRightInd w:val="0"/>
                    <w:snapToGrid w:val="0"/>
                    <w:jc w:val="center"/>
                    <w:rPr>
                      <w:sz w:val="21"/>
                      <w:szCs w:val="21"/>
                    </w:rPr>
                  </w:pPr>
                  <w:r w:rsidRPr="00405761">
                    <w:rPr>
                      <w:rFonts w:hint="eastAsia"/>
                      <w:spacing w:val="-14"/>
                      <w:sz w:val="21"/>
                      <w:szCs w:val="21"/>
                    </w:rPr>
                    <w:t>T:20</w:t>
                  </w:r>
                  <w:r w:rsidRPr="00405761">
                    <w:rPr>
                      <w:rFonts w:hint="eastAsia"/>
                      <w:spacing w:val="-14"/>
                      <w:sz w:val="21"/>
                      <w:szCs w:val="21"/>
                    </w:rPr>
                    <w:t>℃</w:t>
                  </w:r>
                </w:p>
              </w:tc>
              <w:tc>
                <w:tcPr>
                  <w:tcW w:w="761" w:type="dxa"/>
                  <w:vAlign w:val="center"/>
                </w:tcPr>
                <w:p w14:paraId="3A045A84" w14:textId="494BEFC0" w:rsidR="00C600D5" w:rsidRPr="00405761" w:rsidRDefault="00C600D5">
                  <w:pPr>
                    <w:adjustRightInd w:val="0"/>
                    <w:snapToGrid w:val="0"/>
                    <w:jc w:val="center"/>
                    <w:rPr>
                      <w:sz w:val="21"/>
                      <w:szCs w:val="21"/>
                    </w:rPr>
                  </w:pPr>
                  <w:r w:rsidRPr="00405761">
                    <w:rPr>
                      <w:rFonts w:hint="eastAsia"/>
                      <w:sz w:val="21"/>
                      <w:szCs w:val="21"/>
                    </w:rPr>
                    <w:t>80</w:t>
                  </w:r>
                </w:p>
              </w:tc>
            </w:tr>
            <w:tr w:rsidR="00C600D5" w:rsidRPr="00405761" w14:paraId="350D7324" w14:textId="77777777" w:rsidTr="007276A2">
              <w:trPr>
                <w:cantSplit/>
                <w:trHeight w:val="531"/>
                <w:jc w:val="center"/>
              </w:trPr>
              <w:tc>
                <w:tcPr>
                  <w:tcW w:w="274" w:type="dxa"/>
                  <w:vMerge/>
                  <w:vAlign w:val="center"/>
                </w:tcPr>
                <w:p w14:paraId="7594F3EB" w14:textId="77777777" w:rsidR="00C600D5" w:rsidRPr="00405761" w:rsidRDefault="00C600D5">
                  <w:pPr>
                    <w:adjustRightInd w:val="0"/>
                    <w:snapToGrid w:val="0"/>
                    <w:jc w:val="center"/>
                    <w:rPr>
                      <w:sz w:val="21"/>
                      <w:szCs w:val="21"/>
                    </w:rPr>
                  </w:pPr>
                </w:p>
              </w:tc>
              <w:tc>
                <w:tcPr>
                  <w:tcW w:w="626" w:type="dxa"/>
                  <w:vMerge/>
                  <w:vAlign w:val="center"/>
                </w:tcPr>
                <w:p w14:paraId="6E5E7CB3" w14:textId="77777777" w:rsidR="00C600D5" w:rsidRPr="00405761" w:rsidRDefault="00C600D5">
                  <w:pPr>
                    <w:adjustRightInd w:val="0"/>
                    <w:snapToGrid w:val="0"/>
                    <w:jc w:val="center"/>
                    <w:rPr>
                      <w:sz w:val="21"/>
                      <w:szCs w:val="21"/>
                    </w:rPr>
                  </w:pPr>
                </w:p>
              </w:tc>
              <w:tc>
                <w:tcPr>
                  <w:tcW w:w="545" w:type="dxa"/>
                  <w:vAlign w:val="center"/>
                </w:tcPr>
                <w:p w14:paraId="39E2C24F" w14:textId="6FE1BB2B" w:rsidR="00C600D5" w:rsidRPr="00405761" w:rsidRDefault="00C600D5">
                  <w:pPr>
                    <w:adjustRightInd w:val="0"/>
                    <w:snapToGrid w:val="0"/>
                    <w:jc w:val="center"/>
                    <w:rPr>
                      <w:sz w:val="21"/>
                      <w:szCs w:val="21"/>
                    </w:rPr>
                  </w:pPr>
                  <w:r w:rsidRPr="00405761">
                    <w:rPr>
                      <w:rFonts w:hint="eastAsia"/>
                      <w:sz w:val="21"/>
                      <w:szCs w:val="21"/>
                    </w:rPr>
                    <w:t>二甲苯</w:t>
                  </w:r>
                </w:p>
              </w:tc>
              <w:tc>
                <w:tcPr>
                  <w:tcW w:w="576" w:type="dxa"/>
                  <w:vAlign w:val="center"/>
                </w:tcPr>
                <w:p w14:paraId="4B451E1A" w14:textId="41855992" w:rsidR="00C600D5" w:rsidRPr="00405761" w:rsidRDefault="00C600D5">
                  <w:pPr>
                    <w:jc w:val="center"/>
                    <w:rPr>
                      <w:sz w:val="21"/>
                      <w:szCs w:val="21"/>
                    </w:rPr>
                  </w:pPr>
                  <w:r w:rsidRPr="00405761">
                    <w:rPr>
                      <w:rFonts w:hint="eastAsia"/>
                      <w:sz w:val="21"/>
                      <w:szCs w:val="21"/>
                    </w:rPr>
                    <w:t>1.243</w:t>
                  </w:r>
                </w:p>
              </w:tc>
              <w:tc>
                <w:tcPr>
                  <w:tcW w:w="664" w:type="dxa"/>
                  <w:vAlign w:val="center"/>
                </w:tcPr>
                <w:p w14:paraId="35A09746" w14:textId="1FEFDEE4" w:rsidR="00C600D5" w:rsidRPr="00405761" w:rsidRDefault="007276A2">
                  <w:pPr>
                    <w:adjustRightInd w:val="0"/>
                    <w:snapToGrid w:val="0"/>
                    <w:jc w:val="center"/>
                    <w:rPr>
                      <w:sz w:val="21"/>
                      <w:szCs w:val="21"/>
                    </w:rPr>
                  </w:pPr>
                  <w:r>
                    <w:rPr>
                      <w:rFonts w:hint="eastAsia"/>
                      <w:sz w:val="21"/>
                      <w:szCs w:val="21"/>
                    </w:rPr>
                    <w:t>0.622</w:t>
                  </w:r>
                </w:p>
              </w:tc>
              <w:tc>
                <w:tcPr>
                  <w:tcW w:w="732" w:type="dxa"/>
                  <w:vAlign w:val="center"/>
                </w:tcPr>
                <w:p w14:paraId="6CD82B5F" w14:textId="3E5B2824" w:rsidR="00C600D5" w:rsidRPr="00405761" w:rsidRDefault="007276A2">
                  <w:pPr>
                    <w:jc w:val="center"/>
                    <w:rPr>
                      <w:sz w:val="21"/>
                      <w:szCs w:val="21"/>
                    </w:rPr>
                  </w:pPr>
                  <w:r>
                    <w:rPr>
                      <w:rFonts w:hint="eastAsia"/>
                      <w:sz w:val="21"/>
                      <w:szCs w:val="21"/>
                    </w:rPr>
                    <w:t>34.56</w:t>
                  </w:r>
                </w:p>
              </w:tc>
              <w:tc>
                <w:tcPr>
                  <w:tcW w:w="1005" w:type="dxa"/>
                  <w:vMerge/>
                  <w:vAlign w:val="center"/>
                </w:tcPr>
                <w:p w14:paraId="3C04DEA3" w14:textId="67B1ED1E" w:rsidR="00C600D5" w:rsidRPr="00405761" w:rsidRDefault="00C600D5" w:rsidP="005F53D2">
                  <w:pPr>
                    <w:tabs>
                      <w:tab w:val="left" w:pos="522"/>
                    </w:tabs>
                    <w:adjustRightInd w:val="0"/>
                    <w:snapToGrid w:val="0"/>
                    <w:jc w:val="center"/>
                    <w:rPr>
                      <w:sz w:val="21"/>
                      <w:szCs w:val="21"/>
                    </w:rPr>
                  </w:pPr>
                </w:p>
              </w:tc>
              <w:tc>
                <w:tcPr>
                  <w:tcW w:w="850" w:type="dxa"/>
                  <w:vAlign w:val="center"/>
                </w:tcPr>
                <w:p w14:paraId="591E4C4B" w14:textId="6783939E" w:rsidR="00C600D5" w:rsidRPr="00405761" w:rsidRDefault="00C600D5" w:rsidP="00C81C7F">
                  <w:pPr>
                    <w:adjustRightInd w:val="0"/>
                    <w:snapToGrid w:val="0"/>
                    <w:jc w:val="center"/>
                    <w:rPr>
                      <w:sz w:val="21"/>
                      <w:szCs w:val="21"/>
                    </w:rPr>
                  </w:pPr>
                  <w:r w:rsidRPr="00405761">
                    <w:rPr>
                      <w:rFonts w:hint="eastAsia"/>
                      <w:sz w:val="21"/>
                      <w:szCs w:val="21"/>
                    </w:rPr>
                    <w:t>0.124</w:t>
                  </w:r>
                </w:p>
              </w:tc>
              <w:tc>
                <w:tcPr>
                  <w:tcW w:w="709" w:type="dxa"/>
                  <w:vAlign w:val="center"/>
                </w:tcPr>
                <w:p w14:paraId="7A61B614" w14:textId="0B1C416A" w:rsidR="00C600D5" w:rsidRPr="00405761" w:rsidRDefault="00C600D5" w:rsidP="007276A2">
                  <w:pPr>
                    <w:adjustRightInd w:val="0"/>
                    <w:snapToGrid w:val="0"/>
                    <w:jc w:val="center"/>
                    <w:rPr>
                      <w:sz w:val="21"/>
                      <w:szCs w:val="21"/>
                    </w:rPr>
                  </w:pPr>
                  <w:r w:rsidRPr="00405761">
                    <w:rPr>
                      <w:rFonts w:hint="eastAsia"/>
                      <w:sz w:val="21"/>
                      <w:szCs w:val="21"/>
                    </w:rPr>
                    <w:t>0.</w:t>
                  </w:r>
                  <w:r w:rsidR="007276A2">
                    <w:rPr>
                      <w:rFonts w:hint="eastAsia"/>
                      <w:sz w:val="21"/>
                      <w:szCs w:val="21"/>
                    </w:rPr>
                    <w:t>062</w:t>
                  </w:r>
                </w:p>
              </w:tc>
              <w:tc>
                <w:tcPr>
                  <w:tcW w:w="850" w:type="dxa"/>
                  <w:vAlign w:val="center"/>
                </w:tcPr>
                <w:p w14:paraId="11931F7F" w14:textId="7C1436D7" w:rsidR="00C600D5" w:rsidRPr="00405761" w:rsidRDefault="007276A2" w:rsidP="005B27E8">
                  <w:pPr>
                    <w:adjustRightInd w:val="0"/>
                    <w:snapToGrid w:val="0"/>
                    <w:jc w:val="center"/>
                    <w:rPr>
                      <w:sz w:val="21"/>
                      <w:szCs w:val="21"/>
                    </w:rPr>
                  </w:pPr>
                  <w:r>
                    <w:rPr>
                      <w:rFonts w:hint="eastAsia"/>
                      <w:sz w:val="21"/>
                      <w:szCs w:val="21"/>
                    </w:rPr>
                    <w:t>3.44</w:t>
                  </w:r>
                </w:p>
              </w:tc>
              <w:tc>
                <w:tcPr>
                  <w:tcW w:w="893" w:type="dxa"/>
                  <w:vMerge/>
                  <w:vAlign w:val="center"/>
                </w:tcPr>
                <w:p w14:paraId="67C7D23D" w14:textId="77777777" w:rsidR="00C600D5" w:rsidRPr="00405761" w:rsidRDefault="00C600D5" w:rsidP="005F53D2">
                  <w:pPr>
                    <w:adjustRightInd w:val="0"/>
                    <w:snapToGrid w:val="0"/>
                    <w:jc w:val="center"/>
                    <w:rPr>
                      <w:sz w:val="21"/>
                      <w:szCs w:val="21"/>
                    </w:rPr>
                  </w:pPr>
                </w:p>
              </w:tc>
              <w:tc>
                <w:tcPr>
                  <w:tcW w:w="761" w:type="dxa"/>
                  <w:vAlign w:val="center"/>
                </w:tcPr>
                <w:p w14:paraId="542BF2C6" w14:textId="20380F76" w:rsidR="00C600D5" w:rsidRPr="00405761" w:rsidRDefault="00C600D5">
                  <w:pPr>
                    <w:adjustRightInd w:val="0"/>
                    <w:snapToGrid w:val="0"/>
                    <w:jc w:val="center"/>
                    <w:rPr>
                      <w:sz w:val="21"/>
                      <w:szCs w:val="21"/>
                    </w:rPr>
                  </w:pPr>
                  <w:r w:rsidRPr="00405761">
                    <w:rPr>
                      <w:rFonts w:hint="eastAsia"/>
                      <w:sz w:val="21"/>
                      <w:szCs w:val="21"/>
                    </w:rPr>
                    <w:t>40</w:t>
                  </w:r>
                </w:p>
              </w:tc>
            </w:tr>
            <w:tr w:rsidR="00C600D5" w:rsidRPr="00405761" w14:paraId="3F57B304" w14:textId="77777777" w:rsidTr="007276A2">
              <w:trPr>
                <w:cantSplit/>
                <w:trHeight w:val="531"/>
                <w:jc w:val="center"/>
              </w:trPr>
              <w:tc>
                <w:tcPr>
                  <w:tcW w:w="274" w:type="dxa"/>
                  <w:vMerge/>
                  <w:vAlign w:val="center"/>
                </w:tcPr>
                <w:p w14:paraId="3AE36FFF" w14:textId="77777777" w:rsidR="00C600D5" w:rsidRPr="00405761" w:rsidRDefault="00C600D5">
                  <w:pPr>
                    <w:adjustRightInd w:val="0"/>
                    <w:snapToGrid w:val="0"/>
                    <w:jc w:val="center"/>
                    <w:rPr>
                      <w:sz w:val="21"/>
                      <w:szCs w:val="21"/>
                    </w:rPr>
                  </w:pPr>
                </w:p>
              </w:tc>
              <w:tc>
                <w:tcPr>
                  <w:tcW w:w="626" w:type="dxa"/>
                  <w:vMerge/>
                  <w:vAlign w:val="center"/>
                </w:tcPr>
                <w:p w14:paraId="424C58D6" w14:textId="77777777" w:rsidR="00C600D5" w:rsidRPr="00405761" w:rsidRDefault="00C600D5">
                  <w:pPr>
                    <w:adjustRightInd w:val="0"/>
                    <w:snapToGrid w:val="0"/>
                    <w:jc w:val="center"/>
                    <w:rPr>
                      <w:sz w:val="21"/>
                      <w:szCs w:val="21"/>
                    </w:rPr>
                  </w:pPr>
                </w:p>
              </w:tc>
              <w:tc>
                <w:tcPr>
                  <w:tcW w:w="545" w:type="dxa"/>
                  <w:vAlign w:val="center"/>
                </w:tcPr>
                <w:p w14:paraId="05F8E35C" w14:textId="74049430" w:rsidR="00C600D5" w:rsidRPr="00405761" w:rsidRDefault="00C600D5">
                  <w:pPr>
                    <w:adjustRightInd w:val="0"/>
                    <w:snapToGrid w:val="0"/>
                    <w:jc w:val="center"/>
                    <w:rPr>
                      <w:sz w:val="21"/>
                      <w:szCs w:val="21"/>
                    </w:rPr>
                  </w:pPr>
                  <w:r w:rsidRPr="00405761">
                    <w:rPr>
                      <w:rFonts w:hint="eastAsia"/>
                      <w:sz w:val="21"/>
                      <w:szCs w:val="21"/>
                    </w:rPr>
                    <w:t>颗粒物</w:t>
                  </w:r>
                </w:p>
              </w:tc>
              <w:tc>
                <w:tcPr>
                  <w:tcW w:w="576" w:type="dxa"/>
                  <w:vAlign w:val="center"/>
                </w:tcPr>
                <w:p w14:paraId="3836FD31" w14:textId="76B4110B" w:rsidR="00C600D5" w:rsidRPr="00405761" w:rsidRDefault="00666F87">
                  <w:pPr>
                    <w:jc w:val="center"/>
                    <w:rPr>
                      <w:sz w:val="21"/>
                      <w:szCs w:val="21"/>
                    </w:rPr>
                  </w:pPr>
                  <w:r>
                    <w:rPr>
                      <w:rFonts w:hint="eastAsia"/>
                      <w:sz w:val="21"/>
                      <w:szCs w:val="21"/>
                    </w:rPr>
                    <w:t>0.73</w:t>
                  </w:r>
                </w:p>
              </w:tc>
              <w:tc>
                <w:tcPr>
                  <w:tcW w:w="664" w:type="dxa"/>
                  <w:vAlign w:val="center"/>
                </w:tcPr>
                <w:p w14:paraId="309C0031" w14:textId="44F1505F" w:rsidR="00C600D5" w:rsidRPr="00405761" w:rsidRDefault="007276A2" w:rsidP="00666F87">
                  <w:pPr>
                    <w:adjustRightInd w:val="0"/>
                    <w:snapToGrid w:val="0"/>
                    <w:jc w:val="center"/>
                    <w:rPr>
                      <w:sz w:val="21"/>
                      <w:szCs w:val="21"/>
                    </w:rPr>
                  </w:pPr>
                  <w:r>
                    <w:rPr>
                      <w:rFonts w:hint="eastAsia"/>
                      <w:sz w:val="21"/>
                      <w:szCs w:val="21"/>
                    </w:rPr>
                    <w:t>0.</w:t>
                  </w:r>
                  <w:r w:rsidR="00666F87">
                    <w:rPr>
                      <w:rFonts w:hint="eastAsia"/>
                      <w:sz w:val="21"/>
                      <w:szCs w:val="21"/>
                    </w:rPr>
                    <w:t>365</w:t>
                  </w:r>
                </w:p>
              </w:tc>
              <w:tc>
                <w:tcPr>
                  <w:tcW w:w="732" w:type="dxa"/>
                  <w:vAlign w:val="center"/>
                </w:tcPr>
                <w:p w14:paraId="6BC024E6" w14:textId="16F6A72B" w:rsidR="00C600D5" w:rsidRPr="00405761" w:rsidRDefault="00666F87">
                  <w:pPr>
                    <w:jc w:val="center"/>
                    <w:rPr>
                      <w:sz w:val="21"/>
                      <w:szCs w:val="21"/>
                    </w:rPr>
                  </w:pPr>
                  <w:r>
                    <w:rPr>
                      <w:rFonts w:hint="eastAsia"/>
                      <w:sz w:val="21"/>
                      <w:szCs w:val="21"/>
                    </w:rPr>
                    <w:t>20.28</w:t>
                  </w:r>
                </w:p>
              </w:tc>
              <w:tc>
                <w:tcPr>
                  <w:tcW w:w="1005" w:type="dxa"/>
                  <w:vMerge/>
                  <w:vAlign w:val="center"/>
                </w:tcPr>
                <w:p w14:paraId="4554883C" w14:textId="77777777" w:rsidR="00C600D5" w:rsidRPr="00405761" w:rsidRDefault="00C600D5" w:rsidP="005F53D2">
                  <w:pPr>
                    <w:tabs>
                      <w:tab w:val="left" w:pos="522"/>
                    </w:tabs>
                    <w:adjustRightInd w:val="0"/>
                    <w:snapToGrid w:val="0"/>
                    <w:jc w:val="center"/>
                    <w:rPr>
                      <w:sz w:val="21"/>
                      <w:szCs w:val="21"/>
                    </w:rPr>
                  </w:pPr>
                </w:p>
              </w:tc>
              <w:tc>
                <w:tcPr>
                  <w:tcW w:w="850" w:type="dxa"/>
                  <w:vAlign w:val="center"/>
                </w:tcPr>
                <w:p w14:paraId="01351156" w14:textId="7FD76C78" w:rsidR="00C600D5" w:rsidRPr="00405761" w:rsidRDefault="00C600D5" w:rsidP="00666F87">
                  <w:pPr>
                    <w:adjustRightInd w:val="0"/>
                    <w:snapToGrid w:val="0"/>
                    <w:jc w:val="center"/>
                    <w:rPr>
                      <w:sz w:val="21"/>
                      <w:szCs w:val="21"/>
                    </w:rPr>
                  </w:pPr>
                  <w:r w:rsidRPr="00405761">
                    <w:rPr>
                      <w:rFonts w:hint="eastAsia"/>
                      <w:sz w:val="21"/>
                      <w:szCs w:val="21"/>
                    </w:rPr>
                    <w:t>0.</w:t>
                  </w:r>
                  <w:r w:rsidR="00666F87">
                    <w:rPr>
                      <w:rFonts w:hint="eastAsia"/>
                      <w:sz w:val="21"/>
                      <w:szCs w:val="21"/>
                    </w:rPr>
                    <w:t>073</w:t>
                  </w:r>
                </w:p>
              </w:tc>
              <w:tc>
                <w:tcPr>
                  <w:tcW w:w="709" w:type="dxa"/>
                  <w:vAlign w:val="center"/>
                </w:tcPr>
                <w:p w14:paraId="6BE6CCDB" w14:textId="7BE79645" w:rsidR="00C600D5" w:rsidRPr="00405761" w:rsidRDefault="007276A2" w:rsidP="00666F87">
                  <w:pPr>
                    <w:adjustRightInd w:val="0"/>
                    <w:snapToGrid w:val="0"/>
                    <w:jc w:val="center"/>
                    <w:rPr>
                      <w:sz w:val="21"/>
                      <w:szCs w:val="21"/>
                    </w:rPr>
                  </w:pPr>
                  <w:r>
                    <w:rPr>
                      <w:rFonts w:hint="eastAsia"/>
                      <w:sz w:val="21"/>
                      <w:szCs w:val="21"/>
                    </w:rPr>
                    <w:t>0.0</w:t>
                  </w:r>
                  <w:r w:rsidR="00666F87">
                    <w:rPr>
                      <w:rFonts w:hint="eastAsia"/>
                      <w:sz w:val="21"/>
                      <w:szCs w:val="21"/>
                    </w:rPr>
                    <w:t>34</w:t>
                  </w:r>
                </w:p>
              </w:tc>
              <w:tc>
                <w:tcPr>
                  <w:tcW w:w="850" w:type="dxa"/>
                  <w:vAlign w:val="center"/>
                </w:tcPr>
                <w:p w14:paraId="104DEBBE" w14:textId="5E04C9E2" w:rsidR="00C600D5" w:rsidRPr="00405761" w:rsidRDefault="00666F87" w:rsidP="005B27E8">
                  <w:pPr>
                    <w:adjustRightInd w:val="0"/>
                    <w:snapToGrid w:val="0"/>
                    <w:jc w:val="center"/>
                    <w:rPr>
                      <w:sz w:val="21"/>
                      <w:szCs w:val="21"/>
                    </w:rPr>
                  </w:pPr>
                  <w:r>
                    <w:rPr>
                      <w:rFonts w:hint="eastAsia"/>
                      <w:sz w:val="21"/>
                      <w:szCs w:val="21"/>
                    </w:rPr>
                    <w:t>1.89</w:t>
                  </w:r>
                </w:p>
              </w:tc>
              <w:tc>
                <w:tcPr>
                  <w:tcW w:w="893" w:type="dxa"/>
                  <w:vMerge/>
                  <w:vAlign w:val="center"/>
                </w:tcPr>
                <w:p w14:paraId="6749E70C" w14:textId="77777777" w:rsidR="00C600D5" w:rsidRPr="00405761" w:rsidRDefault="00C600D5" w:rsidP="005F53D2">
                  <w:pPr>
                    <w:adjustRightInd w:val="0"/>
                    <w:snapToGrid w:val="0"/>
                    <w:jc w:val="center"/>
                    <w:rPr>
                      <w:sz w:val="21"/>
                      <w:szCs w:val="21"/>
                    </w:rPr>
                  </w:pPr>
                </w:p>
              </w:tc>
              <w:tc>
                <w:tcPr>
                  <w:tcW w:w="761" w:type="dxa"/>
                  <w:vAlign w:val="center"/>
                </w:tcPr>
                <w:p w14:paraId="1859928C" w14:textId="5C67DE27" w:rsidR="00C600D5" w:rsidRPr="00405761" w:rsidRDefault="00C600D5">
                  <w:pPr>
                    <w:adjustRightInd w:val="0"/>
                    <w:snapToGrid w:val="0"/>
                    <w:jc w:val="center"/>
                    <w:rPr>
                      <w:sz w:val="21"/>
                      <w:szCs w:val="21"/>
                    </w:rPr>
                  </w:pPr>
                  <w:r w:rsidRPr="00405761">
                    <w:rPr>
                      <w:rFonts w:hint="eastAsia"/>
                      <w:sz w:val="21"/>
                      <w:szCs w:val="21"/>
                    </w:rPr>
                    <w:t>30</w:t>
                  </w:r>
                </w:p>
              </w:tc>
            </w:tr>
          </w:tbl>
          <w:p w14:paraId="1F3D2655" w14:textId="40246A82" w:rsidR="009D3F09" w:rsidRPr="00405761" w:rsidRDefault="007D543D" w:rsidP="00AA0B8D">
            <w:pPr>
              <w:widowControl w:val="0"/>
              <w:snapToGrid w:val="0"/>
              <w:spacing w:before="100" w:beforeAutospacing="1"/>
              <w:jc w:val="center"/>
              <w:rPr>
                <w:b/>
                <w:color w:val="000000" w:themeColor="text1"/>
                <w:sz w:val="24"/>
                <w:szCs w:val="24"/>
              </w:rPr>
            </w:pPr>
            <w:r w:rsidRPr="00405761">
              <w:rPr>
                <w:b/>
                <w:color w:val="000000" w:themeColor="text1"/>
                <w:sz w:val="24"/>
                <w:szCs w:val="24"/>
              </w:rPr>
              <w:t>表</w:t>
            </w:r>
            <w:r w:rsidRPr="00405761">
              <w:rPr>
                <w:rFonts w:hint="eastAsia"/>
                <w:b/>
                <w:color w:val="000000" w:themeColor="text1"/>
                <w:sz w:val="24"/>
                <w:szCs w:val="24"/>
              </w:rPr>
              <w:t>5-</w:t>
            </w:r>
            <w:r w:rsidR="00203419">
              <w:rPr>
                <w:rFonts w:hint="eastAsia"/>
                <w:b/>
                <w:color w:val="000000" w:themeColor="text1"/>
                <w:sz w:val="24"/>
                <w:szCs w:val="24"/>
              </w:rPr>
              <w:t>7</w:t>
            </w:r>
            <w:r w:rsidRPr="00405761">
              <w:rPr>
                <w:b/>
                <w:color w:val="000000" w:themeColor="text1"/>
                <w:sz w:val="24"/>
                <w:szCs w:val="24"/>
              </w:rPr>
              <w:t xml:space="preserve"> </w:t>
            </w:r>
            <w:r w:rsidR="00A46AF9" w:rsidRPr="00405761">
              <w:rPr>
                <w:rFonts w:hint="eastAsia"/>
                <w:b/>
                <w:color w:val="000000" w:themeColor="text1"/>
                <w:sz w:val="24"/>
                <w:szCs w:val="24"/>
              </w:rPr>
              <w:t>本</w:t>
            </w:r>
            <w:r w:rsidRPr="00405761">
              <w:rPr>
                <w:rFonts w:hint="eastAsia"/>
                <w:b/>
                <w:color w:val="000000" w:themeColor="text1"/>
                <w:sz w:val="24"/>
                <w:szCs w:val="24"/>
              </w:rPr>
              <w:t>项目无组织大气污染物</w:t>
            </w:r>
            <w:r w:rsidRPr="00405761">
              <w:rPr>
                <w:b/>
                <w:color w:val="000000" w:themeColor="text1"/>
                <w:sz w:val="24"/>
                <w:szCs w:val="24"/>
              </w:rPr>
              <w:t>产生及排放情况</w:t>
            </w:r>
            <w:r w:rsidRPr="00405761">
              <w:rPr>
                <w:rFonts w:hint="eastAsia"/>
                <w:b/>
                <w:color w:val="000000" w:themeColor="text1"/>
                <w:sz w:val="24"/>
                <w:szCs w:val="24"/>
              </w:rPr>
              <w:t>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06"/>
              <w:gridCol w:w="1358"/>
              <w:gridCol w:w="1198"/>
              <w:gridCol w:w="1147"/>
              <w:gridCol w:w="1434"/>
              <w:gridCol w:w="1001"/>
              <w:gridCol w:w="1341"/>
            </w:tblGrid>
            <w:tr w:rsidR="000E41D3" w:rsidRPr="00405761" w14:paraId="59249057" w14:textId="77777777" w:rsidTr="00046C99">
              <w:trPr>
                <w:trHeight w:val="253"/>
              </w:trPr>
              <w:tc>
                <w:tcPr>
                  <w:tcW w:w="593" w:type="pct"/>
                  <w:vAlign w:val="center"/>
                </w:tcPr>
                <w:p w14:paraId="07F4403B" w14:textId="77777777" w:rsidR="000E41D3" w:rsidRPr="00405761" w:rsidRDefault="000E41D3">
                  <w:pPr>
                    <w:jc w:val="center"/>
                    <w:rPr>
                      <w:b/>
                      <w:sz w:val="21"/>
                      <w:szCs w:val="21"/>
                    </w:rPr>
                  </w:pPr>
                  <w:r w:rsidRPr="00405761">
                    <w:rPr>
                      <w:b/>
                      <w:sz w:val="21"/>
                      <w:szCs w:val="21"/>
                    </w:rPr>
                    <w:t>污染源位置</w:t>
                  </w:r>
                </w:p>
              </w:tc>
              <w:tc>
                <w:tcPr>
                  <w:tcW w:w="800" w:type="pct"/>
                  <w:vAlign w:val="center"/>
                </w:tcPr>
                <w:p w14:paraId="4050D77F" w14:textId="77777777" w:rsidR="000E41D3" w:rsidRPr="00405761" w:rsidRDefault="000E41D3" w:rsidP="000E41D3">
                  <w:pPr>
                    <w:jc w:val="center"/>
                    <w:rPr>
                      <w:b/>
                      <w:sz w:val="21"/>
                      <w:szCs w:val="21"/>
                    </w:rPr>
                  </w:pPr>
                  <w:r w:rsidRPr="00405761">
                    <w:rPr>
                      <w:b/>
                      <w:sz w:val="21"/>
                      <w:szCs w:val="21"/>
                    </w:rPr>
                    <w:t>污染物名称</w:t>
                  </w:r>
                </w:p>
              </w:tc>
              <w:tc>
                <w:tcPr>
                  <w:tcW w:w="706" w:type="pct"/>
                  <w:vAlign w:val="center"/>
                </w:tcPr>
                <w:p w14:paraId="78680896" w14:textId="77777777" w:rsidR="000E41D3" w:rsidRPr="00405761" w:rsidRDefault="000E41D3" w:rsidP="000E41D3">
                  <w:pPr>
                    <w:jc w:val="center"/>
                    <w:rPr>
                      <w:b/>
                      <w:sz w:val="21"/>
                      <w:szCs w:val="21"/>
                    </w:rPr>
                  </w:pPr>
                  <w:r w:rsidRPr="00405761">
                    <w:rPr>
                      <w:rFonts w:hint="eastAsia"/>
                      <w:b/>
                      <w:sz w:val="21"/>
                      <w:szCs w:val="21"/>
                    </w:rPr>
                    <w:t>排放</w:t>
                  </w:r>
                  <w:r w:rsidRPr="00405761">
                    <w:rPr>
                      <w:b/>
                      <w:sz w:val="21"/>
                      <w:szCs w:val="21"/>
                    </w:rPr>
                    <w:t>量</w:t>
                  </w:r>
                </w:p>
                <w:p w14:paraId="4A1E6072" w14:textId="77777777" w:rsidR="000E41D3" w:rsidRPr="00405761" w:rsidRDefault="000E41D3" w:rsidP="000E41D3">
                  <w:pPr>
                    <w:jc w:val="center"/>
                    <w:rPr>
                      <w:b/>
                      <w:sz w:val="21"/>
                      <w:szCs w:val="21"/>
                    </w:rPr>
                  </w:pPr>
                  <w:r w:rsidRPr="00405761">
                    <w:rPr>
                      <w:b/>
                      <w:sz w:val="21"/>
                      <w:szCs w:val="21"/>
                    </w:rPr>
                    <w:t>（</w:t>
                  </w:r>
                  <w:r w:rsidRPr="00405761">
                    <w:rPr>
                      <w:b/>
                      <w:sz w:val="21"/>
                      <w:szCs w:val="21"/>
                    </w:rPr>
                    <w:t>t/a</w:t>
                  </w:r>
                  <w:r w:rsidRPr="00405761">
                    <w:rPr>
                      <w:b/>
                      <w:sz w:val="21"/>
                      <w:szCs w:val="21"/>
                    </w:rPr>
                    <w:t>）</w:t>
                  </w:r>
                </w:p>
              </w:tc>
              <w:tc>
                <w:tcPr>
                  <w:tcW w:w="676" w:type="pct"/>
                  <w:vAlign w:val="center"/>
                </w:tcPr>
                <w:p w14:paraId="0A66DC4B" w14:textId="77777777" w:rsidR="000E41D3" w:rsidRPr="00405761" w:rsidRDefault="000E41D3" w:rsidP="000E41D3">
                  <w:pPr>
                    <w:jc w:val="center"/>
                    <w:rPr>
                      <w:b/>
                      <w:sz w:val="21"/>
                      <w:szCs w:val="21"/>
                    </w:rPr>
                  </w:pPr>
                  <w:r w:rsidRPr="00405761">
                    <w:rPr>
                      <w:b/>
                      <w:sz w:val="21"/>
                      <w:szCs w:val="21"/>
                    </w:rPr>
                    <w:t>排放时间</w:t>
                  </w:r>
                </w:p>
                <w:p w14:paraId="271DEBC9" w14:textId="77777777" w:rsidR="000E41D3" w:rsidRPr="00405761" w:rsidRDefault="000E41D3" w:rsidP="000E41D3">
                  <w:pPr>
                    <w:jc w:val="center"/>
                    <w:rPr>
                      <w:b/>
                      <w:sz w:val="21"/>
                      <w:szCs w:val="21"/>
                    </w:rPr>
                  </w:pPr>
                  <w:r w:rsidRPr="00405761">
                    <w:rPr>
                      <w:b/>
                      <w:sz w:val="21"/>
                      <w:szCs w:val="21"/>
                    </w:rPr>
                    <w:t>（</w:t>
                  </w:r>
                  <w:r w:rsidRPr="00405761">
                    <w:rPr>
                      <w:b/>
                      <w:sz w:val="21"/>
                      <w:szCs w:val="21"/>
                    </w:rPr>
                    <w:t>h</w:t>
                  </w:r>
                  <w:r w:rsidRPr="00405761">
                    <w:rPr>
                      <w:b/>
                      <w:sz w:val="21"/>
                      <w:szCs w:val="21"/>
                    </w:rPr>
                    <w:t>）</w:t>
                  </w:r>
                </w:p>
              </w:tc>
              <w:tc>
                <w:tcPr>
                  <w:tcW w:w="845" w:type="pct"/>
                  <w:vAlign w:val="center"/>
                </w:tcPr>
                <w:p w14:paraId="41EB3CE2" w14:textId="77777777" w:rsidR="000E41D3" w:rsidRPr="00405761" w:rsidRDefault="000E41D3" w:rsidP="000E41D3">
                  <w:pPr>
                    <w:jc w:val="center"/>
                    <w:rPr>
                      <w:b/>
                      <w:sz w:val="21"/>
                      <w:szCs w:val="21"/>
                    </w:rPr>
                  </w:pPr>
                  <w:r w:rsidRPr="00405761">
                    <w:rPr>
                      <w:b/>
                      <w:sz w:val="21"/>
                      <w:szCs w:val="21"/>
                    </w:rPr>
                    <w:t>排放速率</w:t>
                  </w:r>
                </w:p>
                <w:p w14:paraId="788B9326" w14:textId="77777777" w:rsidR="000E41D3" w:rsidRPr="00405761" w:rsidRDefault="000E41D3" w:rsidP="000E41D3">
                  <w:pPr>
                    <w:jc w:val="center"/>
                    <w:rPr>
                      <w:b/>
                      <w:sz w:val="21"/>
                      <w:szCs w:val="21"/>
                    </w:rPr>
                  </w:pPr>
                  <w:r w:rsidRPr="00405761">
                    <w:rPr>
                      <w:b/>
                      <w:sz w:val="21"/>
                      <w:szCs w:val="21"/>
                    </w:rPr>
                    <w:t>（</w:t>
                  </w:r>
                  <w:r w:rsidRPr="00405761">
                    <w:rPr>
                      <w:b/>
                      <w:sz w:val="21"/>
                      <w:szCs w:val="21"/>
                    </w:rPr>
                    <w:t>kg/h</w:t>
                  </w:r>
                  <w:r w:rsidRPr="00405761">
                    <w:rPr>
                      <w:b/>
                      <w:sz w:val="21"/>
                      <w:szCs w:val="21"/>
                    </w:rPr>
                    <w:t>）</w:t>
                  </w:r>
                </w:p>
              </w:tc>
              <w:tc>
                <w:tcPr>
                  <w:tcW w:w="590" w:type="pct"/>
                  <w:vAlign w:val="center"/>
                </w:tcPr>
                <w:p w14:paraId="1D990BF9" w14:textId="77777777" w:rsidR="000E41D3" w:rsidRPr="00405761" w:rsidRDefault="000E41D3" w:rsidP="000E41D3">
                  <w:pPr>
                    <w:jc w:val="center"/>
                    <w:rPr>
                      <w:b/>
                      <w:sz w:val="21"/>
                      <w:szCs w:val="21"/>
                    </w:rPr>
                  </w:pPr>
                  <w:r w:rsidRPr="00405761">
                    <w:rPr>
                      <w:b/>
                      <w:sz w:val="21"/>
                      <w:szCs w:val="21"/>
                    </w:rPr>
                    <w:t>面源面积（</w:t>
                  </w:r>
                  <w:r w:rsidRPr="00405761">
                    <w:rPr>
                      <w:b/>
                      <w:sz w:val="21"/>
                      <w:szCs w:val="21"/>
                    </w:rPr>
                    <w:t>m</w:t>
                  </w:r>
                  <w:r w:rsidRPr="00405761">
                    <w:rPr>
                      <w:b/>
                      <w:sz w:val="21"/>
                      <w:szCs w:val="21"/>
                      <w:vertAlign w:val="superscript"/>
                    </w:rPr>
                    <w:t>2</w:t>
                  </w:r>
                  <w:r w:rsidRPr="00405761">
                    <w:rPr>
                      <w:b/>
                      <w:sz w:val="21"/>
                      <w:szCs w:val="21"/>
                    </w:rPr>
                    <w:t>）</w:t>
                  </w:r>
                </w:p>
              </w:tc>
              <w:tc>
                <w:tcPr>
                  <w:tcW w:w="790" w:type="pct"/>
                  <w:vAlign w:val="center"/>
                </w:tcPr>
                <w:p w14:paraId="136D09FB" w14:textId="77777777" w:rsidR="000E41D3" w:rsidRPr="00405761" w:rsidRDefault="000E41D3" w:rsidP="000E41D3">
                  <w:pPr>
                    <w:jc w:val="center"/>
                    <w:rPr>
                      <w:b/>
                      <w:sz w:val="21"/>
                      <w:szCs w:val="21"/>
                    </w:rPr>
                  </w:pPr>
                  <w:r w:rsidRPr="00405761">
                    <w:rPr>
                      <w:b/>
                      <w:sz w:val="21"/>
                      <w:szCs w:val="21"/>
                    </w:rPr>
                    <w:t>面源高度（</w:t>
                  </w:r>
                  <w:r w:rsidRPr="00405761">
                    <w:rPr>
                      <w:b/>
                      <w:sz w:val="21"/>
                      <w:szCs w:val="21"/>
                    </w:rPr>
                    <w:t>m</w:t>
                  </w:r>
                  <w:r w:rsidRPr="00405761">
                    <w:rPr>
                      <w:b/>
                      <w:sz w:val="21"/>
                      <w:szCs w:val="21"/>
                    </w:rPr>
                    <w:t>）</w:t>
                  </w:r>
                </w:p>
              </w:tc>
            </w:tr>
            <w:tr w:rsidR="00656DBF" w:rsidRPr="00405761" w14:paraId="1950C011" w14:textId="77777777" w:rsidTr="00046C99">
              <w:trPr>
                <w:trHeight w:val="103"/>
              </w:trPr>
              <w:tc>
                <w:tcPr>
                  <w:tcW w:w="593" w:type="pct"/>
                  <w:vMerge w:val="restart"/>
                  <w:vAlign w:val="center"/>
                </w:tcPr>
                <w:p w14:paraId="6AC22F3F" w14:textId="7E357B19" w:rsidR="00656DBF" w:rsidRPr="00405761" w:rsidRDefault="00EF1FE6" w:rsidP="00416270">
                  <w:pPr>
                    <w:adjustRightInd w:val="0"/>
                    <w:snapToGrid w:val="0"/>
                    <w:jc w:val="center"/>
                    <w:rPr>
                      <w:sz w:val="21"/>
                      <w:szCs w:val="21"/>
                    </w:rPr>
                  </w:pPr>
                  <w:r>
                    <w:rPr>
                      <w:rFonts w:hint="eastAsia"/>
                      <w:sz w:val="21"/>
                      <w:szCs w:val="21"/>
                    </w:rPr>
                    <w:t>生产</w:t>
                  </w:r>
                  <w:r w:rsidR="00656DBF">
                    <w:rPr>
                      <w:rFonts w:hint="eastAsia"/>
                      <w:sz w:val="21"/>
                      <w:szCs w:val="21"/>
                    </w:rPr>
                    <w:t>车间</w:t>
                  </w:r>
                </w:p>
              </w:tc>
              <w:tc>
                <w:tcPr>
                  <w:tcW w:w="800" w:type="pct"/>
                  <w:vAlign w:val="center"/>
                </w:tcPr>
                <w:p w14:paraId="369B7554" w14:textId="56689DB6" w:rsidR="00656DBF" w:rsidRPr="00405761" w:rsidRDefault="00656DBF" w:rsidP="00AD2E64">
                  <w:pPr>
                    <w:adjustRightInd w:val="0"/>
                    <w:snapToGrid w:val="0"/>
                    <w:jc w:val="center"/>
                    <w:rPr>
                      <w:sz w:val="21"/>
                      <w:szCs w:val="21"/>
                    </w:rPr>
                  </w:pPr>
                  <w:r w:rsidRPr="00405761">
                    <w:rPr>
                      <w:rFonts w:hint="eastAsia"/>
                      <w:sz w:val="21"/>
                      <w:szCs w:val="21"/>
                    </w:rPr>
                    <w:t>非甲烷总烃</w:t>
                  </w:r>
                </w:p>
              </w:tc>
              <w:tc>
                <w:tcPr>
                  <w:tcW w:w="706" w:type="pct"/>
                  <w:vAlign w:val="center"/>
                </w:tcPr>
                <w:p w14:paraId="04F0F182" w14:textId="1E4F5463" w:rsidR="00656DBF" w:rsidRPr="00405761" w:rsidRDefault="00656DBF" w:rsidP="00136376">
                  <w:pPr>
                    <w:jc w:val="center"/>
                    <w:rPr>
                      <w:sz w:val="21"/>
                      <w:szCs w:val="21"/>
                    </w:rPr>
                  </w:pPr>
                  <w:r w:rsidRPr="00405761">
                    <w:rPr>
                      <w:rFonts w:hint="eastAsia"/>
                      <w:sz w:val="21"/>
                      <w:szCs w:val="21"/>
                    </w:rPr>
                    <w:t>0.07</w:t>
                  </w:r>
                </w:p>
              </w:tc>
              <w:tc>
                <w:tcPr>
                  <w:tcW w:w="676" w:type="pct"/>
                  <w:vMerge w:val="restart"/>
                  <w:vAlign w:val="center"/>
                </w:tcPr>
                <w:p w14:paraId="2A6DC179" w14:textId="2F28718E" w:rsidR="00656DBF" w:rsidRPr="00405761" w:rsidRDefault="007276A2" w:rsidP="00337107">
                  <w:pPr>
                    <w:jc w:val="center"/>
                    <w:rPr>
                      <w:sz w:val="21"/>
                      <w:szCs w:val="21"/>
                    </w:rPr>
                  </w:pPr>
                  <w:r>
                    <w:rPr>
                      <w:rFonts w:hint="eastAsia"/>
                      <w:sz w:val="21"/>
                      <w:szCs w:val="21"/>
                    </w:rPr>
                    <w:t>2</w:t>
                  </w:r>
                  <w:r w:rsidR="00337107">
                    <w:rPr>
                      <w:rFonts w:hint="eastAsia"/>
                      <w:sz w:val="21"/>
                      <w:szCs w:val="21"/>
                    </w:rPr>
                    <w:t>400</w:t>
                  </w:r>
                </w:p>
              </w:tc>
              <w:tc>
                <w:tcPr>
                  <w:tcW w:w="845" w:type="pct"/>
                  <w:vAlign w:val="center"/>
                </w:tcPr>
                <w:p w14:paraId="4FA4101B" w14:textId="001F6A0C" w:rsidR="00656DBF" w:rsidRPr="00405761" w:rsidRDefault="00794F8E" w:rsidP="00337107">
                  <w:pPr>
                    <w:jc w:val="center"/>
                    <w:rPr>
                      <w:sz w:val="21"/>
                      <w:szCs w:val="21"/>
                    </w:rPr>
                  </w:pPr>
                  <w:r>
                    <w:rPr>
                      <w:rFonts w:hint="eastAsia"/>
                      <w:sz w:val="21"/>
                      <w:szCs w:val="21"/>
                    </w:rPr>
                    <w:t>0.0</w:t>
                  </w:r>
                  <w:r w:rsidR="00337107">
                    <w:rPr>
                      <w:rFonts w:hint="eastAsia"/>
                      <w:sz w:val="21"/>
                      <w:szCs w:val="21"/>
                    </w:rPr>
                    <w:t>29</w:t>
                  </w:r>
                </w:p>
              </w:tc>
              <w:tc>
                <w:tcPr>
                  <w:tcW w:w="590" w:type="pct"/>
                  <w:vMerge w:val="restart"/>
                  <w:vAlign w:val="center"/>
                </w:tcPr>
                <w:p w14:paraId="640AAAC8" w14:textId="3DA4A1F2" w:rsidR="00656DBF" w:rsidRPr="00405761" w:rsidRDefault="00337107" w:rsidP="00FC242E">
                  <w:pPr>
                    <w:jc w:val="center"/>
                    <w:rPr>
                      <w:sz w:val="21"/>
                      <w:szCs w:val="21"/>
                    </w:rPr>
                  </w:pPr>
                  <w:r>
                    <w:rPr>
                      <w:rFonts w:hint="eastAsia"/>
                      <w:sz w:val="21"/>
                      <w:szCs w:val="21"/>
                    </w:rPr>
                    <w:t>7902.4</w:t>
                  </w:r>
                </w:p>
              </w:tc>
              <w:tc>
                <w:tcPr>
                  <w:tcW w:w="790" w:type="pct"/>
                  <w:vMerge w:val="restart"/>
                  <w:vAlign w:val="center"/>
                </w:tcPr>
                <w:p w14:paraId="0846A5BC" w14:textId="08974E74" w:rsidR="00656DBF" w:rsidRPr="00405761" w:rsidRDefault="00656DBF" w:rsidP="000E41D3">
                  <w:pPr>
                    <w:jc w:val="center"/>
                    <w:rPr>
                      <w:sz w:val="21"/>
                      <w:szCs w:val="21"/>
                    </w:rPr>
                  </w:pPr>
                  <w:r w:rsidRPr="00405761">
                    <w:rPr>
                      <w:rFonts w:hint="eastAsia"/>
                      <w:sz w:val="21"/>
                      <w:szCs w:val="21"/>
                    </w:rPr>
                    <w:t>12</w:t>
                  </w:r>
                </w:p>
              </w:tc>
            </w:tr>
            <w:tr w:rsidR="00656DBF" w:rsidRPr="00405761" w14:paraId="3DA5B329" w14:textId="77777777" w:rsidTr="00046C99">
              <w:trPr>
                <w:trHeight w:val="103"/>
              </w:trPr>
              <w:tc>
                <w:tcPr>
                  <w:tcW w:w="593" w:type="pct"/>
                  <w:vMerge/>
                  <w:vAlign w:val="center"/>
                </w:tcPr>
                <w:p w14:paraId="1B56477C" w14:textId="77777777" w:rsidR="00656DBF" w:rsidRPr="00405761" w:rsidRDefault="00656DBF" w:rsidP="00416270">
                  <w:pPr>
                    <w:adjustRightInd w:val="0"/>
                    <w:snapToGrid w:val="0"/>
                    <w:jc w:val="center"/>
                    <w:rPr>
                      <w:sz w:val="21"/>
                      <w:szCs w:val="21"/>
                    </w:rPr>
                  </w:pPr>
                </w:p>
              </w:tc>
              <w:tc>
                <w:tcPr>
                  <w:tcW w:w="800" w:type="pct"/>
                  <w:vAlign w:val="center"/>
                </w:tcPr>
                <w:p w14:paraId="58012461" w14:textId="18D6FCF8" w:rsidR="00656DBF" w:rsidRPr="00405761" w:rsidRDefault="00656DBF" w:rsidP="00AD2E64">
                  <w:pPr>
                    <w:adjustRightInd w:val="0"/>
                    <w:snapToGrid w:val="0"/>
                    <w:jc w:val="center"/>
                    <w:rPr>
                      <w:sz w:val="21"/>
                      <w:szCs w:val="21"/>
                    </w:rPr>
                  </w:pPr>
                  <w:r w:rsidRPr="00405761">
                    <w:rPr>
                      <w:rFonts w:hint="eastAsia"/>
                      <w:sz w:val="21"/>
                      <w:szCs w:val="21"/>
                    </w:rPr>
                    <w:t>二甲苯</w:t>
                  </w:r>
                </w:p>
              </w:tc>
              <w:tc>
                <w:tcPr>
                  <w:tcW w:w="706" w:type="pct"/>
                  <w:vAlign w:val="center"/>
                </w:tcPr>
                <w:p w14:paraId="3EDD9041" w14:textId="152BA96E" w:rsidR="00656DBF" w:rsidRPr="00405761" w:rsidRDefault="00656DBF" w:rsidP="00136376">
                  <w:pPr>
                    <w:jc w:val="center"/>
                    <w:rPr>
                      <w:sz w:val="21"/>
                      <w:szCs w:val="21"/>
                    </w:rPr>
                  </w:pPr>
                  <w:r w:rsidRPr="00405761">
                    <w:rPr>
                      <w:rFonts w:hint="eastAsia"/>
                      <w:sz w:val="21"/>
                      <w:szCs w:val="21"/>
                    </w:rPr>
                    <w:t>0.138</w:t>
                  </w:r>
                </w:p>
              </w:tc>
              <w:tc>
                <w:tcPr>
                  <w:tcW w:w="676" w:type="pct"/>
                  <w:vMerge/>
                  <w:vAlign w:val="center"/>
                </w:tcPr>
                <w:p w14:paraId="54F3E07C" w14:textId="66A3BB31" w:rsidR="00656DBF" w:rsidRPr="00405761" w:rsidRDefault="00656DBF" w:rsidP="000E41D3">
                  <w:pPr>
                    <w:jc w:val="center"/>
                    <w:rPr>
                      <w:sz w:val="21"/>
                      <w:szCs w:val="21"/>
                    </w:rPr>
                  </w:pPr>
                </w:p>
              </w:tc>
              <w:tc>
                <w:tcPr>
                  <w:tcW w:w="845" w:type="pct"/>
                  <w:vAlign w:val="center"/>
                </w:tcPr>
                <w:p w14:paraId="2AF7CAD7" w14:textId="01835F36" w:rsidR="00656DBF" w:rsidRPr="00405761" w:rsidRDefault="00794F8E" w:rsidP="00337107">
                  <w:pPr>
                    <w:jc w:val="center"/>
                    <w:rPr>
                      <w:sz w:val="21"/>
                      <w:szCs w:val="21"/>
                    </w:rPr>
                  </w:pPr>
                  <w:r>
                    <w:rPr>
                      <w:rFonts w:hint="eastAsia"/>
                      <w:sz w:val="21"/>
                      <w:szCs w:val="21"/>
                    </w:rPr>
                    <w:t>0.0</w:t>
                  </w:r>
                  <w:r w:rsidR="00337107">
                    <w:rPr>
                      <w:rFonts w:hint="eastAsia"/>
                      <w:sz w:val="21"/>
                      <w:szCs w:val="21"/>
                    </w:rPr>
                    <w:t>58</w:t>
                  </w:r>
                </w:p>
              </w:tc>
              <w:tc>
                <w:tcPr>
                  <w:tcW w:w="590" w:type="pct"/>
                  <w:vMerge/>
                  <w:vAlign w:val="center"/>
                </w:tcPr>
                <w:p w14:paraId="7F2D731E" w14:textId="77777777" w:rsidR="00656DBF" w:rsidRPr="00405761" w:rsidRDefault="00656DBF" w:rsidP="00FC242E">
                  <w:pPr>
                    <w:jc w:val="center"/>
                    <w:rPr>
                      <w:sz w:val="21"/>
                      <w:szCs w:val="21"/>
                    </w:rPr>
                  </w:pPr>
                </w:p>
              </w:tc>
              <w:tc>
                <w:tcPr>
                  <w:tcW w:w="790" w:type="pct"/>
                  <w:vMerge/>
                  <w:vAlign w:val="center"/>
                </w:tcPr>
                <w:p w14:paraId="0DA63E03" w14:textId="77777777" w:rsidR="00656DBF" w:rsidRPr="00405761" w:rsidRDefault="00656DBF" w:rsidP="000E41D3">
                  <w:pPr>
                    <w:jc w:val="center"/>
                    <w:rPr>
                      <w:sz w:val="21"/>
                      <w:szCs w:val="21"/>
                    </w:rPr>
                  </w:pPr>
                </w:p>
              </w:tc>
            </w:tr>
            <w:tr w:rsidR="00656DBF" w:rsidRPr="00405761" w14:paraId="443B425C" w14:textId="77777777" w:rsidTr="00046C99">
              <w:trPr>
                <w:trHeight w:val="103"/>
              </w:trPr>
              <w:tc>
                <w:tcPr>
                  <w:tcW w:w="593" w:type="pct"/>
                  <w:vMerge/>
                  <w:vAlign w:val="center"/>
                </w:tcPr>
                <w:p w14:paraId="74569E69" w14:textId="77777777" w:rsidR="00656DBF" w:rsidRPr="00405761" w:rsidRDefault="00656DBF" w:rsidP="00416270">
                  <w:pPr>
                    <w:adjustRightInd w:val="0"/>
                    <w:snapToGrid w:val="0"/>
                    <w:jc w:val="center"/>
                    <w:rPr>
                      <w:sz w:val="21"/>
                      <w:szCs w:val="21"/>
                    </w:rPr>
                  </w:pPr>
                </w:p>
              </w:tc>
              <w:tc>
                <w:tcPr>
                  <w:tcW w:w="800" w:type="pct"/>
                  <w:vAlign w:val="center"/>
                </w:tcPr>
                <w:p w14:paraId="3A080ABF" w14:textId="306D8EE0" w:rsidR="00656DBF" w:rsidRPr="00405761" w:rsidRDefault="00656DBF" w:rsidP="00AD2E64">
                  <w:pPr>
                    <w:adjustRightInd w:val="0"/>
                    <w:snapToGrid w:val="0"/>
                    <w:jc w:val="center"/>
                    <w:rPr>
                      <w:sz w:val="21"/>
                      <w:szCs w:val="21"/>
                    </w:rPr>
                  </w:pPr>
                  <w:r>
                    <w:rPr>
                      <w:rFonts w:hint="eastAsia"/>
                      <w:sz w:val="21"/>
                      <w:szCs w:val="21"/>
                    </w:rPr>
                    <w:t>颗粒物</w:t>
                  </w:r>
                </w:p>
              </w:tc>
              <w:tc>
                <w:tcPr>
                  <w:tcW w:w="706" w:type="pct"/>
                  <w:vAlign w:val="center"/>
                </w:tcPr>
                <w:p w14:paraId="61910ABD" w14:textId="62DA635A" w:rsidR="00656DBF" w:rsidRPr="00405761" w:rsidRDefault="00666F87" w:rsidP="00EF1FE6">
                  <w:pPr>
                    <w:jc w:val="center"/>
                    <w:rPr>
                      <w:sz w:val="21"/>
                      <w:szCs w:val="21"/>
                    </w:rPr>
                  </w:pPr>
                  <w:r>
                    <w:rPr>
                      <w:rFonts w:hint="eastAsia"/>
                      <w:sz w:val="21"/>
                      <w:szCs w:val="21"/>
                    </w:rPr>
                    <w:t>0.098</w:t>
                  </w:r>
                </w:p>
              </w:tc>
              <w:tc>
                <w:tcPr>
                  <w:tcW w:w="676" w:type="pct"/>
                  <w:vMerge/>
                  <w:vAlign w:val="center"/>
                </w:tcPr>
                <w:p w14:paraId="1455EE32" w14:textId="32512E6E" w:rsidR="00656DBF" w:rsidRPr="00405761" w:rsidRDefault="00656DBF" w:rsidP="000E41D3">
                  <w:pPr>
                    <w:jc w:val="center"/>
                    <w:rPr>
                      <w:sz w:val="21"/>
                      <w:szCs w:val="21"/>
                    </w:rPr>
                  </w:pPr>
                </w:p>
              </w:tc>
              <w:tc>
                <w:tcPr>
                  <w:tcW w:w="845" w:type="pct"/>
                  <w:vAlign w:val="center"/>
                </w:tcPr>
                <w:p w14:paraId="3F9FBF78" w14:textId="6F225181" w:rsidR="00656DBF" w:rsidRPr="00405761" w:rsidRDefault="00666F87" w:rsidP="00337107">
                  <w:pPr>
                    <w:jc w:val="center"/>
                    <w:rPr>
                      <w:sz w:val="21"/>
                      <w:szCs w:val="21"/>
                    </w:rPr>
                  </w:pPr>
                  <w:r>
                    <w:rPr>
                      <w:rFonts w:hint="eastAsia"/>
                      <w:sz w:val="21"/>
                      <w:szCs w:val="21"/>
                    </w:rPr>
                    <w:t>0.041</w:t>
                  </w:r>
                </w:p>
              </w:tc>
              <w:tc>
                <w:tcPr>
                  <w:tcW w:w="590" w:type="pct"/>
                  <w:vMerge/>
                  <w:vAlign w:val="center"/>
                </w:tcPr>
                <w:p w14:paraId="6E81271F" w14:textId="77777777" w:rsidR="00656DBF" w:rsidRPr="00405761" w:rsidRDefault="00656DBF" w:rsidP="00FC242E">
                  <w:pPr>
                    <w:jc w:val="center"/>
                    <w:rPr>
                      <w:sz w:val="21"/>
                      <w:szCs w:val="21"/>
                    </w:rPr>
                  </w:pPr>
                </w:p>
              </w:tc>
              <w:tc>
                <w:tcPr>
                  <w:tcW w:w="790" w:type="pct"/>
                  <w:vMerge/>
                  <w:vAlign w:val="center"/>
                </w:tcPr>
                <w:p w14:paraId="6BC6C9DE" w14:textId="77777777" w:rsidR="00656DBF" w:rsidRPr="00405761" w:rsidRDefault="00656DBF" w:rsidP="000E41D3">
                  <w:pPr>
                    <w:jc w:val="center"/>
                    <w:rPr>
                      <w:sz w:val="21"/>
                      <w:szCs w:val="21"/>
                    </w:rPr>
                  </w:pPr>
                </w:p>
              </w:tc>
            </w:tr>
          </w:tbl>
          <w:p w14:paraId="49E50A71" w14:textId="77777777" w:rsidR="009D3F09" w:rsidRPr="00405761" w:rsidRDefault="007D543D">
            <w:pPr>
              <w:widowControl w:val="0"/>
              <w:autoSpaceDE w:val="0"/>
              <w:autoSpaceDN w:val="0"/>
              <w:adjustRightInd w:val="0"/>
              <w:spacing w:line="360" w:lineRule="auto"/>
              <w:ind w:firstLineChars="200" w:firstLine="482"/>
              <w:rPr>
                <w:b/>
                <w:color w:val="000000" w:themeColor="text1"/>
                <w:sz w:val="24"/>
                <w:szCs w:val="24"/>
              </w:rPr>
            </w:pPr>
            <w:r w:rsidRPr="00405761">
              <w:rPr>
                <w:b/>
                <w:color w:val="000000" w:themeColor="text1"/>
                <w:sz w:val="24"/>
                <w:szCs w:val="24"/>
              </w:rPr>
              <w:t>2</w:t>
            </w:r>
            <w:r w:rsidRPr="00405761">
              <w:rPr>
                <w:b/>
                <w:color w:val="000000" w:themeColor="text1"/>
                <w:sz w:val="24"/>
                <w:szCs w:val="24"/>
              </w:rPr>
              <w:t>、水污染源分析</w:t>
            </w:r>
          </w:p>
          <w:p w14:paraId="3C1BD19D" w14:textId="50788A1E" w:rsidR="009D3F09" w:rsidRPr="00405761" w:rsidRDefault="00E852AF">
            <w:pPr>
              <w:widowControl w:val="0"/>
              <w:spacing w:line="360" w:lineRule="auto"/>
              <w:ind w:firstLineChars="200" w:firstLine="480"/>
              <w:jc w:val="both"/>
              <w:rPr>
                <w:color w:val="000000" w:themeColor="text1"/>
                <w:sz w:val="24"/>
                <w:szCs w:val="24"/>
              </w:rPr>
            </w:pPr>
            <w:r w:rsidRPr="00405761">
              <w:rPr>
                <w:rFonts w:hint="eastAsia"/>
                <w:color w:val="000000" w:themeColor="text1"/>
                <w:sz w:val="24"/>
                <w:szCs w:val="24"/>
              </w:rPr>
              <w:t>本</w:t>
            </w:r>
            <w:r w:rsidR="007D543D" w:rsidRPr="00405761">
              <w:rPr>
                <w:rFonts w:hint="eastAsia"/>
                <w:color w:val="000000" w:themeColor="text1"/>
                <w:sz w:val="24"/>
                <w:szCs w:val="24"/>
              </w:rPr>
              <w:t>项目</w:t>
            </w:r>
            <w:r w:rsidR="00E420B8" w:rsidRPr="00405761">
              <w:rPr>
                <w:rFonts w:hint="eastAsia"/>
                <w:color w:val="000000" w:themeColor="text1"/>
                <w:sz w:val="24"/>
                <w:szCs w:val="24"/>
              </w:rPr>
              <w:t>工作人员未发生变动，生活污水排放量不变，故无新增水污染排放物</w:t>
            </w:r>
            <w:r w:rsidR="008F4301" w:rsidRPr="00405761">
              <w:rPr>
                <w:rFonts w:hint="eastAsia"/>
                <w:color w:val="000000" w:themeColor="text1"/>
                <w:sz w:val="24"/>
                <w:szCs w:val="24"/>
              </w:rPr>
              <w:t>。</w:t>
            </w:r>
          </w:p>
          <w:p w14:paraId="64382E60" w14:textId="77777777" w:rsidR="009D3F09" w:rsidRPr="00405761" w:rsidRDefault="007D543D">
            <w:pPr>
              <w:widowControl w:val="0"/>
              <w:autoSpaceDE w:val="0"/>
              <w:autoSpaceDN w:val="0"/>
              <w:adjustRightInd w:val="0"/>
              <w:spacing w:line="360" w:lineRule="auto"/>
              <w:ind w:firstLineChars="196" w:firstLine="472"/>
              <w:jc w:val="both"/>
              <w:rPr>
                <w:b/>
                <w:color w:val="000000" w:themeColor="text1"/>
                <w:sz w:val="24"/>
                <w:szCs w:val="24"/>
              </w:rPr>
            </w:pPr>
            <w:r w:rsidRPr="00405761">
              <w:rPr>
                <w:b/>
                <w:color w:val="000000" w:themeColor="text1"/>
                <w:sz w:val="24"/>
                <w:szCs w:val="24"/>
              </w:rPr>
              <w:t>3</w:t>
            </w:r>
            <w:r w:rsidRPr="00405761">
              <w:rPr>
                <w:b/>
                <w:color w:val="000000" w:themeColor="text1"/>
                <w:sz w:val="24"/>
                <w:szCs w:val="24"/>
              </w:rPr>
              <w:t>、噪声污染源</w:t>
            </w:r>
          </w:p>
          <w:p w14:paraId="5A57FF13" w14:textId="32F0C65B" w:rsidR="009D3F09" w:rsidRPr="00405761" w:rsidRDefault="007D543D">
            <w:pPr>
              <w:widowControl w:val="0"/>
              <w:autoSpaceDE w:val="0"/>
              <w:autoSpaceDN w:val="0"/>
              <w:adjustRightInd w:val="0"/>
              <w:spacing w:line="360" w:lineRule="auto"/>
              <w:ind w:firstLineChars="200" w:firstLine="480"/>
              <w:jc w:val="both"/>
              <w:rPr>
                <w:color w:val="000000" w:themeColor="text1"/>
                <w:sz w:val="24"/>
                <w:szCs w:val="24"/>
              </w:rPr>
            </w:pPr>
            <w:r w:rsidRPr="00405761">
              <w:rPr>
                <w:color w:val="000000" w:themeColor="text1"/>
                <w:sz w:val="24"/>
                <w:szCs w:val="24"/>
              </w:rPr>
              <w:t>本项目在企业原有厂区进行技术</w:t>
            </w:r>
            <w:r w:rsidR="00E852AF" w:rsidRPr="00405761">
              <w:rPr>
                <w:rFonts w:hint="eastAsia"/>
                <w:color w:val="000000" w:themeColor="text1"/>
                <w:sz w:val="24"/>
                <w:szCs w:val="24"/>
              </w:rPr>
              <w:t>升级</w:t>
            </w:r>
            <w:r w:rsidRPr="00405761">
              <w:rPr>
                <w:color w:val="000000" w:themeColor="text1"/>
                <w:sz w:val="24"/>
                <w:szCs w:val="24"/>
              </w:rPr>
              <w:t>改造，</w:t>
            </w:r>
            <w:r w:rsidRPr="00405761">
              <w:rPr>
                <w:rFonts w:hint="eastAsia"/>
                <w:color w:val="000000" w:themeColor="text1"/>
                <w:sz w:val="24"/>
                <w:szCs w:val="24"/>
              </w:rPr>
              <w:t>原有生产设备</w:t>
            </w:r>
            <w:r w:rsidR="00666F87">
              <w:rPr>
                <w:rFonts w:hint="eastAsia"/>
                <w:color w:val="000000" w:themeColor="text1"/>
                <w:sz w:val="24"/>
                <w:szCs w:val="24"/>
              </w:rPr>
              <w:t>部分</w:t>
            </w:r>
            <w:r w:rsidRPr="00405761">
              <w:rPr>
                <w:rFonts w:hint="eastAsia"/>
                <w:color w:val="000000" w:themeColor="text1"/>
                <w:sz w:val="24"/>
                <w:szCs w:val="24"/>
              </w:rPr>
              <w:t>淘汰</w:t>
            </w:r>
            <w:r w:rsidRPr="00405761">
              <w:rPr>
                <w:color w:val="000000" w:themeColor="text1"/>
                <w:sz w:val="24"/>
                <w:szCs w:val="24"/>
              </w:rPr>
              <w:t>，</w:t>
            </w:r>
            <w:r w:rsidRPr="00405761">
              <w:rPr>
                <w:rFonts w:hint="eastAsia"/>
                <w:color w:val="000000" w:themeColor="text1"/>
                <w:sz w:val="24"/>
                <w:szCs w:val="24"/>
              </w:rPr>
              <w:t>更换先</w:t>
            </w:r>
            <w:r w:rsidRPr="00405761">
              <w:rPr>
                <w:rFonts w:hint="eastAsia"/>
                <w:color w:val="000000" w:themeColor="text1"/>
                <w:sz w:val="24"/>
                <w:szCs w:val="24"/>
              </w:rPr>
              <w:lastRenderedPageBreak/>
              <w:t>进设备，</w:t>
            </w:r>
            <w:r w:rsidRPr="00405761">
              <w:rPr>
                <w:color w:val="000000" w:themeColor="text1"/>
                <w:sz w:val="24"/>
                <w:szCs w:val="24"/>
              </w:rPr>
              <w:t>主要噪声源有</w:t>
            </w:r>
            <w:r w:rsidR="00666F87">
              <w:rPr>
                <w:rFonts w:hint="eastAsia"/>
                <w:color w:val="000000" w:themeColor="text1"/>
                <w:sz w:val="24"/>
                <w:szCs w:val="24"/>
              </w:rPr>
              <w:t>切割机</w:t>
            </w:r>
            <w:r w:rsidRPr="00405761">
              <w:rPr>
                <w:rFonts w:hint="eastAsia"/>
                <w:color w:val="000000" w:themeColor="text1"/>
                <w:sz w:val="24"/>
                <w:szCs w:val="24"/>
              </w:rPr>
              <w:t>、</w:t>
            </w:r>
            <w:r w:rsidR="00666F87">
              <w:rPr>
                <w:rFonts w:hint="eastAsia"/>
                <w:color w:val="000000" w:themeColor="text1"/>
                <w:sz w:val="24"/>
                <w:szCs w:val="24"/>
              </w:rPr>
              <w:t>抛丸机</w:t>
            </w:r>
            <w:r w:rsidRPr="00405761">
              <w:rPr>
                <w:rFonts w:hint="eastAsia"/>
                <w:color w:val="000000" w:themeColor="text1"/>
                <w:sz w:val="24"/>
                <w:szCs w:val="24"/>
              </w:rPr>
              <w:t>、</w:t>
            </w:r>
            <w:r w:rsidR="00405761" w:rsidRPr="00405761">
              <w:rPr>
                <w:rFonts w:hint="eastAsia"/>
                <w:color w:val="000000" w:themeColor="text1"/>
                <w:sz w:val="24"/>
                <w:szCs w:val="24"/>
              </w:rPr>
              <w:t>摇臂钻床</w:t>
            </w:r>
            <w:r w:rsidRPr="00405761">
              <w:rPr>
                <w:rFonts w:hint="eastAsia"/>
                <w:color w:val="000000" w:themeColor="text1"/>
                <w:sz w:val="24"/>
                <w:szCs w:val="24"/>
              </w:rPr>
              <w:t>等</w:t>
            </w:r>
            <w:r w:rsidRPr="00405761">
              <w:rPr>
                <w:color w:val="000000" w:themeColor="text1"/>
                <w:sz w:val="24"/>
                <w:szCs w:val="24"/>
              </w:rPr>
              <w:t>噪声源强在</w:t>
            </w:r>
            <w:r w:rsidR="00890BE3" w:rsidRPr="00405761">
              <w:rPr>
                <w:rFonts w:hint="eastAsia"/>
                <w:color w:val="000000" w:themeColor="text1"/>
                <w:sz w:val="24"/>
                <w:szCs w:val="24"/>
              </w:rPr>
              <w:t>6</w:t>
            </w:r>
            <w:r w:rsidR="00C126C0" w:rsidRPr="00405761">
              <w:rPr>
                <w:rFonts w:hint="eastAsia"/>
                <w:color w:val="000000" w:themeColor="text1"/>
                <w:sz w:val="24"/>
                <w:szCs w:val="24"/>
              </w:rPr>
              <w:t>5</w:t>
            </w:r>
            <w:r w:rsidRPr="00405761">
              <w:rPr>
                <w:color w:val="000000" w:themeColor="text1"/>
                <w:sz w:val="24"/>
                <w:szCs w:val="24"/>
              </w:rPr>
              <w:t>-</w:t>
            </w:r>
            <w:r w:rsidR="00225B39" w:rsidRPr="00405761">
              <w:rPr>
                <w:rFonts w:hint="eastAsia"/>
                <w:color w:val="000000" w:themeColor="text1"/>
                <w:sz w:val="24"/>
                <w:szCs w:val="24"/>
              </w:rPr>
              <w:t>8</w:t>
            </w:r>
            <w:r w:rsidRPr="00405761">
              <w:rPr>
                <w:rFonts w:hint="eastAsia"/>
                <w:color w:val="000000" w:themeColor="text1"/>
                <w:sz w:val="24"/>
                <w:szCs w:val="24"/>
              </w:rPr>
              <w:t>5</w:t>
            </w:r>
            <w:r w:rsidRPr="00405761">
              <w:rPr>
                <w:color w:val="000000" w:themeColor="text1"/>
                <w:sz w:val="24"/>
                <w:szCs w:val="24"/>
              </w:rPr>
              <w:t>dB</w:t>
            </w:r>
            <w:r w:rsidRPr="00405761">
              <w:rPr>
                <w:color w:val="000000" w:themeColor="text1"/>
                <w:sz w:val="24"/>
                <w:szCs w:val="24"/>
              </w:rPr>
              <w:t>之间。</w:t>
            </w:r>
          </w:p>
          <w:p w14:paraId="7CE172CF" w14:textId="140F5DD6" w:rsidR="009D3F09" w:rsidRPr="00405761" w:rsidRDefault="007D543D">
            <w:pPr>
              <w:widowControl w:val="0"/>
              <w:snapToGrid w:val="0"/>
              <w:spacing w:before="100" w:beforeAutospacing="1"/>
              <w:jc w:val="center"/>
              <w:rPr>
                <w:b/>
                <w:bCs/>
                <w:color w:val="000000" w:themeColor="text1"/>
                <w:kern w:val="2"/>
                <w:sz w:val="24"/>
              </w:rPr>
            </w:pPr>
            <w:r w:rsidRPr="00405761">
              <w:rPr>
                <w:b/>
                <w:bCs/>
                <w:color w:val="000000" w:themeColor="text1"/>
                <w:kern w:val="2"/>
                <w:sz w:val="24"/>
              </w:rPr>
              <w:t>表</w:t>
            </w:r>
            <w:r w:rsidR="008B14E8" w:rsidRPr="00405761">
              <w:rPr>
                <w:rFonts w:hint="eastAsia"/>
                <w:b/>
                <w:bCs/>
                <w:color w:val="000000" w:themeColor="text1"/>
                <w:kern w:val="2"/>
                <w:sz w:val="24"/>
              </w:rPr>
              <w:t>5-</w:t>
            </w:r>
            <w:r w:rsidR="00203419">
              <w:rPr>
                <w:rFonts w:hint="eastAsia"/>
                <w:b/>
                <w:bCs/>
                <w:color w:val="000000" w:themeColor="text1"/>
                <w:kern w:val="2"/>
                <w:sz w:val="24"/>
              </w:rPr>
              <w:t>8</w:t>
            </w:r>
            <w:r w:rsidRPr="00405761">
              <w:rPr>
                <w:b/>
                <w:bCs/>
                <w:color w:val="000000" w:themeColor="text1"/>
                <w:kern w:val="2"/>
                <w:sz w:val="24"/>
              </w:rPr>
              <w:t xml:space="preserve"> </w:t>
            </w:r>
            <w:r w:rsidRPr="00405761">
              <w:rPr>
                <w:b/>
                <w:bCs/>
                <w:color w:val="000000" w:themeColor="text1"/>
                <w:kern w:val="2"/>
                <w:sz w:val="24"/>
              </w:rPr>
              <w:t>项目噪声源强一览表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54"/>
              <w:gridCol w:w="849"/>
              <w:gridCol w:w="972"/>
              <w:gridCol w:w="972"/>
              <w:gridCol w:w="972"/>
              <w:gridCol w:w="1022"/>
              <w:gridCol w:w="1644"/>
            </w:tblGrid>
            <w:tr w:rsidR="00225B39" w:rsidRPr="00405761" w14:paraId="46A11587" w14:textId="77777777" w:rsidTr="00046C99">
              <w:trPr>
                <w:trHeight w:val="40"/>
                <w:jc w:val="center"/>
              </w:trPr>
              <w:tc>
                <w:tcPr>
                  <w:tcW w:w="1210" w:type="pct"/>
                  <w:vMerge w:val="restart"/>
                  <w:vAlign w:val="center"/>
                </w:tcPr>
                <w:p w14:paraId="02BE9EF6" w14:textId="77777777" w:rsidR="00225B39" w:rsidRPr="00405761" w:rsidRDefault="00225B39" w:rsidP="00E17DAE">
                  <w:pPr>
                    <w:tabs>
                      <w:tab w:val="left" w:pos="180"/>
                    </w:tabs>
                    <w:snapToGrid w:val="0"/>
                    <w:spacing w:line="300" w:lineRule="exact"/>
                    <w:jc w:val="center"/>
                    <w:rPr>
                      <w:rFonts w:cs="宋体"/>
                      <w:b/>
                      <w:bCs/>
                      <w:sz w:val="21"/>
                      <w:szCs w:val="21"/>
                    </w:rPr>
                  </w:pPr>
                  <w:r w:rsidRPr="00405761">
                    <w:rPr>
                      <w:rFonts w:cs="宋体" w:hint="eastAsia"/>
                      <w:b/>
                      <w:bCs/>
                      <w:sz w:val="21"/>
                      <w:szCs w:val="21"/>
                    </w:rPr>
                    <w:t>设备名称</w:t>
                  </w:r>
                </w:p>
              </w:tc>
              <w:tc>
                <w:tcPr>
                  <w:tcW w:w="500" w:type="pct"/>
                  <w:vMerge w:val="restart"/>
                  <w:vAlign w:val="center"/>
                </w:tcPr>
                <w:p w14:paraId="65E4FC89" w14:textId="77777777" w:rsidR="00225B39" w:rsidRPr="00405761" w:rsidRDefault="00225B39" w:rsidP="00E17DAE">
                  <w:pPr>
                    <w:tabs>
                      <w:tab w:val="left" w:pos="180"/>
                    </w:tabs>
                    <w:snapToGrid w:val="0"/>
                    <w:spacing w:line="300" w:lineRule="exact"/>
                    <w:jc w:val="center"/>
                    <w:rPr>
                      <w:rFonts w:cs="宋体"/>
                      <w:b/>
                      <w:bCs/>
                      <w:sz w:val="21"/>
                      <w:szCs w:val="21"/>
                    </w:rPr>
                  </w:pPr>
                  <w:r w:rsidRPr="00405761">
                    <w:rPr>
                      <w:rFonts w:cs="宋体" w:hint="eastAsia"/>
                      <w:b/>
                      <w:bCs/>
                      <w:sz w:val="21"/>
                      <w:szCs w:val="21"/>
                    </w:rPr>
                    <w:t>数量（台）</w:t>
                  </w:r>
                </w:p>
              </w:tc>
              <w:tc>
                <w:tcPr>
                  <w:tcW w:w="2321" w:type="pct"/>
                  <w:gridSpan w:val="4"/>
                </w:tcPr>
                <w:p w14:paraId="1CB90451" w14:textId="77777777" w:rsidR="00225B39" w:rsidRPr="00405761" w:rsidRDefault="00225B39" w:rsidP="00E17DAE">
                  <w:pPr>
                    <w:tabs>
                      <w:tab w:val="left" w:pos="180"/>
                    </w:tabs>
                    <w:snapToGrid w:val="0"/>
                    <w:spacing w:line="300" w:lineRule="exact"/>
                    <w:jc w:val="center"/>
                    <w:rPr>
                      <w:rFonts w:cs="宋体"/>
                      <w:b/>
                      <w:bCs/>
                      <w:sz w:val="21"/>
                      <w:szCs w:val="21"/>
                    </w:rPr>
                  </w:pPr>
                  <w:r w:rsidRPr="00405761">
                    <w:rPr>
                      <w:rFonts w:cs="宋体" w:hint="eastAsia"/>
                      <w:b/>
                      <w:bCs/>
                      <w:sz w:val="21"/>
                      <w:szCs w:val="21"/>
                    </w:rPr>
                    <w:t>距各向厂界距离</w:t>
                  </w:r>
                  <w:r w:rsidRPr="00405761">
                    <w:rPr>
                      <w:rFonts w:cs="宋体" w:hint="eastAsia"/>
                      <w:b/>
                      <w:bCs/>
                      <w:sz w:val="21"/>
                      <w:szCs w:val="21"/>
                    </w:rPr>
                    <w:t>m</w:t>
                  </w:r>
                </w:p>
              </w:tc>
              <w:tc>
                <w:tcPr>
                  <w:tcW w:w="969" w:type="pct"/>
                  <w:vMerge w:val="restart"/>
                  <w:vAlign w:val="center"/>
                </w:tcPr>
                <w:p w14:paraId="00E75B2A" w14:textId="77777777" w:rsidR="00225B39" w:rsidRPr="00405761" w:rsidRDefault="00225B39" w:rsidP="00E17DAE">
                  <w:pPr>
                    <w:tabs>
                      <w:tab w:val="left" w:pos="180"/>
                    </w:tabs>
                    <w:snapToGrid w:val="0"/>
                    <w:spacing w:line="300" w:lineRule="exact"/>
                    <w:jc w:val="center"/>
                    <w:rPr>
                      <w:rFonts w:cs="宋体"/>
                      <w:b/>
                      <w:bCs/>
                      <w:sz w:val="21"/>
                      <w:szCs w:val="21"/>
                    </w:rPr>
                  </w:pPr>
                  <w:r w:rsidRPr="00405761">
                    <w:rPr>
                      <w:rFonts w:cs="宋体" w:hint="eastAsia"/>
                      <w:b/>
                      <w:bCs/>
                      <w:sz w:val="21"/>
                      <w:szCs w:val="21"/>
                    </w:rPr>
                    <w:t>声级值</w:t>
                  </w:r>
                  <w:r w:rsidRPr="00405761">
                    <w:rPr>
                      <w:rFonts w:cs="宋体" w:hint="eastAsia"/>
                      <w:b/>
                      <w:bCs/>
                      <w:sz w:val="21"/>
                      <w:szCs w:val="21"/>
                    </w:rPr>
                    <w:t>dB</w:t>
                  </w:r>
                  <w:r w:rsidRPr="00405761">
                    <w:rPr>
                      <w:rFonts w:cs="宋体" w:hint="eastAsia"/>
                      <w:b/>
                      <w:bCs/>
                      <w:sz w:val="21"/>
                      <w:szCs w:val="21"/>
                    </w:rPr>
                    <w:t>（</w:t>
                  </w:r>
                  <w:r w:rsidRPr="00405761">
                    <w:rPr>
                      <w:rFonts w:cs="宋体" w:hint="eastAsia"/>
                      <w:b/>
                      <w:bCs/>
                      <w:sz w:val="21"/>
                      <w:szCs w:val="21"/>
                    </w:rPr>
                    <w:t>A</w:t>
                  </w:r>
                  <w:r w:rsidRPr="00405761">
                    <w:rPr>
                      <w:rFonts w:cs="宋体" w:hint="eastAsia"/>
                      <w:b/>
                      <w:bCs/>
                      <w:sz w:val="21"/>
                      <w:szCs w:val="21"/>
                    </w:rPr>
                    <w:t>）</w:t>
                  </w:r>
                </w:p>
              </w:tc>
            </w:tr>
            <w:tr w:rsidR="00225B39" w:rsidRPr="00405761" w14:paraId="3C6B3A44" w14:textId="77777777" w:rsidTr="00046C99">
              <w:trPr>
                <w:trHeight w:val="40"/>
                <w:jc w:val="center"/>
              </w:trPr>
              <w:tc>
                <w:tcPr>
                  <w:tcW w:w="1210" w:type="pct"/>
                  <w:vMerge/>
                  <w:vAlign w:val="center"/>
                </w:tcPr>
                <w:p w14:paraId="2CC3A986" w14:textId="77777777" w:rsidR="00225B39" w:rsidRPr="00405761" w:rsidRDefault="00225B39" w:rsidP="00E17DAE">
                  <w:pPr>
                    <w:tabs>
                      <w:tab w:val="left" w:pos="180"/>
                    </w:tabs>
                    <w:snapToGrid w:val="0"/>
                    <w:spacing w:line="300" w:lineRule="exact"/>
                    <w:jc w:val="center"/>
                    <w:rPr>
                      <w:rFonts w:cs="宋体"/>
                      <w:b/>
                      <w:bCs/>
                      <w:sz w:val="21"/>
                      <w:szCs w:val="21"/>
                    </w:rPr>
                  </w:pPr>
                </w:p>
              </w:tc>
              <w:tc>
                <w:tcPr>
                  <w:tcW w:w="500" w:type="pct"/>
                  <w:vMerge/>
                  <w:vAlign w:val="center"/>
                </w:tcPr>
                <w:p w14:paraId="694B3193" w14:textId="77777777" w:rsidR="00225B39" w:rsidRPr="00405761" w:rsidRDefault="00225B39" w:rsidP="00E17DAE">
                  <w:pPr>
                    <w:tabs>
                      <w:tab w:val="left" w:pos="180"/>
                    </w:tabs>
                    <w:snapToGrid w:val="0"/>
                    <w:spacing w:line="300" w:lineRule="exact"/>
                    <w:jc w:val="center"/>
                    <w:rPr>
                      <w:rFonts w:cs="宋体"/>
                      <w:b/>
                      <w:bCs/>
                      <w:sz w:val="21"/>
                      <w:szCs w:val="21"/>
                    </w:rPr>
                  </w:pPr>
                </w:p>
              </w:tc>
              <w:tc>
                <w:tcPr>
                  <w:tcW w:w="573" w:type="pct"/>
                </w:tcPr>
                <w:p w14:paraId="04B9C194" w14:textId="77777777" w:rsidR="00225B39" w:rsidRPr="00405761" w:rsidRDefault="00225B39" w:rsidP="00E17DAE">
                  <w:pPr>
                    <w:tabs>
                      <w:tab w:val="left" w:pos="180"/>
                    </w:tabs>
                    <w:snapToGrid w:val="0"/>
                    <w:spacing w:line="300" w:lineRule="exact"/>
                    <w:jc w:val="center"/>
                    <w:rPr>
                      <w:rFonts w:cs="宋体"/>
                      <w:b/>
                      <w:bCs/>
                      <w:sz w:val="21"/>
                      <w:szCs w:val="21"/>
                    </w:rPr>
                  </w:pPr>
                  <w:r w:rsidRPr="00405761">
                    <w:rPr>
                      <w:rFonts w:cs="宋体" w:hint="eastAsia"/>
                      <w:b/>
                      <w:bCs/>
                      <w:sz w:val="21"/>
                      <w:szCs w:val="21"/>
                    </w:rPr>
                    <w:t>东</w:t>
                  </w:r>
                </w:p>
              </w:tc>
              <w:tc>
                <w:tcPr>
                  <w:tcW w:w="573" w:type="pct"/>
                </w:tcPr>
                <w:p w14:paraId="6543F0D4" w14:textId="77777777" w:rsidR="00225B39" w:rsidRPr="00405761" w:rsidRDefault="00225B39" w:rsidP="00E17DAE">
                  <w:pPr>
                    <w:tabs>
                      <w:tab w:val="left" w:pos="180"/>
                    </w:tabs>
                    <w:snapToGrid w:val="0"/>
                    <w:spacing w:line="300" w:lineRule="exact"/>
                    <w:jc w:val="center"/>
                    <w:rPr>
                      <w:rFonts w:cs="宋体"/>
                      <w:b/>
                      <w:bCs/>
                      <w:sz w:val="21"/>
                      <w:szCs w:val="21"/>
                    </w:rPr>
                  </w:pPr>
                  <w:r w:rsidRPr="00405761">
                    <w:rPr>
                      <w:rFonts w:cs="宋体" w:hint="eastAsia"/>
                      <w:b/>
                      <w:bCs/>
                      <w:sz w:val="21"/>
                      <w:szCs w:val="21"/>
                    </w:rPr>
                    <w:t>南</w:t>
                  </w:r>
                </w:p>
              </w:tc>
              <w:tc>
                <w:tcPr>
                  <w:tcW w:w="573" w:type="pct"/>
                </w:tcPr>
                <w:p w14:paraId="7A7AD957" w14:textId="77777777" w:rsidR="00225B39" w:rsidRPr="00405761" w:rsidRDefault="00225B39" w:rsidP="00E17DAE">
                  <w:pPr>
                    <w:tabs>
                      <w:tab w:val="left" w:pos="180"/>
                    </w:tabs>
                    <w:snapToGrid w:val="0"/>
                    <w:spacing w:line="300" w:lineRule="exact"/>
                    <w:jc w:val="center"/>
                    <w:rPr>
                      <w:rFonts w:cs="宋体"/>
                      <w:b/>
                      <w:bCs/>
                      <w:sz w:val="21"/>
                      <w:szCs w:val="21"/>
                    </w:rPr>
                  </w:pPr>
                  <w:r w:rsidRPr="00405761">
                    <w:rPr>
                      <w:rFonts w:cs="宋体" w:hint="eastAsia"/>
                      <w:b/>
                      <w:bCs/>
                      <w:sz w:val="21"/>
                      <w:szCs w:val="21"/>
                    </w:rPr>
                    <w:t>西</w:t>
                  </w:r>
                </w:p>
              </w:tc>
              <w:tc>
                <w:tcPr>
                  <w:tcW w:w="602" w:type="pct"/>
                </w:tcPr>
                <w:p w14:paraId="55F0E720" w14:textId="77777777" w:rsidR="00225B39" w:rsidRPr="00405761" w:rsidRDefault="00225B39" w:rsidP="00E17DAE">
                  <w:pPr>
                    <w:tabs>
                      <w:tab w:val="left" w:pos="180"/>
                    </w:tabs>
                    <w:snapToGrid w:val="0"/>
                    <w:spacing w:line="300" w:lineRule="exact"/>
                    <w:jc w:val="center"/>
                    <w:rPr>
                      <w:rFonts w:cs="宋体"/>
                      <w:b/>
                      <w:bCs/>
                      <w:sz w:val="21"/>
                      <w:szCs w:val="21"/>
                    </w:rPr>
                  </w:pPr>
                  <w:r w:rsidRPr="00405761">
                    <w:rPr>
                      <w:rFonts w:cs="宋体" w:hint="eastAsia"/>
                      <w:b/>
                      <w:bCs/>
                      <w:sz w:val="21"/>
                      <w:szCs w:val="21"/>
                    </w:rPr>
                    <w:t>北</w:t>
                  </w:r>
                </w:p>
              </w:tc>
              <w:tc>
                <w:tcPr>
                  <w:tcW w:w="969" w:type="pct"/>
                  <w:vMerge/>
                  <w:vAlign w:val="center"/>
                </w:tcPr>
                <w:p w14:paraId="15DF8E85" w14:textId="77777777" w:rsidR="00225B39" w:rsidRPr="00405761" w:rsidRDefault="00225B39" w:rsidP="00E17DAE">
                  <w:pPr>
                    <w:tabs>
                      <w:tab w:val="left" w:pos="180"/>
                    </w:tabs>
                    <w:snapToGrid w:val="0"/>
                    <w:spacing w:line="300" w:lineRule="exact"/>
                    <w:jc w:val="center"/>
                    <w:rPr>
                      <w:rFonts w:cs="宋体"/>
                      <w:b/>
                      <w:bCs/>
                      <w:sz w:val="21"/>
                      <w:szCs w:val="21"/>
                    </w:rPr>
                  </w:pPr>
                </w:p>
              </w:tc>
            </w:tr>
            <w:tr w:rsidR="00405761" w:rsidRPr="00405761" w14:paraId="0318C26D" w14:textId="77777777" w:rsidTr="00046C99">
              <w:trPr>
                <w:trHeight w:val="207"/>
                <w:jc w:val="center"/>
              </w:trPr>
              <w:tc>
                <w:tcPr>
                  <w:tcW w:w="1210" w:type="pct"/>
                  <w:vAlign w:val="center"/>
                </w:tcPr>
                <w:p w14:paraId="78A71426" w14:textId="273E3891" w:rsidR="00405761" w:rsidRPr="00405761" w:rsidRDefault="00405761" w:rsidP="00E17DAE">
                  <w:pPr>
                    <w:jc w:val="center"/>
                    <w:rPr>
                      <w:rFonts w:cs="宋体"/>
                      <w:sz w:val="21"/>
                      <w:szCs w:val="21"/>
                    </w:rPr>
                  </w:pPr>
                  <w:r w:rsidRPr="00405761">
                    <w:rPr>
                      <w:rFonts w:cs="宋体" w:hint="eastAsia"/>
                      <w:sz w:val="21"/>
                      <w:szCs w:val="21"/>
                    </w:rPr>
                    <w:t>龙门铣床</w:t>
                  </w:r>
                </w:p>
              </w:tc>
              <w:tc>
                <w:tcPr>
                  <w:tcW w:w="500" w:type="pct"/>
                  <w:vAlign w:val="center"/>
                </w:tcPr>
                <w:p w14:paraId="3CBCE0A7" w14:textId="02A728F8" w:rsidR="00405761" w:rsidRPr="00405761" w:rsidRDefault="00405761" w:rsidP="00E17DAE">
                  <w:pPr>
                    <w:jc w:val="center"/>
                    <w:rPr>
                      <w:rFonts w:cs="宋体"/>
                      <w:sz w:val="21"/>
                      <w:szCs w:val="21"/>
                    </w:rPr>
                  </w:pPr>
                  <w:r w:rsidRPr="00405761">
                    <w:rPr>
                      <w:rFonts w:cs="宋体" w:hint="eastAsia"/>
                      <w:sz w:val="21"/>
                      <w:szCs w:val="21"/>
                    </w:rPr>
                    <w:t>1</w:t>
                  </w:r>
                </w:p>
              </w:tc>
              <w:tc>
                <w:tcPr>
                  <w:tcW w:w="573" w:type="pct"/>
                  <w:vAlign w:val="center"/>
                </w:tcPr>
                <w:p w14:paraId="35034142" w14:textId="1D0E9852" w:rsidR="00405761" w:rsidRPr="00405761" w:rsidRDefault="00C41C4A" w:rsidP="00E17DAE">
                  <w:pPr>
                    <w:jc w:val="center"/>
                    <w:rPr>
                      <w:rFonts w:cs="宋体"/>
                      <w:sz w:val="21"/>
                      <w:szCs w:val="21"/>
                    </w:rPr>
                  </w:pPr>
                  <w:r>
                    <w:rPr>
                      <w:rFonts w:cs="宋体" w:hint="eastAsia"/>
                      <w:sz w:val="21"/>
                      <w:szCs w:val="21"/>
                    </w:rPr>
                    <w:t>93</w:t>
                  </w:r>
                </w:p>
              </w:tc>
              <w:tc>
                <w:tcPr>
                  <w:tcW w:w="573" w:type="pct"/>
                  <w:vAlign w:val="center"/>
                </w:tcPr>
                <w:p w14:paraId="58EB4B9B" w14:textId="173C232C" w:rsidR="00405761" w:rsidRPr="00405761" w:rsidRDefault="00405761" w:rsidP="00E17DAE">
                  <w:pPr>
                    <w:jc w:val="center"/>
                    <w:rPr>
                      <w:rFonts w:cs="宋体"/>
                      <w:sz w:val="21"/>
                      <w:szCs w:val="21"/>
                    </w:rPr>
                  </w:pPr>
                  <w:r>
                    <w:rPr>
                      <w:rFonts w:cs="宋体" w:hint="eastAsia"/>
                      <w:sz w:val="21"/>
                      <w:szCs w:val="21"/>
                    </w:rPr>
                    <w:t>32</w:t>
                  </w:r>
                </w:p>
              </w:tc>
              <w:tc>
                <w:tcPr>
                  <w:tcW w:w="573" w:type="pct"/>
                  <w:vAlign w:val="center"/>
                </w:tcPr>
                <w:p w14:paraId="55C04FDA" w14:textId="1159C8CC" w:rsidR="00405761" w:rsidRPr="00405761" w:rsidRDefault="00C41C4A" w:rsidP="00E17DAE">
                  <w:pPr>
                    <w:jc w:val="center"/>
                    <w:rPr>
                      <w:rFonts w:cs="宋体"/>
                      <w:sz w:val="21"/>
                      <w:szCs w:val="21"/>
                    </w:rPr>
                  </w:pPr>
                  <w:r>
                    <w:rPr>
                      <w:rFonts w:cs="宋体" w:hint="eastAsia"/>
                      <w:sz w:val="21"/>
                      <w:szCs w:val="21"/>
                    </w:rPr>
                    <w:t>40</w:t>
                  </w:r>
                </w:p>
              </w:tc>
              <w:tc>
                <w:tcPr>
                  <w:tcW w:w="602" w:type="pct"/>
                  <w:vAlign w:val="center"/>
                </w:tcPr>
                <w:p w14:paraId="4DC4302B" w14:textId="3CD374FF" w:rsidR="00405761" w:rsidRPr="00405761" w:rsidRDefault="00405761" w:rsidP="008D1018">
                  <w:pPr>
                    <w:jc w:val="center"/>
                    <w:rPr>
                      <w:rFonts w:cs="宋体"/>
                      <w:sz w:val="21"/>
                      <w:szCs w:val="21"/>
                    </w:rPr>
                  </w:pPr>
                  <w:r>
                    <w:rPr>
                      <w:rFonts w:cs="宋体" w:hint="eastAsia"/>
                      <w:sz w:val="21"/>
                      <w:szCs w:val="21"/>
                    </w:rPr>
                    <w:t>61</w:t>
                  </w:r>
                </w:p>
              </w:tc>
              <w:tc>
                <w:tcPr>
                  <w:tcW w:w="969" w:type="pct"/>
                  <w:vAlign w:val="center"/>
                </w:tcPr>
                <w:p w14:paraId="7A78B084" w14:textId="185205E3" w:rsidR="00405761" w:rsidRPr="00405761" w:rsidRDefault="00B55F91" w:rsidP="00E17DAE">
                  <w:pPr>
                    <w:jc w:val="center"/>
                    <w:rPr>
                      <w:rFonts w:cs="宋体"/>
                      <w:sz w:val="21"/>
                      <w:szCs w:val="21"/>
                    </w:rPr>
                  </w:pPr>
                  <w:r>
                    <w:rPr>
                      <w:rFonts w:cs="宋体" w:hint="eastAsia"/>
                      <w:sz w:val="21"/>
                      <w:szCs w:val="21"/>
                    </w:rPr>
                    <w:t>85</w:t>
                  </w:r>
                </w:p>
              </w:tc>
            </w:tr>
            <w:tr w:rsidR="00C41C4A" w:rsidRPr="00405761" w14:paraId="79AC0487" w14:textId="77777777" w:rsidTr="00046C99">
              <w:trPr>
                <w:trHeight w:val="207"/>
                <w:jc w:val="center"/>
              </w:trPr>
              <w:tc>
                <w:tcPr>
                  <w:tcW w:w="1210" w:type="pct"/>
                  <w:vAlign w:val="center"/>
                </w:tcPr>
                <w:p w14:paraId="67E7767C" w14:textId="1ABB909A" w:rsidR="00C41C4A" w:rsidRPr="00405761" w:rsidRDefault="00C41C4A" w:rsidP="00E17DAE">
                  <w:pPr>
                    <w:jc w:val="center"/>
                    <w:rPr>
                      <w:rFonts w:cs="宋体"/>
                      <w:sz w:val="21"/>
                      <w:szCs w:val="21"/>
                    </w:rPr>
                  </w:pPr>
                  <w:r w:rsidRPr="00405761">
                    <w:rPr>
                      <w:rFonts w:cs="宋体" w:hint="eastAsia"/>
                      <w:sz w:val="21"/>
                      <w:szCs w:val="21"/>
                    </w:rPr>
                    <w:t>龙门刨床</w:t>
                  </w:r>
                </w:p>
              </w:tc>
              <w:tc>
                <w:tcPr>
                  <w:tcW w:w="500" w:type="pct"/>
                  <w:vAlign w:val="center"/>
                </w:tcPr>
                <w:p w14:paraId="35B9574E" w14:textId="61DB60D9" w:rsidR="00C41C4A" w:rsidRPr="00405761" w:rsidRDefault="00C41C4A" w:rsidP="00E17DAE">
                  <w:pPr>
                    <w:jc w:val="center"/>
                    <w:rPr>
                      <w:rFonts w:cs="宋体"/>
                      <w:sz w:val="21"/>
                      <w:szCs w:val="21"/>
                    </w:rPr>
                  </w:pPr>
                  <w:r w:rsidRPr="00405761">
                    <w:rPr>
                      <w:rFonts w:cs="宋体" w:hint="eastAsia"/>
                      <w:sz w:val="21"/>
                      <w:szCs w:val="21"/>
                    </w:rPr>
                    <w:t>1</w:t>
                  </w:r>
                </w:p>
              </w:tc>
              <w:tc>
                <w:tcPr>
                  <w:tcW w:w="573" w:type="pct"/>
                  <w:vAlign w:val="center"/>
                </w:tcPr>
                <w:p w14:paraId="2257172A" w14:textId="3162E820" w:rsidR="00C41C4A" w:rsidRPr="00405761" w:rsidRDefault="00C41C4A" w:rsidP="008D1018">
                  <w:pPr>
                    <w:jc w:val="center"/>
                    <w:rPr>
                      <w:rFonts w:cs="宋体"/>
                      <w:sz w:val="21"/>
                      <w:szCs w:val="21"/>
                    </w:rPr>
                  </w:pPr>
                  <w:r>
                    <w:rPr>
                      <w:rFonts w:cs="宋体" w:hint="eastAsia"/>
                      <w:sz w:val="21"/>
                      <w:szCs w:val="21"/>
                    </w:rPr>
                    <w:t>93</w:t>
                  </w:r>
                </w:p>
              </w:tc>
              <w:tc>
                <w:tcPr>
                  <w:tcW w:w="573" w:type="pct"/>
                  <w:vAlign w:val="center"/>
                </w:tcPr>
                <w:p w14:paraId="02207935" w14:textId="3A6FD617" w:rsidR="00C41C4A" w:rsidRPr="00405761" w:rsidRDefault="00C41C4A" w:rsidP="00E17DAE">
                  <w:pPr>
                    <w:jc w:val="center"/>
                    <w:rPr>
                      <w:rFonts w:cs="宋体"/>
                      <w:sz w:val="21"/>
                      <w:szCs w:val="21"/>
                    </w:rPr>
                  </w:pPr>
                  <w:r>
                    <w:rPr>
                      <w:rFonts w:cs="宋体" w:hint="eastAsia"/>
                      <w:sz w:val="21"/>
                      <w:szCs w:val="21"/>
                    </w:rPr>
                    <w:t>32</w:t>
                  </w:r>
                </w:p>
              </w:tc>
              <w:tc>
                <w:tcPr>
                  <w:tcW w:w="573" w:type="pct"/>
                  <w:vAlign w:val="center"/>
                </w:tcPr>
                <w:p w14:paraId="32D69CA7" w14:textId="6F74F3C0" w:rsidR="00C41C4A" w:rsidRPr="00405761" w:rsidRDefault="00C41C4A" w:rsidP="00E17DAE">
                  <w:pPr>
                    <w:jc w:val="center"/>
                    <w:rPr>
                      <w:rFonts w:cs="宋体"/>
                      <w:sz w:val="21"/>
                      <w:szCs w:val="21"/>
                    </w:rPr>
                  </w:pPr>
                  <w:r>
                    <w:rPr>
                      <w:rFonts w:cs="宋体" w:hint="eastAsia"/>
                      <w:sz w:val="21"/>
                      <w:szCs w:val="21"/>
                    </w:rPr>
                    <w:t>40</w:t>
                  </w:r>
                </w:p>
              </w:tc>
              <w:tc>
                <w:tcPr>
                  <w:tcW w:w="602" w:type="pct"/>
                  <w:vAlign w:val="center"/>
                </w:tcPr>
                <w:p w14:paraId="6E448790" w14:textId="74B8089B" w:rsidR="00C41C4A" w:rsidRPr="00405761" w:rsidRDefault="00C41C4A" w:rsidP="008D1018">
                  <w:pPr>
                    <w:jc w:val="center"/>
                    <w:rPr>
                      <w:rFonts w:cs="宋体"/>
                      <w:sz w:val="21"/>
                      <w:szCs w:val="21"/>
                    </w:rPr>
                  </w:pPr>
                  <w:r>
                    <w:rPr>
                      <w:rFonts w:cs="宋体" w:hint="eastAsia"/>
                      <w:sz w:val="21"/>
                      <w:szCs w:val="21"/>
                    </w:rPr>
                    <w:t>61</w:t>
                  </w:r>
                </w:p>
              </w:tc>
              <w:tc>
                <w:tcPr>
                  <w:tcW w:w="969" w:type="pct"/>
                  <w:vAlign w:val="center"/>
                </w:tcPr>
                <w:p w14:paraId="56118870" w14:textId="7391CF71" w:rsidR="00C41C4A" w:rsidRPr="00405761" w:rsidRDefault="00C41C4A" w:rsidP="00E17DAE">
                  <w:pPr>
                    <w:jc w:val="center"/>
                    <w:rPr>
                      <w:rFonts w:cs="宋体"/>
                      <w:sz w:val="21"/>
                      <w:szCs w:val="21"/>
                    </w:rPr>
                  </w:pPr>
                  <w:r>
                    <w:rPr>
                      <w:rFonts w:cs="宋体" w:hint="eastAsia"/>
                      <w:sz w:val="21"/>
                      <w:szCs w:val="21"/>
                    </w:rPr>
                    <w:t>75</w:t>
                  </w:r>
                </w:p>
              </w:tc>
            </w:tr>
            <w:tr w:rsidR="00C41C4A" w:rsidRPr="00405761" w14:paraId="01067B81" w14:textId="77777777" w:rsidTr="00046C99">
              <w:trPr>
                <w:trHeight w:val="207"/>
                <w:jc w:val="center"/>
              </w:trPr>
              <w:tc>
                <w:tcPr>
                  <w:tcW w:w="1210" w:type="pct"/>
                  <w:vAlign w:val="center"/>
                </w:tcPr>
                <w:p w14:paraId="5736B90F" w14:textId="2D121DB8" w:rsidR="00C41C4A" w:rsidRPr="00405761" w:rsidRDefault="00C41C4A" w:rsidP="00E17DAE">
                  <w:pPr>
                    <w:jc w:val="center"/>
                    <w:rPr>
                      <w:rFonts w:cs="宋体"/>
                      <w:sz w:val="21"/>
                      <w:szCs w:val="21"/>
                    </w:rPr>
                  </w:pPr>
                  <w:r w:rsidRPr="00405761">
                    <w:rPr>
                      <w:rFonts w:cs="宋体" w:hint="eastAsia"/>
                      <w:sz w:val="21"/>
                      <w:szCs w:val="21"/>
                    </w:rPr>
                    <w:t>数显落地镗床</w:t>
                  </w:r>
                </w:p>
              </w:tc>
              <w:tc>
                <w:tcPr>
                  <w:tcW w:w="500" w:type="pct"/>
                  <w:vAlign w:val="center"/>
                </w:tcPr>
                <w:p w14:paraId="6966649D" w14:textId="381F4BDD" w:rsidR="00C41C4A" w:rsidRPr="00405761" w:rsidRDefault="00C41C4A" w:rsidP="00E17DAE">
                  <w:pPr>
                    <w:jc w:val="center"/>
                    <w:rPr>
                      <w:rFonts w:cs="宋体"/>
                      <w:sz w:val="21"/>
                      <w:szCs w:val="21"/>
                    </w:rPr>
                  </w:pPr>
                  <w:r w:rsidRPr="00405761">
                    <w:rPr>
                      <w:rFonts w:cs="宋体" w:hint="eastAsia"/>
                      <w:sz w:val="21"/>
                      <w:szCs w:val="21"/>
                    </w:rPr>
                    <w:t>1</w:t>
                  </w:r>
                </w:p>
              </w:tc>
              <w:tc>
                <w:tcPr>
                  <w:tcW w:w="573" w:type="pct"/>
                  <w:vAlign w:val="center"/>
                </w:tcPr>
                <w:p w14:paraId="182ED805" w14:textId="532F05E3" w:rsidR="00C41C4A" w:rsidRPr="00405761" w:rsidRDefault="00C41C4A" w:rsidP="00E17DAE">
                  <w:pPr>
                    <w:jc w:val="center"/>
                    <w:rPr>
                      <w:rFonts w:cs="宋体"/>
                      <w:sz w:val="21"/>
                      <w:szCs w:val="21"/>
                    </w:rPr>
                  </w:pPr>
                  <w:r>
                    <w:rPr>
                      <w:rFonts w:cs="宋体" w:hint="eastAsia"/>
                      <w:sz w:val="21"/>
                      <w:szCs w:val="21"/>
                    </w:rPr>
                    <w:t>93</w:t>
                  </w:r>
                </w:p>
              </w:tc>
              <w:tc>
                <w:tcPr>
                  <w:tcW w:w="573" w:type="pct"/>
                  <w:vAlign w:val="center"/>
                </w:tcPr>
                <w:p w14:paraId="5821EA64" w14:textId="4E01BEBD" w:rsidR="00C41C4A" w:rsidRPr="00405761" w:rsidRDefault="00C41C4A" w:rsidP="00E17DAE">
                  <w:pPr>
                    <w:jc w:val="center"/>
                    <w:rPr>
                      <w:rFonts w:cs="宋体"/>
                      <w:sz w:val="21"/>
                      <w:szCs w:val="21"/>
                    </w:rPr>
                  </w:pPr>
                  <w:r>
                    <w:rPr>
                      <w:rFonts w:cs="宋体" w:hint="eastAsia"/>
                      <w:sz w:val="21"/>
                      <w:szCs w:val="21"/>
                    </w:rPr>
                    <w:t>32</w:t>
                  </w:r>
                </w:p>
              </w:tc>
              <w:tc>
                <w:tcPr>
                  <w:tcW w:w="573" w:type="pct"/>
                  <w:vAlign w:val="center"/>
                </w:tcPr>
                <w:p w14:paraId="2829EF79" w14:textId="33FF3A5E" w:rsidR="00C41C4A" w:rsidRPr="00405761" w:rsidRDefault="00C41C4A" w:rsidP="00E17DAE">
                  <w:pPr>
                    <w:jc w:val="center"/>
                    <w:rPr>
                      <w:rFonts w:cs="宋体"/>
                      <w:sz w:val="21"/>
                      <w:szCs w:val="21"/>
                    </w:rPr>
                  </w:pPr>
                  <w:r>
                    <w:rPr>
                      <w:rFonts w:cs="宋体" w:hint="eastAsia"/>
                      <w:sz w:val="21"/>
                      <w:szCs w:val="21"/>
                    </w:rPr>
                    <w:t>40</w:t>
                  </w:r>
                </w:p>
              </w:tc>
              <w:tc>
                <w:tcPr>
                  <w:tcW w:w="602" w:type="pct"/>
                  <w:vAlign w:val="center"/>
                </w:tcPr>
                <w:p w14:paraId="6BD4B312" w14:textId="616EFC97" w:rsidR="00C41C4A" w:rsidRPr="00405761" w:rsidRDefault="00C41C4A" w:rsidP="008D1018">
                  <w:pPr>
                    <w:jc w:val="center"/>
                    <w:rPr>
                      <w:rFonts w:cs="宋体"/>
                      <w:sz w:val="21"/>
                      <w:szCs w:val="21"/>
                    </w:rPr>
                  </w:pPr>
                  <w:r>
                    <w:rPr>
                      <w:rFonts w:cs="宋体" w:hint="eastAsia"/>
                      <w:sz w:val="21"/>
                      <w:szCs w:val="21"/>
                    </w:rPr>
                    <w:t>61</w:t>
                  </w:r>
                </w:p>
              </w:tc>
              <w:tc>
                <w:tcPr>
                  <w:tcW w:w="969" w:type="pct"/>
                  <w:vAlign w:val="center"/>
                </w:tcPr>
                <w:p w14:paraId="59E6A9A1" w14:textId="2652D134" w:rsidR="00C41C4A" w:rsidRPr="00405761" w:rsidRDefault="00C41C4A" w:rsidP="00E17DAE">
                  <w:pPr>
                    <w:jc w:val="center"/>
                    <w:rPr>
                      <w:rFonts w:cs="宋体"/>
                      <w:sz w:val="21"/>
                      <w:szCs w:val="21"/>
                    </w:rPr>
                  </w:pPr>
                  <w:r>
                    <w:rPr>
                      <w:rFonts w:cs="宋体" w:hint="eastAsia"/>
                      <w:sz w:val="21"/>
                      <w:szCs w:val="21"/>
                    </w:rPr>
                    <w:t>80</w:t>
                  </w:r>
                </w:p>
              </w:tc>
            </w:tr>
            <w:tr w:rsidR="00C41C4A" w:rsidRPr="00405761" w14:paraId="513F18EC" w14:textId="77777777" w:rsidTr="00046C99">
              <w:trPr>
                <w:trHeight w:val="207"/>
                <w:jc w:val="center"/>
              </w:trPr>
              <w:tc>
                <w:tcPr>
                  <w:tcW w:w="1210" w:type="pct"/>
                  <w:vAlign w:val="center"/>
                </w:tcPr>
                <w:p w14:paraId="70BCBA8F" w14:textId="5B94ADDF" w:rsidR="00C41C4A" w:rsidRPr="00405761" w:rsidRDefault="00C41C4A" w:rsidP="00E17DAE">
                  <w:pPr>
                    <w:jc w:val="center"/>
                    <w:rPr>
                      <w:rFonts w:cs="宋体"/>
                      <w:sz w:val="21"/>
                      <w:szCs w:val="21"/>
                    </w:rPr>
                  </w:pPr>
                  <w:r w:rsidRPr="00405761">
                    <w:rPr>
                      <w:rFonts w:cs="宋体" w:hint="eastAsia"/>
                      <w:sz w:val="21"/>
                      <w:szCs w:val="21"/>
                    </w:rPr>
                    <w:t>数显立式车床</w:t>
                  </w:r>
                </w:p>
              </w:tc>
              <w:tc>
                <w:tcPr>
                  <w:tcW w:w="500" w:type="pct"/>
                  <w:vAlign w:val="center"/>
                </w:tcPr>
                <w:p w14:paraId="134DF0B8" w14:textId="23AE1E66" w:rsidR="00C41C4A" w:rsidRPr="00405761" w:rsidRDefault="00C41C4A" w:rsidP="00E17DAE">
                  <w:pPr>
                    <w:jc w:val="center"/>
                    <w:rPr>
                      <w:rFonts w:cs="宋体"/>
                      <w:sz w:val="21"/>
                      <w:szCs w:val="21"/>
                    </w:rPr>
                  </w:pPr>
                  <w:r w:rsidRPr="00405761">
                    <w:rPr>
                      <w:rFonts w:cs="宋体" w:hint="eastAsia"/>
                      <w:sz w:val="21"/>
                      <w:szCs w:val="21"/>
                    </w:rPr>
                    <w:t>1</w:t>
                  </w:r>
                </w:p>
              </w:tc>
              <w:tc>
                <w:tcPr>
                  <w:tcW w:w="573" w:type="pct"/>
                  <w:vAlign w:val="center"/>
                </w:tcPr>
                <w:p w14:paraId="30188FF2" w14:textId="79DD21E4" w:rsidR="00C41C4A" w:rsidRPr="00405761" w:rsidRDefault="00C41C4A" w:rsidP="00E17DAE">
                  <w:pPr>
                    <w:jc w:val="center"/>
                    <w:rPr>
                      <w:rFonts w:cs="宋体"/>
                      <w:sz w:val="21"/>
                      <w:szCs w:val="21"/>
                    </w:rPr>
                  </w:pPr>
                  <w:r>
                    <w:rPr>
                      <w:rFonts w:cs="宋体" w:hint="eastAsia"/>
                      <w:sz w:val="21"/>
                      <w:szCs w:val="21"/>
                    </w:rPr>
                    <w:t>93</w:t>
                  </w:r>
                </w:p>
              </w:tc>
              <w:tc>
                <w:tcPr>
                  <w:tcW w:w="573" w:type="pct"/>
                  <w:vAlign w:val="center"/>
                </w:tcPr>
                <w:p w14:paraId="39570D3B" w14:textId="336A1D64" w:rsidR="00C41C4A" w:rsidRPr="00405761" w:rsidRDefault="00C41C4A" w:rsidP="00E17DAE">
                  <w:pPr>
                    <w:jc w:val="center"/>
                    <w:rPr>
                      <w:rFonts w:cs="宋体"/>
                      <w:sz w:val="21"/>
                      <w:szCs w:val="21"/>
                    </w:rPr>
                  </w:pPr>
                  <w:r>
                    <w:rPr>
                      <w:rFonts w:cs="宋体" w:hint="eastAsia"/>
                      <w:sz w:val="21"/>
                      <w:szCs w:val="21"/>
                    </w:rPr>
                    <w:t>32</w:t>
                  </w:r>
                </w:p>
              </w:tc>
              <w:tc>
                <w:tcPr>
                  <w:tcW w:w="573" w:type="pct"/>
                  <w:vAlign w:val="center"/>
                </w:tcPr>
                <w:p w14:paraId="5BA373DD" w14:textId="08F65F05" w:rsidR="00C41C4A" w:rsidRPr="00405761" w:rsidRDefault="00C41C4A" w:rsidP="00E17DAE">
                  <w:pPr>
                    <w:jc w:val="center"/>
                    <w:rPr>
                      <w:rFonts w:cs="宋体"/>
                      <w:sz w:val="21"/>
                      <w:szCs w:val="21"/>
                    </w:rPr>
                  </w:pPr>
                  <w:r>
                    <w:rPr>
                      <w:rFonts w:cs="宋体" w:hint="eastAsia"/>
                      <w:sz w:val="21"/>
                      <w:szCs w:val="21"/>
                    </w:rPr>
                    <w:t>40</w:t>
                  </w:r>
                </w:p>
              </w:tc>
              <w:tc>
                <w:tcPr>
                  <w:tcW w:w="602" w:type="pct"/>
                  <w:vAlign w:val="center"/>
                </w:tcPr>
                <w:p w14:paraId="28A0C08D" w14:textId="6EA8068D" w:rsidR="00C41C4A" w:rsidRPr="00405761" w:rsidRDefault="00C41C4A" w:rsidP="008D1018">
                  <w:pPr>
                    <w:jc w:val="center"/>
                    <w:rPr>
                      <w:rFonts w:cs="宋体"/>
                      <w:sz w:val="21"/>
                      <w:szCs w:val="21"/>
                    </w:rPr>
                  </w:pPr>
                  <w:r>
                    <w:rPr>
                      <w:rFonts w:cs="宋体" w:hint="eastAsia"/>
                      <w:sz w:val="21"/>
                      <w:szCs w:val="21"/>
                    </w:rPr>
                    <w:t>61</w:t>
                  </w:r>
                </w:p>
              </w:tc>
              <w:tc>
                <w:tcPr>
                  <w:tcW w:w="969" w:type="pct"/>
                  <w:vAlign w:val="center"/>
                </w:tcPr>
                <w:p w14:paraId="3A079DD7" w14:textId="56C35077" w:rsidR="00C41C4A" w:rsidRPr="00405761" w:rsidRDefault="00B55F91" w:rsidP="00E17DAE">
                  <w:pPr>
                    <w:jc w:val="center"/>
                    <w:rPr>
                      <w:rFonts w:cs="宋体"/>
                      <w:sz w:val="21"/>
                      <w:szCs w:val="21"/>
                    </w:rPr>
                  </w:pPr>
                  <w:r>
                    <w:rPr>
                      <w:rFonts w:cs="宋体" w:hint="eastAsia"/>
                      <w:sz w:val="21"/>
                      <w:szCs w:val="21"/>
                    </w:rPr>
                    <w:t>65</w:t>
                  </w:r>
                </w:p>
              </w:tc>
            </w:tr>
            <w:tr w:rsidR="00C41C4A" w:rsidRPr="00405761" w14:paraId="5FCCAA14" w14:textId="77777777" w:rsidTr="00046C99">
              <w:trPr>
                <w:trHeight w:val="207"/>
                <w:jc w:val="center"/>
              </w:trPr>
              <w:tc>
                <w:tcPr>
                  <w:tcW w:w="1210" w:type="pct"/>
                  <w:vAlign w:val="center"/>
                </w:tcPr>
                <w:p w14:paraId="7CABEB13" w14:textId="17104B4D" w:rsidR="00C41C4A" w:rsidRPr="00405761" w:rsidRDefault="00C41C4A" w:rsidP="00E17DAE">
                  <w:pPr>
                    <w:jc w:val="center"/>
                    <w:rPr>
                      <w:rFonts w:cs="宋体"/>
                      <w:sz w:val="21"/>
                      <w:szCs w:val="21"/>
                    </w:rPr>
                  </w:pPr>
                  <w:r w:rsidRPr="00405761">
                    <w:rPr>
                      <w:rFonts w:cs="宋体" w:hint="eastAsia"/>
                      <w:sz w:val="21"/>
                      <w:szCs w:val="21"/>
                    </w:rPr>
                    <w:t>立式加工中心</w:t>
                  </w:r>
                </w:p>
              </w:tc>
              <w:tc>
                <w:tcPr>
                  <w:tcW w:w="500" w:type="pct"/>
                  <w:vAlign w:val="center"/>
                </w:tcPr>
                <w:p w14:paraId="6A6633D5" w14:textId="10054E31" w:rsidR="00C41C4A" w:rsidRPr="00405761" w:rsidRDefault="00C41C4A" w:rsidP="00E17DAE">
                  <w:pPr>
                    <w:jc w:val="center"/>
                    <w:rPr>
                      <w:rFonts w:cs="宋体"/>
                      <w:sz w:val="21"/>
                      <w:szCs w:val="21"/>
                    </w:rPr>
                  </w:pPr>
                  <w:r>
                    <w:rPr>
                      <w:rFonts w:cs="宋体" w:hint="eastAsia"/>
                      <w:sz w:val="21"/>
                      <w:szCs w:val="21"/>
                    </w:rPr>
                    <w:t>2</w:t>
                  </w:r>
                </w:p>
              </w:tc>
              <w:tc>
                <w:tcPr>
                  <w:tcW w:w="573" w:type="pct"/>
                  <w:vAlign w:val="center"/>
                </w:tcPr>
                <w:p w14:paraId="6DDF5CD9" w14:textId="3F1030DB" w:rsidR="00C41C4A" w:rsidRPr="00405761" w:rsidRDefault="00C41C4A" w:rsidP="00E17DAE">
                  <w:pPr>
                    <w:jc w:val="center"/>
                    <w:rPr>
                      <w:rFonts w:cs="宋体"/>
                      <w:sz w:val="21"/>
                      <w:szCs w:val="21"/>
                    </w:rPr>
                  </w:pPr>
                  <w:r>
                    <w:rPr>
                      <w:rFonts w:cs="宋体" w:hint="eastAsia"/>
                      <w:sz w:val="21"/>
                      <w:szCs w:val="21"/>
                    </w:rPr>
                    <w:t>93</w:t>
                  </w:r>
                </w:p>
              </w:tc>
              <w:tc>
                <w:tcPr>
                  <w:tcW w:w="573" w:type="pct"/>
                  <w:vAlign w:val="center"/>
                </w:tcPr>
                <w:p w14:paraId="2CF9F54F" w14:textId="6B2F0F1B" w:rsidR="00C41C4A" w:rsidRPr="00405761" w:rsidRDefault="00C41C4A" w:rsidP="00E17DAE">
                  <w:pPr>
                    <w:jc w:val="center"/>
                    <w:rPr>
                      <w:rFonts w:cs="宋体"/>
                      <w:sz w:val="21"/>
                      <w:szCs w:val="21"/>
                    </w:rPr>
                  </w:pPr>
                  <w:r>
                    <w:rPr>
                      <w:rFonts w:cs="宋体" w:hint="eastAsia"/>
                      <w:sz w:val="21"/>
                      <w:szCs w:val="21"/>
                    </w:rPr>
                    <w:t>32</w:t>
                  </w:r>
                </w:p>
              </w:tc>
              <w:tc>
                <w:tcPr>
                  <w:tcW w:w="573" w:type="pct"/>
                  <w:vAlign w:val="center"/>
                </w:tcPr>
                <w:p w14:paraId="0C449093" w14:textId="07637EF1" w:rsidR="00C41C4A" w:rsidRPr="00405761" w:rsidRDefault="00C41C4A" w:rsidP="00E17DAE">
                  <w:pPr>
                    <w:jc w:val="center"/>
                    <w:rPr>
                      <w:rFonts w:cs="宋体"/>
                      <w:sz w:val="21"/>
                      <w:szCs w:val="21"/>
                    </w:rPr>
                  </w:pPr>
                  <w:r>
                    <w:rPr>
                      <w:rFonts w:cs="宋体" w:hint="eastAsia"/>
                      <w:sz w:val="21"/>
                      <w:szCs w:val="21"/>
                    </w:rPr>
                    <w:t>40</w:t>
                  </w:r>
                </w:p>
              </w:tc>
              <w:tc>
                <w:tcPr>
                  <w:tcW w:w="602" w:type="pct"/>
                  <w:vAlign w:val="center"/>
                </w:tcPr>
                <w:p w14:paraId="3D6B05B5" w14:textId="0F0987E5" w:rsidR="00C41C4A" w:rsidRPr="00405761" w:rsidRDefault="00C41C4A" w:rsidP="008D1018">
                  <w:pPr>
                    <w:jc w:val="center"/>
                    <w:rPr>
                      <w:rFonts w:cs="宋体"/>
                      <w:sz w:val="21"/>
                      <w:szCs w:val="21"/>
                    </w:rPr>
                  </w:pPr>
                  <w:r>
                    <w:rPr>
                      <w:rFonts w:cs="宋体" w:hint="eastAsia"/>
                      <w:sz w:val="21"/>
                      <w:szCs w:val="21"/>
                    </w:rPr>
                    <w:t>61</w:t>
                  </w:r>
                </w:p>
              </w:tc>
              <w:tc>
                <w:tcPr>
                  <w:tcW w:w="969" w:type="pct"/>
                  <w:vAlign w:val="center"/>
                </w:tcPr>
                <w:p w14:paraId="4DC6D455" w14:textId="4EB38ABE" w:rsidR="00C41C4A" w:rsidRPr="00405761" w:rsidRDefault="00C41C4A" w:rsidP="00E17DAE">
                  <w:pPr>
                    <w:jc w:val="center"/>
                    <w:rPr>
                      <w:rFonts w:cs="宋体"/>
                      <w:sz w:val="21"/>
                      <w:szCs w:val="21"/>
                    </w:rPr>
                  </w:pPr>
                  <w:r>
                    <w:rPr>
                      <w:rFonts w:cs="宋体" w:hint="eastAsia"/>
                      <w:sz w:val="21"/>
                      <w:szCs w:val="21"/>
                    </w:rPr>
                    <w:t>70</w:t>
                  </w:r>
                </w:p>
              </w:tc>
            </w:tr>
            <w:tr w:rsidR="00C41C4A" w:rsidRPr="00405761" w14:paraId="6B402E11" w14:textId="77777777" w:rsidTr="00046C99">
              <w:trPr>
                <w:trHeight w:val="207"/>
                <w:jc w:val="center"/>
              </w:trPr>
              <w:tc>
                <w:tcPr>
                  <w:tcW w:w="1210" w:type="pct"/>
                  <w:vAlign w:val="center"/>
                </w:tcPr>
                <w:p w14:paraId="49A59C01" w14:textId="2703F858" w:rsidR="00C41C4A" w:rsidRPr="00405761" w:rsidRDefault="00C41C4A" w:rsidP="00E17DAE">
                  <w:pPr>
                    <w:jc w:val="center"/>
                    <w:rPr>
                      <w:rFonts w:cs="宋体"/>
                      <w:sz w:val="21"/>
                      <w:szCs w:val="21"/>
                    </w:rPr>
                  </w:pPr>
                  <w:r w:rsidRPr="00405761">
                    <w:rPr>
                      <w:rFonts w:cs="宋体" w:hint="eastAsia"/>
                      <w:sz w:val="21"/>
                      <w:szCs w:val="21"/>
                    </w:rPr>
                    <w:t>卧式镗床</w:t>
                  </w:r>
                </w:p>
              </w:tc>
              <w:tc>
                <w:tcPr>
                  <w:tcW w:w="500" w:type="pct"/>
                  <w:vAlign w:val="center"/>
                </w:tcPr>
                <w:p w14:paraId="715EAAED" w14:textId="1D0963B9" w:rsidR="00C41C4A" w:rsidRPr="00405761" w:rsidRDefault="00C41C4A" w:rsidP="00E17DAE">
                  <w:pPr>
                    <w:jc w:val="center"/>
                    <w:rPr>
                      <w:rFonts w:cs="宋体"/>
                      <w:sz w:val="21"/>
                      <w:szCs w:val="21"/>
                    </w:rPr>
                  </w:pPr>
                  <w:r>
                    <w:rPr>
                      <w:rFonts w:cs="宋体" w:hint="eastAsia"/>
                      <w:sz w:val="21"/>
                      <w:szCs w:val="21"/>
                    </w:rPr>
                    <w:t>2</w:t>
                  </w:r>
                </w:p>
              </w:tc>
              <w:tc>
                <w:tcPr>
                  <w:tcW w:w="573" w:type="pct"/>
                  <w:vAlign w:val="center"/>
                </w:tcPr>
                <w:p w14:paraId="57D03AC3" w14:textId="7BAF1356" w:rsidR="00C41C4A" w:rsidRPr="00405761" w:rsidRDefault="00C41C4A" w:rsidP="00E17DAE">
                  <w:pPr>
                    <w:jc w:val="center"/>
                    <w:rPr>
                      <w:rFonts w:cs="宋体"/>
                      <w:sz w:val="21"/>
                      <w:szCs w:val="21"/>
                    </w:rPr>
                  </w:pPr>
                  <w:r>
                    <w:rPr>
                      <w:rFonts w:cs="宋体" w:hint="eastAsia"/>
                      <w:sz w:val="21"/>
                      <w:szCs w:val="21"/>
                    </w:rPr>
                    <w:t>93</w:t>
                  </w:r>
                </w:p>
              </w:tc>
              <w:tc>
                <w:tcPr>
                  <w:tcW w:w="573" w:type="pct"/>
                  <w:vAlign w:val="center"/>
                </w:tcPr>
                <w:p w14:paraId="6A6B1DA2" w14:textId="0685BE76" w:rsidR="00C41C4A" w:rsidRPr="00405761" w:rsidRDefault="00C41C4A" w:rsidP="00E17DAE">
                  <w:pPr>
                    <w:jc w:val="center"/>
                    <w:rPr>
                      <w:rFonts w:cs="宋体"/>
                      <w:sz w:val="21"/>
                      <w:szCs w:val="21"/>
                    </w:rPr>
                  </w:pPr>
                  <w:r>
                    <w:rPr>
                      <w:rFonts w:cs="宋体" w:hint="eastAsia"/>
                      <w:sz w:val="21"/>
                      <w:szCs w:val="21"/>
                    </w:rPr>
                    <w:t>32</w:t>
                  </w:r>
                </w:p>
              </w:tc>
              <w:tc>
                <w:tcPr>
                  <w:tcW w:w="573" w:type="pct"/>
                  <w:vAlign w:val="center"/>
                </w:tcPr>
                <w:p w14:paraId="2A5CC50B" w14:textId="53E85DDA" w:rsidR="00C41C4A" w:rsidRPr="00405761" w:rsidRDefault="00C41C4A" w:rsidP="00E17DAE">
                  <w:pPr>
                    <w:jc w:val="center"/>
                    <w:rPr>
                      <w:rFonts w:cs="宋体"/>
                      <w:sz w:val="21"/>
                      <w:szCs w:val="21"/>
                    </w:rPr>
                  </w:pPr>
                  <w:r>
                    <w:rPr>
                      <w:rFonts w:cs="宋体" w:hint="eastAsia"/>
                      <w:sz w:val="21"/>
                      <w:szCs w:val="21"/>
                    </w:rPr>
                    <w:t>40</w:t>
                  </w:r>
                </w:p>
              </w:tc>
              <w:tc>
                <w:tcPr>
                  <w:tcW w:w="602" w:type="pct"/>
                  <w:vAlign w:val="center"/>
                </w:tcPr>
                <w:p w14:paraId="43FFEDC5" w14:textId="14655BC0" w:rsidR="00C41C4A" w:rsidRPr="00405761" w:rsidRDefault="00C41C4A" w:rsidP="008D1018">
                  <w:pPr>
                    <w:jc w:val="center"/>
                    <w:rPr>
                      <w:rFonts w:cs="宋体"/>
                      <w:sz w:val="21"/>
                      <w:szCs w:val="21"/>
                    </w:rPr>
                  </w:pPr>
                  <w:r>
                    <w:rPr>
                      <w:rFonts w:cs="宋体" w:hint="eastAsia"/>
                      <w:sz w:val="21"/>
                      <w:szCs w:val="21"/>
                    </w:rPr>
                    <w:t>61</w:t>
                  </w:r>
                </w:p>
              </w:tc>
              <w:tc>
                <w:tcPr>
                  <w:tcW w:w="969" w:type="pct"/>
                  <w:vAlign w:val="center"/>
                </w:tcPr>
                <w:p w14:paraId="4C516FF0" w14:textId="1AC4770A" w:rsidR="00C41C4A" w:rsidRPr="00405761" w:rsidRDefault="00C41C4A" w:rsidP="00E17DAE">
                  <w:pPr>
                    <w:jc w:val="center"/>
                    <w:rPr>
                      <w:rFonts w:cs="宋体"/>
                      <w:sz w:val="21"/>
                      <w:szCs w:val="21"/>
                    </w:rPr>
                  </w:pPr>
                  <w:r w:rsidRPr="00405761">
                    <w:rPr>
                      <w:rFonts w:cs="宋体" w:hint="eastAsia"/>
                      <w:sz w:val="21"/>
                      <w:szCs w:val="21"/>
                    </w:rPr>
                    <w:t>75</w:t>
                  </w:r>
                </w:p>
              </w:tc>
            </w:tr>
            <w:tr w:rsidR="00C41C4A" w:rsidRPr="00405761" w14:paraId="6B9CB218" w14:textId="77777777" w:rsidTr="00046C99">
              <w:trPr>
                <w:trHeight w:val="207"/>
                <w:jc w:val="center"/>
              </w:trPr>
              <w:tc>
                <w:tcPr>
                  <w:tcW w:w="1210" w:type="pct"/>
                  <w:vAlign w:val="center"/>
                </w:tcPr>
                <w:p w14:paraId="670AB774" w14:textId="663BB5C1" w:rsidR="00C41C4A" w:rsidRPr="00405761" w:rsidRDefault="00C41C4A" w:rsidP="00E17DAE">
                  <w:pPr>
                    <w:jc w:val="center"/>
                    <w:rPr>
                      <w:rFonts w:cs="宋体"/>
                      <w:sz w:val="21"/>
                      <w:szCs w:val="21"/>
                    </w:rPr>
                  </w:pPr>
                  <w:r w:rsidRPr="00405761">
                    <w:rPr>
                      <w:rFonts w:cs="宋体" w:hint="eastAsia"/>
                      <w:sz w:val="21"/>
                      <w:szCs w:val="21"/>
                    </w:rPr>
                    <w:t>数控卧式车床</w:t>
                  </w:r>
                </w:p>
              </w:tc>
              <w:tc>
                <w:tcPr>
                  <w:tcW w:w="500" w:type="pct"/>
                  <w:vAlign w:val="center"/>
                </w:tcPr>
                <w:p w14:paraId="212CC43F" w14:textId="52A5EC50" w:rsidR="00C41C4A" w:rsidRPr="00405761" w:rsidRDefault="00C41C4A" w:rsidP="00E17DAE">
                  <w:pPr>
                    <w:jc w:val="center"/>
                    <w:rPr>
                      <w:rFonts w:cs="宋体"/>
                      <w:sz w:val="21"/>
                      <w:szCs w:val="21"/>
                    </w:rPr>
                  </w:pPr>
                  <w:r w:rsidRPr="00405761">
                    <w:rPr>
                      <w:rFonts w:cs="宋体" w:hint="eastAsia"/>
                      <w:sz w:val="21"/>
                      <w:szCs w:val="21"/>
                    </w:rPr>
                    <w:t>1</w:t>
                  </w:r>
                </w:p>
              </w:tc>
              <w:tc>
                <w:tcPr>
                  <w:tcW w:w="573" w:type="pct"/>
                  <w:vAlign w:val="center"/>
                </w:tcPr>
                <w:p w14:paraId="4D7155F7" w14:textId="0F7D8947" w:rsidR="00C41C4A" w:rsidRPr="00405761" w:rsidRDefault="00C41C4A" w:rsidP="00E17DAE">
                  <w:pPr>
                    <w:jc w:val="center"/>
                    <w:rPr>
                      <w:rFonts w:cs="宋体"/>
                      <w:sz w:val="21"/>
                      <w:szCs w:val="21"/>
                    </w:rPr>
                  </w:pPr>
                  <w:r>
                    <w:rPr>
                      <w:rFonts w:cs="宋体" w:hint="eastAsia"/>
                      <w:sz w:val="21"/>
                      <w:szCs w:val="21"/>
                    </w:rPr>
                    <w:t>93</w:t>
                  </w:r>
                </w:p>
              </w:tc>
              <w:tc>
                <w:tcPr>
                  <w:tcW w:w="573" w:type="pct"/>
                  <w:vAlign w:val="center"/>
                </w:tcPr>
                <w:p w14:paraId="0FFBBD99" w14:textId="5E0828EE" w:rsidR="00C41C4A" w:rsidRPr="00405761" w:rsidRDefault="00C41C4A" w:rsidP="00E17DAE">
                  <w:pPr>
                    <w:jc w:val="center"/>
                    <w:rPr>
                      <w:rFonts w:cs="宋体"/>
                      <w:sz w:val="21"/>
                      <w:szCs w:val="21"/>
                    </w:rPr>
                  </w:pPr>
                  <w:r>
                    <w:rPr>
                      <w:rFonts w:cs="宋体" w:hint="eastAsia"/>
                      <w:sz w:val="21"/>
                      <w:szCs w:val="21"/>
                    </w:rPr>
                    <w:t>32</w:t>
                  </w:r>
                </w:p>
              </w:tc>
              <w:tc>
                <w:tcPr>
                  <w:tcW w:w="573" w:type="pct"/>
                  <w:vAlign w:val="center"/>
                </w:tcPr>
                <w:p w14:paraId="47A55A64" w14:textId="7A171EE1" w:rsidR="00C41C4A" w:rsidRPr="00405761" w:rsidRDefault="00C41C4A" w:rsidP="00E17DAE">
                  <w:pPr>
                    <w:jc w:val="center"/>
                    <w:rPr>
                      <w:rFonts w:cs="宋体"/>
                      <w:sz w:val="21"/>
                      <w:szCs w:val="21"/>
                    </w:rPr>
                  </w:pPr>
                  <w:r>
                    <w:rPr>
                      <w:rFonts w:cs="宋体" w:hint="eastAsia"/>
                      <w:sz w:val="21"/>
                      <w:szCs w:val="21"/>
                    </w:rPr>
                    <w:t>40</w:t>
                  </w:r>
                </w:p>
              </w:tc>
              <w:tc>
                <w:tcPr>
                  <w:tcW w:w="602" w:type="pct"/>
                  <w:vAlign w:val="center"/>
                </w:tcPr>
                <w:p w14:paraId="2D8996EE" w14:textId="64089792" w:rsidR="00C41C4A" w:rsidRPr="00405761" w:rsidRDefault="00C41C4A" w:rsidP="008D1018">
                  <w:pPr>
                    <w:jc w:val="center"/>
                    <w:rPr>
                      <w:rFonts w:cs="宋体"/>
                      <w:sz w:val="21"/>
                      <w:szCs w:val="21"/>
                    </w:rPr>
                  </w:pPr>
                  <w:r>
                    <w:rPr>
                      <w:rFonts w:cs="宋体" w:hint="eastAsia"/>
                      <w:sz w:val="21"/>
                      <w:szCs w:val="21"/>
                    </w:rPr>
                    <w:t>61</w:t>
                  </w:r>
                </w:p>
              </w:tc>
              <w:tc>
                <w:tcPr>
                  <w:tcW w:w="969" w:type="pct"/>
                  <w:vAlign w:val="center"/>
                </w:tcPr>
                <w:p w14:paraId="126FF1D2" w14:textId="4307EE2C" w:rsidR="00C41C4A" w:rsidRPr="00405761" w:rsidRDefault="00C41C4A" w:rsidP="00E17DAE">
                  <w:pPr>
                    <w:jc w:val="center"/>
                    <w:rPr>
                      <w:rFonts w:cs="宋体"/>
                      <w:sz w:val="21"/>
                      <w:szCs w:val="21"/>
                    </w:rPr>
                  </w:pPr>
                  <w:r>
                    <w:rPr>
                      <w:rFonts w:cs="宋体" w:hint="eastAsia"/>
                      <w:sz w:val="21"/>
                      <w:szCs w:val="21"/>
                    </w:rPr>
                    <w:t>70</w:t>
                  </w:r>
                </w:p>
              </w:tc>
            </w:tr>
            <w:tr w:rsidR="00C41C4A" w:rsidRPr="00405761" w14:paraId="0F7DFB07" w14:textId="77777777" w:rsidTr="00046C99">
              <w:trPr>
                <w:trHeight w:val="207"/>
                <w:jc w:val="center"/>
              </w:trPr>
              <w:tc>
                <w:tcPr>
                  <w:tcW w:w="1210" w:type="pct"/>
                  <w:vAlign w:val="center"/>
                </w:tcPr>
                <w:p w14:paraId="62E80975" w14:textId="11E18785" w:rsidR="00C41C4A" w:rsidRPr="00405761" w:rsidRDefault="00C41C4A" w:rsidP="00E17DAE">
                  <w:pPr>
                    <w:jc w:val="center"/>
                    <w:rPr>
                      <w:rFonts w:cs="宋体"/>
                      <w:sz w:val="21"/>
                      <w:szCs w:val="21"/>
                    </w:rPr>
                  </w:pPr>
                  <w:r w:rsidRPr="00405761">
                    <w:rPr>
                      <w:rFonts w:cs="宋体" w:hint="eastAsia"/>
                      <w:sz w:val="21"/>
                      <w:szCs w:val="21"/>
                    </w:rPr>
                    <w:t>卧式车床</w:t>
                  </w:r>
                </w:p>
              </w:tc>
              <w:tc>
                <w:tcPr>
                  <w:tcW w:w="500" w:type="pct"/>
                  <w:vAlign w:val="center"/>
                </w:tcPr>
                <w:p w14:paraId="7ABFB487" w14:textId="1498511B" w:rsidR="00C41C4A" w:rsidRPr="00405761" w:rsidRDefault="00C41C4A" w:rsidP="00E17DAE">
                  <w:pPr>
                    <w:jc w:val="center"/>
                    <w:rPr>
                      <w:rFonts w:cs="宋体"/>
                      <w:sz w:val="21"/>
                      <w:szCs w:val="21"/>
                    </w:rPr>
                  </w:pPr>
                  <w:r>
                    <w:rPr>
                      <w:rFonts w:cs="宋体" w:hint="eastAsia"/>
                      <w:sz w:val="21"/>
                      <w:szCs w:val="21"/>
                    </w:rPr>
                    <w:t>3</w:t>
                  </w:r>
                </w:p>
              </w:tc>
              <w:tc>
                <w:tcPr>
                  <w:tcW w:w="573" w:type="pct"/>
                  <w:vAlign w:val="center"/>
                </w:tcPr>
                <w:p w14:paraId="277D95E2" w14:textId="38ABA337" w:rsidR="00C41C4A" w:rsidRPr="00405761" w:rsidRDefault="00C41C4A" w:rsidP="00E17DAE">
                  <w:pPr>
                    <w:jc w:val="center"/>
                    <w:rPr>
                      <w:rFonts w:cs="宋体"/>
                      <w:sz w:val="21"/>
                      <w:szCs w:val="21"/>
                    </w:rPr>
                  </w:pPr>
                  <w:r>
                    <w:rPr>
                      <w:rFonts w:cs="宋体" w:hint="eastAsia"/>
                      <w:sz w:val="21"/>
                      <w:szCs w:val="21"/>
                    </w:rPr>
                    <w:t>93</w:t>
                  </w:r>
                </w:p>
              </w:tc>
              <w:tc>
                <w:tcPr>
                  <w:tcW w:w="573" w:type="pct"/>
                  <w:vAlign w:val="center"/>
                </w:tcPr>
                <w:p w14:paraId="17EBB5BA" w14:textId="2BA15364" w:rsidR="00C41C4A" w:rsidRPr="00405761" w:rsidRDefault="00C41C4A" w:rsidP="00E17DAE">
                  <w:pPr>
                    <w:jc w:val="center"/>
                    <w:rPr>
                      <w:rFonts w:cs="宋体"/>
                      <w:sz w:val="21"/>
                      <w:szCs w:val="21"/>
                    </w:rPr>
                  </w:pPr>
                  <w:r>
                    <w:rPr>
                      <w:rFonts w:cs="宋体" w:hint="eastAsia"/>
                      <w:sz w:val="21"/>
                      <w:szCs w:val="21"/>
                    </w:rPr>
                    <w:t>32</w:t>
                  </w:r>
                </w:p>
              </w:tc>
              <w:tc>
                <w:tcPr>
                  <w:tcW w:w="573" w:type="pct"/>
                  <w:vAlign w:val="center"/>
                </w:tcPr>
                <w:p w14:paraId="48A76401" w14:textId="6708F812" w:rsidR="00C41C4A" w:rsidRPr="00405761" w:rsidRDefault="00C41C4A" w:rsidP="00E17DAE">
                  <w:pPr>
                    <w:jc w:val="center"/>
                    <w:rPr>
                      <w:rFonts w:cs="宋体"/>
                      <w:sz w:val="21"/>
                      <w:szCs w:val="21"/>
                    </w:rPr>
                  </w:pPr>
                  <w:r>
                    <w:rPr>
                      <w:rFonts w:cs="宋体" w:hint="eastAsia"/>
                      <w:sz w:val="21"/>
                      <w:szCs w:val="21"/>
                    </w:rPr>
                    <w:t>40</w:t>
                  </w:r>
                </w:p>
              </w:tc>
              <w:tc>
                <w:tcPr>
                  <w:tcW w:w="602" w:type="pct"/>
                  <w:vAlign w:val="center"/>
                </w:tcPr>
                <w:p w14:paraId="58B4667C" w14:textId="5E21B516" w:rsidR="00C41C4A" w:rsidRPr="00405761" w:rsidRDefault="00C41C4A" w:rsidP="008D1018">
                  <w:pPr>
                    <w:jc w:val="center"/>
                    <w:rPr>
                      <w:rFonts w:cs="宋体"/>
                      <w:sz w:val="21"/>
                      <w:szCs w:val="21"/>
                    </w:rPr>
                  </w:pPr>
                  <w:r>
                    <w:rPr>
                      <w:rFonts w:cs="宋体" w:hint="eastAsia"/>
                      <w:sz w:val="21"/>
                      <w:szCs w:val="21"/>
                    </w:rPr>
                    <w:t>61</w:t>
                  </w:r>
                </w:p>
              </w:tc>
              <w:tc>
                <w:tcPr>
                  <w:tcW w:w="969" w:type="pct"/>
                  <w:vAlign w:val="center"/>
                </w:tcPr>
                <w:p w14:paraId="1BCC8102" w14:textId="67CA8D18" w:rsidR="00C41C4A" w:rsidRPr="00405761" w:rsidRDefault="00C41C4A" w:rsidP="00E17DAE">
                  <w:pPr>
                    <w:jc w:val="center"/>
                    <w:rPr>
                      <w:rFonts w:cs="宋体"/>
                      <w:sz w:val="21"/>
                      <w:szCs w:val="21"/>
                    </w:rPr>
                  </w:pPr>
                  <w:r w:rsidRPr="00405761">
                    <w:rPr>
                      <w:rFonts w:cs="宋体" w:hint="eastAsia"/>
                      <w:sz w:val="21"/>
                      <w:szCs w:val="21"/>
                    </w:rPr>
                    <w:t>75</w:t>
                  </w:r>
                </w:p>
              </w:tc>
            </w:tr>
            <w:tr w:rsidR="00C41C4A" w:rsidRPr="00405761" w14:paraId="06C05B08" w14:textId="77777777" w:rsidTr="00046C99">
              <w:trPr>
                <w:trHeight w:val="207"/>
                <w:jc w:val="center"/>
              </w:trPr>
              <w:tc>
                <w:tcPr>
                  <w:tcW w:w="1210" w:type="pct"/>
                  <w:vAlign w:val="center"/>
                </w:tcPr>
                <w:p w14:paraId="415F1FF0" w14:textId="1597CC28" w:rsidR="00C41C4A" w:rsidRPr="00405761" w:rsidRDefault="00C41C4A" w:rsidP="00E17DAE">
                  <w:pPr>
                    <w:jc w:val="center"/>
                    <w:rPr>
                      <w:rFonts w:cs="宋体"/>
                      <w:sz w:val="21"/>
                      <w:szCs w:val="21"/>
                    </w:rPr>
                  </w:pPr>
                  <w:r w:rsidRPr="00405761">
                    <w:rPr>
                      <w:rFonts w:cs="宋体" w:hint="eastAsia"/>
                      <w:sz w:val="21"/>
                      <w:szCs w:val="21"/>
                    </w:rPr>
                    <w:t>立式升降台铣床</w:t>
                  </w:r>
                </w:p>
              </w:tc>
              <w:tc>
                <w:tcPr>
                  <w:tcW w:w="500" w:type="pct"/>
                  <w:vAlign w:val="center"/>
                </w:tcPr>
                <w:p w14:paraId="79591F56" w14:textId="2F80B767" w:rsidR="00C41C4A" w:rsidRPr="00405761" w:rsidRDefault="00C41C4A" w:rsidP="00E17DAE">
                  <w:pPr>
                    <w:jc w:val="center"/>
                    <w:rPr>
                      <w:rFonts w:cs="宋体"/>
                      <w:sz w:val="21"/>
                      <w:szCs w:val="21"/>
                    </w:rPr>
                  </w:pPr>
                  <w:r w:rsidRPr="00405761">
                    <w:rPr>
                      <w:rFonts w:cs="宋体" w:hint="eastAsia"/>
                      <w:sz w:val="21"/>
                      <w:szCs w:val="21"/>
                    </w:rPr>
                    <w:t>1</w:t>
                  </w:r>
                </w:p>
              </w:tc>
              <w:tc>
                <w:tcPr>
                  <w:tcW w:w="573" w:type="pct"/>
                  <w:vAlign w:val="center"/>
                </w:tcPr>
                <w:p w14:paraId="6B142EAF" w14:textId="4E2CF212" w:rsidR="00C41C4A" w:rsidRPr="00405761" w:rsidRDefault="00C41C4A" w:rsidP="00E17DAE">
                  <w:pPr>
                    <w:jc w:val="center"/>
                    <w:rPr>
                      <w:rFonts w:cs="宋体"/>
                      <w:sz w:val="21"/>
                      <w:szCs w:val="21"/>
                    </w:rPr>
                  </w:pPr>
                  <w:r>
                    <w:rPr>
                      <w:rFonts w:cs="宋体" w:hint="eastAsia"/>
                      <w:sz w:val="21"/>
                      <w:szCs w:val="21"/>
                    </w:rPr>
                    <w:t>93</w:t>
                  </w:r>
                </w:p>
              </w:tc>
              <w:tc>
                <w:tcPr>
                  <w:tcW w:w="573" w:type="pct"/>
                  <w:vAlign w:val="center"/>
                </w:tcPr>
                <w:p w14:paraId="004FE6F0" w14:textId="2D4F77A7" w:rsidR="00C41C4A" w:rsidRPr="00405761" w:rsidRDefault="00C41C4A" w:rsidP="00E17DAE">
                  <w:pPr>
                    <w:jc w:val="center"/>
                    <w:rPr>
                      <w:rFonts w:cs="宋体"/>
                      <w:sz w:val="21"/>
                      <w:szCs w:val="21"/>
                    </w:rPr>
                  </w:pPr>
                  <w:r>
                    <w:rPr>
                      <w:rFonts w:cs="宋体" w:hint="eastAsia"/>
                      <w:sz w:val="21"/>
                      <w:szCs w:val="21"/>
                    </w:rPr>
                    <w:t>32</w:t>
                  </w:r>
                </w:p>
              </w:tc>
              <w:tc>
                <w:tcPr>
                  <w:tcW w:w="573" w:type="pct"/>
                  <w:vAlign w:val="center"/>
                </w:tcPr>
                <w:p w14:paraId="145B464E" w14:textId="5CAE16B6" w:rsidR="00C41C4A" w:rsidRPr="00405761" w:rsidRDefault="00C41C4A" w:rsidP="00E17DAE">
                  <w:pPr>
                    <w:jc w:val="center"/>
                    <w:rPr>
                      <w:rFonts w:cs="宋体"/>
                      <w:sz w:val="21"/>
                      <w:szCs w:val="21"/>
                    </w:rPr>
                  </w:pPr>
                  <w:r>
                    <w:rPr>
                      <w:rFonts w:cs="宋体" w:hint="eastAsia"/>
                      <w:sz w:val="21"/>
                      <w:szCs w:val="21"/>
                    </w:rPr>
                    <w:t>40</w:t>
                  </w:r>
                </w:p>
              </w:tc>
              <w:tc>
                <w:tcPr>
                  <w:tcW w:w="602" w:type="pct"/>
                  <w:vAlign w:val="center"/>
                </w:tcPr>
                <w:p w14:paraId="0CA4CBE6" w14:textId="1DAA242D" w:rsidR="00C41C4A" w:rsidRPr="00405761" w:rsidRDefault="00C41C4A" w:rsidP="008D1018">
                  <w:pPr>
                    <w:jc w:val="center"/>
                    <w:rPr>
                      <w:rFonts w:cs="宋体"/>
                      <w:sz w:val="21"/>
                      <w:szCs w:val="21"/>
                    </w:rPr>
                  </w:pPr>
                  <w:r>
                    <w:rPr>
                      <w:rFonts w:cs="宋体" w:hint="eastAsia"/>
                      <w:sz w:val="21"/>
                      <w:szCs w:val="21"/>
                    </w:rPr>
                    <w:t>61</w:t>
                  </w:r>
                </w:p>
              </w:tc>
              <w:tc>
                <w:tcPr>
                  <w:tcW w:w="969" w:type="pct"/>
                  <w:vAlign w:val="center"/>
                </w:tcPr>
                <w:p w14:paraId="292EE2D2" w14:textId="2B04D6DA" w:rsidR="00C41C4A" w:rsidRPr="00405761" w:rsidRDefault="00C41C4A" w:rsidP="00E17DAE">
                  <w:pPr>
                    <w:jc w:val="center"/>
                    <w:rPr>
                      <w:rFonts w:cs="宋体"/>
                      <w:sz w:val="21"/>
                      <w:szCs w:val="21"/>
                    </w:rPr>
                  </w:pPr>
                  <w:r>
                    <w:rPr>
                      <w:rFonts w:cs="宋体" w:hint="eastAsia"/>
                      <w:sz w:val="21"/>
                      <w:szCs w:val="21"/>
                    </w:rPr>
                    <w:t>70</w:t>
                  </w:r>
                </w:p>
              </w:tc>
            </w:tr>
            <w:tr w:rsidR="00C41C4A" w:rsidRPr="00405761" w14:paraId="47D0CE06" w14:textId="77777777" w:rsidTr="00046C99">
              <w:trPr>
                <w:trHeight w:val="207"/>
                <w:jc w:val="center"/>
              </w:trPr>
              <w:tc>
                <w:tcPr>
                  <w:tcW w:w="1210" w:type="pct"/>
                  <w:vAlign w:val="center"/>
                </w:tcPr>
                <w:p w14:paraId="5724A17D" w14:textId="734DDA88" w:rsidR="00C41C4A" w:rsidRPr="00405761" w:rsidRDefault="00C41C4A" w:rsidP="00E17DAE">
                  <w:pPr>
                    <w:jc w:val="center"/>
                    <w:rPr>
                      <w:rFonts w:cs="宋体"/>
                      <w:sz w:val="21"/>
                      <w:szCs w:val="21"/>
                    </w:rPr>
                  </w:pPr>
                  <w:r w:rsidRPr="00405761">
                    <w:rPr>
                      <w:rFonts w:cs="宋体" w:hint="eastAsia"/>
                      <w:sz w:val="21"/>
                      <w:szCs w:val="21"/>
                    </w:rPr>
                    <w:t>摇臂钻床</w:t>
                  </w:r>
                </w:p>
              </w:tc>
              <w:tc>
                <w:tcPr>
                  <w:tcW w:w="500" w:type="pct"/>
                  <w:vAlign w:val="center"/>
                </w:tcPr>
                <w:p w14:paraId="3354110D" w14:textId="7BE2F311" w:rsidR="00C41C4A" w:rsidRPr="00405761" w:rsidRDefault="00C41C4A" w:rsidP="00E17DAE">
                  <w:pPr>
                    <w:jc w:val="center"/>
                    <w:rPr>
                      <w:rFonts w:cs="宋体"/>
                      <w:sz w:val="21"/>
                      <w:szCs w:val="21"/>
                    </w:rPr>
                  </w:pPr>
                  <w:r>
                    <w:rPr>
                      <w:rFonts w:cs="宋体" w:hint="eastAsia"/>
                      <w:sz w:val="21"/>
                      <w:szCs w:val="21"/>
                    </w:rPr>
                    <w:t>2</w:t>
                  </w:r>
                </w:p>
              </w:tc>
              <w:tc>
                <w:tcPr>
                  <w:tcW w:w="573" w:type="pct"/>
                  <w:vAlign w:val="center"/>
                </w:tcPr>
                <w:p w14:paraId="3B1EF4FE" w14:textId="233AA6F2" w:rsidR="00C41C4A" w:rsidRPr="00405761" w:rsidRDefault="00C41C4A" w:rsidP="00E17DAE">
                  <w:pPr>
                    <w:jc w:val="center"/>
                    <w:rPr>
                      <w:rFonts w:cs="宋体"/>
                      <w:sz w:val="21"/>
                      <w:szCs w:val="21"/>
                    </w:rPr>
                  </w:pPr>
                  <w:r>
                    <w:rPr>
                      <w:rFonts w:cs="宋体" w:hint="eastAsia"/>
                      <w:sz w:val="21"/>
                      <w:szCs w:val="21"/>
                    </w:rPr>
                    <w:t>93</w:t>
                  </w:r>
                </w:p>
              </w:tc>
              <w:tc>
                <w:tcPr>
                  <w:tcW w:w="573" w:type="pct"/>
                  <w:vAlign w:val="center"/>
                </w:tcPr>
                <w:p w14:paraId="2DA982E0" w14:textId="1C23482A" w:rsidR="00C41C4A" w:rsidRPr="00405761" w:rsidRDefault="00C41C4A" w:rsidP="00E17DAE">
                  <w:pPr>
                    <w:jc w:val="center"/>
                    <w:rPr>
                      <w:rFonts w:cs="宋体"/>
                      <w:sz w:val="21"/>
                      <w:szCs w:val="21"/>
                    </w:rPr>
                  </w:pPr>
                  <w:r>
                    <w:rPr>
                      <w:rFonts w:cs="宋体" w:hint="eastAsia"/>
                      <w:sz w:val="21"/>
                      <w:szCs w:val="21"/>
                    </w:rPr>
                    <w:t>32</w:t>
                  </w:r>
                </w:p>
              </w:tc>
              <w:tc>
                <w:tcPr>
                  <w:tcW w:w="573" w:type="pct"/>
                  <w:vAlign w:val="center"/>
                </w:tcPr>
                <w:p w14:paraId="5B0E939B" w14:textId="10943A38" w:rsidR="00C41C4A" w:rsidRPr="00405761" w:rsidRDefault="00C41C4A" w:rsidP="00E17DAE">
                  <w:pPr>
                    <w:jc w:val="center"/>
                    <w:rPr>
                      <w:rFonts w:cs="宋体"/>
                      <w:sz w:val="21"/>
                      <w:szCs w:val="21"/>
                    </w:rPr>
                  </w:pPr>
                  <w:r>
                    <w:rPr>
                      <w:rFonts w:cs="宋体" w:hint="eastAsia"/>
                      <w:sz w:val="21"/>
                      <w:szCs w:val="21"/>
                    </w:rPr>
                    <w:t>40</w:t>
                  </w:r>
                </w:p>
              </w:tc>
              <w:tc>
                <w:tcPr>
                  <w:tcW w:w="602" w:type="pct"/>
                  <w:vAlign w:val="center"/>
                </w:tcPr>
                <w:p w14:paraId="59417F0B" w14:textId="218A2A59" w:rsidR="00C41C4A" w:rsidRPr="00405761" w:rsidRDefault="00C41C4A" w:rsidP="008D1018">
                  <w:pPr>
                    <w:jc w:val="center"/>
                    <w:rPr>
                      <w:rFonts w:cs="宋体"/>
                      <w:sz w:val="21"/>
                      <w:szCs w:val="21"/>
                    </w:rPr>
                  </w:pPr>
                  <w:r>
                    <w:rPr>
                      <w:rFonts w:cs="宋体" w:hint="eastAsia"/>
                      <w:sz w:val="21"/>
                      <w:szCs w:val="21"/>
                    </w:rPr>
                    <w:t>61</w:t>
                  </w:r>
                </w:p>
              </w:tc>
              <w:tc>
                <w:tcPr>
                  <w:tcW w:w="969" w:type="pct"/>
                  <w:vAlign w:val="center"/>
                </w:tcPr>
                <w:p w14:paraId="40B3ABC0" w14:textId="7C124FD3" w:rsidR="00C41C4A" w:rsidRPr="00405761" w:rsidRDefault="00B55F91" w:rsidP="00E17DAE">
                  <w:pPr>
                    <w:jc w:val="center"/>
                    <w:rPr>
                      <w:rFonts w:cs="宋体"/>
                      <w:sz w:val="21"/>
                      <w:szCs w:val="21"/>
                    </w:rPr>
                  </w:pPr>
                  <w:r>
                    <w:rPr>
                      <w:rFonts w:cs="宋体" w:hint="eastAsia"/>
                      <w:sz w:val="21"/>
                      <w:szCs w:val="21"/>
                    </w:rPr>
                    <w:t>65</w:t>
                  </w:r>
                </w:p>
              </w:tc>
            </w:tr>
            <w:tr w:rsidR="00C41C4A" w:rsidRPr="00405761" w14:paraId="03375792" w14:textId="77777777" w:rsidTr="00046C99">
              <w:trPr>
                <w:trHeight w:val="207"/>
                <w:jc w:val="center"/>
              </w:trPr>
              <w:tc>
                <w:tcPr>
                  <w:tcW w:w="1210" w:type="pct"/>
                  <w:vAlign w:val="center"/>
                </w:tcPr>
                <w:p w14:paraId="5F61F3BE" w14:textId="0FE27A45" w:rsidR="00C41C4A" w:rsidRPr="00405761" w:rsidRDefault="00C41C4A" w:rsidP="00E17DAE">
                  <w:pPr>
                    <w:jc w:val="center"/>
                    <w:rPr>
                      <w:rFonts w:cs="宋体"/>
                      <w:sz w:val="21"/>
                      <w:szCs w:val="21"/>
                    </w:rPr>
                  </w:pPr>
                  <w:r w:rsidRPr="00405761">
                    <w:rPr>
                      <w:rFonts w:cs="宋体" w:hint="eastAsia"/>
                      <w:sz w:val="21"/>
                      <w:szCs w:val="21"/>
                    </w:rPr>
                    <w:t>数控立式钻床</w:t>
                  </w:r>
                </w:p>
              </w:tc>
              <w:tc>
                <w:tcPr>
                  <w:tcW w:w="500" w:type="pct"/>
                  <w:vAlign w:val="center"/>
                </w:tcPr>
                <w:p w14:paraId="4BD09657" w14:textId="5F45746E" w:rsidR="00C41C4A" w:rsidRPr="00405761" w:rsidRDefault="00C41C4A" w:rsidP="00E17DAE">
                  <w:pPr>
                    <w:jc w:val="center"/>
                    <w:rPr>
                      <w:rFonts w:cs="宋体"/>
                      <w:sz w:val="21"/>
                      <w:szCs w:val="21"/>
                    </w:rPr>
                  </w:pPr>
                  <w:r>
                    <w:rPr>
                      <w:rFonts w:cs="宋体" w:hint="eastAsia"/>
                      <w:sz w:val="21"/>
                      <w:szCs w:val="21"/>
                    </w:rPr>
                    <w:t>1</w:t>
                  </w:r>
                </w:p>
              </w:tc>
              <w:tc>
                <w:tcPr>
                  <w:tcW w:w="573" w:type="pct"/>
                  <w:vAlign w:val="center"/>
                </w:tcPr>
                <w:p w14:paraId="1C246B0A" w14:textId="4C874E0E" w:rsidR="00C41C4A" w:rsidRPr="00405761" w:rsidRDefault="00C41C4A" w:rsidP="00E17DAE">
                  <w:pPr>
                    <w:jc w:val="center"/>
                    <w:rPr>
                      <w:rFonts w:cs="宋体"/>
                      <w:sz w:val="21"/>
                      <w:szCs w:val="21"/>
                    </w:rPr>
                  </w:pPr>
                  <w:r>
                    <w:rPr>
                      <w:rFonts w:cs="宋体" w:hint="eastAsia"/>
                      <w:sz w:val="21"/>
                      <w:szCs w:val="21"/>
                    </w:rPr>
                    <w:t>93</w:t>
                  </w:r>
                </w:p>
              </w:tc>
              <w:tc>
                <w:tcPr>
                  <w:tcW w:w="573" w:type="pct"/>
                  <w:vAlign w:val="center"/>
                </w:tcPr>
                <w:p w14:paraId="3C2B1388" w14:textId="7DCA51FD" w:rsidR="00C41C4A" w:rsidRPr="00405761" w:rsidRDefault="00C41C4A" w:rsidP="00E17DAE">
                  <w:pPr>
                    <w:jc w:val="center"/>
                    <w:rPr>
                      <w:rFonts w:cs="宋体"/>
                      <w:sz w:val="21"/>
                      <w:szCs w:val="21"/>
                    </w:rPr>
                  </w:pPr>
                  <w:r>
                    <w:rPr>
                      <w:rFonts w:cs="宋体" w:hint="eastAsia"/>
                      <w:sz w:val="21"/>
                      <w:szCs w:val="21"/>
                    </w:rPr>
                    <w:t>32</w:t>
                  </w:r>
                </w:p>
              </w:tc>
              <w:tc>
                <w:tcPr>
                  <w:tcW w:w="573" w:type="pct"/>
                  <w:vAlign w:val="center"/>
                </w:tcPr>
                <w:p w14:paraId="5B992B63" w14:textId="55B84E1F" w:rsidR="00C41C4A" w:rsidRPr="00405761" w:rsidRDefault="00C41C4A" w:rsidP="00E17DAE">
                  <w:pPr>
                    <w:jc w:val="center"/>
                    <w:rPr>
                      <w:rFonts w:cs="宋体"/>
                      <w:sz w:val="21"/>
                      <w:szCs w:val="21"/>
                    </w:rPr>
                  </w:pPr>
                  <w:r>
                    <w:rPr>
                      <w:rFonts w:cs="宋体" w:hint="eastAsia"/>
                      <w:sz w:val="21"/>
                      <w:szCs w:val="21"/>
                    </w:rPr>
                    <w:t>40</w:t>
                  </w:r>
                </w:p>
              </w:tc>
              <w:tc>
                <w:tcPr>
                  <w:tcW w:w="602" w:type="pct"/>
                  <w:vAlign w:val="center"/>
                </w:tcPr>
                <w:p w14:paraId="1E224CC8" w14:textId="1A99D4CE" w:rsidR="00C41C4A" w:rsidRPr="00405761" w:rsidRDefault="00C41C4A" w:rsidP="008D1018">
                  <w:pPr>
                    <w:jc w:val="center"/>
                    <w:rPr>
                      <w:rFonts w:cs="宋体"/>
                      <w:sz w:val="21"/>
                      <w:szCs w:val="21"/>
                    </w:rPr>
                  </w:pPr>
                  <w:r>
                    <w:rPr>
                      <w:rFonts w:cs="宋体" w:hint="eastAsia"/>
                      <w:sz w:val="21"/>
                      <w:szCs w:val="21"/>
                    </w:rPr>
                    <w:t>61</w:t>
                  </w:r>
                </w:p>
              </w:tc>
              <w:tc>
                <w:tcPr>
                  <w:tcW w:w="969" w:type="pct"/>
                  <w:vAlign w:val="center"/>
                </w:tcPr>
                <w:p w14:paraId="24E86A00" w14:textId="15B2E3DD" w:rsidR="00C41C4A" w:rsidRPr="00405761" w:rsidRDefault="00C41C4A" w:rsidP="00E17DAE">
                  <w:pPr>
                    <w:jc w:val="center"/>
                    <w:rPr>
                      <w:rFonts w:cs="宋体"/>
                      <w:sz w:val="21"/>
                      <w:szCs w:val="21"/>
                    </w:rPr>
                  </w:pPr>
                  <w:r>
                    <w:rPr>
                      <w:rFonts w:cs="宋体" w:hint="eastAsia"/>
                      <w:sz w:val="21"/>
                      <w:szCs w:val="21"/>
                    </w:rPr>
                    <w:t>70</w:t>
                  </w:r>
                </w:p>
              </w:tc>
            </w:tr>
            <w:tr w:rsidR="00C41C4A" w:rsidRPr="00405761" w14:paraId="2A220C9E" w14:textId="77777777" w:rsidTr="00046C99">
              <w:trPr>
                <w:trHeight w:val="207"/>
                <w:jc w:val="center"/>
              </w:trPr>
              <w:tc>
                <w:tcPr>
                  <w:tcW w:w="1210" w:type="pct"/>
                  <w:vAlign w:val="center"/>
                </w:tcPr>
                <w:p w14:paraId="61BA01A1" w14:textId="7E796DFF" w:rsidR="00C41C4A" w:rsidRPr="00405761" w:rsidRDefault="00C41C4A" w:rsidP="00E17DAE">
                  <w:pPr>
                    <w:jc w:val="center"/>
                    <w:rPr>
                      <w:rFonts w:cs="宋体"/>
                      <w:sz w:val="21"/>
                      <w:szCs w:val="21"/>
                    </w:rPr>
                  </w:pPr>
                  <w:r w:rsidRPr="00405761">
                    <w:rPr>
                      <w:rFonts w:cs="宋体" w:hint="eastAsia"/>
                      <w:sz w:val="21"/>
                      <w:szCs w:val="21"/>
                    </w:rPr>
                    <w:t>台式钻床</w:t>
                  </w:r>
                </w:p>
              </w:tc>
              <w:tc>
                <w:tcPr>
                  <w:tcW w:w="500" w:type="pct"/>
                  <w:vAlign w:val="center"/>
                </w:tcPr>
                <w:p w14:paraId="37DD7500" w14:textId="71DF4526" w:rsidR="00C41C4A" w:rsidRPr="00405761" w:rsidRDefault="00C41C4A" w:rsidP="00E17DAE">
                  <w:pPr>
                    <w:jc w:val="center"/>
                    <w:rPr>
                      <w:rFonts w:cs="宋体"/>
                      <w:sz w:val="21"/>
                      <w:szCs w:val="21"/>
                    </w:rPr>
                  </w:pPr>
                  <w:r>
                    <w:rPr>
                      <w:rFonts w:cs="宋体" w:hint="eastAsia"/>
                      <w:sz w:val="21"/>
                      <w:szCs w:val="21"/>
                    </w:rPr>
                    <w:t>2</w:t>
                  </w:r>
                </w:p>
              </w:tc>
              <w:tc>
                <w:tcPr>
                  <w:tcW w:w="573" w:type="pct"/>
                  <w:vAlign w:val="center"/>
                </w:tcPr>
                <w:p w14:paraId="45DE4FF9" w14:textId="1A8598A3" w:rsidR="00C41C4A" w:rsidRPr="00405761" w:rsidRDefault="00C41C4A" w:rsidP="00E17DAE">
                  <w:pPr>
                    <w:jc w:val="center"/>
                    <w:rPr>
                      <w:rFonts w:cs="宋体"/>
                      <w:sz w:val="21"/>
                      <w:szCs w:val="21"/>
                    </w:rPr>
                  </w:pPr>
                  <w:r>
                    <w:rPr>
                      <w:rFonts w:cs="宋体" w:hint="eastAsia"/>
                      <w:sz w:val="21"/>
                      <w:szCs w:val="21"/>
                    </w:rPr>
                    <w:t>93</w:t>
                  </w:r>
                </w:p>
              </w:tc>
              <w:tc>
                <w:tcPr>
                  <w:tcW w:w="573" w:type="pct"/>
                  <w:vAlign w:val="center"/>
                </w:tcPr>
                <w:p w14:paraId="7CAEEE87" w14:textId="123D68BA" w:rsidR="00C41C4A" w:rsidRPr="00405761" w:rsidRDefault="00C41C4A" w:rsidP="00E17DAE">
                  <w:pPr>
                    <w:jc w:val="center"/>
                    <w:rPr>
                      <w:rFonts w:cs="宋体"/>
                      <w:sz w:val="21"/>
                      <w:szCs w:val="21"/>
                    </w:rPr>
                  </w:pPr>
                  <w:r>
                    <w:rPr>
                      <w:rFonts w:cs="宋体" w:hint="eastAsia"/>
                      <w:sz w:val="21"/>
                      <w:szCs w:val="21"/>
                    </w:rPr>
                    <w:t>32</w:t>
                  </w:r>
                </w:p>
              </w:tc>
              <w:tc>
                <w:tcPr>
                  <w:tcW w:w="573" w:type="pct"/>
                  <w:vAlign w:val="center"/>
                </w:tcPr>
                <w:p w14:paraId="5E01A089" w14:textId="58E7744C" w:rsidR="00C41C4A" w:rsidRPr="00405761" w:rsidRDefault="00C41C4A" w:rsidP="00E17DAE">
                  <w:pPr>
                    <w:jc w:val="center"/>
                    <w:rPr>
                      <w:rFonts w:cs="宋体"/>
                      <w:sz w:val="21"/>
                      <w:szCs w:val="21"/>
                    </w:rPr>
                  </w:pPr>
                  <w:r>
                    <w:rPr>
                      <w:rFonts w:cs="宋体" w:hint="eastAsia"/>
                      <w:sz w:val="21"/>
                      <w:szCs w:val="21"/>
                    </w:rPr>
                    <w:t>40</w:t>
                  </w:r>
                </w:p>
              </w:tc>
              <w:tc>
                <w:tcPr>
                  <w:tcW w:w="602" w:type="pct"/>
                  <w:vAlign w:val="center"/>
                </w:tcPr>
                <w:p w14:paraId="7F788C65" w14:textId="42656173" w:rsidR="00C41C4A" w:rsidRPr="00405761" w:rsidRDefault="00C41C4A" w:rsidP="008D1018">
                  <w:pPr>
                    <w:jc w:val="center"/>
                    <w:rPr>
                      <w:rFonts w:cs="宋体"/>
                      <w:sz w:val="21"/>
                      <w:szCs w:val="21"/>
                    </w:rPr>
                  </w:pPr>
                  <w:r>
                    <w:rPr>
                      <w:rFonts w:cs="宋体" w:hint="eastAsia"/>
                      <w:sz w:val="21"/>
                      <w:szCs w:val="21"/>
                    </w:rPr>
                    <w:t>61</w:t>
                  </w:r>
                </w:p>
              </w:tc>
              <w:tc>
                <w:tcPr>
                  <w:tcW w:w="969" w:type="pct"/>
                  <w:vAlign w:val="center"/>
                </w:tcPr>
                <w:p w14:paraId="4EAEFCB8" w14:textId="50E66A42" w:rsidR="00C41C4A" w:rsidRPr="00405761" w:rsidRDefault="00C41C4A" w:rsidP="00E17DAE">
                  <w:pPr>
                    <w:jc w:val="center"/>
                    <w:rPr>
                      <w:rFonts w:cs="宋体"/>
                      <w:sz w:val="21"/>
                      <w:szCs w:val="21"/>
                    </w:rPr>
                  </w:pPr>
                  <w:r>
                    <w:rPr>
                      <w:rFonts w:cs="宋体" w:hint="eastAsia"/>
                      <w:sz w:val="21"/>
                      <w:szCs w:val="21"/>
                    </w:rPr>
                    <w:t>75</w:t>
                  </w:r>
                </w:p>
              </w:tc>
            </w:tr>
            <w:tr w:rsidR="00C41C4A" w:rsidRPr="00405761" w14:paraId="55FFDBB0" w14:textId="77777777" w:rsidTr="00046C99">
              <w:trPr>
                <w:trHeight w:val="207"/>
                <w:jc w:val="center"/>
              </w:trPr>
              <w:tc>
                <w:tcPr>
                  <w:tcW w:w="1210" w:type="pct"/>
                  <w:vAlign w:val="center"/>
                </w:tcPr>
                <w:p w14:paraId="774AC0D8" w14:textId="137DD40A" w:rsidR="00C41C4A" w:rsidRPr="00405761" w:rsidRDefault="00C41C4A" w:rsidP="00E17DAE">
                  <w:pPr>
                    <w:jc w:val="center"/>
                    <w:rPr>
                      <w:rFonts w:cs="宋体"/>
                      <w:sz w:val="21"/>
                      <w:szCs w:val="21"/>
                    </w:rPr>
                  </w:pPr>
                  <w:r w:rsidRPr="00405761">
                    <w:rPr>
                      <w:rFonts w:cs="宋体" w:hint="eastAsia"/>
                      <w:sz w:val="21"/>
                      <w:szCs w:val="21"/>
                    </w:rPr>
                    <w:t>线切割</w:t>
                  </w:r>
                </w:p>
              </w:tc>
              <w:tc>
                <w:tcPr>
                  <w:tcW w:w="500" w:type="pct"/>
                  <w:vAlign w:val="center"/>
                </w:tcPr>
                <w:p w14:paraId="09D50832" w14:textId="41A8D43E" w:rsidR="00C41C4A" w:rsidRPr="00405761" w:rsidRDefault="00C41C4A" w:rsidP="00E17DAE">
                  <w:pPr>
                    <w:jc w:val="center"/>
                    <w:rPr>
                      <w:rFonts w:cs="宋体"/>
                      <w:sz w:val="21"/>
                      <w:szCs w:val="21"/>
                    </w:rPr>
                  </w:pPr>
                  <w:r w:rsidRPr="00405761">
                    <w:rPr>
                      <w:rFonts w:cs="宋体" w:hint="eastAsia"/>
                      <w:sz w:val="21"/>
                      <w:szCs w:val="21"/>
                    </w:rPr>
                    <w:t>1</w:t>
                  </w:r>
                </w:p>
              </w:tc>
              <w:tc>
                <w:tcPr>
                  <w:tcW w:w="573" w:type="pct"/>
                  <w:vAlign w:val="center"/>
                </w:tcPr>
                <w:p w14:paraId="4CA82507" w14:textId="46584A73" w:rsidR="00C41C4A" w:rsidRPr="00405761" w:rsidRDefault="00C41C4A" w:rsidP="00E17DAE">
                  <w:pPr>
                    <w:jc w:val="center"/>
                    <w:rPr>
                      <w:rFonts w:cs="宋体"/>
                      <w:sz w:val="21"/>
                      <w:szCs w:val="21"/>
                    </w:rPr>
                  </w:pPr>
                  <w:r>
                    <w:rPr>
                      <w:rFonts w:cs="宋体" w:hint="eastAsia"/>
                      <w:sz w:val="21"/>
                      <w:szCs w:val="21"/>
                    </w:rPr>
                    <w:t>93</w:t>
                  </w:r>
                </w:p>
              </w:tc>
              <w:tc>
                <w:tcPr>
                  <w:tcW w:w="573" w:type="pct"/>
                  <w:vAlign w:val="center"/>
                </w:tcPr>
                <w:p w14:paraId="69A16697" w14:textId="442CF72B" w:rsidR="00C41C4A" w:rsidRPr="00405761" w:rsidRDefault="00C41C4A" w:rsidP="00E17DAE">
                  <w:pPr>
                    <w:jc w:val="center"/>
                    <w:rPr>
                      <w:rFonts w:cs="宋体"/>
                      <w:sz w:val="21"/>
                      <w:szCs w:val="21"/>
                    </w:rPr>
                  </w:pPr>
                  <w:r>
                    <w:rPr>
                      <w:rFonts w:cs="宋体" w:hint="eastAsia"/>
                      <w:sz w:val="21"/>
                      <w:szCs w:val="21"/>
                    </w:rPr>
                    <w:t>32</w:t>
                  </w:r>
                </w:p>
              </w:tc>
              <w:tc>
                <w:tcPr>
                  <w:tcW w:w="573" w:type="pct"/>
                  <w:vAlign w:val="center"/>
                </w:tcPr>
                <w:p w14:paraId="6FE9A205" w14:textId="0C12FADA" w:rsidR="00C41C4A" w:rsidRPr="00405761" w:rsidRDefault="00C41C4A" w:rsidP="00E17DAE">
                  <w:pPr>
                    <w:jc w:val="center"/>
                    <w:rPr>
                      <w:rFonts w:cs="宋体"/>
                      <w:sz w:val="21"/>
                      <w:szCs w:val="21"/>
                    </w:rPr>
                  </w:pPr>
                  <w:r>
                    <w:rPr>
                      <w:rFonts w:cs="宋体" w:hint="eastAsia"/>
                      <w:sz w:val="21"/>
                      <w:szCs w:val="21"/>
                    </w:rPr>
                    <w:t>40</w:t>
                  </w:r>
                </w:p>
              </w:tc>
              <w:tc>
                <w:tcPr>
                  <w:tcW w:w="602" w:type="pct"/>
                  <w:vAlign w:val="center"/>
                </w:tcPr>
                <w:p w14:paraId="70F97A9F" w14:textId="4F2E2295" w:rsidR="00C41C4A" w:rsidRPr="00405761" w:rsidRDefault="00C41C4A" w:rsidP="008D1018">
                  <w:pPr>
                    <w:jc w:val="center"/>
                    <w:rPr>
                      <w:rFonts w:cs="宋体"/>
                      <w:sz w:val="21"/>
                      <w:szCs w:val="21"/>
                    </w:rPr>
                  </w:pPr>
                  <w:r>
                    <w:rPr>
                      <w:rFonts w:cs="宋体" w:hint="eastAsia"/>
                      <w:sz w:val="21"/>
                      <w:szCs w:val="21"/>
                    </w:rPr>
                    <w:t>61</w:t>
                  </w:r>
                </w:p>
              </w:tc>
              <w:tc>
                <w:tcPr>
                  <w:tcW w:w="969" w:type="pct"/>
                  <w:vAlign w:val="center"/>
                </w:tcPr>
                <w:p w14:paraId="2DE219AD" w14:textId="60D00862" w:rsidR="00C41C4A" w:rsidRPr="00405761" w:rsidRDefault="00C41C4A" w:rsidP="00E17DAE">
                  <w:pPr>
                    <w:jc w:val="center"/>
                    <w:rPr>
                      <w:rFonts w:cs="宋体"/>
                      <w:sz w:val="21"/>
                      <w:szCs w:val="21"/>
                    </w:rPr>
                  </w:pPr>
                  <w:r>
                    <w:rPr>
                      <w:rFonts w:cs="宋体" w:hint="eastAsia"/>
                      <w:sz w:val="21"/>
                      <w:szCs w:val="21"/>
                    </w:rPr>
                    <w:t>70</w:t>
                  </w:r>
                </w:p>
              </w:tc>
            </w:tr>
            <w:tr w:rsidR="00C41C4A" w:rsidRPr="00405761" w14:paraId="15806E1D" w14:textId="77777777" w:rsidTr="00046C99">
              <w:trPr>
                <w:trHeight w:val="207"/>
                <w:jc w:val="center"/>
              </w:trPr>
              <w:tc>
                <w:tcPr>
                  <w:tcW w:w="1210" w:type="pct"/>
                  <w:vAlign w:val="center"/>
                </w:tcPr>
                <w:p w14:paraId="539BC09C" w14:textId="5D3C359C" w:rsidR="00C41C4A" w:rsidRPr="00405761" w:rsidRDefault="00C41C4A" w:rsidP="00E17DAE">
                  <w:pPr>
                    <w:jc w:val="center"/>
                    <w:rPr>
                      <w:rFonts w:cs="宋体"/>
                      <w:sz w:val="21"/>
                      <w:szCs w:val="21"/>
                    </w:rPr>
                  </w:pPr>
                  <w:r w:rsidRPr="00405761">
                    <w:rPr>
                      <w:rFonts w:cs="宋体" w:hint="eastAsia"/>
                      <w:sz w:val="21"/>
                      <w:szCs w:val="21"/>
                    </w:rPr>
                    <w:t>龙门式火焰下料切割机</w:t>
                  </w:r>
                </w:p>
              </w:tc>
              <w:tc>
                <w:tcPr>
                  <w:tcW w:w="500" w:type="pct"/>
                  <w:vAlign w:val="center"/>
                </w:tcPr>
                <w:p w14:paraId="1938FA10" w14:textId="04E31915" w:rsidR="00C41C4A" w:rsidRPr="00405761" w:rsidRDefault="00C41C4A" w:rsidP="00E17DAE">
                  <w:pPr>
                    <w:jc w:val="center"/>
                    <w:rPr>
                      <w:rFonts w:cs="宋体"/>
                      <w:sz w:val="21"/>
                      <w:szCs w:val="21"/>
                    </w:rPr>
                  </w:pPr>
                  <w:r w:rsidRPr="00405761">
                    <w:rPr>
                      <w:rFonts w:cs="宋体" w:hint="eastAsia"/>
                      <w:sz w:val="21"/>
                      <w:szCs w:val="21"/>
                    </w:rPr>
                    <w:t>1</w:t>
                  </w:r>
                </w:p>
              </w:tc>
              <w:tc>
                <w:tcPr>
                  <w:tcW w:w="573" w:type="pct"/>
                  <w:vAlign w:val="center"/>
                </w:tcPr>
                <w:p w14:paraId="39DE060A" w14:textId="37F1A078" w:rsidR="00C41C4A" w:rsidRPr="00405761" w:rsidRDefault="00C41C4A" w:rsidP="00E17DAE">
                  <w:pPr>
                    <w:jc w:val="center"/>
                    <w:rPr>
                      <w:rFonts w:cs="宋体"/>
                      <w:sz w:val="21"/>
                      <w:szCs w:val="21"/>
                    </w:rPr>
                  </w:pPr>
                  <w:r>
                    <w:rPr>
                      <w:rFonts w:cs="宋体" w:hint="eastAsia"/>
                      <w:sz w:val="21"/>
                      <w:szCs w:val="21"/>
                    </w:rPr>
                    <w:t>93</w:t>
                  </w:r>
                </w:p>
              </w:tc>
              <w:tc>
                <w:tcPr>
                  <w:tcW w:w="573" w:type="pct"/>
                  <w:vAlign w:val="center"/>
                </w:tcPr>
                <w:p w14:paraId="159A7963" w14:textId="4BA5FC7A" w:rsidR="00C41C4A" w:rsidRPr="00405761" w:rsidRDefault="00C41C4A" w:rsidP="00E17DAE">
                  <w:pPr>
                    <w:jc w:val="center"/>
                    <w:rPr>
                      <w:rFonts w:cs="宋体"/>
                      <w:sz w:val="21"/>
                      <w:szCs w:val="21"/>
                    </w:rPr>
                  </w:pPr>
                  <w:r>
                    <w:rPr>
                      <w:rFonts w:cs="宋体" w:hint="eastAsia"/>
                      <w:sz w:val="21"/>
                      <w:szCs w:val="21"/>
                    </w:rPr>
                    <w:t>32</w:t>
                  </w:r>
                </w:p>
              </w:tc>
              <w:tc>
                <w:tcPr>
                  <w:tcW w:w="573" w:type="pct"/>
                  <w:vAlign w:val="center"/>
                </w:tcPr>
                <w:p w14:paraId="622F96F1" w14:textId="39D3A8D7" w:rsidR="00C41C4A" w:rsidRPr="00405761" w:rsidRDefault="00C41C4A" w:rsidP="00E17DAE">
                  <w:pPr>
                    <w:jc w:val="center"/>
                    <w:rPr>
                      <w:rFonts w:cs="宋体"/>
                      <w:sz w:val="21"/>
                      <w:szCs w:val="21"/>
                    </w:rPr>
                  </w:pPr>
                  <w:r>
                    <w:rPr>
                      <w:rFonts w:cs="宋体" w:hint="eastAsia"/>
                      <w:sz w:val="21"/>
                      <w:szCs w:val="21"/>
                    </w:rPr>
                    <w:t>40</w:t>
                  </w:r>
                </w:p>
              </w:tc>
              <w:tc>
                <w:tcPr>
                  <w:tcW w:w="602" w:type="pct"/>
                  <w:vAlign w:val="center"/>
                </w:tcPr>
                <w:p w14:paraId="56BE7C6F" w14:textId="080115C1" w:rsidR="00C41C4A" w:rsidRPr="00405761" w:rsidRDefault="00C41C4A" w:rsidP="008D1018">
                  <w:pPr>
                    <w:jc w:val="center"/>
                    <w:rPr>
                      <w:rFonts w:cs="宋体"/>
                      <w:sz w:val="21"/>
                      <w:szCs w:val="21"/>
                    </w:rPr>
                  </w:pPr>
                  <w:r>
                    <w:rPr>
                      <w:rFonts w:cs="宋体" w:hint="eastAsia"/>
                      <w:sz w:val="21"/>
                      <w:szCs w:val="21"/>
                    </w:rPr>
                    <w:t>61</w:t>
                  </w:r>
                </w:p>
              </w:tc>
              <w:tc>
                <w:tcPr>
                  <w:tcW w:w="969" w:type="pct"/>
                  <w:vAlign w:val="center"/>
                </w:tcPr>
                <w:p w14:paraId="64B882D7" w14:textId="08FB8E5C" w:rsidR="00C41C4A" w:rsidRPr="00405761" w:rsidRDefault="00C41C4A" w:rsidP="00E17DAE">
                  <w:pPr>
                    <w:jc w:val="center"/>
                    <w:rPr>
                      <w:rFonts w:cs="宋体"/>
                      <w:sz w:val="21"/>
                      <w:szCs w:val="21"/>
                    </w:rPr>
                  </w:pPr>
                  <w:r>
                    <w:rPr>
                      <w:rFonts w:cs="宋体" w:hint="eastAsia"/>
                      <w:sz w:val="21"/>
                      <w:szCs w:val="21"/>
                    </w:rPr>
                    <w:t>75</w:t>
                  </w:r>
                </w:p>
              </w:tc>
            </w:tr>
            <w:tr w:rsidR="00C41C4A" w:rsidRPr="00405761" w14:paraId="16D04E57" w14:textId="77777777" w:rsidTr="00046C99">
              <w:trPr>
                <w:trHeight w:val="207"/>
                <w:jc w:val="center"/>
              </w:trPr>
              <w:tc>
                <w:tcPr>
                  <w:tcW w:w="1210" w:type="pct"/>
                  <w:vAlign w:val="center"/>
                </w:tcPr>
                <w:p w14:paraId="7B0D199C" w14:textId="69E1816E" w:rsidR="00C41C4A" w:rsidRPr="00405761" w:rsidRDefault="00C41C4A" w:rsidP="00E17DAE">
                  <w:pPr>
                    <w:jc w:val="center"/>
                    <w:rPr>
                      <w:rFonts w:cs="宋体"/>
                      <w:sz w:val="21"/>
                      <w:szCs w:val="21"/>
                    </w:rPr>
                  </w:pPr>
                  <w:r w:rsidRPr="00405761">
                    <w:rPr>
                      <w:rFonts w:cs="宋体" w:hint="eastAsia"/>
                      <w:sz w:val="21"/>
                      <w:szCs w:val="21"/>
                    </w:rPr>
                    <w:t>带锯床</w:t>
                  </w:r>
                </w:p>
              </w:tc>
              <w:tc>
                <w:tcPr>
                  <w:tcW w:w="500" w:type="pct"/>
                  <w:vAlign w:val="center"/>
                </w:tcPr>
                <w:p w14:paraId="409C7606" w14:textId="6D09BD5C" w:rsidR="00C41C4A" w:rsidRPr="00405761" w:rsidRDefault="00C41C4A" w:rsidP="00E17DAE">
                  <w:pPr>
                    <w:jc w:val="center"/>
                    <w:rPr>
                      <w:rFonts w:cs="宋体"/>
                      <w:sz w:val="21"/>
                      <w:szCs w:val="21"/>
                    </w:rPr>
                  </w:pPr>
                  <w:r>
                    <w:rPr>
                      <w:rFonts w:cs="宋体" w:hint="eastAsia"/>
                      <w:sz w:val="21"/>
                      <w:szCs w:val="21"/>
                    </w:rPr>
                    <w:t>2</w:t>
                  </w:r>
                </w:p>
              </w:tc>
              <w:tc>
                <w:tcPr>
                  <w:tcW w:w="573" w:type="pct"/>
                  <w:vAlign w:val="center"/>
                </w:tcPr>
                <w:p w14:paraId="4D68A3DD" w14:textId="2CAC31D4" w:rsidR="00C41C4A" w:rsidRPr="00405761" w:rsidRDefault="00C41C4A" w:rsidP="00E17DAE">
                  <w:pPr>
                    <w:jc w:val="center"/>
                    <w:rPr>
                      <w:rFonts w:cs="宋体"/>
                      <w:sz w:val="21"/>
                      <w:szCs w:val="21"/>
                    </w:rPr>
                  </w:pPr>
                  <w:r>
                    <w:rPr>
                      <w:rFonts w:cs="宋体" w:hint="eastAsia"/>
                      <w:sz w:val="21"/>
                      <w:szCs w:val="21"/>
                    </w:rPr>
                    <w:t>93</w:t>
                  </w:r>
                </w:p>
              </w:tc>
              <w:tc>
                <w:tcPr>
                  <w:tcW w:w="573" w:type="pct"/>
                  <w:vAlign w:val="center"/>
                </w:tcPr>
                <w:p w14:paraId="42632D67" w14:textId="65006C01" w:rsidR="00C41C4A" w:rsidRPr="00405761" w:rsidRDefault="00C41C4A" w:rsidP="00E17DAE">
                  <w:pPr>
                    <w:jc w:val="center"/>
                    <w:rPr>
                      <w:rFonts w:cs="宋体"/>
                      <w:sz w:val="21"/>
                      <w:szCs w:val="21"/>
                    </w:rPr>
                  </w:pPr>
                  <w:r>
                    <w:rPr>
                      <w:rFonts w:cs="宋体" w:hint="eastAsia"/>
                      <w:sz w:val="21"/>
                      <w:szCs w:val="21"/>
                    </w:rPr>
                    <w:t>32</w:t>
                  </w:r>
                </w:p>
              </w:tc>
              <w:tc>
                <w:tcPr>
                  <w:tcW w:w="573" w:type="pct"/>
                  <w:vAlign w:val="center"/>
                </w:tcPr>
                <w:p w14:paraId="71D19345" w14:textId="5C3C41F8" w:rsidR="00C41C4A" w:rsidRPr="00405761" w:rsidRDefault="00C41C4A" w:rsidP="00E17DAE">
                  <w:pPr>
                    <w:jc w:val="center"/>
                    <w:rPr>
                      <w:rFonts w:cs="宋体"/>
                      <w:sz w:val="21"/>
                      <w:szCs w:val="21"/>
                    </w:rPr>
                  </w:pPr>
                  <w:r>
                    <w:rPr>
                      <w:rFonts w:cs="宋体" w:hint="eastAsia"/>
                      <w:sz w:val="21"/>
                      <w:szCs w:val="21"/>
                    </w:rPr>
                    <w:t>40</w:t>
                  </w:r>
                </w:p>
              </w:tc>
              <w:tc>
                <w:tcPr>
                  <w:tcW w:w="602" w:type="pct"/>
                  <w:vAlign w:val="center"/>
                </w:tcPr>
                <w:p w14:paraId="100BA984" w14:textId="0EBBBE9C" w:rsidR="00C41C4A" w:rsidRPr="00405761" w:rsidRDefault="00C41C4A" w:rsidP="008D1018">
                  <w:pPr>
                    <w:jc w:val="center"/>
                    <w:rPr>
                      <w:rFonts w:cs="宋体"/>
                      <w:sz w:val="21"/>
                      <w:szCs w:val="21"/>
                    </w:rPr>
                  </w:pPr>
                  <w:r>
                    <w:rPr>
                      <w:rFonts w:cs="宋体" w:hint="eastAsia"/>
                      <w:sz w:val="21"/>
                      <w:szCs w:val="21"/>
                    </w:rPr>
                    <w:t>61</w:t>
                  </w:r>
                </w:p>
              </w:tc>
              <w:tc>
                <w:tcPr>
                  <w:tcW w:w="969" w:type="pct"/>
                  <w:vAlign w:val="center"/>
                </w:tcPr>
                <w:p w14:paraId="2A72F290" w14:textId="35912388" w:rsidR="00C41C4A" w:rsidRPr="00405761" w:rsidRDefault="00C41C4A" w:rsidP="00E17DAE">
                  <w:pPr>
                    <w:jc w:val="center"/>
                    <w:rPr>
                      <w:rFonts w:cs="宋体"/>
                      <w:sz w:val="21"/>
                      <w:szCs w:val="21"/>
                    </w:rPr>
                  </w:pPr>
                  <w:r>
                    <w:rPr>
                      <w:rFonts w:cs="宋体" w:hint="eastAsia"/>
                      <w:sz w:val="21"/>
                      <w:szCs w:val="21"/>
                    </w:rPr>
                    <w:t>80</w:t>
                  </w:r>
                </w:p>
              </w:tc>
            </w:tr>
            <w:tr w:rsidR="00405761" w:rsidRPr="00405761" w14:paraId="66BEEF53" w14:textId="77777777" w:rsidTr="00046C99">
              <w:trPr>
                <w:trHeight w:val="207"/>
                <w:jc w:val="center"/>
              </w:trPr>
              <w:tc>
                <w:tcPr>
                  <w:tcW w:w="1210" w:type="pct"/>
                  <w:vAlign w:val="center"/>
                </w:tcPr>
                <w:p w14:paraId="505A12C8" w14:textId="0B2F380C" w:rsidR="00405761" w:rsidRPr="00405761" w:rsidRDefault="00405761" w:rsidP="00E17DAE">
                  <w:pPr>
                    <w:jc w:val="center"/>
                    <w:rPr>
                      <w:rFonts w:cs="宋体"/>
                      <w:sz w:val="21"/>
                      <w:szCs w:val="21"/>
                    </w:rPr>
                  </w:pPr>
                  <w:r w:rsidRPr="00405761">
                    <w:rPr>
                      <w:rFonts w:cs="宋体" w:hint="eastAsia"/>
                      <w:sz w:val="21"/>
                      <w:szCs w:val="21"/>
                    </w:rPr>
                    <w:t>抛丸机</w:t>
                  </w:r>
                </w:p>
              </w:tc>
              <w:tc>
                <w:tcPr>
                  <w:tcW w:w="500" w:type="pct"/>
                  <w:vAlign w:val="center"/>
                </w:tcPr>
                <w:p w14:paraId="2A8F5ED2" w14:textId="6F428532" w:rsidR="00405761" w:rsidRPr="00405761" w:rsidRDefault="00405761" w:rsidP="00E17DAE">
                  <w:pPr>
                    <w:jc w:val="center"/>
                    <w:rPr>
                      <w:rFonts w:cs="宋体"/>
                      <w:sz w:val="21"/>
                      <w:szCs w:val="21"/>
                    </w:rPr>
                  </w:pPr>
                  <w:r w:rsidRPr="00405761">
                    <w:rPr>
                      <w:rFonts w:cs="宋体" w:hint="eastAsia"/>
                      <w:sz w:val="21"/>
                      <w:szCs w:val="21"/>
                    </w:rPr>
                    <w:t>1</w:t>
                  </w:r>
                </w:p>
              </w:tc>
              <w:tc>
                <w:tcPr>
                  <w:tcW w:w="573" w:type="pct"/>
                  <w:vAlign w:val="center"/>
                </w:tcPr>
                <w:p w14:paraId="593561CC" w14:textId="1F1FAA00" w:rsidR="00405761" w:rsidRPr="00405761" w:rsidRDefault="00C41C4A" w:rsidP="00E17DAE">
                  <w:pPr>
                    <w:jc w:val="center"/>
                    <w:rPr>
                      <w:rFonts w:cs="宋体"/>
                      <w:sz w:val="21"/>
                      <w:szCs w:val="21"/>
                    </w:rPr>
                  </w:pPr>
                  <w:r>
                    <w:rPr>
                      <w:rFonts w:cs="宋体" w:hint="eastAsia"/>
                      <w:sz w:val="21"/>
                      <w:szCs w:val="21"/>
                    </w:rPr>
                    <w:t>20</w:t>
                  </w:r>
                </w:p>
              </w:tc>
              <w:tc>
                <w:tcPr>
                  <w:tcW w:w="573" w:type="pct"/>
                  <w:vAlign w:val="center"/>
                </w:tcPr>
                <w:p w14:paraId="6FF5C232" w14:textId="53E292FE" w:rsidR="00405761" w:rsidRPr="00405761" w:rsidRDefault="00C41C4A" w:rsidP="00E17DAE">
                  <w:pPr>
                    <w:jc w:val="center"/>
                    <w:rPr>
                      <w:rFonts w:cs="宋体"/>
                      <w:sz w:val="21"/>
                      <w:szCs w:val="21"/>
                    </w:rPr>
                  </w:pPr>
                  <w:r>
                    <w:rPr>
                      <w:rFonts w:cs="宋体" w:hint="eastAsia"/>
                      <w:sz w:val="21"/>
                      <w:szCs w:val="21"/>
                    </w:rPr>
                    <w:t>95</w:t>
                  </w:r>
                </w:p>
              </w:tc>
              <w:tc>
                <w:tcPr>
                  <w:tcW w:w="573" w:type="pct"/>
                  <w:vAlign w:val="center"/>
                </w:tcPr>
                <w:p w14:paraId="4227F85E" w14:textId="362E0918" w:rsidR="00405761" w:rsidRPr="00405761" w:rsidRDefault="00C41C4A" w:rsidP="00E17DAE">
                  <w:pPr>
                    <w:jc w:val="center"/>
                    <w:rPr>
                      <w:rFonts w:cs="宋体"/>
                      <w:sz w:val="21"/>
                      <w:szCs w:val="21"/>
                    </w:rPr>
                  </w:pPr>
                  <w:r>
                    <w:rPr>
                      <w:rFonts w:cs="宋体" w:hint="eastAsia"/>
                      <w:sz w:val="21"/>
                      <w:szCs w:val="21"/>
                    </w:rPr>
                    <w:t>145</w:t>
                  </w:r>
                </w:p>
              </w:tc>
              <w:tc>
                <w:tcPr>
                  <w:tcW w:w="602" w:type="pct"/>
                  <w:vAlign w:val="center"/>
                </w:tcPr>
                <w:p w14:paraId="126FFFE6" w14:textId="538C0F48" w:rsidR="00405761" w:rsidRPr="00405761" w:rsidRDefault="00C41C4A" w:rsidP="008D1018">
                  <w:pPr>
                    <w:jc w:val="center"/>
                    <w:rPr>
                      <w:rFonts w:cs="宋体"/>
                      <w:sz w:val="21"/>
                      <w:szCs w:val="21"/>
                    </w:rPr>
                  </w:pPr>
                  <w:r>
                    <w:rPr>
                      <w:rFonts w:cs="宋体" w:hint="eastAsia"/>
                      <w:sz w:val="21"/>
                      <w:szCs w:val="21"/>
                    </w:rPr>
                    <w:t>25</w:t>
                  </w:r>
                </w:p>
              </w:tc>
              <w:tc>
                <w:tcPr>
                  <w:tcW w:w="969" w:type="pct"/>
                  <w:vAlign w:val="center"/>
                </w:tcPr>
                <w:p w14:paraId="6DB8D48C" w14:textId="6B6C5A7A" w:rsidR="00405761" w:rsidRPr="00405761" w:rsidRDefault="00C41C4A" w:rsidP="00E17DAE">
                  <w:pPr>
                    <w:jc w:val="center"/>
                    <w:rPr>
                      <w:rFonts w:cs="宋体"/>
                      <w:sz w:val="21"/>
                      <w:szCs w:val="21"/>
                    </w:rPr>
                  </w:pPr>
                  <w:r>
                    <w:rPr>
                      <w:rFonts w:cs="宋体" w:hint="eastAsia"/>
                      <w:sz w:val="21"/>
                      <w:szCs w:val="21"/>
                    </w:rPr>
                    <w:t>70</w:t>
                  </w:r>
                </w:p>
              </w:tc>
            </w:tr>
          </w:tbl>
          <w:p w14:paraId="5549978A" w14:textId="77777777" w:rsidR="009D3F09" w:rsidRPr="00405761" w:rsidRDefault="007D543D" w:rsidP="00225B39">
            <w:pPr>
              <w:widowControl w:val="0"/>
              <w:autoSpaceDE w:val="0"/>
              <w:autoSpaceDN w:val="0"/>
              <w:adjustRightInd w:val="0"/>
              <w:spacing w:line="360" w:lineRule="auto"/>
              <w:ind w:firstLineChars="196" w:firstLine="472"/>
              <w:rPr>
                <w:b/>
                <w:color w:val="000000" w:themeColor="text1"/>
                <w:sz w:val="24"/>
                <w:szCs w:val="24"/>
              </w:rPr>
            </w:pPr>
            <w:r w:rsidRPr="00405761">
              <w:rPr>
                <w:b/>
                <w:color w:val="000000" w:themeColor="text1"/>
                <w:sz w:val="24"/>
                <w:szCs w:val="24"/>
              </w:rPr>
              <w:t>4</w:t>
            </w:r>
            <w:r w:rsidRPr="00405761">
              <w:rPr>
                <w:b/>
                <w:color w:val="000000" w:themeColor="text1"/>
                <w:sz w:val="24"/>
                <w:szCs w:val="24"/>
              </w:rPr>
              <w:t>、固体废弃物</w:t>
            </w:r>
          </w:p>
          <w:p w14:paraId="03476932" w14:textId="15246F95" w:rsidR="009D3F09" w:rsidRPr="00405761" w:rsidRDefault="007D543D" w:rsidP="00945A11">
            <w:pPr>
              <w:spacing w:line="360" w:lineRule="auto"/>
              <w:ind w:firstLine="480"/>
              <w:jc w:val="both"/>
              <w:rPr>
                <w:color w:val="000000" w:themeColor="text1"/>
                <w:sz w:val="24"/>
                <w:szCs w:val="24"/>
              </w:rPr>
            </w:pPr>
            <w:r w:rsidRPr="00405761">
              <w:rPr>
                <w:color w:val="000000" w:themeColor="text1"/>
                <w:sz w:val="24"/>
                <w:szCs w:val="24"/>
              </w:rPr>
              <w:t>本项目</w:t>
            </w:r>
            <w:proofErr w:type="gramStart"/>
            <w:r w:rsidRPr="00405761">
              <w:rPr>
                <w:color w:val="000000" w:themeColor="text1"/>
                <w:sz w:val="24"/>
                <w:szCs w:val="24"/>
              </w:rPr>
              <w:t>不</w:t>
            </w:r>
            <w:proofErr w:type="gramEnd"/>
            <w:r w:rsidRPr="00405761">
              <w:rPr>
                <w:color w:val="000000" w:themeColor="text1"/>
                <w:sz w:val="24"/>
                <w:szCs w:val="24"/>
              </w:rPr>
              <w:t>新增员工，</w:t>
            </w:r>
            <w:proofErr w:type="gramStart"/>
            <w:r w:rsidRPr="00405761">
              <w:rPr>
                <w:rFonts w:hint="eastAsia"/>
                <w:color w:val="000000" w:themeColor="text1"/>
                <w:sz w:val="24"/>
                <w:szCs w:val="24"/>
              </w:rPr>
              <w:t>不</w:t>
            </w:r>
            <w:proofErr w:type="gramEnd"/>
            <w:r w:rsidRPr="00405761">
              <w:rPr>
                <w:rFonts w:hint="eastAsia"/>
                <w:color w:val="000000" w:themeColor="text1"/>
                <w:sz w:val="24"/>
                <w:szCs w:val="24"/>
              </w:rPr>
              <w:t>新增生活垃圾。</w:t>
            </w:r>
            <w:r w:rsidRPr="00405761">
              <w:rPr>
                <w:color w:val="000000" w:themeColor="text1"/>
                <w:sz w:val="24"/>
                <w:szCs w:val="24"/>
              </w:rPr>
              <w:t>项目产生的固体废物主要包括危险废物和一般工业固体废物。一般工业固废包括：</w:t>
            </w:r>
            <w:r w:rsidR="00C41C4A">
              <w:rPr>
                <w:rFonts w:hint="eastAsia"/>
                <w:color w:val="000000" w:themeColor="text1"/>
                <w:sz w:val="24"/>
                <w:szCs w:val="24"/>
              </w:rPr>
              <w:t>焊渣、</w:t>
            </w:r>
            <w:r w:rsidR="00E17DAE" w:rsidRPr="00405761">
              <w:rPr>
                <w:rFonts w:hint="eastAsia"/>
                <w:color w:val="000000" w:themeColor="text1"/>
                <w:sz w:val="24"/>
                <w:szCs w:val="24"/>
              </w:rPr>
              <w:t>边角料</w:t>
            </w:r>
            <w:r w:rsidR="00C41C4A">
              <w:rPr>
                <w:rFonts w:hint="eastAsia"/>
                <w:color w:val="000000" w:themeColor="text1"/>
                <w:sz w:val="24"/>
                <w:szCs w:val="24"/>
              </w:rPr>
              <w:t>、废弃零部件</w:t>
            </w:r>
            <w:r w:rsidR="008D1018" w:rsidRPr="00405761">
              <w:rPr>
                <w:rFonts w:hint="eastAsia"/>
                <w:color w:val="000000" w:themeColor="text1"/>
                <w:sz w:val="24"/>
                <w:szCs w:val="24"/>
              </w:rPr>
              <w:t>；</w:t>
            </w:r>
            <w:r w:rsidRPr="00405761">
              <w:rPr>
                <w:color w:val="000000" w:themeColor="text1"/>
                <w:sz w:val="24"/>
                <w:szCs w:val="24"/>
              </w:rPr>
              <w:t>危险废物主要为</w:t>
            </w:r>
            <w:r w:rsidRPr="00405761">
              <w:rPr>
                <w:rFonts w:hint="eastAsia"/>
                <w:color w:val="000000" w:themeColor="text1"/>
                <w:sz w:val="24"/>
                <w:szCs w:val="24"/>
              </w:rPr>
              <w:t>废活性炭</w:t>
            </w:r>
            <w:r w:rsidR="00A64CD1" w:rsidRPr="00405761">
              <w:rPr>
                <w:rFonts w:hint="eastAsia"/>
                <w:color w:val="000000" w:themeColor="text1"/>
                <w:sz w:val="24"/>
                <w:szCs w:val="24"/>
              </w:rPr>
              <w:t>、</w:t>
            </w:r>
            <w:r w:rsidR="00C41C4A">
              <w:rPr>
                <w:rFonts w:hint="eastAsia"/>
                <w:color w:val="000000" w:themeColor="text1"/>
                <w:sz w:val="24"/>
                <w:szCs w:val="24"/>
              </w:rPr>
              <w:t>漆渣、废润滑油、废</w:t>
            </w:r>
            <w:r w:rsidR="00382878">
              <w:rPr>
                <w:rFonts w:hint="eastAsia"/>
                <w:color w:val="000000" w:themeColor="text1"/>
                <w:sz w:val="24"/>
                <w:szCs w:val="24"/>
              </w:rPr>
              <w:t>切削液</w:t>
            </w:r>
            <w:r w:rsidR="00C41C4A">
              <w:rPr>
                <w:rFonts w:hint="eastAsia"/>
                <w:color w:val="000000" w:themeColor="text1"/>
                <w:sz w:val="24"/>
                <w:szCs w:val="24"/>
              </w:rPr>
              <w:t>、废漆桶</w:t>
            </w:r>
            <w:r w:rsidR="00B55F91">
              <w:rPr>
                <w:rFonts w:hint="eastAsia"/>
                <w:color w:val="000000" w:themeColor="text1"/>
                <w:sz w:val="24"/>
                <w:szCs w:val="24"/>
              </w:rPr>
              <w:t>、废油膜挡板</w:t>
            </w:r>
            <w:r w:rsidR="00382878">
              <w:rPr>
                <w:rFonts w:hint="eastAsia"/>
                <w:color w:val="000000" w:themeColor="text1"/>
                <w:sz w:val="24"/>
                <w:szCs w:val="24"/>
              </w:rPr>
              <w:t>、废油桶</w:t>
            </w:r>
            <w:r w:rsidRPr="00405761">
              <w:rPr>
                <w:color w:val="000000" w:themeColor="text1"/>
                <w:sz w:val="24"/>
                <w:szCs w:val="24"/>
              </w:rPr>
              <w:t>。</w:t>
            </w:r>
            <w:r w:rsidRPr="00405761">
              <w:rPr>
                <w:rFonts w:hint="eastAsia"/>
                <w:color w:val="000000" w:themeColor="text1"/>
                <w:sz w:val="24"/>
                <w:szCs w:val="24"/>
              </w:rPr>
              <w:t>类比原有项目，本项目固</w:t>
            </w:r>
            <w:proofErr w:type="gramStart"/>
            <w:r w:rsidRPr="00405761">
              <w:rPr>
                <w:rFonts w:hint="eastAsia"/>
                <w:color w:val="000000" w:themeColor="text1"/>
                <w:sz w:val="24"/>
                <w:szCs w:val="24"/>
              </w:rPr>
              <w:t>废产生</w:t>
            </w:r>
            <w:proofErr w:type="gramEnd"/>
            <w:r w:rsidRPr="00405761">
              <w:rPr>
                <w:rFonts w:hint="eastAsia"/>
                <w:color w:val="000000" w:themeColor="text1"/>
                <w:sz w:val="24"/>
                <w:szCs w:val="24"/>
              </w:rPr>
              <w:t>如下：</w:t>
            </w:r>
          </w:p>
          <w:p w14:paraId="659B5165" w14:textId="5CAA59A7" w:rsidR="009D3F09" w:rsidRPr="00405761" w:rsidRDefault="00E17DAE" w:rsidP="00945A11">
            <w:pPr>
              <w:spacing w:line="360" w:lineRule="auto"/>
              <w:ind w:firstLine="480"/>
              <w:jc w:val="both"/>
              <w:rPr>
                <w:color w:val="000000" w:themeColor="text1"/>
                <w:sz w:val="24"/>
                <w:szCs w:val="24"/>
              </w:rPr>
            </w:pPr>
            <w:r w:rsidRPr="00405761">
              <w:rPr>
                <w:rFonts w:hint="eastAsia"/>
                <w:color w:val="000000" w:themeColor="text1"/>
                <w:sz w:val="24"/>
                <w:szCs w:val="24"/>
              </w:rPr>
              <w:t>（</w:t>
            </w:r>
            <w:r w:rsidR="007D543D" w:rsidRPr="00405761">
              <w:rPr>
                <w:rFonts w:hint="eastAsia"/>
                <w:color w:val="000000" w:themeColor="text1"/>
                <w:sz w:val="24"/>
                <w:szCs w:val="24"/>
              </w:rPr>
              <w:t>1</w:t>
            </w:r>
            <w:r w:rsidR="007D543D" w:rsidRPr="00405761">
              <w:rPr>
                <w:rFonts w:hint="eastAsia"/>
                <w:color w:val="000000" w:themeColor="text1"/>
                <w:sz w:val="24"/>
                <w:szCs w:val="24"/>
              </w:rPr>
              <w:t>）</w:t>
            </w:r>
            <w:r w:rsidR="00B55F91">
              <w:rPr>
                <w:rFonts w:hint="eastAsia"/>
                <w:color w:val="000000" w:themeColor="text1"/>
                <w:sz w:val="24"/>
                <w:szCs w:val="24"/>
              </w:rPr>
              <w:t>焊渣</w:t>
            </w:r>
          </w:p>
          <w:p w14:paraId="128E6C4F" w14:textId="31B0B34D" w:rsidR="009D3F09" w:rsidRPr="00B55F91" w:rsidRDefault="00B55F91" w:rsidP="00945A11">
            <w:pPr>
              <w:spacing w:line="360" w:lineRule="auto"/>
              <w:ind w:firstLineChars="200" w:firstLine="480"/>
              <w:jc w:val="both"/>
              <w:rPr>
                <w:kern w:val="24"/>
                <w:sz w:val="24"/>
                <w:szCs w:val="24"/>
              </w:rPr>
            </w:pPr>
            <w:r w:rsidRPr="00B55F91">
              <w:rPr>
                <w:rFonts w:hint="eastAsia"/>
                <w:sz w:val="24"/>
                <w:szCs w:val="24"/>
              </w:rPr>
              <w:t>产品</w:t>
            </w:r>
            <w:r w:rsidRPr="00B55F91">
              <w:rPr>
                <w:sz w:val="24"/>
                <w:szCs w:val="24"/>
              </w:rPr>
              <w:t>在焊接过程中会产生少量的废焊渣，本次技改项目焊丝用量</w:t>
            </w:r>
            <w:r w:rsidRPr="00B55F91">
              <w:rPr>
                <w:rFonts w:hint="eastAsia"/>
                <w:sz w:val="24"/>
                <w:szCs w:val="24"/>
              </w:rPr>
              <w:t>2</w:t>
            </w:r>
            <w:r w:rsidRPr="00B55F91">
              <w:rPr>
                <w:sz w:val="24"/>
                <w:szCs w:val="24"/>
              </w:rPr>
              <w:t>t/a</w:t>
            </w:r>
            <w:r w:rsidRPr="00B55F91">
              <w:rPr>
                <w:sz w:val="24"/>
                <w:szCs w:val="24"/>
              </w:rPr>
              <w:t>，根据建设单位实际生产经验可知，本项目焊</w:t>
            </w:r>
            <w:proofErr w:type="gramStart"/>
            <w:r w:rsidRPr="00B55F91">
              <w:rPr>
                <w:sz w:val="24"/>
                <w:szCs w:val="24"/>
              </w:rPr>
              <w:t>渣产生</w:t>
            </w:r>
            <w:proofErr w:type="gramEnd"/>
            <w:r w:rsidRPr="00B55F91">
              <w:rPr>
                <w:sz w:val="24"/>
                <w:szCs w:val="24"/>
              </w:rPr>
              <w:t>量约为</w:t>
            </w:r>
            <w:r w:rsidRPr="00B55F91">
              <w:rPr>
                <w:sz w:val="24"/>
                <w:szCs w:val="24"/>
              </w:rPr>
              <w:t>0.</w:t>
            </w:r>
            <w:r w:rsidRPr="00B55F91">
              <w:rPr>
                <w:rFonts w:hint="eastAsia"/>
                <w:sz w:val="24"/>
                <w:szCs w:val="24"/>
              </w:rPr>
              <w:t>1</w:t>
            </w:r>
            <w:r w:rsidRPr="00B55F91">
              <w:rPr>
                <w:sz w:val="24"/>
                <w:szCs w:val="24"/>
              </w:rPr>
              <w:t>t/a</w:t>
            </w:r>
            <w:r w:rsidRPr="00B55F91">
              <w:rPr>
                <w:sz w:val="24"/>
                <w:szCs w:val="24"/>
              </w:rPr>
              <w:t>，经统一收集后外售</w:t>
            </w:r>
            <w:r w:rsidR="007D543D" w:rsidRPr="00B55F91">
              <w:rPr>
                <w:rFonts w:hint="eastAsia"/>
                <w:kern w:val="24"/>
                <w:sz w:val="24"/>
                <w:szCs w:val="24"/>
              </w:rPr>
              <w:t>。</w:t>
            </w:r>
          </w:p>
          <w:p w14:paraId="4CC773D2" w14:textId="62E7840E" w:rsidR="00BC5D8E" w:rsidRPr="00B55F91" w:rsidRDefault="00BC5D8E" w:rsidP="00945A11">
            <w:pPr>
              <w:spacing w:line="360" w:lineRule="auto"/>
              <w:ind w:firstLine="480"/>
              <w:jc w:val="both"/>
              <w:rPr>
                <w:sz w:val="24"/>
                <w:szCs w:val="24"/>
              </w:rPr>
            </w:pPr>
            <w:r w:rsidRPr="00B55F91">
              <w:rPr>
                <w:rFonts w:hint="eastAsia"/>
                <w:sz w:val="24"/>
                <w:szCs w:val="24"/>
              </w:rPr>
              <w:t>（</w:t>
            </w:r>
            <w:r w:rsidRPr="00B55F91">
              <w:rPr>
                <w:rFonts w:hint="eastAsia"/>
                <w:sz w:val="24"/>
                <w:szCs w:val="24"/>
              </w:rPr>
              <w:t>2</w:t>
            </w:r>
            <w:r w:rsidRPr="00B55F91">
              <w:rPr>
                <w:rFonts w:hint="eastAsia"/>
                <w:sz w:val="24"/>
                <w:szCs w:val="24"/>
              </w:rPr>
              <w:t>）边角料</w:t>
            </w:r>
          </w:p>
          <w:p w14:paraId="34C8DD30" w14:textId="03365DB3" w:rsidR="00B55F91" w:rsidRPr="00B55F91" w:rsidRDefault="00B55F91" w:rsidP="00945A11">
            <w:pPr>
              <w:adjustRightInd w:val="0"/>
              <w:snapToGrid w:val="0"/>
              <w:spacing w:line="360" w:lineRule="auto"/>
              <w:ind w:firstLineChars="200" w:firstLine="480"/>
              <w:jc w:val="both"/>
              <w:rPr>
                <w:sz w:val="24"/>
                <w:szCs w:val="24"/>
              </w:rPr>
            </w:pPr>
            <w:r w:rsidRPr="00B55F91">
              <w:rPr>
                <w:sz w:val="24"/>
                <w:szCs w:val="24"/>
              </w:rPr>
              <w:t>生产过程中，在下料、</w:t>
            </w:r>
            <w:r w:rsidRPr="00B55F91">
              <w:rPr>
                <w:rFonts w:hint="eastAsia"/>
                <w:sz w:val="24"/>
                <w:szCs w:val="24"/>
              </w:rPr>
              <w:t>机</w:t>
            </w:r>
            <w:r w:rsidRPr="00B55F91">
              <w:rPr>
                <w:sz w:val="24"/>
                <w:szCs w:val="24"/>
              </w:rPr>
              <w:t>加工工序会产生少量的金属边角料，根据建设单位实际生产经验可知，本项目金属边角料产生量约为</w:t>
            </w:r>
            <w:r w:rsidRPr="00B55F91">
              <w:rPr>
                <w:sz w:val="24"/>
                <w:szCs w:val="24"/>
              </w:rPr>
              <w:t>10t/a</w:t>
            </w:r>
            <w:r w:rsidRPr="00B55F91">
              <w:rPr>
                <w:sz w:val="24"/>
                <w:szCs w:val="24"/>
              </w:rPr>
              <w:t>，经统一收集后外售。</w:t>
            </w:r>
          </w:p>
          <w:p w14:paraId="0E512B8F" w14:textId="5815C421" w:rsidR="00AE6846" w:rsidRPr="00405761" w:rsidRDefault="00AE6846" w:rsidP="00945A11">
            <w:pPr>
              <w:adjustRightInd w:val="0"/>
              <w:snapToGrid w:val="0"/>
              <w:spacing w:line="360" w:lineRule="auto"/>
              <w:ind w:firstLineChars="200" w:firstLine="480"/>
              <w:jc w:val="both"/>
              <w:rPr>
                <w:sz w:val="24"/>
                <w:szCs w:val="24"/>
              </w:rPr>
            </w:pPr>
            <w:r w:rsidRPr="00405761">
              <w:rPr>
                <w:rFonts w:hint="eastAsia"/>
                <w:sz w:val="24"/>
                <w:szCs w:val="24"/>
              </w:rPr>
              <w:t>（</w:t>
            </w:r>
            <w:r w:rsidRPr="00405761">
              <w:rPr>
                <w:rFonts w:hint="eastAsia"/>
                <w:sz w:val="24"/>
                <w:szCs w:val="24"/>
              </w:rPr>
              <w:t>3</w:t>
            </w:r>
            <w:r w:rsidR="00B55F91">
              <w:rPr>
                <w:rFonts w:hint="eastAsia"/>
                <w:sz w:val="24"/>
                <w:szCs w:val="24"/>
              </w:rPr>
              <w:t>）废弃零部件</w:t>
            </w:r>
          </w:p>
          <w:p w14:paraId="0104BAFE" w14:textId="379BC2B2" w:rsidR="00B55F91" w:rsidRDefault="00B55F91" w:rsidP="00945A11">
            <w:pPr>
              <w:adjustRightInd w:val="0"/>
              <w:snapToGrid w:val="0"/>
              <w:spacing w:line="360" w:lineRule="auto"/>
              <w:ind w:firstLineChars="200" w:firstLine="480"/>
              <w:jc w:val="both"/>
              <w:rPr>
                <w:sz w:val="24"/>
                <w:szCs w:val="24"/>
              </w:rPr>
            </w:pPr>
            <w:r>
              <w:rPr>
                <w:rFonts w:hint="eastAsia"/>
                <w:sz w:val="24"/>
                <w:szCs w:val="24"/>
              </w:rPr>
              <w:t>产品检测过程中</w:t>
            </w:r>
            <w:r w:rsidR="00AE6846" w:rsidRPr="00405761">
              <w:rPr>
                <w:rFonts w:hint="eastAsia"/>
                <w:sz w:val="24"/>
                <w:szCs w:val="24"/>
              </w:rPr>
              <w:t>，</w:t>
            </w:r>
            <w:r>
              <w:rPr>
                <w:rFonts w:hint="eastAsia"/>
                <w:sz w:val="24"/>
                <w:szCs w:val="24"/>
              </w:rPr>
              <w:t>会有不合格产品，不合格产品主要更换零部件，</w:t>
            </w:r>
            <w:r w:rsidR="00095734">
              <w:rPr>
                <w:rFonts w:hint="eastAsia"/>
                <w:sz w:val="24"/>
                <w:szCs w:val="24"/>
              </w:rPr>
              <w:t>会产生废弃的零部件，废弃零部件主要成分为铁、</w:t>
            </w:r>
            <w:r w:rsidR="00945A11">
              <w:rPr>
                <w:rFonts w:hint="eastAsia"/>
                <w:sz w:val="24"/>
                <w:szCs w:val="24"/>
              </w:rPr>
              <w:t>铜、钢</w:t>
            </w:r>
            <w:r w:rsidR="00095734">
              <w:rPr>
                <w:rFonts w:hint="eastAsia"/>
                <w:sz w:val="24"/>
                <w:szCs w:val="24"/>
              </w:rPr>
              <w:t>和塑料，</w:t>
            </w:r>
            <w:r w:rsidR="00095734" w:rsidRPr="00B55F91">
              <w:rPr>
                <w:sz w:val="24"/>
                <w:szCs w:val="24"/>
              </w:rPr>
              <w:t>根据建设单位实际生产经验可知，本项目</w:t>
            </w:r>
            <w:r w:rsidR="00095734">
              <w:rPr>
                <w:rFonts w:hint="eastAsia"/>
                <w:sz w:val="24"/>
                <w:szCs w:val="24"/>
              </w:rPr>
              <w:t>废弃零部件</w:t>
            </w:r>
            <w:r w:rsidR="00095734" w:rsidRPr="00B55F91">
              <w:rPr>
                <w:sz w:val="24"/>
                <w:szCs w:val="24"/>
              </w:rPr>
              <w:t>产生量约为</w:t>
            </w:r>
            <w:r w:rsidR="00095734">
              <w:rPr>
                <w:rFonts w:hint="eastAsia"/>
                <w:sz w:val="24"/>
                <w:szCs w:val="24"/>
              </w:rPr>
              <w:t>0.5</w:t>
            </w:r>
            <w:r w:rsidR="00095734" w:rsidRPr="00B55F91">
              <w:rPr>
                <w:sz w:val="24"/>
                <w:szCs w:val="24"/>
              </w:rPr>
              <w:t>t/a</w:t>
            </w:r>
            <w:r w:rsidR="00095734" w:rsidRPr="00B55F91">
              <w:rPr>
                <w:sz w:val="24"/>
                <w:szCs w:val="24"/>
              </w:rPr>
              <w:t>，经统一收集后外售。</w:t>
            </w:r>
          </w:p>
          <w:p w14:paraId="7CDDCA4B" w14:textId="2AD24068" w:rsidR="009D3F09" w:rsidRPr="00405761" w:rsidRDefault="007254AD" w:rsidP="00945A11">
            <w:pPr>
              <w:spacing w:line="360" w:lineRule="auto"/>
              <w:ind w:firstLineChars="200" w:firstLine="480"/>
              <w:jc w:val="both"/>
              <w:rPr>
                <w:color w:val="000000" w:themeColor="text1"/>
                <w:sz w:val="24"/>
                <w:szCs w:val="24"/>
              </w:rPr>
            </w:pPr>
            <w:r w:rsidRPr="00405761">
              <w:rPr>
                <w:rFonts w:hint="eastAsia"/>
                <w:color w:val="000000" w:themeColor="text1"/>
                <w:sz w:val="24"/>
                <w:szCs w:val="24"/>
              </w:rPr>
              <w:t>（</w:t>
            </w:r>
            <w:r w:rsidR="00AE6846" w:rsidRPr="00405761">
              <w:rPr>
                <w:rFonts w:hint="eastAsia"/>
                <w:color w:val="000000" w:themeColor="text1"/>
                <w:sz w:val="24"/>
                <w:szCs w:val="24"/>
              </w:rPr>
              <w:t>4</w:t>
            </w:r>
            <w:r w:rsidR="007D543D" w:rsidRPr="00405761">
              <w:rPr>
                <w:rFonts w:hint="eastAsia"/>
                <w:color w:val="000000" w:themeColor="text1"/>
                <w:sz w:val="24"/>
                <w:szCs w:val="24"/>
              </w:rPr>
              <w:t>）废活性炭</w:t>
            </w:r>
          </w:p>
          <w:p w14:paraId="63A696E8" w14:textId="4F79E67C" w:rsidR="009D3F09" w:rsidRPr="00405761" w:rsidRDefault="007D543D" w:rsidP="00945A11">
            <w:pPr>
              <w:adjustRightInd w:val="0"/>
              <w:snapToGrid w:val="0"/>
              <w:spacing w:line="360" w:lineRule="auto"/>
              <w:ind w:firstLineChars="200" w:firstLine="480"/>
              <w:jc w:val="both"/>
              <w:rPr>
                <w:sz w:val="24"/>
                <w:szCs w:val="24"/>
              </w:rPr>
            </w:pPr>
            <w:r w:rsidRPr="00405761">
              <w:rPr>
                <w:rFonts w:hint="eastAsia"/>
                <w:kern w:val="24"/>
                <w:sz w:val="24"/>
              </w:rPr>
              <w:lastRenderedPageBreak/>
              <w:t>本项目</w:t>
            </w:r>
            <w:r w:rsidRPr="00405761">
              <w:rPr>
                <w:rFonts w:hint="eastAsia"/>
                <w:sz w:val="24"/>
                <w:szCs w:val="24"/>
              </w:rPr>
              <w:t>活性炭吸附装置中活性炭按</w:t>
            </w:r>
            <w:r w:rsidRPr="00405761">
              <w:rPr>
                <w:rFonts w:hint="eastAsia"/>
                <w:sz w:val="24"/>
                <w:szCs w:val="24"/>
              </w:rPr>
              <w:t>1g</w:t>
            </w:r>
            <w:r w:rsidRPr="00405761">
              <w:rPr>
                <w:rFonts w:hint="eastAsia"/>
                <w:sz w:val="24"/>
                <w:szCs w:val="24"/>
              </w:rPr>
              <w:t>活性炭吸附</w:t>
            </w:r>
            <w:r w:rsidRPr="00405761">
              <w:rPr>
                <w:rFonts w:hint="eastAsia"/>
                <w:sz w:val="24"/>
                <w:szCs w:val="24"/>
              </w:rPr>
              <w:t>0.3g</w:t>
            </w:r>
            <w:r w:rsidRPr="00405761">
              <w:rPr>
                <w:rFonts w:hint="eastAsia"/>
                <w:sz w:val="24"/>
                <w:szCs w:val="24"/>
              </w:rPr>
              <w:t>废气计算，</w:t>
            </w:r>
            <w:r w:rsidR="00095734">
              <w:rPr>
                <w:rFonts w:hint="eastAsia"/>
                <w:sz w:val="24"/>
                <w:szCs w:val="24"/>
              </w:rPr>
              <w:t>项目去除有机废气</w:t>
            </w:r>
            <w:r w:rsidR="00095734">
              <w:rPr>
                <w:rFonts w:hint="eastAsia"/>
                <w:sz w:val="24"/>
                <w:szCs w:val="24"/>
              </w:rPr>
              <w:t>1.689t/a</w:t>
            </w:r>
            <w:r w:rsidR="00095734">
              <w:rPr>
                <w:rFonts w:hint="eastAsia"/>
                <w:sz w:val="24"/>
                <w:szCs w:val="24"/>
              </w:rPr>
              <w:t>，</w:t>
            </w:r>
            <w:r w:rsidRPr="00405761">
              <w:rPr>
                <w:rFonts w:hint="eastAsia"/>
                <w:sz w:val="24"/>
                <w:szCs w:val="24"/>
              </w:rPr>
              <w:t>则本项目需要活性炭用量为</w:t>
            </w:r>
            <w:r w:rsidR="00095734">
              <w:rPr>
                <w:rFonts w:hint="eastAsia"/>
                <w:sz w:val="24"/>
                <w:szCs w:val="24"/>
              </w:rPr>
              <w:t>5.63</w:t>
            </w:r>
            <w:r w:rsidRPr="00405761">
              <w:rPr>
                <w:rFonts w:hint="eastAsia"/>
                <w:sz w:val="24"/>
                <w:szCs w:val="24"/>
              </w:rPr>
              <w:t>t/a</w:t>
            </w:r>
            <w:r w:rsidR="00095734">
              <w:rPr>
                <w:rFonts w:hint="eastAsia"/>
                <w:sz w:val="24"/>
                <w:szCs w:val="24"/>
              </w:rPr>
              <w:t>，废活性炭产生量</w:t>
            </w:r>
            <w:r w:rsidR="00095734">
              <w:rPr>
                <w:rFonts w:hint="eastAsia"/>
                <w:sz w:val="24"/>
                <w:szCs w:val="24"/>
              </w:rPr>
              <w:t>7.32t/a</w:t>
            </w:r>
            <w:r w:rsidR="00095734">
              <w:rPr>
                <w:rFonts w:hint="eastAsia"/>
                <w:sz w:val="24"/>
                <w:szCs w:val="24"/>
              </w:rPr>
              <w:t>，</w:t>
            </w:r>
            <w:r w:rsidRPr="00405761">
              <w:rPr>
                <w:rFonts w:hint="eastAsia"/>
                <w:sz w:val="24"/>
                <w:szCs w:val="24"/>
              </w:rPr>
              <w:t>属于</w:t>
            </w:r>
            <w:r w:rsidR="00D56280" w:rsidRPr="00405761">
              <w:rPr>
                <w:rFonts w:hint="eastAsia"/>
                <w:color w:val="000000"/>
                <w:sz w:val="24"/>
              </w:rPr>
              <w:t>危险废物</w:t>
            </w:r>
            <w:r w:rsidRPr="00405761">
              <w:rPr>
                <w:sz w:val="24"/>
                <w:szCs w:val="24"/>
              </w:rPr>
              <w:t>HW49</w:t>
            </w:r>
            <w:r w:rsidRPr="00405761">
              <w:rPr>
                <w:rFonts w:hint="eastAsia"/>
                <w:sz w:val="24"/>
                <w:szCs w:val="24"/>
              </w:rPr>
              <w:t xml:space="preserve"> </w:t>
            </w:r>
            <w:r w:rsidRPr="00405761">
              <w:rPr>
                <w:rFonts w:hint="eastAsia"/>
                <w:sz w:val="24"/>
              </w:rPr>
              <w:t>900-041-49</w:t>
            </w:r>
            <w:r w:rsidRPr="00405761">
              <w:rPr>
                <w:rFonts w:hint="eastAsia"/>
                <w:sz w:val="24"/>
              </w:rPr>
              <w:t>，</w:t>
            </w:r>
            <w:r w:rsidRPr="00405761">
              <w:rPr>
                <w:rFonts w:hint="eastAsia"/>
                <w:sz w:val="24"/>
                <w:szCs w:val="24"/>
              </w:rPr>
              <w:t>应委托有</w:t>
            </w:r>
            <w:proofErr w:type="gramStart"/>
            <w:r w:rsidRPr="00405761">
              <w:rPr>
                <w:rFonts w:hint="eastAsia"/>
                <w:sz w:val="24"/>
                <w:szCs w:val="24"/>
              </w:rPr>
              <w:t>相应</w:t>
            </w:r>
            <w:r w:rsidR="008F4301" w:rsidRPr="00405761">
              <w:rPr>
                <w:rFonts w:hint="eastAsia"/>
                <w:sz w:val="24"/>
                <w:szCs w:val="24"/>
              </w:rPr>
              <w:t>危废</w:t>
            </w:r>
            <w:r w:rsidRPr="00405761">
              <w:rPr>
                <w:rFonts w:hint="eastAsia"/>
                <w:sz w:val="24"/>
                <w:szCs w:val="24"/>
              </w:rPr>
              <w:t>资质</w:t>
            </w:r>
            <w:proofErr w:type="gramEnd"/>
            <w:r w:rsidRPr="00405761">
              <w:rPr>
                <w:rFonts w:hint="eastAsia"/>
                <w:sz w:val="24"/>
                <w:szCs w:val="24"/>
              </w:rPr>
              <w:t>的单位回收处理</w:t>
            </w:r>
            <w:r w:rsidRPr="00405761">
              <w:rPr>
                <w:sz w:val="24"/>
                <w:szCs w:val="24"/>
              </w:rPr>
              <w:t>。</w:t>
            </w:r>
          </w:p>
          <w:p w14:paraId="2C1F82DA" w14:textId="6A98571D" w:rsidR="00227906" w:rsidRPr="00405761" w:rsidRDefault="00227906" w:rsidP="00945A11">
            <w:pPr>
              <w:adjustRightInd w:val="0"/>
              <w:snapToGrid w:val="0"/>
              <w:spacing w:line="360" w:lineRule="auto"/>
              <w:ind w:firstLineChars="200" w:firstLine="480"/>
              <w:jc w:val="both"/>
              <w:rPr>
                <w:sz w:val="24"/>
                <w:szCs w:val="24"/>
              </w:rPr>
            </w:pPr>
            <w:r w:rsidRPr="00405761">
              <w:rPr>
                <w:rFonts w:hint="eastAsia"/>
                <w:sz w:val="24"/>
                <w:szCs w:val="24"/>
              </w:rPr>
              <w:t>（</w:t>
            </w:r>
            <w:r w:rsidRPr="00405761">
              <w:rPr>
                <w:rFonts w:hint="eastAsia"/>
                <w:sz w:val="24"/>
                <w:szCs w:val="24"/>
              </w:rPr>
              <w:t>5</w:t>
            </w:r>
            <w:r w:rsidRPr="00405761">
              <w:rPr>
                <w:rFonts w:hint="eastAsia"/>
                <w:sz w:val="24"/>
                <w:szCs w:val="24"/>
              </w:rPr>
              <w:t>）</w:t>
            </w:r>
            <w:r w:rsidR="00095734">
              <w:rPr>
                <w:rFonts w:hint="eastAsia"/>
                <w:sz w:val="24"/>
                <w:szCs w:val="24"/>
              </w:rPr>
              <w:t>漆渣</w:t>
            </w:r>
          </w:p>
          <w:p w14:paraId="39FFCEBC" w14:textId="0AAF2F36" w:rsidR="00095734" w:rsidRDefault="00095734" w:rsidP="00945A11">
            <w:pPr>
              <w:adjustRightInd w:val="0"/>
              <w:snapToGrid w:val="0"/>
              <w:spacing w:line="360" w:lineRule="auto"/>
              <w:ind w:firstLineChars="200" w:firstLine="480"/>
              <w:jc w:val="both"/>
              <w:rPr>
                <w:sz w:val="24"/>
                <w:szCs w:val="24"/>
              </w:rPr>
            </w:pPr>
            <w:r w:rsidRPr="002D6F4E">
              <w:rPr>
                <w:sz w:val="24"/>
                <w:szCs w:val="24"/>
              </w:rPr>
              <w:t>根据建设单位</w:t>
            </w:r>
            <w:r w:rsidRPr="002D6F4E">
              <w:rPr>
                <w:rFonts w:hint="eastAsia"/>
                <w:sz w:val="24"/>
                <w:szCs w:val="24"/>
              </w:rPr>
              <w:t>提供资料</w:t>
            </w:r>
            <w:r w:rsidR="002D6F4E">
              <w:rPr>
                <w:rFonts w:hint="eastAsia"/>
                <w:sz w:val="24"/>
                <w:szCs w:val="24"/>
              </w:rPr>
              <w:t>，</w:t>
            </w:r>
            <w:proofErr w:type="gramStart"/>
            <w:r w:rsidRPr="002D6F4E">
              <w:rPr>
                <w:sz w:val="24"/>
                <w:szCs w:val="24"/>
              </w:rPr>
              <w:t>漆渣产生</w:t>
            </w:r>
            <w:proofErr w:type="gramEnd"/>
            <w:r w:rsidRPr="002D6F4E">
              <w:rPr>
                <w:sz w:val="24"/>
                <w:szCs w:val="24"/>
              </w:rPr>
              <w:t>量约为</w:t>
            </w:r>
            <w:r w:rsidR="002D6F4E" w:rsidRPr="002D6F4E">
              <w:rPr>
                <w:rFonts w:hint="eastAsia"/>
                <w:sz w:val="24"/>
                <w:szCs w:val="24"/>
              </w:rPr>
              <w:t>0.5</w:t>
            </w:r>
            <w:r w:rsidRPr="002D6F4E">
              <w:rPr>
                <w:sz w:val="24"/>
                <w:szCs w:val="24"/>
              </w:rPr>
              <w:t>t/a</w:t>
            </w:r>
            <w:r w:rsidRPr="002D6F4E">
              <w:rPr>
                <w:sz w:val="24"/>
                <w:szCs w:val="24"/>
              </w:rPr>
              <w:t>，</w:t>
            </w:r>
            <w:r w:rsidR="002D6F4E">
              <w:rPr>
                <w:sz w:val="24"/>
                <w:szCs w:val="24"/>
              </w:rPr>
              <w:t>对照《国家危险废物名录》</w:t>
            </w:r>
            <w:r w:rsidRPr="002D6F4E">
              <w:rPr>
                <w:sz w:val="24"/>
                <w:szCs w:val="24"/>
              </w:rPr>
              <w:t>，废物类别属于</w:t>
            </w:r>
            <w:r w:rsidRPr="002D6F4E">
              <w:rPr>
                <w:sz w:val="24"/>
                <w:szCs w:val="24"/>
              </w:rPr>
              <w:t>HW12</w:t>
            </w:r>
            <w:r w:rsidRPr="002D6F4E">
              <w:rPr>
                <w:sz w:val="24"/>
                <w:szCs w:val="24"/>
              </w:rPr>
              <w:t>，废物代码为</w:t>
            </w:r>
            <w:r w:rsidRPr="002D6F4E">
              <w:rPr>
                <w:sz w:val="24"/>
                <w:szCs w:val="24"/>
              </w:rPr>
              <w:t xml:space="preserve"> 900-252-12</w:t>
            </w:r>
            <w:r w:rsidRPr="002D6F4E">
              <w:rPr>
                <w:sz w:val="24"/>
                <w:szCs w:val="24"/>
              </w:rPr>
              <w:t>，应委托有</w:t>
            </w:r>
            <w:proofErr w:type="gramStart"/>
            <w:r w:rsidRPr="002D6F4E">
              <w:rPr>
                <w:sz w:val="24"/>
                <w:szCs w:val="24"/>
              </w:rPr>
              <w:t>危废处理</w:t>
            </w:r>
            <w:proofErr w:type="gramEnd"/>
            <w:r w:rsidRPr="002D6F4E">
              <w:rPr>
                <w:sz w:val="24"/>
                <w:szCs w:val="24"/>
              </w:rPr>
              <w:t>资质的单位处理。</w:t>
            </w:r>
          </w:p>
          <w:p w14:paraId="7DB2DBB1" w14:textId="79A7F7FC" w:rsidR="002D6F4E" w:rsidRDefault="002D6F4E" w:rsidP="00945A11">
            <w:pPr>
              <w:adjustRightInd w:val="0"/>
              <w:snapToGrid w:val="0"/>
              <w:spacing w:line="360" w:lineRule="auto"/>
              <w:ind w:firstLineChars="200" w:firstLine="480"/>
              <w:jc w:val="both"/>
              <w:rPr>
                <w:sz w:val="24"/>
                <w:szCs w:val="24"/>
              </w:rPr>
            </w:pPr>
            <w:r>
              <w:rPr>
                <w:rFonts w:hint="eastAsia"/>
                <w:sz w:val="24"/>
                <w:szCs w:val="24"/>
              </w:rPr>
              <w:t>（</w:t>
            </w:r>
            <w:r>
              <w:rPr>
                <w:rFonts w:hint="eastAsia"/>
                <w:sz w:val="24"/>
                <w:szCs w:val="24"/>
              </w:rPr>
              <w:t>6</w:t>
            </w:r>
            <w:r>
              <w:rPr>
                <w:rFonts w:hint="eastAsia"/>
                <w:sz w:val="24"/>
                <w:szCs w:val="24"/>
              </w:rPr>
              <w:t>）废润滑油</w:t>
            </w:r>
          </w:p>
          <w:p w14:paraId="51A31487" w14:textId="51820134" w:rsidR="002D6F4E" w:rsidRDefault="002D6F4E" w:rsidP="00945A11">
            <w:pPr>
              <w:adjustRightInd w:val="0"/>
              <w:snapToGrid w:val="0"/>
              <w:spacing w:line="360" w:lineRule="auto"/>
              <w:ind w:firstLineChars="200" w:firstLine="480"/>
              <w:jc w:val="both"/>
              <w:rPr>
                <w:sz w:val="24"/>
                <w:szCs w:val="24"/>
              </w:rPr>
            </w:pPr>
            <w:r w:rsidRPr="002D6F4E">
              <w:rPr>
                <w:sz w:val="24"/>
                <w:szCs w:val="24"/>
              </w:rPr>
              <w:t>本项目生产设备机械维护所用</w:t>
            </w:r>
            <w:r w:rsidRPr="002D6F4E">
              <w:rPr>
                <w:rFonts w:hint="eastAsia"/>
                <w:sz w:val="24"/>
                <w:szCs w:val="24"/>
              </w:rPr>
              <w:t>润滑油</w:t>
            </w:r>
            <w:r w:rsidRPr="002D6F4E">
              <w:rPr>
                <w:sz w:val="24"/>
                <w:szCs w:val="24"/>
              </w:rPr>
              <w:t>定期更换，产生废</w:t>
            </w:r>
            <w:r>
              <w:rPr>
                <w:rFonts w:hint="eastAsia"/>
                <w:sz w:val="24"/>
                <w:szCs w:val="24"/>
              </w:rPr>
              <w:t>润滑</w:t>
            </w:r>
            <w:r w:rsidRPr="002D6F4E">
              <w:rPr>
                <w:sz w:val="24"/>
                <w:szCs w:val="24"/>
              </w:rPr>
              <w:t>油量约</w:t>
            </w:r>
            <w:r w:rsidRPr="002D6F4E">
              <w:rPr>
                <w:sz w:val="24"/>
                <w:szCs w:val="24"/>
              </w:rPr>
              <w:t>0.</w:t>
            </w:r>
            <w:r>
              <w:rPr>
                <w:rFonts w:hint="eastAsia"/>
                <w:sz w:val="24"/>
                <w:szCs w:val="24"/>
              </w:rPr>
              <w:t>1</w:t>
            </w:r>
            <w:r w:rsidRPr="002D6F4E">
              <w:rPr>
                <w:sz w:val="24"/>
                <w:szCs w:val="24"/>
              </w:rPr>
              <w:t>t/a</w:t>
            </w:r>
            <w:r w:rsidRPr="002D6F4E">
              <w:rPr>
                <w:sz w:val="24"/>
                <w:szCs w:val="24"/>
              </w:rPr>
              <w:t>。对照《国家危险废物名录》，</w:t>
            </w:r>
            <w:proofErr w:type="gramStart"/>
            <w:r w:rsidRPr="002D6F4E">
              <w:rPr>
                <w:sz w:val="24"/>
                <w:szCs w:val="24"/>
              </w:rPr>
              <w:t>属于危废</w:t>
            </w:r>
            <w:proofErr w:type="gramEnd"/>
            <w:r w:rsidRPr="002D6F4E">
              <w:rPr>
                <w:sz w:val="24"/>
                <w:szCs w:val="24"/>
              </w:rPr>
              <w:t xml:space="preserve"> HW08</w:t>
            </w:r>
            <w:r w:rsidRPr="002D6F4E">
              <w:rPr>
                <w:sz w:val="24"/>
                <w:szCs w:val="24"/>
              </w:rPr>
              <w:t>，废物代码为</w:t>
            </w:r>
            <w:r w:rsidRPr="002D6F4E">
              <w:rPr>
                <w:sz w:val="24"/>
                <w:szCs w:val="24"/>
              </w:rPr>
              <w:t xml:space="preserve"> 900-249-08</w:t>
            </w:r>
            <w:r w:rsidRPr="002D6F4E">
              <w:rPr>
                <w:sz w:val="24"/>
                <w:szCs w:val="24"/>
              </w:rPr>
              <w:t>，委托有</w:t>
            </w:r>
            <w:proofErr w:type="gramStart"/>
            <w:r w:rsidRPr="002D6F4E">
              <w:rPr>
                <w:sz w:val="24"/>
                <w:szCs w:val="24"/>
              </w:rPr>
              <w:t>危废处理</w:t>
            </w:r>
            <w:proofErr w:type="gramEnd"/>
            <w:r w:rsidRPr="002D6F4E">
              <w:rPr>
                <w:sz w:val="24"/>
                <w:szCs w:val="24"/>
              </w:rPr>
              <w:t>资质的单位回收处理。</w:t>
            </w:r>
          </w:p>
          <w:p w14:paraId="77417902" w14:textId="5BB8FE47" w:rsidR="002D6F4E" w:rsidRDefault="002D6F4E" w:rsidP="00945A11">
            <w:pPr>
              <w:adjustRightInd w:val="0"/>
              <w:snapToGrid w:val="0"/>
              <w:spacing w:line="360" w:lineRule="auto"/>
              <w:ind w:firstLineChars="200" w:firstLine="480"/>
              <w:jc w:val="both"/>
              <w:rPr>
                <w:sz w:val="24"/>
                <w:szCs w:val="24"/>
              </w:rPr>
            </w:pPr>
            <w:r>
              <w:rPr>
                <w:rFonts w:hint="eastAsia"/>
                <w:sz w:val="24"/>
                <w:szCs w:val="24"/>
              </w:rPr>
              <w:t>（</w:t>
            </w:r>
            <w:r>
              <w:rPr>
                <w:rFonts w:hint="eastAsia"/>
                <w:sz w:val="24"/>
                <w:szCs w:val="24"/>
              </w:rPr>
              <w:t>7</w:t>
            </w:r>
            <w:r>
              <w:rPr>
                <w:rFonts w:hint="eastAsia"/>
                <w:sz w:val="24"/>
                <w:szCs w:val="24"/>
              </w:rPr>
              <w:t>）废切削液</w:t>
            </w:r>
          </w:p>
          <w:p w14:paraId="25CC2F46" w14:textId="53B45633" w:rsidR="002D6F4E" w:rsidRDefault="002D6F4E" w:rsidP="002D6F4E">
            <w:pPr>
              <w:adjustRightInd w:val="0"/>
              <w:snapToGrid w:val="0"/>
              <w:spacing w:line="360" w:lineRule="auto"/>
              <w:ind w:firstLineChars="200" w:firstLine="480"/>
              <w:jc w:val="both"/>
              <w:rPr>
                <w:sz w:val="24"/>
                <w:szCs w:val="24"/>
              </w:rPr>
            </w:pPr>
            <w:r w:rsidRPr="002D6F4E">
              <w:rPr>
                <w:sz w:val="24"/>
                <w:szCs w:val="24"/>
              </w:rPr>
              <w:t>本项目生产设备机械维护所用</w:t>
            </w:r>
            <w:r>
              <w:rPr>
                <w:rFonts w:hint="eastAsia"/>
                <w:sz w:val="24"/>
                <w:szCs w:val="24"/>
              </w:rPr>
              <w:t>切削液</w:t>
            </w:r>
            <w:r w:rsidRPr="002D6F4E">
              <w:rPr>
                <w:sz w:val="24"/>
                <w:szCs w:val="24"/>
              </w:rPr>
              <w:t>定期更换，产生废</w:t>
            </w:r>
            <w:r>
              <w:rPr>
                <w:rFonts w:hint="eastAsia"/>
                <w:sz w:val="24"/>
                <w:szCs w:val="24"/>
              </w:rPr>
              <w:t>切削液</w:t>
            </w:r>
            <w:r w:rsidRPr="002D6F4E">
              <w:rPr>
                <w:sz w:val="24"/>
                <w:szCs w:val="24"/>
              </w:rPr>
              <w:t>量约</w:t>
            </w:r>
            <w:r w:rsidRPr="002D6F4E">
              <w:rPr>
                <w:sz w:val="24"/>
                <w:szCs w:val="24"/>
              </w:rPr>
              <w:t>0.</w:t>
            </w:r>
            <w:r>
              <w:rPr>
                <w:rFonts w:hint="eastAsia"/>
                <w:sz w:val="24"/>
                <w:szCs w:val="24"/>
              </w:rPr>
              <w:t>1</w:t>
            </w:r>
            <w:r w:rsidRPr="002D6F4E">
              <w:rPr>
                <w:sz w:val="24"/>
                <w:szCs w:val="24"/>
              </w:rPr>
              <w:t>t/a</w:t>
            </w:r>
            <w:r w:rsidRPr="002D6F4E">
              <w:rPr>
                <w:sz w:val="24"/>
                <w:szCs w:val="24"/>
              </w:rPr>
              <w:t>。对照《国家危险废物名录》，</w:t>
            </w:r>
            <w:proofErr w:type="gramStart"/>
            <w:r w:rsidRPr="002D6F4E">
              <w:rPr>
                <w:sz w:val="24"/>
                <w:szCs w:val="24"/>
              </w:rPr>
              <w:t>属于危废</w:t>
            </w:r>
            <w:proofErr w:type="gramEnd"/>
            <w:r w:rsidRPr="002D6F4E">
              <w:rPr>
                <w:sz w:val="24"/>
                <w:szCs w:val="24"/>
              </w:rPr>
              <w:t xml:space="preserve"> HW0</w:t>
            </w:r>
            <w:r>
              <w:rPr>
                <w:rFonts w:hint="eastAsia"/>
                <w:sz w:val="24"/>
                <w:szCs w:val="24"/>
              </w:rPr>
              <w:t>9</w:t>
            </w:r>
            <w:r w:rsidRPr="002D6F4E">
              <w:rPr>
                <w:sz w:val="24"/>
                <w:szCs w:val="24"/>
              </w:rPr>
              <w:t>，废物代码为</w:t>
            </w:r>
            <w:r w:rsidRPr="002D6F4E">
              <w:rPr>
                <w:sz w:val="24"/>
                <w:szCs w:val="24"/>
              </w:rPr>
              <w:t xml:space="preserve"> 900-</w:t>
            </w:r>
            <w:r>
              <w:rPr>
                <w:rFonts w:hint="eastAsia"/>
                <w:sz w:val="24"/>
                <w:szCs w:val="24"/>
              </w:rPr>
              <w:t>007</w:t>
            </w:r>
            <w:r w:rsidRPr="002D6F4E">
              <w:rPr>
                <w:sz w:val="24"/>
                <w:szCs w:val="24"/>
              </w:rPr>
              <w:t>-0</w:t>
            </w:r>
            <w:r>
              <w:rPr>
                <w:rFonts w:hint="eastAsia"/>
                <w:sz w:val="24"/>
                <w:szCs w:val="24"/>
              </w:rPr>
              <w:t>9</w:t>
            </w:r>
            <w:r w:rsidRPr="002D6F4E">
              <w:rPr>
                <w:sz w:val="24"/>
                <w:szCs w:val="24"/>
              </w:rPr>
              <w:t>，委托有</w:t>
            </w:r>
            <w:proofErr w:type="gramStart"/>
            <w:r w:rsidRPr="002D6F4E">
              <w:rPr>
                <w:sz w:val="24"/>
                <w:szCs w:val="24"/>
              </w:rPr>
              <w:t>危废处理</w:t>
            </w:r>
            <w:proofErr w:type="gramEnd"/>
            <w:r w:rsidRPr="002D6F4E">
              <w:rPr>
                <w:sz w:val="24"/>
                <w:szCs w:val="24"/>
              </w:rPr>
              <w:t>资质的单位回收处理。</w:t>
            </w:r>
          </w:p>
          <w:p w14:paraId="78576937" w14:textId="0CD44C64" w:rsidR="002D6F4E" w:rsidRPr="002D6F4E" w:rsidRDefault="002D6F4E" w:rsidP="002D6F4E">
            <w:pPr>
              <w:adjustRightInd w:val="0"/>
              <w:snapToGrid w:val="0"/>
              <w:spacing w:line="360" w:lineRule="auto"/>
              <w:ind w:firstLineChars="200" w:firstLine="480"/>
              <w:jc w:val="both"/>
              <w:rPr>
                <w:sz w:val="24"/>
                <w:szCs w:val="24"/>
              </w:rPr>
            </w:pPr>
            <w:r>
              <w:rPr>
                <w:rFonts w:hint="eastAsia"/>
                <w:sz w:val="24"/>
                <w:szCs w:val="24"/>
              </w:rPr>
              <w:t>（</w:t>
            </w:r>
            <w:r>
              <w:rPr>
                <w:rFonts w:hint="eastAsia"/>
                <w:sz w:val="24"/>
                <w:szCs w:val="24"/>
              </w:rPr>
              <w:t>8</w:t>
            </w:r>
            <w:r>
              <w:rPr>
                <w:rFonts w:hint="eastAsia"/>
                <w:sz w:val="24"/>
                <w:szCs w:val="24"/>
              </w:rPr>
              <w:t>）废漆桶</w:t>
            </w:r>
          </w:p>
          <w:p w14:paraId="719C5C7B" w14:textId="3DBDBCF1" w:rsidR="002D6F4E" w:rsidRDefault="002D6F4E" w:rsidP="002D6F4E">
            <w:pPr>
              <w:adjustRightInd w:val="0"/>
              <w:snapToGrid w:val="0"/>
              <w:spacing w:line="360" w:lineRule="auto"/>
              <w:ind w:firstLineChars="200" w:firstLine="480"/>
              <w:jc w:val="both"/>
              <w:rPr>
                <w:sz w:val="24"/>
                <w:szCs w:val="24"/>
              </w:rPr>
            </w:pPr>
            <w:r w:rsidRPr="002D6F4E">
              <w:rPr>
                <w:sz w:val="24"/>
                <w:szCs w:val="24"/>
              </w:rPr>
              <w:t>本项目产生</w:t>
            </w:r>
            <w:r w:rsidRPr="002D6F4E">
              <w:rPr>
                <w:rFonts w:hint="eastAsia"/>
                <w:sz w:val="24"/>
                <w:szCs w:val="24"/>
              </w:rPr>
              <w:t>油性</w:t>
            </w:r>
            <w:r w:rsidRPr="002D6F4E">
              <w:rPr>
                <w:sz w:val="24"/>
                <w:szCs w:val="24"/>
              </w:rPr>
              <w:t>漆包</w:t>
            </w:r>
            <w:proofErr w:type="gramStart"/>
            <w:r w:rsidRPr="002D6F4E">
              <w:rPr>
                <w:sz w:val="24"/>
                <w:szCs w:val="24"/>
              </w:rPr>
              <w:t>装桶约</w:t>
            </w:r>
            <w:proofErr w:type="gramEnd"/>
            <w:r w:rsidRPr="002D6F4E">
              <w:rPr>
                <w:sz w:val="24"/>
                <w:szCs w:val="24"/>
              </w:rPr>
              <w:t>0.</w:t>
            </w:r>
            <w:r w:rsidRPr="002D6F4E">
              <w:rPr>
                <w:rFonts w:hint="eastAsia"/>
                <w:sz w:val="24"/>
                <w:szCs w:val="24"/>
              </w:rPr>
              <w:t>3</w:t>
            </w:r>
            <w:r w:rsidRPr="002D6F4E">
              <w:rPr>
                <w:sz w:val="24"/>
                <w:szCs w:val="24"/>
              </w:rPr>
              <w:t>t/a</w:t>
            </w:r>
            <w:r w:rsidRPr="002D6F4E">
              <w:rPr>
                <w:sz w:val="24"/>
                <w:szCs w:val="24"/>
              </w:rPr>
              <w:t>，对照《国家危险废物名录》，</w:t>
            </w:r>
            <w:proofErr w:type="gramStart"/>
            <w:r w:rsidRPr="002D6F4E">
              <w:rPr>
                <w:sz w:val="24"/>
                <w:szCs w:val="24"/>
              </w:rPr>
              <w:t>属于危废</w:t>
            </w:r>
            <w:proofErr w:type="gramEnd"/>
            <w:r w:rsidRPr="002D6F4E">
              <w:rPr>
                <w:sz w:val="24"/>
                <w:szCs w:val="24"/>
              </w:rPr>
              <w:t xml:space="preserve"> HW49</w:t>
            </w:r>
            <w:r w:rsidRPr="002D6F4E">
              <w:rPr>
                <w:sz w:val="24"/>
                <w:szCs w:val="24"/>
              </w:rPr>
              <w:t>，</w:t>
            </w:r>
            <w:r w:rsidRPr="002D6F4E">
              <w:rPr>
                <w:sz w:val="24"/>
                <w:szCs w:val="24"/>
              </w:rPr>
              <w:t xml:space="preserve"> </w:t>
            </w:r>
            <w:r w:rsidRPr="002D6F4E">
              <w:rPr>
                <w:sz w:val="24"/>
                <w:szCs w:val="24"/>
              </w:rPr>
              <w:t>废物代码为</w:t>
            </w:r>
            <w:r w:rsidRPr="002D6F4E">
              <w:rPr>
                <w:sz w:val="24"/>
                <w:szCs w:val="24"/>
              </w:rPr>
              <w:t>900-041-49</w:t>
            </w:r>
            <w:r w:rsidRPr="002D6F4E">
              <w:rPr>
                <w:sz w:val="24"/>
                <w:szCs w:val="24"/>
              </w:rPr>
              <w:t>，应委托有</w:t>
            </w:r>
            <w:proofErr w:type="gramStart"/>
            <w:r w:rsidRPr="002D6F4E">
              <w:rPr>
                <w:sz w:val="24"/>
                <w:szCs w:val="24"/>
              </w:rPr>
              <w:t>危废处理</w:t>
            </w:r>
            <w:proofErr w:type="gramEnd"/>
            <w:r w:rsidRPr="002D6F4E">
              <w:rPr>
                <w:sz w:val="24"/>
                <w:szCs w:val="24"/>
              </w:rPr>
              <w:t>资质的单位处理。</w:t>
            </w:r>
          </w:p>
          <w:p w14:paraId="3ECCE09A" w14:textId="709A0F33" w:rsidR="002D6F4E" w:rsidRDefault="002D6F4E" w:rsidP="002D6F4E">
            <w:pPr>
              <w:adjustRightInd w:val="0"/>
              <w:snapToGrid w:val="0"/>
              <w:spacing w:line="360" w:lineRule="auto"/>
              <w:ind w:firstLineChars="200" w:firstLine="480"/>
              <w:jc w:val="both"/>
              <w:rPr>
                <w:sz w:val="24"/>
                <w:szCs w:val="24"/>
              </w:rPr>
            </w:pPr>
            <w:r>
              <w:rPr>
                <w:rFonts w:hint="eastAsia"/>
                <w:sz w:val="24"/>
                <w:szCs w:val="24"/>
              </w:rPr>
              <w:t>（</w:t>
            </w:r>
            <w:r>
              <w:rPr>
                <w:rFonts w:hint="eastAsia"/>
                <w:sz w:val="24"/>
                <w:szCs w:val="24"/>
              </w:rPr>
              <w:t>9</w:t>
            </w:r>
            <w:r>
              <w:rPr>
                <w:rFonts w:hint="eastAsia"/>
                <w:sz w:val="24"/>
                <w:szCs w:val="24"/>
              </w:rPr>
              <w:t>）废油膜挡板</w:t>
            </w:r>
          </w:p>
          <w:p w14:paraId="6145FBC8" w14:textId="72986762" w:rsidR="002D6F4E" w:rsidRPr="002D6F4E" w:rsidRDefault="002D6F4E" w:rsidP="002D6F4E">
            <w:pPr>
              <w:adjustRightInd w:val="0"/>
              <w:snapToGrid w:val="0"/>
              <w:spacing w:line="360" w:lineRule="auto"/>
              <w:ind w:firstLineChars="200" w:firstLine="480"/>
              <w:jc w:val="both"/>
              <w:rPr>
                <w:sz w:val="24"/>
                <w:szCs w:val="24"/>
              </w:rPr>
            </w:pPr>
            <w:r>
              <w:rPr>
                <w:rFonts w:hint="eastAsia"/>
                <w:sz w:val="24"/>
                <w:szCs w:val="24"/>
              </w:rPr>
              <w:t>项目处理漆雾使用的</w:t>
            </w:r>
            <w:r w:rsidR="00A00EDC">
              <w:rPr>
                <w:rFonts w:hint="eastAsia"/>
                <w:sz w:val="24"/>
                <w:szCs w:val="24"/>
              </w:rPr>
              <w:t>油膜式净化机</w:t>
            </w:r>
            <w:r>
              <w:rPr>
                <w:rFonts w:hint="eastAsia"/>
                <w:sz w:val="24"/>
                <w:szCs w:val="24"/>
              </w:rPr>
              <w:t>会产生废油膜挡板，据企业提供资料，废油膜挡板产生量约</w:t>
            </w:r>
            <w:r>
              <w:rPr>
                <w:rFonts w:hint="eastAsia"/>
                <w:sz w:val="24"/>
                <w:szCs w:val="24"/>
              </w:rPr>
              <w:t>0.1t/a</w:t>
            </w:r>
            <w:r>
              <w:rPr>
                <w:rFonts w:hint="eastAsia"/>
                <w:sz w:val="24"/>
                <w:szCs w:val="24"/>
              </w:rPr>
              <w:t>，</w:t>
            </w:r>
            <w:r w:rsidRPr="00405761">
              <w:rPr>
                <w:rFonts w:hint="eastAsia"/>
                <w:sz w:val="24"/>
                <w:szCs w:val="24"/>
              </w:rPr>
              <w:t>属于</w:t>
            </w:r>
            <w:r w:rsidRPr="00405761">
              <w:rPr>
                <w:rFonts w:hint="eastAsia"/>
                <w:color w:val="000000"/>
                <w:sz w:val="24"/>
              </w:rPr>
              <w:t>危险废物</w:t>
            </w:r>
            <w:r w:rsidRPr="00405761">
              <w:rPr>
                <w:sz w:val="24"/>
                <w:szCs w:val="24"/>
              </w:rPr>
              <w:t>HW49</w:t>
            </w:r>
            <w:r w:rsidRPr="00405761">
              <w:rPr>
                <w:rFonts w:hint="eastAsia"/>
                <w:sz w:val="24"/>
                <w:szCs w:val="24"/>
              </w:rPr>
              <w:t xml:space="preserve"> </w:t>
            </w:r>
            <w:r w:rsidRPr="00405761">
              <w:rPr>
                <w:rFonts w:hint="eastAsia"/>
                <w:sz w:val="24"/>
              </w:rPr>
              <w:t>900-041-49</w:t>
            </w:r>
            <w:r w:rsidRPr="00405761">
              <w:rPr>
                <w:rFonts w:hint="eastAsia"/>
                <w:sz w:val="24"/>
              </w:rPr>
              <w:t>，</w:t>
            </w:r>
            <w:r w:rsidRPr="00405761">
              <w:rPr>
                <w:rFonts w:hint="eastAsia"/>
                <w:sz w:val="24"/>
                <w:szCs w:val="24"/>
              </w:rPr>
              <w:t>应委托有</w:t>
            </w:r>
            <w:proofErr w:type="gramStart"/>
            <w:r w:rsidRPr="00405761">
              <w:rPr>
                <w:rFonts w:hint="eastAsia"/>
                <w:sz w:val="24"/>
                <w:szCs w:val="24"/>
              </w:rPr>
              <w:t>相应危废资质</w:t>
            </w:r>
            <w:proofErr w:type="gramEnd"/>
            <w:r w:rsidRPr="00405761">
              <w:rPr>
                <w:rFonts w:hint="eastAsia"/>
                <w:sz w:val="24"/>
                <w:szCs w:val="24"/>
              </w:rPr>
              <w:t>的单位回收处理</w:t>
            </w:r>
            <w:r w:rsidRPr="00405761">
              <w:rPr>
                <w:sz w:val="24"/>
                <w:szCs w:val="24"/>
              </w:rPr>
              <w:t>。</w:t>
            </w:r>
          </w:p>
          <w:p w14:paraId="46C036A8" w14:textId="300618A0" w:rsidR="00D56280" w:rsidRPr="00405761" w:rsidRDefault="00D56280" w:rsidP="00095734">
            <w:pPr>
              <w:adjustRightInd w:val="0"/>
              <w:snapToGrid w:val="0"/>
              <w:spacing w:line="360" w:lineRule="auto"/>
              <w:ind w:firstLineChars="200" w:firstLine="480"/>
              <w:jc w:val="both"/>
              <w:rPr>
                <w:sz w:val="24"/>
                <w:szCs w:val="24"/>
              </w:rPr>
            </w:pPr>
            <w:r w:rsidRPr="00405761">
              <w:rPr>
                <w:rFonts w:hint="eastAsia"/>
                <w:sz w:val="24"/>
                <w:szCs w:val="24"/>
              </w:rPr>
              <w:t>（</w:t>
            </w:r>
            <w:r w:rsidR="002D6F4E">
              <w:rPr>
                <w:rFonts w:hint="eastAsia"/>
                <w:sz w:val="24"/>
                <w:szCs w:val="24"/>
              </w:rPr>
              <w:t>10</w:t>
            </w:r>
            <w:r w:rsidRPr="00405761">
              <w:rPr>
                <w:rFonts w:hint="eastAsia"/>
                <w:sz w:val="24"/>
                <w:szCs w:val="24"/>
              </w:rPr>
              <w:t>）废油桶</w:t>
            </w:r>
          </w:p>
          <w:p w14:paraId="41545442" w14:textId="41F47051" w:rsidR="00EB181F" w:rsidRPr="00405761" w:rsidRDefault="00D56280" w:rsidP="00EB181F">
            <w:pPr>
              <w:adjustRightInd w:val="0"/>
              <w:snapToGrid w:val="0"/>
              <w:spacing w:line="360" w:lineRule="auto"/>
              <w:ind w:firstLineChars="200" w:firstLine="480"/>
              <w:jc w:val="both"/>
              <w:rPr>
                <w:sz w:val="24"/>
              </w:rPr>
            </w:pPr>
            <w:r w:rsidRPr="00405761">
              <w:rPr>
                <w:rFonts w:hint="eastAsia"/>
                <w:sz w:val="24"/>
                <w:szCs w:val="24"/>
              </w:rPr>
              <w:t>本项目</w:t>
            </w:r>
            <w:r w:rsidR="002D6F4E">
              <w:rPr>
                <w:rFonts w:hint="eastAsia"/>
                <w:sz w:val="24"/>
                <w:szCs w:val="24"/>
              </w:rPr>
              <w:t>机械维护</w:t>
            </w:r>
            <w:r w:rsidR="00046C99">
              <w:rPr>
                <w:rFonts w:hint="eastAsia"/>
                <w:sz w:val="24"/>
                <w:szCs w:val="24"/>
              </w:rPr>
              <w:t>过程中会使用润滑</w:t>
            </w:r>
            <w:r w:rsidRPr="00405761">
              <w:rPr>
                <w:rFonts w:hint="eastAsia"/>
                <w:sz w:val="24"/>
                <w:szCs w:val="24"/>
              </w:rPr>
              <w:t>油</w:t>
            </w:r>
            <w:r w:rsidR="00046C99">
              <w:rPr>
                <w:rFonts w:hint="eastAsia"/>
                <w:sz w:val="24"/>
                <w:szCs w:val="24"/>
              </w:rPr>
              <w:t>或切削液</w:t>
            </w:r>
            <w:r w:rsidRPr="00405761">
              <w:rPr>
                <w:rFonts w:hint="eastAsia"/>
                <w:sz w:val="24"/>
                <w:szCs w:val="24"/>
              </w:rPr>
              <w:t>，会产生废油桶，产生量为</w:t>
            </w:r>
            <w:r w:rsidRPr="00405761">
              <w:rPr>
                <w:rFonts w:hint="eastAsia"/>
                <w:sz w:val="24"/>
                <w:szCs w:val="24"/>
              </w:rPr>
              <w:t>0.</w:t>
            </w:r>
            <w:r w:rsidR="00046C99">
              <w:rPr>
                <w:rFonts w:hint="eastAsia"/>
                <w:sz w:val="24"/>
                <w:szCs w:val="24"/>
              </w:rPr>
              <w:t>04</w:t>
            </w:r>
            <w:r w:rsidRPr="00405761">
              <w:rPr>
                <w:rFonts w:hint="eastAsia"/>
                <w:sz w:val="24"/>
                <w:szCs w:val="24"/>
              </w:rPr>
              <w:t>t/a</w:t>
            </w:r>
            <w:r w:rsidRPr="00405761">
              <w:rPr>
                <w:rFonts w:hint="eastAsia"/>
                <w:sz w:val="24"/>
                <w:szCs w:val="24"/>
              </w:rPr>
              <w:t>，</w:t>
            </w:r>
            <w:r w:rsidRPr="00405761">
              <w:rPr>
                <w:rFonts w:hint="eastAsia"/>
                <w:color w:val="000000"/>
                <w:sz w:val="24"/>
              </w:rPr>
              <w:t>属于危险废物</w:t>
            </w:r>
            <w:r w:rsidRPr="00405761">
              <w:rPr>
                <w:rFonts w:hint="eastAsia"/>
                <w:sz w:val="24"/>
              </w:rPr>
              <w:t>HW49 900-041-49</w:t>
            </w:r>
            <w:r w:rsidRPr="00405761">
              <w:rPr>
                <w:rFonts w:hint="eastAsia"/>
                <w:sz w:val="24"/>
              </w:rPr>
              <w:t>，委托有</w:t>
            </w:r>
            <w:proofErr w:type="gramStart"/>
            <w:r w:rsidRPr="00405761">
              <w:rPr>
                <w:rFonts w:hint="eastAsia"/>
                <w:sz w:val="24"/>
              </w:rPr>
              <w:t>相关危废资质</w:t>
            </w:r>
            <w:proofErr w:type="gramEnd"/>
            <w:r w:rsidRPr="00405761">
              <w:rPr>
                <w:rFonts w:hint="eastAsia"/>
                <w:sz w:val="24"/>
              </w:rPr>
              <w:t>的单位处理。</w:t>
            </w:r>
          </w:p>
          <w:p w14:paraId="08F81F45" w14:textId="77777777" w:rsidR="009D3F09" w:rsidRPr="00405761" w:rsidRDefault="00B23591">
            <w:pPr>
              <w:spacing w:line="360" w:lineRule="auto"/>
              <w:ind w:firstLine="482"/>
              <w:jc w:val="both"/>
              <w:rPr>
                <w:kern w:val="24"/>
                <w:sz w:val="24"/>
              </w:rPr>
            </w:pPr>
            <w:r w:rsidRPr="00405761">
              <w:rPr>
                <w:rFonts w:hint="eastAsia"/>
                <w:kern w:val="24"/>
                <w:sz w:val="24"/>
              </w:rPr>
              <w:t>本</w:t>
            </w:r>
            <w:r w:rsidR="007D543D" w:rsidRPr="00405761">
              <w:rPr>
                <w:rFonts w:hint="eastAsia"/>
                <w:kern w:val="24"/>
                <w:sz w:val="24"/>
              </w:rPr>
              <w:t>项目固体废物产生情况见下表。</w:t>
            </w:r>
          </w:p>
          <w:p w14:paraId="31D45D81" w14:textId="1DE8F13A" w:rsidR="009D3F09" w:rsidRPr="00405761" w:rsidRDefault="007D543D">
            <w:pPr>
              <w:snapToGrid w:val="0"/>
              <w:spacing w:before="100" w:beforeAutospacing="1"/>
              <w:jc w:val="center"/>
              <w:rPr>
                <w:b/>
                <w:bCs/>
                <w:color w:val="000000" w:themeColor="text1"/>
                <w:sz w:val="24"/>
              </w:rPr>
            </w:pPr>
            <w:r w:rsidRPr="00405761">
              <w:rPr>
                <w:b/>
                <w:bCs/>
                <w:color w:val="000000" w:themeColor="text1"/>
                <w:sz w:val="24"/>
              </w:rPr>
              <w:t>表</w:t>
            </w:r>
            <w:r w:rsidRPr="00405761">
              <w:rPr>
                <w:rFonts w:hint="eastAsia"/>
                <w:b/>
                <w:bCs/>
                <w:color w:val="000000" w:themeColor="text1"/>
                <w:sz w:val="24"/>
              </w:rPr>
              <w:t>5-</w:t>
            </w:r>
            <w:r w:rsidR="00945A11">
              <w:rPr>
                <w:rFonts w:hint="eastAsia"/>
                <w:b/>
                <w:bCs/>
                <w:color w:val="000000" w:themeColor="text1"/>
                <w:sz w:val="24"/>
              </w:rPr>
              <w:t>9</w:t>
            </w:r>
            <w:r w:rsidRPr="00405761">
              <w:rPr>
                <w:b/>
                <w:bCs/>
                <w:color w:val="000000" w:themeColor="text1"/>
                <w:sz w:val="24"/>
              </w:rPr>
              <w:t xml:space="preserve">　</w:t>
            </w:r>
            <w:r w:rsidR="00E97F75" w:rsidRPr="00405761">
              <w:rPr>
                <w:rFonts w:hint="eastAsia"/>
                <w:b/>
                <w:bCs/>
                <w:color w:val="000000" w:themeColor="text1"/>
                <w:sz w:val="24"/>
              </w:rPr>
              <w:t>本</w:t>
            </w:r>
            <w:r w:rsidRPr="00405761">
              <w:rPr>
                <w:b/>
                <w:bCs/>
                <w:color w:val="000000" w:themeColor="text1"/>
                <w:sz w:val="24"/>
              </w:rPr>
              <w:t>项目</w:t>
            </w:r>
            <w:r w:rsidRPr="00405761">
              <w:rPr>
                <w:rFonts w:hint="eastAsia"/>
                <w:b/>
                <w:bCs/>
                <w:color w:val="000000" w:themeColor="text1"/>
                <w:sz w:val="24"/>
              </w:rPr>
              <w:t>固体</w:t>
            </w:r>
            <w:r w:rsidRPr="00405761">
              <w:rPr>
                <w:b/>
                <w:bCs/>
                <w:color w:val="000000" w:themeColor="text1"/>
                <w:sz w:val="24"/>
              </w:rPr>
              <w:t>废物产生</w:t>
            </w:r>
            <w:r w:rsidRPr="00405761">
              <w:rPr>
                <w:rFonts w:hint="eastAsia"/>
                <w:b/>
                <w:bCs/>
                <w:color w:val="000000" w:themeColor="text1"/>
                <w:sz w:val="24"/>
              </w:rPr>
              <w:t>情况</w:t>
            </w:r>
            <w:r w:rsidRPr="00405761">
              <w:rPr>
                <w:b/>
                <w:bCs/>
                <w:color w:val="000000" w:themeColor="text1"/>
                <w:sz w:val="24"/>
              </w:rPr>
              <w:t>汇总表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81"/>
              <w:gridCol w:w="1571"/>
              <w:gridCol w:w="1419"/>
              <w:gridCol w:w="1417"/>
              <w:gridCol w:w="1561"/>
              <w:gridCol w:w="1836"/>
            </w:tblGrid>
            <w:tr w:rsidR="00046C99" w:rsidRPr="00405761" w14:paraId="24697DC3" w14:textId="77777777" w:rsidTr="00046C99">
              <w:trPr>
                <w:trHeight w:val="84"/>
                <w:jc w:val="center"/>
              </w:trPr>
              <w:tc>
                <w:tcPr>
                  <w:tcW w:w="401" w:type="pct"/>
                  <w:shd w:val="clear" w:color="auto" w:fill="auto"/>
                  <w:vAlign w:val="center"/>
                </w:tcPr>
                <w:p w14:paraId="3B13E39F" w14:textId="77777777" w:rsidR="00046C99" w:rsidRPr="00405761" w:rsidRDefault="00046C99">
                  <w:pPr>
                    <w:snapToGrid w:val="0"/>
                    <w:jc w:val="center"/>
                    <w:rPr>
                      <w:b/>
                      <w:color w:val="000000" w:themeColor="text1"/>
                      <w:sz w:val="21"/>
                      <w:szCs w:val="21"/>
                    </w:rPr>
                  </w:pPr>
                  <w:r w:rsidRPr="00405761">
                    <w:rPr>
                      <w:b/>
                      <w:color w:val="000000" w:themeColor="text1"/>
                      <w:sz w:val="21"/>
                      <w:szCs w:val="21"/>
                    </w:rPr>
                    <w:t>序号</w:t>
                  </w:r>
                </w:p>
              </w:tc>
              <w:tc>
                <w:tcPr>
                  <w:tcW w:w="926" w:type="pct"/>
                  <w:shd w:val="clear" w:color="auto" w:fill="auto"/>
                  <w:vAlign w:val="center"/>
                </w:tcPr>
                <w:p w14:paraId="7765B81B" w14:textId="55E7178E" w:rsidR="00046C99" w:rsidRPr="00405761" w:rsidRDefault="00046C99">
                  <w:pPr>
                    <w:snapToGrid w:val="0"/>
                    <w:jc w:val="center"/>
                    <w:rPr>
                      <w:b/>
                      <w:color w:val="000000" w:themeColor="text1"/>
                      <w:sz w:val="21"/>
                      <w:szCs w:val="21"/>
                    </w:rPr>
                  </w:pPr>
                  <w:r>
                    <w:rPr>
                      <w:rFonts w:hint="eastAsia"/>
                      <w:b/>
                      <w:color w:val="000000" w:themeColor="text1"/>
                      <w:sz w:val="21"/>
                      <w:szCs w:val="21"/>
                    </w:rPr>
                    <w:t>固废名称</w:t>
                  </w:r>
                </w:p>
              </w:tc>
              <w:tc>
                <w:tcPr>
                  <w:tcW w:w="836" w:type="pct"/>
                  <w:shd w:val="clear" w:color="auto" w:fill="auto"/>
                  <w:vAlign w:val="center"/>
                </w:tcPr>
                <w:p w14:paraId="051028BA" w14:textId="6E87E06F" w:rsidR="00046C99" w:rsidRPr="00405761" w:rsidRDefault="00046C99">
                  <w:pPr>
                    <w:snapToGrid w:val="0"/>
                    <w:jc w:val="center"/>
                    <w:rPr>
                      <w:b/>
                      <w:color w:val="000000" w:themeColor="text1"/>
                      <w:sz w:val="21"/>
                      <w:szCs w:val="21"/>
                    </w:rPr>
                  </w:pPr>
                  <w:r>
                    <w:rPr>
                      <w:rFonts w:hint="eastAsia"/>
                      <w:b/>
                      <w:color w:val="000000" w:themeColor="text1"/>
                      <w:sz w:val="21"/>
                      <w:szCs w:val="21"/>
                    </w:rPr>
                    <w:t>属性</w:t>
                  </w:r>
                </w:p>
              </w:tc>
              <w:tc>
                <w:tcPr>
                  <w:tcW w:w="835" w:type="pct"/>
                </w:tcPr>
                <w:p w14:paraId="6E487A4E" w14:textId="511FDF13" w:rsidR="00046C99" w:rsidRPr="00405761" w:rsidRDefault="00046C99">
                  <w:pPr>
                    <w:snapToGrid w:val="0"/>
                    <w:jc w:val="center"/>
                    <w:rPr>
                      <w:b/>
                      <w:color w:val="000000" w:themeColor="text1"/>
                      <w:sz w:val="21"/>
                      <w:szCs w:val="21"/>
                    </w:rPr>
                  </w:pPr>
                  <w:r>
                    <w:rPr>
                      <w:rFonts w:hint="eastAsia"/>
                      <w:b/>
                      <w:color w:val="000000" w:themeColor="text1"/>
                      <w:sz w:val="21"/>
                      <w:szCs w:val="21"/>
                    </w:rPr>
                    <w:t>废物代码</w:t>
                  </w:r>
                </w:p>
              </w:tc>
              <w:tc>
                <w:tcPr>
                  <w:tcW w:w="920" w:type="pct"/>
                  <w:shd w:val="clear" w:color="auto" w:fill="auto"/>
                  <w:vAlign w:val="center"/>
                </w:tcPr>
                <w:p w14:paraId="57F71281" w14:textId="5667FC57" w:rsidR="00046C99" w:rsidRPr="00405761" w:rsidRDefault="00046C99">
                  <w:pPr>
                    <w:snapToGrid w:val="0"/>
                    <w:jc w:val="center"/>
                    <w:rPr>
                      <w:b/>
                      <w:color w:val="000000" w:themeColor="text1"/>
                      <w:sz w:val="21"/>
                      <w:szCs w:val="21"/>
                    </w:rPr>
                  </w:pPr>
                  <w:r w:rsidRPr="00405761">
                    <w:rPr>
                      <w:rFonts w:hint="eastAsia"/>
                      <w:b/>
                      <w:color w:val="000000" w:themeColor="text1"/>
                      <w:sz w:val="21"/>
                      <w:szCs w:val="21"/>
                    </w:rPr>
                    <w:t>产生</w:t>
                  </w:r>
                  <w:r w:rsidRPr="00405761">
                    <w:rPr>
                      <w:b/>
                      <w:color w:val="000000" w:themeColor="text1"/>
                      <w:sz w:val="21"/>
                      <w:szCs w:val="21"/>
                    </w:rPr>
                    <w:t>量</w:t>
                  </w:r>
                  <w:r w:rsidRPr="00405761">
                    <w:rPr>
                      <w:rFonts w:hint="eastAsia"/>
                      <w:b/>
                      <w:color w:val="000000" w:themeColor="text1"/>
                      <w:sz w:val="21"/>
                      <w:szCs w:val="21"/>
                    </w:rPr>
                    <w:t>（</w:t>
                  </w:r>
                  <w:r w:rsidRPr="00405761">
                    <w:rPr>
                      <w:rFonts w:hint="eastAsia"/>
                      <w:b/>
                      <w:color w:val="000000" w:themeColor="text1"/>
                      <w:sz w:val="21"/>
                      <w:szCs w:val="21"/>
                    </w:rPr>
                    <w:t>t/a</w:t>
                  </w:r>
                  <w:r w:rsidRPr="00405761">
                    <w:rPr>
                      <w:rFonts w:hint="eastAsia"/>
                      <w:b/>
                      <w:color w:val="000000" w:themeColor="text1"/>
                      <w:sz w:val="21"/>
                      <w:szCs w:val="21"/>
                    </w:rPr>
                    <w:t>）</w:t>
                  </w:r>
                </w:p>
              </w:tc>
              <w:tc>
                <w:tcPr>
                  <w:tcW w:w="1082" w:type="pct"/>
                  <w:shd w:val="clear" w:color="auto" w:fill="auto"/>
                  <w:vAlign w:val="center"/>
                </w:tcPr>
                <w:p w14:paraId="3C8DBBC6" w14:textId="77777777" w:rsidR="00046C99" w:rsidRPr="00405761" w:rsidRDefault="00046C99">
                  <w:pPr>
                    <w:snapToGrid w:val="0"/>
                    <w:jc w:val="center"/>
                    <w:rPr>
                      <w:b/>
                      <w:color w:val="000000" w:themeColor="text1"/>
                      <w:sz w:val="21"/>
                      <w:szCs w:val="21"/>
                    </w:rPr>
                  </w:pPr>
                  <w:r w:rsidRPr="00405761">
                    <w:rPr>
                      <w:b/>
                      <w:color w:val="000000" w:themeColor="text1"/>
                      <w:sz w:val="21"/>
                      <w:szCs w:val="21"/>
                    </w:rPr>
                    <w:t>排放去向</w:t>
                  </w:r>
                </w:p>
              </w:tc>
            </w:tr>
            <w:tr w:rsidR="00AE4782" w:rsidRPr="00405761" w14:paraId="32A82BFC" w14:textId="77777777" w:rsidTr="00046C99">
              <w:trPr>
                <w:trHeight w:val="77"/>
                <w:jc w:val="center"/>
              </w:trPr>
              <w:tc>
                <w:tcPr>
                  <w:tcW w:w="401" w:type="pct"/>
                  <w:shd w:val="clear" w:color="auto" w:fill="auto"/>
                  <w:vAlign w:val="center"/>
                </w:tcPr>
                <w:p w14:paraId="7E0A6BB7" w14:textId="77777777" w:rsidR="00AE4782" w:rsidRPr="00405761" w:rsidRDefault="00AE4782">
                  <w:pPr>
                    <w:snapToGrid w:val="0"/>
                    <w:jc w:val="center"/>
                    <w:rPr>
                      <w:color w:val="000000" w:themeColor="text1"/>
                      <w:sz w:val="21"/>
                      <w:szCs w:val="21"/>
                    </w:rPr>
                  </w:pPr>
                  <w:r w:rsidRPr="00405761">
                    <w:rPr>
                      <w:color w:val="000000" w:themeColor="text1"/>
                      <w:sz w:val="21"/>
                      <w:szCs w:val="21"/>
                    </w:rPr>
                    <w:t>1</w:t>
                  </w:r>
                </w:p>
              </w:tc>
              <w:tc>
                <w:tcPr>
                  <w:tcW w:w="926" w:type="pct"/>
                  <w:shd w:val="clear" w:color="auto" w:fill="auto"/>
                  <w:vAlign w:val="center"/>
                </w:tcPr>
                <w:p w14:paraId="70D34F6D" w14:textId="2F4956F9" w:rsidR="00AE4782" w:rsidRPr="00405761" w:rsidRDefault="00AE4782" w:rsidP="003D05E1">
                  <w:pPr>
                    <w:snapToGrid w:val="0"/>
                    <w:jc w:val="center"/>
                    <w:rPr>
                      <w:color w:val="000000" w:themeColor="text1"/>
                      <w:sz w:val="21"/>
                      <w:szCs w:val="21"/>
                    </w:rPr>
                  </w:pPr>
                  <w:r>
                    <w:rPr>
                      <w:rFonts w:hint="eastAsia"/>
                      <w:color w:val="000000" w:themeColor="text1"/>
                      <w:sz w:val="21"/>
                      <w:szCs w:val="21"/>
                    </w:rPr>
                    <w:t>焊渣</w:t>
                  </w:r>
                </w:p>
              </w:tc>
              <w:tc>
                <w:tcPr>
                  <w:tcW w:w="836" w:type="pct"/>
                  <w:vMerge w:val="restart"/>
                  <w:shd w:val="clear" w:color="auto" w:fill="auto"/>
                  <w:vAlign w:val="center"/>
                </w:tcPr>
                <w:p w14:paraId="759B03DA" w14:textId="76FDAAEF" w:rsidR="00AE4782" w:rsidRPr="00405761" w:rsidRDefault="00AE4782">
                  <w:pPr>
                    <w:snapToGrid w:val="0"/>
                    <w:jc w:val="center"/>
                    <w:rPr>
                      <w:color w:val="000000" w:themeColor="text1"/>
                      <w:sz w:val="21"/>
                      <w:szCs w:val="21"/>
                    </w:rPr>
                  </w:pPr>
                  <w:r w:rsidRPr="00405761">
                    <w:rPr>
                      <w:rFonts w:hint="eastAsia"/>
                      <w:color w:val="000000" w:themeColor="text1"/>
                      <w:sz w:val="21"/>
                      <w:szCs w:val="21"/>
                    </w:rPr>
                    <w:t>一般固废</w:t>
                  </w:r>
                </w:p>
              </w:tc>
              <w:tc>
                <w:tcPr>
                  <w:tcW w:w="835" w:type="pct"/>
                  <w:vAlign w:val="center"/>
                </w:tcPr>
                <w:p w14:paraId="3CEB319A" w14:textId="1D676178" w:rsidR="00AE4782" w:rsidRPr="00405761" w:rsidRDefault="00AE4782" w:rsidP="00046C99">
                  <w:pPr>
                    <w:snapToGrid w:val="0"/>
                    <w:jc w:val="center"/>
                    <w:rPr>
                      <w:color w:val="000000" w:themeColor="text1"/>
                      <w:sz w:val="21"/>
                      <w:szCs w:val="21"/>
                    </w:rPr>
                  </w:pPr>
                  <w:r>
                    <w:rPr>
                      <w:rFonts w:hint="eastAsia"/>
                      <w:color w:val="000000" w:themeColor="text1"/>
                      <w:sz w:val="21"/>
                      <w:szCs w:val="21"/>
                    </w:rPr>
                    <w:t>/</w:t>
                  </w:r>
                </w:p>
              </w:tc>
              <w:tc>
                <w:tcPr>
                  <w:tcW w:w="920" w:type="pct"/>
                  <w:shd w:val="clear" w:color="auto" w:fill="auto"/>
                  <w:vAlign w:val="center"/>
                </w:tcPr>
                <w:p w14:paraId="56EFBAC1" w14:textId="2B005D8B" w:rsidR="00AE4782" w:rsidRPr="00405761" w:rsidRDefault="00AE4782" w:rsidP="00D759F1">
                  <w:pPr>
                    <w:snapToGrid w:val="0"/>
                    <w:jc w:val="center"/>
                    <w:rPr>
                      <w:color w:val="000000" w:themeColor="text1"/>
                      <w:sz w:val="21"/>
                      <w:szCs w:val="21"/>
                    </w:rPr>
                  </w:pPr>
                  <w:r>
                    <w:rPr>
                      <w:rFonts w:hint="eastAsia"/>
                      <w:color w:val="000000" w:themeColor="text1"/>
                      <w:sz w:val="21"/>
                      <w:szCs w:val="21"/>
                    </w:rPr>
                    <w:t>0.1</w:t>
                  </w:r>
                </w:p>
              </w:tc>
              <w:tc>
                <w:tcPr>
                  <w:tcW w:w="1082" w:type="pct"/>
                  <w:vMerge w:val="restart"/>
                  <w:shd w:val="clear" w:color="auto" w:fill="auto"/>
                  <w:vAlign w:val="center"/>
                </w:tcPr>
                <w:p w14:paraId="45DC61FE" w14:textId="412EBF49" w:rsidR="00AE4782" w:rsidRPr="00405761" w:rsidRDefault="00AE4782" w:rsidP="00EA2132">
                  <w:pPr>
                    <w:snapToGrid w:val="0"/>
                    <w:jc w:val="center"/>
                    <w:rPr>
                      <w:color w:val="000000" w:themeColor="text1"/>
                      <w:sz w:val="21"/>
                      <w:szCs w:val="21"/>
                    </w:rPr>
                  </w:pPr>
                  <w:r w:rsidRPr="00405761">
                    <w:rPr>
                      <w:rFonts w:hint="eastAsia"/>
                      <w:color w:val="000000" w:themeColor="text1"/>
                      <w:sz w:val="21"/>
                      <w:szCs w:val="21"/>
                    </w:rPr>
                    <w:t>收集后外售</w:t>
                  </w:r>
                </w:p>
              </w:tc>
            </w:tr>
            <w:tr w:rsidR="00AE4782" w:rsidRPr="00405761" w14:paraId="0FDBF850" w14:textId="77777777" w:rsidTr="00046C99">
              <w:trPr>
                <w:trHeight w:val="77"/>
                <w:jc w:val="center"/>
              </w:trPr>
              <w:tc>
                <w:tcPr>
                  <w:tcW w:w="401" w:type="pct"/>
                  <w:shd w:val="clear" w:color="auto" w:fill="auto"/>
                  <w:vAlign w:val="center"/>
                </w:tcPr>
                <w:p w14:paraId="71BD11BB" w14:textId="64111590" w:rsidR="00AE4782" w:rsidRPr="00405761" w:rsidRDefault="00AE4782">
                  <w:pPr>
                    <w:snapToGrid w:val="0"/>
                    <w:jc w:val="center"/>
                    <w:rPr>
                      <w:color w:val="000000" w:themeColor="text1"/>
                      <w:sz w:val="21"/>
                      <w:szCs w:val="21"/>
                    </w:rPr>
                  </w:pPr>
                  <w:r w:rsidRPr="00405761">
                    <w:rPr>
                      <w:rFonts w:hint="eastAsia"/>
                      <w:color w:val="000000" w:themeColor="text1"/>
                      <w:sz w:val="21"/>
                      <w:szCs w:val="21"/>
                    </w:rPr>
                    <w:t>2</w:t>
                  </w:r>
                </w:p>
              </w:tc>
              <w:tc>
                <w:tcPr>
                  <w:tcW w:w="926" w:type="pct"/>
                  <w:shd w:val="clear" w:color="auto" w:fill="auto"/>
                  <w:vAlign w:val="center"/>
                </w:tcPr>
                <w:p w14:paraId="7D5E1DA1" w14:textId="5223D702" w:rsidR="00AE4782" w:rsidRPr="00405761" w:rsidRDefault="00AE4782">
                  <w:pPr>
                    <w:snapToGrid w:val="0"/>
                    <w:jc w:val="center"/>
                    <w:rPr>
                      <w:color w:val="000000" w:themeColor="text1"/>
                      <w:sz w:val="21"/>
                      <w:szCs w:val="21"/>
                    </w:rPr>
                  </w:pPr>
                  <w:r w:rsidRPr="00405761">
                    <w:rPr>
                      <w:rFonts w:hint="eastAsia"/>
                      <w:color w:val="000000" w:themeColor="text1"/>
                      <w:sz w:val="21"/>
                      <w:szCs w:val="21"/>
                    </w:rPr>
                    <w:t>边角料</w:t>
                  </w:r>
                </w:p>
              </w:tc>
              <w:tc>
                <w:tcPr>
                  <w:tcW w:w="836" w:type="pct"/>
                  <w:vMerge/>
                  <w:shd w:val="clear" w:color="auto" w:fill="auto"/>
                  <w:vAlign w:val="center"/>
                </w:tcPr>
                <w:p w14:paraId="1EA3B36F" w14:textId="77777777" w:rsidR="00AE4782" w:rsidRPr="00405761" w:rsidRDefault="00AE4782">
                  <w:pPr>
                    <w:snapToGrid w:val="0"/>
                    <w:jc w:val="center"/>
                    <w:rPr>
                      <w:color w:val="000000" w:themeColor="text1"/>
                      <w:sz w:val="21"/>
                      <w:szCs w:val="21"/>
                    </w:rPr>
                  </w:pPr>
                </w:p>
              </w:tc>
              <w:tc>
                <w:tcPr>
                  <w:tcW w:w="835" w:type="pct"/>
                  <w:vAlign w:val="center"/>
                </w:tcPr>
                <w:p w14:paraId="54F16F08" w14:textId="22130626" w:rsidR="00AE4782" w:rsidRPr="00405761" w:rsidRDefault="00AE4782" w:rsidP="00046C99">
                  <w:pPr>
                    <w:snapToGrid w:val="0"/>
                    <w:jc w:val="center"/>
                    <w:rPr>
                      <w:color w:val="000000" w:themeColor="text1"/>
                      <w:sz w:val="21"/>
                      <w:szCs w:val="21"/>
                    </w:rPr>
                  </w:pPr>
                  <w:r>
                    <w:rPr>
                      <w:rFonts w:hint="eastAsia"/>
                      <w:color w:val="000000" w:themeColor="text1"/>
                      <w:sz w:val="21"/>
                      <w:szCs w:val="21"/>
                    </w:rPr>
                    <w:t>/</w:t>
                  </w:r>
                </w:p>
              </w:tc>
              <w:tc>
                <w:tcPr>
                  <w:tcW w:w="920" w:type="pct"/>
                  <w:shd w:val="clear" w:color="auto" w:fill="auto"/>
                  <w:vAlign w:val="center"/>
                </w:tcPr>
                <w:p w14:paraId="09276C3D" w14:textId="48115FBC" w:rsidR="00AE4782" w:rsidRPr="00405761" w:rsidRDefault="00AE4782" w:rsidP="00D759F1">
                  <w:pPr>
                    <w:snapToGrid w:val="0"/>
                    <w:jc w:val="center"/>
                    <w:rPr>
                      <w:color w:val="000000" w:themeColor="text1"/>
                      <w:sz w:val="21"/>
                      <w:szCs w:val="21"/>
                    </w:rPr>
                  </w:pPr>
                  <w:r>
                    <w:rPr>
                      <w:rFonts w:hint="eastAsia"/>
                      <w:color w:val="000000" w:themeColor="text1"/>
                      <w:sz w:val="21"/>
                      <w:szCs w:val="21"/>
                    </w:rPr>
                    <w:t>10</w:t>
                  </w:r>
                </w:p>
              </w:tc>
              <w:tc>
                <w:tcPr>
                  <w:tcW w:w="1082" w:type="pct"/>
                  <w:vMerge/>
                  <w:shd w:val="clear" w:color="auto" w:fill="auto"/>
                  <w:vAlign w:val="center"/>
                </w:tcPr>
                <w:p w14:paraId="48701B81" w14:textId="011296C5" w:rsidR="00AE4782" w:rsidRPr="00405761" w:rsidRDefault="00AE4782" w:rsidP="00EA2132">
                  <w:pPr>
                    <w:snapToGrid w:val="0"/>
                    <w:jc w:val="center"/>
                    <w:rPr>
                      <w:color w:val="000000" w:themeColor="text1"/>
                      <w:sz w:val="21"/>
                      <w:szCs w:val="21"/>
                    </w:rPr>
                  </w:pPr>
                </w:p>
              </w:tc>
            </w:tr>
            <w:tr w:rsidR="00AE4782" w:rsidRPr="00405761" w14:paraId="5F16BB85" w14:textId="77777777" w:rsidTr="00046C99">
              <w:trPr>
                <w:trHeight w:val="77"/>
                <w:jc w:val="center"/>
              </w:trPr>
              <w:tc>
                <w:tcPr>
                  <w:tcW w:w="401" w:type="pct"/>
                  <w:shd w:val="clear" w:color="auto" w:fill="auto"/>
                  <w:vAlign w:val="center"/>
                </w:tcPr>
                <w:p w14:paraId="171F03B5" w14:textId="7E7532D0" w:rsidR="00AE4782" w:rsidRPr="00405761" w:rsidRDefault="00AE4782">
                  <w:pPr>
                    <w:snapToGrid w:val="0"/>
                    <w:jc w:val="center"/>
                    <w:rPr>
                      <w:color w:val="000000" w:themeColor="text1"/>
                      <w:sz w:val="21"/>
                      <w:szCs w:val="21"/>
                    </w:rPr>
                  </w:pPr>
                  <w:r w:rsidRPr="00405761">
                    <w:rPr>
                      <w:rFonts w:hint="eastAsia"/>
                      <w:color w:val="000000" w:themeColor="text1"/>
                      <w:sz w:val="21"/>
                      <w:szCs w:val="21"/>
                    </w:rPr>
                    <w:t>3</w:t>
                  </w:r>
                </w:p>
              </w:tc>
              <w:tc>
                <w:tcPr>
                  <w:tcW w:w="926" w:type="pct"/>
                  <w:shd w:val="clear" w:color="auto" w:fill="auto"/>
                  <w:vAlign w:val="center"/>
                </w:tcPr>
                <w:p w14:paraId="1BDDE6B6" w14:textId="68A24E1C" w:rsidR="00AE4782" w:rsidRPr="00405761" w:rsidRDefault="00AE4782" w:rsidP="00B35D3F">
                  <w:pPr>
                    <w:snapToGrid w:val="0"/>
                    <w:jc w:val="center"/>
                    <w:rPr>
                      <w:color w:val="000000" w:themeColor="text1"/>
                      <w:sz w:val="21"/>
                      <w:szCs w:val="21"/>
                    </w:rPr>
                  </w:pPr>
                  <w:r>
                    <w:rPr>
                      <w:rFonts w:hint="eastAsia"/>
                      <w:color w:val="000000" w:themeColor="text1"/>
                      <w:sz w:val="21"/>
                      <w:szCs w:val="21"/>
                    </w:rPr>
                    <w:t>废</w:t>
                  </w:r>
                  <w:r w:rsidR="00B35D3F">
                    <w:rPr>
                      <w:rFonts w:hint="eastAsia"/>
                      <w:color w:val="000000" w:themeColor="text1"/>
                      <w:sz w:val="21"/>
                      <w:szCs w:val="21"/>
                    </w:rPr>
                    <w:t>弃</w:t>
                  </w:r>
                  <w:r>
                    <w:rPr>
                      <w:rFonts w:hint="eastAsia"/>
                      <w:color w:val="000000" w:themeColor="text1"/>
                      <w:sz w:val="21"/>
                      <w:szCs w:val="21"/>
                    </w:rPr>
                    <w:t>零部件</w:t>
                  </w:r>
                </w:p>
              </w:tc>
              <w:tc>
                <w:tcPr>
                  <w:tcW w:w="836" w:type="pct"/>
                  <w:vMerge/>
                  <w:shd w:val="clear" w:color="auto" w:fill="auto"/>
                  <w:vAlign w:val="center"/>
                </w:tcPr>
                <w:p w14:paraId="2AE8912F" w14:textId="1194E3E1" w:rsidR="00AE4782" w:rsidRPr="00405761" w:rsidRDefault="00AE4782">
                  <w:pPr>
                    <w:snapToGrid w:val="0"/>
                    <w:jc w:val="center"/>
                    <w:rPr>
                      <w:color w:val="000000" w:themeColor="text1"/>
                      <w:sz w:val="21"/>
                      <w:szCs w:val="21"/>
                    </w:rPr>
                  </w:pPr>
                </w:p>
              </w:tc>
              <w:tc>
                <w:tcPr>
                  <w:tcW w:w="835" w:type="pct"/>
                  <w:vAlign w:val="center"/>
                </w:tcPr>
                <w:p w14:paraId="4A5A8859" w14:textId="4EDF9334" w:rsidR="00AE4782" w:rsidRPr="00405761" w:rsidRDefault="00AE4782" w:rsidP="00046C99">
                  <w:pPr>
                    <w:snapToGrid w:val="0"/>
                    <w:jc w:val="center"/>
                    <w:rPr>
                      <w:color w:val="000000" w:themeColor="text1"/>
                      <w:sz w:val="21"/>
                      <w:szCs w:val="21"/>
                    </w:rPr>
                  </w:pPr>
                  <w:r>
                    <w:rPr>
                      <w:rFonts w:hint="eastAsia"/>
                      <w:color w:val="000000" w:themeColor="text1"/>
                      <w:sz w:val="21"/>
                      <w:szCs w:val="21"/>
                    </w:rPr>
                    <w:t>/</w:t>
                  </w:r>
                </w:p>
              </w:tc>
              <w:tc>
                <w:tcPr>
                  <w:tcW w:w="920" w:type="pct"/>
                  <w:shd w:val="clear" w:color="auto" w:fill="auto"/>
                  <w:vAlign w:val="center"/>
                </w:tcPr>
                <w:p w14:paraId="37169356" w14:textId="5D9278A6" w:rsidR="00AE4782" w:rsidRPr="00405761" w:rsidRDefault="00AE4782" w:rsidP="00D56280">
                  <w:pPr>
                    <w:snapToGrid w:val="0"/>
                    <w:jc w:val="center"/>
                    <w:rPr>
                      <w:color w:val="000000" w:themeColor="text1"/>
                      <w:sz w:val="21"/>
                      <w:szCs w:val="21"/>
                    </w:rPr>
                  </w:pPr>
                  <w:r>
                    <w:rPr>
                      <w:rFonts w:hint="eastAsia"/>
                      <w:color w:val="000000" w:themeColor="text1"/>
                      <w:sz w:val="21"/>
                      <w:szCs w:val="21"/>
                    </w:rPr>
                    <w:t>0.5</w:t>
                  </w:r>
                </w:p>
              </w:tc>
              <w:tc>
                <w:tcPr>
                  <w:tcW w:w="1082" w:type="pct"/>
                  <w:vMerge/>
                  <w:shd w:val="clear" w:color="auto" w:fill="auto"/>
                  <w:vAlign w:val="center"/>
                </w:tcPr>
                <w:p w14:paraId="781F2D38" w14:textId="3398EBD4" w:rsidR="00AE4782" w:rsidRPr="00405761" w:rsidRDefault="00AE4782">
                  <w:pPr>
                    <w:snapToGrid w:val="0"/>
                    <w:jc w:val="center"/>
                    <w:rPr>
                      <w:color w:val="000000" w:themeColor="text1"/>
                      <w:sz w:val="21"/>
                      <w:szCs w:val="21"/>
                    </w:rPr>
                  </w:pPr>
                </w:p>
              </w:tc>
            </w:tr>
            <w:tr w:rsidR="00AE4782" w:rsidRPr="00405761" w14:paraId="7D0F2C1B" w14:textId="77777777" w:rsidTr="00046C99">
              <w:trPr>
                <w:trHeight w:val="77"/>
                <w:jc w:val="center"/>
              </w:trPr>
              <w:tc>
                <w:tcPr>
                  <w:tcW w:w="401" w:type="pct"/>
                  <w:shd w:val="clear" w:color="auto" w:fill="auto"/>
                  <w:vAlign w:val="center"/>
                </w:tcPr>
                <w:p w14:paraId="36CF7560" w14:textId="4A1C13B3" w:rsidR="00AE4782" w:rsidRPr="00405761" w:rsidRDefault="00AE4782">
                  <w:pPr>
                    <w:snapToGrid w:val="0"/>
                    <w:jc w:val="center"/>
                    <w:rPr>
                      <w:color w:val="000000" w:themeColor="text1"/>
                      <w:sz w:val="21"/>
                      <w:szCs w:val="21"/>
                    </w:rPr>
                  </w:pPr>
                  <w:r w:rsidRPr="00405761">
                    <w:rPr>
                      <w:rFonts w:hint="eastAsia"/>
                      <w:color w:val="000000" w:themeColor="text1"/>
                      <w:sz w:val="21"/>
                      <w:szCs w:val="21"/>
                    </w:rPr>
                    <w:lastRenderedPageBreak/>
                    <w:t>4</w:t>
                  </w:r>
                </w:p>
              </w:tc>
              <w:tc>
                <w:tcPr>
                  <w:tcW w:w="926" w:type="pct"/>
                  <w:shd w:val="clear" w:color="auto" w:fill="auto"/>
                  <w:vAlign w:val="center"/>
                </w:tcPr>
                <w:p w14:paraId="4FD6C236" w14:textId="3ECC92D7" w:rsidR="00AE4782" w:rsidRPr="00405761" w:rsidRDefault="00AE4782">
                  <w:pPr>
                    <w:snapToGrid w:val="0"/>
                    <w:jc w:val="center"/>
                    <w:rPr>
                      <w:color w:val="000000" w:themeColor="text1"/>
                      <w:sz w:val="21"/>
                      <w:szCs w:val="21"/>
                    </w:rPr>
                  </w:pPr>
                  <w:r>
                    <w:rPr>
                      <w:rFonts w:hint="eastAsia"/>
                      <w:color w:val="000000" w:themeColor="text1"/>
                      <w:sz w:val="21"/>
                      <w:szCs w:val="21"/>
                    </w:rPr>
                    <w:t>废活性炭</w:t>
                  </w:r>
                </w:p>
              </w:tc>
              <w:tc>
                <w:tcPr>
                  <w:tcW w:w="836" w:type="pct"/>
                  <w:vMerge w:val="restart"/>
                  <w:shd w:val="clear" w:color="auto" w:fill="auto"/>
                  <w:vAlign w:val="center"/>
                </w:tcPr>
                <w:p w14:paraId="7CE55F64" w14:textId="5C4AC1E1" w:rsidR="00AE4782" w:rsidRPr="00405761" w:rsidRDefault="00AE4782" w:rsidP="00797461">
                  <w:pPr>
                    <w:snapToGrid w:val="0"/>
                    <w:jc w:val="center"/>
                    <w:rPr>
                      <w:color w:val="000000" w:themeColor="text1"/>
                      <w:sz w:val="21"/>
                      <w:szCs w:val="21"/>
                    </w:rPr>
                  </w:pPr>
                  <w:r w:rsidRPr="00405761">
                    <w:rPr>
                      <w:rFonts w:hint="eastAsia"/>
                      <w:color w:val="000000" w:themeColor="text1"/>
                      <w:sz w:val="21"/>
                      <w:szCs w:val="21"/>
                    </w:rPr>
                    <w:t>危险废物</w:t>
                  </w:r>
                </w:p>
              </w:tc>
              <w:tc>
                <w:tcPr>
                  <w:tcW w:w="835" w:type="pct"/>
                </w:tcPr>
                <w:p w14:paraId="045C36DF" w14:textId="2F8CEE84" w:rsidR="00AE4782" w:rsidRPr="00AE4782" w:rsidRDefault="00AE4782" w:rsidP="00890BE3">
                  <w:pPr>
                    <w:snapToGrid w:val="0"/>
                    <w:jc w:val="center"/>
                    <w:rPr>
                      <w:color w:val="000000" w:themeColor="text1"/>
                      <w:sz w:val="21"/>
                      <w:szCs w:val="21"/>
                    </w:rPr>
                  </w:pPr>
                  <w:r w:rsidRPr="00AE4782">
                    <w:rPr>
                      <w:sz w:val="21"/>
                      <w:szCs w:val="21"/>
                    </w:rPr>
                    <w:t>HW49</w:t>
                  </w:r>
                  <w:r w:rsidRPr="00AE4782">
                    <w:rPr>
                      <w:rFonts w:hint="eastAsia"/>
                      <w:sz w:val="21"/>
                      <w:szCs w:val="21"/>
                    </w:rPr>
                    <w:t xml:space="preserve"> 900-041-49</w:t>
                  </w:r>
                </w:p>
              </w:tc>
              <w:tc>
                <w:tcPr>
                  <w:tcW w:w="920" w:type="pct"/>
                  <w:shd w:val="clear" w:color="auto" w:fill="auto"/>
                  <w:vAlign w:val="center"/>
                </w:tcPr>
                <w:p w14:paraId="06896E00" w14:textId="572B71D6" w:rsidR="00AE4782" w:rsidRPr="00405761" w:rsidRDefault="00AE4782" w:rsidP="00890BE3">
                  <w:pPr>
                    <w:snapToGrid w:val="0"/>
                    <w:jc w:val="center"/>
                    <w:rPr>
                      <w:color w:val="000000" w:themeColor="text1"/>
                      <w:sz w:val="21"/>
                      <w:szCs w:val="21"/>
                    </w:rPr>
                  </w:pPr>
                  <w:r>
                    <w:rPr>
                      <w:rFonts w:hint="eastAsia"/>
                      <w:color w:val="000000" w:themeColor="text1"/>
                      <w:sz w:val="21"/>
                      <w:szCs w:val="21"/>
                    </w:rPr>
                    <w:t>7.32</w:t>
                  </w:r>
                </w:p>
              </w:tc>
              <w:tc>
                <w:tcPr>
                  <w:tcW w:w="1082" w:type="pct"/>
                  <w:vMerge w:val="restart"/>
                  <w:shd w:val="clear" w:color="auto" w:fill="auto"/>
                  <w:vAlign w:val="center"/>
                </w:tcPr>
                <w:p w14:paraId="614DB46A" w14:textId="20A3A8F5" w:rsidR="00AE4782" w:rsidRPr="00405761" w:rsidRDefault="00AE4782" w:rsidP="00797461">
                  <w:pPr>
                    <w:snapToGrid w:val="0"/>
                    <w:jc w:val="center"/>
                    <w:rPr>
                      <w:sz w:val="21"/>
                      <w:szCs w:val="21"/>
                    </w:rPr>
                  </w:pPr>
                  <w:r w:rsidRPr="00405761">
                    <w:rPr>
                      <w:rFonts w:hint="eastAsia"/>
                      <w:sz w:val="21"/>
                      <w:szCs w:val="21"/>
                    </w:rPr>
                    <w:t>委托有</w:t>
                  </w:r>
                  <w:proofErr w:type="gramStart"/>
                  <w:r w:rsidRPr="00405761">
                    <w:rPr>
                      <w:rFonts w:hint="eastAsia"/>
                      <w:sz w:val="21"/>
                      <w:szCs w:val="21"/>
                    </w:rPr>
                    <w:t>相关危废资质</w:t>
                  </w:r>
                  <w:proofErr w:type="gramEnd"/>
                  <w:r w:rsidRPr="00405761">
                    <w:rPr>
                      <w:rFonts w:hint="eastAsia"/>
                      <w:sz w:val="21"/>
                      <w:szCs w:val="21"/>
                    </w:rPr>
                    <w:t>的单位处理</w:t>
                  </w:r>
                </w:p>
              </w:tc>
            </w:tr>
            <w:tr w:rsidR="00AE4782" w:rsidRPr="00405761" w14:paraId="3B89431D" w14:textId="77777777" w:rsidTr="00046C99">
              <w:trPr>
                <w:trHeight w:val="77"/>
                <w:jc w:val="center"/>
              </w:trPr>
              <w:tc>
                <w:tcPr>
                  <w:tcW w:w="401" w:type="pct"/>
                  <w:shd w:val="clear" w:color="auto" w:fill="auto"/>
                  <w:vAlign w:val="center"/>
                </w:tcPr>
                <w:p w14:paraId="7D9906BE" w14:textId="297B018E" w:rsidR="00AE4782" w:rsidRPr="00405761" w:rsidRDefault="00AE4782">
                  <w:pPr>
                    <w:snapToGrid w:val="0"/>
                    <w:jc w:val="center"/>
                    <w:rPr>
                      <w:color w:val="000000" w:themeColor="text1"/>
                      <w:sz w:val="21"/>
                      <w:szCs w:val="21"/>
                    </w:rPr>
                  </w:pPr>
                  <w:r w:rsidRPr="00405761">
                    <w:rPr>
                      <w:rFonts w:hint="eastAsia"/>
                      <w:color w:val="000000" w:themeColor="text1"/>
                      <w:sz w:val="21"/>
                      <w:szCs w:val="21"/>
                    </w:rPr>
                    <w:t>5</w:t>
                  </w:r>
                </w:p>
              </w:tc>
              <w:tc>
                <w:tcPr>
                  <w:tcW w:w="926" w:type="pct"/>
                  <w:shd w:val="clear" w:color="auto" w:fill="auto"/>
                  <w:vAlign w:val="center"/>
                </w:tcPr>
                <w:p w14:paraId="72A4B0F7" w14:textId="70D4F532" w:rsidR="00AE4782" w:rsidRPr="00405761" w:rsidRDefault="00AE4782">
                  <w:pPr>
                    <w:snapToGrid w:val="0"/>
                    <w:jc w:val="center"/>
                    <w:rPr>
                      <w:color w:val="000000" w:themeColor="text1"/>
                      <w:sz w:val="21"/>
                      <w:szCs w:val="21"/>
                    </w:rPr>
                  </w:pPr>
                  <w:proofErr w:type="gramStart"/>
                  <w:r>
                    <w:rPr>
                      <w:rFonts w:hint="eastAsia"/>
                      <w:color w:val="000000" w:themeColor="text1"/>
                      <w:sz w:val="21"/>
                      <w:szCs w:val="21"/>
                    </w:rPr>
                    <w:t>漆渣</w:t>
                  </w:r>
                  <w:proofErr w:type="gramEnd"/>
                </w:p>
              </w:tc>
              <w:tc>
                <w:tcPr>
                  <w:tcW w:w="836" w:type="pct"/>
                  <w:vMerge/>
                  <w:shd w:val="clear" w:color="auto" w:fill="auto"/>
                  <w:vAlign w:val="center"/>
                </w:tcPr>
                <w:p w14:paraId="3325DD01" w14:textId="04DE3959" w:rsidR="00AE4782" w:rsidRPr="00405761" w:rsidRDefault="00AE4782">
                  <w:pPr>
                    <w:snapToGrid w:val="0"/>
                    <w:jc w:val="center"/>
                    <w:rPr>
                      <w:color w:val="000000" w:themeColor="text1"/>
                      <w:sz w:val="21"/>
                      <w:szCs w:val="21"/>
                    </w:rPr>
                  </w:pPr>
                </w:p>
              </w:tc>
              <w:tc>
                <w:tcPr>
                  <w:tcW w:w="835" w:type="pct"/>
                </w:tcPr>
                <w:p w14:paraId="20F71C41" w14:textId="77777777" w:rsidR="00AE4782" w:rsidRPr="00AE4782" w:rsidRDefault="00AE4782">
                  <w:pPr>
                    <w:snapToGrid w:val="0"/>
                    <w:jc w:val="center"/>
                    <w:rPr>
                      <w:sz w:val="21"/>
                      <w:szCs w:val="21"/>
                    </w:rPr>
                  </w:pPr>
                  <w:r w:rsidRPr="00AE4782">
                    <w:rPr>
                      <w:sz w:val="21"/>
                      <w:szCs w:val="21"/>
                    </w:rPr>
                    <w:t>HW12</w:t>
                  </w:r>
                </w:p>
                <w:p w14:paraId="1B543335" w14:textId="4303BF25" w:rsidR="00AE4782" w:rsidRPr="00AE4782" w:rsidRDefault="00AE4782">
                  <w:pPr>
                    <w:snapToGrid w:val="0"/>
                    <w:jc w:val="center"/>
                    <w:rPr>
                      <w:color w:val="000000" w:themeColor="text1"/>
                      <w:sz w:val="21"/>
                      <w:szCs w:val="21"/>
                    </w:rPr>
                  </w:pPr>
                  <w:r w:rsidRPr="00AE4782">
                    <w:rPr>
                      <w:sz w:val="21"/>
                      <w:szCs w:val="21"/>
                    </w:rPr>
                    <w:t>900-252-12</w:t>
                  </w:r>
                </w:p>
              </w:tc>
              <w:tc>
                <w:tcPr>
                  <w:tcW w:w="920" w:type="pct"/>
                  <w:shd w:val="clear" w:color="auto" w:fill="auto"/>
                  <w:vAlign w:val="center"/>
                </w:tcPr>
                <w:p w14:paraId="4E9C5125" w14:textId="38BB1069" w:rsidR="00AE4782" w:rsidRPr="00405761" w:rsidRDefault="00AE4782">
                  <w:pPr>
                    <w:snapToGrid w:val="0"/>
                    <w:jc w:val="center"/>
                    <w:rPr>
                      <w:color w:val="000000" w:themeColor="text1"/>
                      <w:sz w:val="21"/>
                      <w:szCs w:val="21"/>
                    </w:rPr>
                  </w:pPr>
                  <w:r>
                    <w:rPr>
                      <w:rFonts w:hint="eastAsia"/>
                      <w:color w:val="000000" w:themeColor="text1"/>
                      <w:sz w:val="21"/>
                      <w:szCs w:val="21"/>
                    </w:rPr>
                    <w:t>0.5</w:t>
                  </w:r>
                </w:p>
              </w:tc>
              <w:tc>
                <w:tcPr>
                  <w:tcW w:w="1082" w:type="pct"/>
                  <w:vMerge/>
                  <w:shd w:val="clear" w:color="auto" w:fill="auto"/>
                  <w:vAlign w:val="center"/>
                </w:tcPr>
                <w:p w14:paraId="5DE1D3DA" w14:textId="6133F0A4" w:rsidR="00AE4782" w:rsidRPr="00405761" w:rsidRDefault="00AE4782">
                  <w:pPr>
                    <w:snapToGrid w:val="0"/>
                    <w:jc w:val="center"/>
                    <w:rPr>
                      <w:color w:val="000000" w:themeColor="text1"/>
                      <w:sz w:val="21"/>
                      <w:szCs w:val="21"/>
                    </w:rPr>
                  </w:pPr>
                </w:p>
              </w:tc>
            </w:tr>
            <w:tr w:rsidR="00AE4782" w:rsidRPr="00405761" w14:paraId="32FD2E8B" w14:textId="77777777" w:rsidTr="00046C99">
              <w:trPr>
                <w:trHeight w:val="77"/>
                <w:jc w:val="center"/>
              </w:trPr>
              <w:tc>
                <w:tcPr>
                  <w:tcW w:w="401" w:type="pct"/>
                  <w:shd w:val="clear" w:color="auto" w:fill="auto"/>
                  <w:vAlign w:val="center"/>
                </w:tcPr>
                <w:p w14:paraId="1272E928" w14:textId="6EF7707C" w:rsidR="00AE4782" w:rsidRPr="00405761" w:rsidRDefault="00AE4782">
                  <w:pPr>
                    <w:snapToGrid w:val="0"/>
                    <w:jc w:val="center"/>
                    <w:rPr>
                      <w:color w:val="000000" w:themeColor="text1"/>
                      <w:sz w:val="21"/>
                      <w:szCs w:val="21"/>
                    </w:rPr>
                  </w:pPr>
                  <w:r w:rsidRPr="00405761">
                    <w:rPr>
                      <w:rFonts w:hint="eastAsia"/>
                      <w:color w:val="000000" w:themeColor="text1"/>
                      <w:sz w:val="21"/>
                      <w:szCs w:val="21"/>
                    </w:rPr>
                    <w:t>6</w:t>
                  </w:r>
                </w:p>
              </w:tc>
              <w:tc>
                <w:tcPr>
                  <w:tcW w:w="926" w:type="pct"/>
                  <w:shd w:val="clear" w:color="auto" w:fill="auto"/>
                  <w:vAlign w:val="center"/>
                </w:tcPr>
                <w:p w14:paraId="5D676BC3" w14:textId="08F79A2F" w:rsidR="00AE4782" w:rsidRPr="00405761" w:rsidRDefault="00AE4782">
                  <w:pPr>
                    <w:snapToGrid w:val="0"/>
                    <w:jc w:val="center"/>
                    <w:rPr>
                      <w:color w:val="000000" w:themeColor="text1"/>
                      <w:sz w:val="21"/>
                      <w:szCs w:val="21"/>
                    </w:rPr>
                  </w:pPr>
                  <w:r>
                    <w:rPr>
                      <w:rFonts w:hint="eastAsia"/>
                      <w:color w:val="000000" w:themeColor="text1"/>
                      <w:sz w:val="21"/>
                      <w:szCs w:val="21"/>
                    </w:rPr>
                    <w:t>废润滑油</w:t>
                  </w:r>
                </w:p>
              </w:tc>
              <w:tc>
                <w:tcPr>
                  <w:tcW w:w="836" w:type="pct"/>
                  <w:vMerge/>
                  <w:shd w:val="clear" w:color="auto" w:fill="auto"/>
                  <w:vAlign w:val="center"/>
                </w:tcPr>
                <w:p w14:paraId="639DF593" w14:textId="77777777" w:rsidR="00AE4782" w:rsidRPr="00405761" w:rsidRDefault="00AE4782">
                  <w:pPr>
                    <w:snapToGrid w:val="0"/>
                    <w:jc w:val="center"/>
                    <w:rPr>
                      <w:color w:val="000000" w:themeColor="text1"/>
                      <w:sz w:val="21"/>
                      <w:szCs w:val="21"/>
                    </w:rPr>
                  </w:pPr>
                </w:p>
              </w:tc>
              <w:tc>
                <w:tcPr>
                  <w:tcW w:w="835" w:type="pct"/>
                </w:tcPr>
                <w:p w14:paraId="31B74915" w14:textId="5F4E5117" w:rsidR="00AE4782" w:rsidRPr="00AE4782" w:rsidRDefault="00AE4782" w:rsidP="00AE4782">
                  <w:pPr>
                    <w:snapToGrid w:val="0"/>
                    <w:jc w:val="center"/>
                    <w:rPr>
                      <w:color w:val="000000" w:themeColor="text1"/>
                      <w:sz w:val="21"/>
                      <w:szCs w:val="21"/>
                    </w:rPr>
                  </w:pPr>
                  <w:r w:rsidRPr="00AE4782">
                    <w:rPr>
                      <w:sz w:val="21"/>
                      <w:szCs w:val="21"/>
                    </w:rPr>
                    <w:t>HW08 900-249-08</w:t>
                  </w:r>
                </w:p>
              </w:tc>
              <w:tc>
                <w:tcPr>
                  <w:tcW w:w="920" w:type="pct"/>
                  <w:shd w:val="clear" w:color="auto" w:fill="auto"/>
                  <w:vAlign w:val="center"/>
                </w:tcPr>
                <w:p w14:paraId="3DE2EB29" w14:textId="7B7154AC" w:rsidR="00AE4782" w:rsidRPr="00405761" w:rsidRDefault="00AE4782">
                  <w:pPr>
                    <w:snapToGrid w:val="0"/>
                    <w:jc w:val="center"/>
                    <w:rPr>
                      <w:color w:val="000000" w:themeColor="text1"/>
                      <w:sz w:val="21"/>
                      <w:szCs w:val="21"/>
                    </w:rPr>
                  </w:pPr>
                  <w:r>
                    <w:rPr>
                      <w:rFonts w:hint="eastAsia"/>
                      <w:color w:val="000000" w:themeColor="text1"/>
                      <w:sz w:val="21"/>
                      <w:szCs w:val="21"/>
                    </w:rPr>
                    <w:t>0.1</w:t>
                  </w:r>
                </w:p>
              </w:tc>
              <w:tc>
                <w:tcPr>
                  <w:tcW w:w="1082" w:type="pct"/>
                  <w:vMerge/>
                  <w:shd w:val="clear" w:color="auto" w:fill="auto"/>
                  <w:vAlign w:val="center"/>
                </w:tcPr>
                <w:p w14:paraId="456446CE" w14:textId="77777777" w:rsidR="00AE4782" w:rsidRPr="00405761" w:rsidRDefault="00AE4782">
                  <w:pPr>
                    <w:snapToGrid w:val="0"/>
                    <w:jc w:val="center"/>
                    <w:rPr>
                      <w:color w:val="000000" w:themeColor="text1"/>
                      <w:sz w:val="21"/>
                      <w:szCs w:val="21"/>
                    </w:rPr>
                  </w:pPr>
                </w:p>
              </w:tc>
            </w:tr>
            <w:tr w:rsidR="00AE4782" w:rsidRPr="00405761" w14:paraId="0E46BB67" w14:textId="77777777" w:rsidTr="00046C99">
              <w:trPr>
                <w:trHeight w:val="77"/>
                <w:jc w:val="center"/>
              </w:trPr>
              <w:tc>
                <w:tcPr>
                  <w:tcW w:w="401" w:type="pct"/>
                  <w:shd w:val="clear" w:color="auto" w:fill="auto"/>
                  <w:vAlign w:val="center"/>
                </w:tcPr>
                <w:p w14:paraId="42EA2201" w14:textId="16274016" w:rsidR="00AE4782" w:rsidRPr="00405761" w:rsidRDefault="00AE4782">
                  <w:pPr>
                    <w:snapToGrid w:val="0"/>
                    <w:jc w:val="center"/>
                    <w:rPr>
                      <w:color w:val="000000" w:themeColor="text1"/>
                      <w:sz w:val="21"/>
                      <w:szCs w:val="21"/>
                    </w:rPr>
                  </w:pPr>
                  <w:r>
                    <w:rPr>
                      <w:rFonts w:hint="eastAsia"/>
                      <w:color w:val="000000" w:themeColor="text1"/>
                      <w:sz w:val="21"/>
                      <w:szCs w:val="21"/>
                    </w:rPr>
                    <w:t>7</w:t>
                  </w:r>
                </w:p>
              </w:tc>
              <w:tc>
                <w:tcPr>
                  <w:tcW w:w="926" w:type="pct"/>
                  <w:shd w:val="clear" w:color="auto" w:fill="auto"/>
                  <w:vAlign w:val="center"/>
                </w:tcPr>
                <w:p w14:paraId="2B274C32" w14:textId="1B03B543" w:rsidR="00AE4782" w:rsidRPr="00405761" w:rsidRDefault="00AE4782">
                  <w:pPr>
                    <w:snapToGrid w:val="0"/>
                    <w:jc w:val="center"/>
                    <w:rPr>
                      <w:color w:val="000000" w:themeColor="text1"/>
                      <w:sz w:val="21"/>
                      <w:szCs w:val="21"/>
                    </w:rPr>
                  </w:pPr>
                  <w:r>
                    <w:rPr>
                      <w:rFonts w:hint="eastAsia"/>
                      <w:color w:val="000000" w:themeColor="text1"/>
                      <w:sz w:val="21"/>
                      <w:szCs w:val="21"/>
                    </w:rPr>
                    <w:t>废切削液</w:t>
                  </w:r>
                </w:p>
              </w:tc>
              <w:tc>
                <w:tcPr>
                  <w:tcW w:w="836" w:type="pct"/>
                  <w:vMerge/>
                  <w:shd w:val="clear" w:color="auto" w:fill="auto"/>
                  <w:vAlign w:val="center"/>
                </w:tcPr>
                <w:p w14:paraId="1DA2DDC0" w14:textId="77777777" w:rsidR="00AE4782" w:rsidRPr="00405761" w:rsidRDefault="00AE4782">
                  <w:pPr>
                    <w:snapToGrid w:val="0"/>
                    <w:jc w:val="center"/>
                    <w:rPr>
                      <w:color w:val="000000" w:themeColor="text1"/>
                      <w:sz w:val="21"/>
                      <w:szCs w:val="21"/>
                    </w:rPr>
                  </w:pPr>
                </w:p>
              </w:tc>
              <w:tc>
                <w:tcPr>
                  <w:tcW w:w="835" w:type="pct"/>
                </w:tcPr>
                <w:p w14:paraId="219875A1" w14:textId="4DBB820F" w:rsidR="00AE4782" w:rsidRPr="00AE4782" w:rsidRDefault="00AE4782" w:rsidP="00AE4782">
                  <w:pPr>
                    <w:snapToGrid w:val="0"/>
                    <w:jc w:val="center"/>
                    <w:rPr>
                      <w:color w:val="000000" w:themeColor="text1"/>
                      <w:sz w:val="21"/>
                      <w:szCs w:val="21"/>
                    </w:rPr>
                  </w:pPr>
                  <w:r w:rsidRPr="00AE4782">
                    <w:rPr>
                      <w:sz w:val="21"/>
                      <w:szCs w:val="21"/>
                    </w:rPr>
                    <w:t>HW0</w:t>
                  </w:r>
                  <w:r w:rsidRPr="00AE4782">
                    <w:rPr>
                      <w:rFonts w:hint="eastAsia"/>
                      <w:sz w:val="21"/>
                      <w:szCs w:val="21"/>
                    </w:rPr>
                    <w:t>9</w:t>
                  </w:r>
                  <w:r w:rsidRPr="00AE4782">
                    <w:rPr>
                      <w:sz w:val="21"/>
                      <w:szCs w:val="21"/>
                    </w:rPr>
                    <w:t xml:space="preserve"> 900-</w:t>
                  </w:r>
                  <w:r w:rsidRPr="00AE4782">
                    <w:rPr>
                      <w:rFonts w:hint="eastAsia"/>
                      <w:sz w:val="21"/>
                      <w:szCs w:val="21"/>
                    </w:rPr>
                    <w:t>007</w:t>
                  </w:r>
                  <w:r w:rsidRPr="00AE4782">
                    <w:rPr>
                      <w:sz w:val="21"/>
                      <w:szCs w:val="21"/>
                    </w:rPr>
                    <w:t>-0</w:t>
                  </w:r>
                  <w:r w:rsidRPr="00AE4782">
                    <w:rPr>
                      <w:rFonts w:hint="eastAsia"/>
                      <w:sz w:val="21"/>
                      <w:szCs w:val="21"/>
                    </w:rPr>
                    <w:t>9</w:t>
                  </w:r>
                </w:p>
              </w:tc>
              <w:tc>
                <w:tcPr>
                  <w:tcW w:w="920" w:type="pct"/>
                  <w:shd w:val="clear" w:color="auto" w:fill="auto"/>
                  <w:vAlign w:val="center"/>
                </w:tcPr>
                <w:p w14:paraId="0C21E273" w14:textId="45CA4418" w:rsidR="00AE4782" w:rsidRPr="00405761" w:rsidRDefault="00AE4782">
                  <w:pPr>
                    <w:snapToGrid w:val="0"/>
                    <w:jc w:val="center"/>
                    <w:rPr>
                      <w:color w:val="000000" w:themeColor="text1"/>
                      <w:sz w:val="21"/>
                      <w:szCs w:val="21"/>
                    </w:rPr>
                  </w:pPr>
                  <w:r>
                    <w:rPr>
                      <w:rFonts w:hint="eastAsia"/>
                      <w:color w:val="000000" w:themeColor="text1"/>
                      <w:sz w:val="21"/>
                      <w:szCs w:val="21"/>
                    </w:rPr>
                    <w:t>0.1</w:t>
                  </w:r>
                </w:p>
              </w:tc>
              <w:tc>
                <w:tcPr>
                  <w:tcW w:w="1082" w:type="pct"/>
                  <w:vMerge/>
                  <w:shd w:val="clear" w:color="auto" w:fill="auto"/>
                  <w:vAlign w:val="center"/>
                </w:tcPr>
                <w:p w14:paraId="0AF90523" w14:textId="77777777" w:rsidR="00AE4782" w:rsidRPr="00405761" w:rsidRDefault="00AE4782">
                  <w:pPr>
                    <w:snapToGrid w:val="0"/>
                    <w:jc w:val="center"/>
                    <w:rPr>
                      <w:color w:val="000000" w:themeColor="text1"/>
                      <w:sz w:val="21"/>
                      <w:szCs w:val="21"/>
                    </w:rPr>
                  </w:pPr>
                </w:p>
              </w:tc>
            </w:tr>
            <w:tr w:rsidR="00AE4782" w:rsidRPr="00405761" w14:paraId="680DAA70" w14:textId="77777777" w:rsidTr="00046C99">
              <w:trPr>
                <w:trHeight w:val="77"/>
                <w:jc w:val="center"/>
              </w:trPr>
              <w:tc>
                <w:tcPr>
                  <w:tcW w:w="401" w:type="pct"/>
                  <w:shd w:val="clear" w:color="auto" w:fill="auto"/>
                  <w:vAlign w:val="center"/>
                </w:tcPr>
                <w:p w14:paraId="035AD7F9" w14:textId="7AD240E3" w:rsidR="00AE4782" w:rsidRPr="00405761" w:rsidRDefault="00AE4782">
                  <w:pPr>
                    <w:snapToGrid w:val="0"/>
                    <w:jc w:val="center"/>
                    <w:rPr>
                      <w:color w:val="000000" w:themeColor="text1"/>
                      <w:sz w:val="21"/>
                      <w:szCs w:val="21"/>
                    </w:rPr>
                  </w:pPr>
                  <w:r>
                    <w:rPr>
                      <w:rFonts w:hint="eastAsia"/>
                      <w:color w:val="000000" w:themeColor="text1"/>
                      <w:sz w:val="21"/>
                      <w:szCs w:val="21"/>
                    </w:rPr>
                    <w:t>8</w:t>
                  </w:r>
                </w:p>
              </w:tc>
              <w:tc>
                <w:tcPr>
                  <w:tcW w:w="926" w:type="pct"/>
                  <w:shd w:val="clear" w:color="auto" w:fill="auto"/>
                  <w:vAlign w:val="center"/>
                </w:tcPr>
                <w:p w14:paraId="4F1C0F6C" w14:textId="784D881B" w:rsidR="00AE4782" w:rsidRPr="00405761" w:rsidRDefault="00AE4782">
                  <w:pPr>
                    <w:snapToGrid w:val="0"/>
                    <w:jc w:val="center"/>
                    <w:rPr>
                      <w:color w:val="000000" w:themeColor="text1"/>
                      <w:sz w:val="21"/>
                      <w:szCs w:val="21"/>
                    </w:rPr>
                  </w:pPr>
                  <w:proofErr w:type="gramStart"/>
                  <w:r>
                    <w:rPr>
                      <w:rFonts w:hint="eastAsia"/>
                      <w:color w:val="000000" w:themeColor="text1"/>
                      <w:sz w:val="21"/>
                      <w:szCs w:val="21"/>
                    </w:rPr>
                    <w:t>废漆桶</w:t>
                  </w:r>
                  <w:proofErr w:type="gramEnd"/>
                </w:p>
              </w:tc>
              <w:tc>
                <w:tcPr>
                  <w:tcW w:w="836" w:type="pct"/>
                  <w:vMerge/>
                  <w:shd w:val="clear" w:color="auto" w:fill="auto"/>
                  <w:vAlign w:val="center"/>
                </w:tcPr>
                <w:p w14:paraId="02888345" w14:textId="77777777" w:rsidR="00AE4782" w:rsidRPr="00405761" w:rsidRDefault="00AE4782">
                  <w:pPr>
                    <w:snapToGrid w:val="0"/>
                    <w:jc w:val="center"/>
                    <w:rPr>
                      <w:color w:val="000000" w:themeColor="text1"/>
                      <w:sz w:val="21"/>
                      <w:szCs w:val="21"/>
                    </w:rPr>
                  </w:pPr>
                </w:p>
              </w:tc>
              <w:tc>
                <w:tcPr>
                  <w:tcW w:w="835" w:type="pct"/>
                </w:tcPr>
                <w:p w14:paraId="2AD0C432" w14:textId="49EA0FA1" w:rsidR="00AE4782" w:rsidRPr="00AE4782" w:rsidRDefault="00AE4782" w:rsidP="00AE4782">
                  <w:pPr>
                    <w:snapToGrid w:val="0"/>
                    <w:jc w:val="center"/>
                    <w:rPr>
                      <w:color w:val="000000" w:themeColor="text1"/>
                      <w:sz w:val="21"/>
                      <w:szCs w:val="21"/>
                    </w:rPr>
                  </w:pPr>
                  <w:r w:rsidRPr="00AE4782">
                    <w:rPr>
                      <w:sz w:val="21"/>
                      <w:szCs w:val="21"/>
                    </w:rPr>
                    <w:t>HW49 900-041-49</w:t>
                  </w:r>
                </w:p>
              </w:tc>
              <w:tc>
                <w:tcPr>
                  <w:tcW w:w="920" w:type="pct"/>
                  <w:shd w:val="clear" w:color="auto" w:fill="auto"/>
                  <w:vAlign w:val="center"/>
                </w:tcPr>
                <w:p w14:paraId="4A20AA29" w14:textId="7BA31F10" w:rsidR="00AE4782" w:rsidRPr="00405761" w:rsidRDefault="00AE4782">
                  <w:pPr>
                    <w:snapToGrid w:val="0"/>
                    <w:jc w:val="center"/>
                    <w:rPr>
                      <w:color w:val="000000" w:themeColor="text1"/>
                      <w:sz w:val="21"/>
                      <w:szCs w:val="21"/>
                    </w:rPr>
                  </w:pPr>
                  <w:r>
                    <w:rPr>
                      <w:rFonts w:hint="eastAsia"/>
                      <w:color w:val="000000" w:themeColor="text1"/>
                      <w:sz w:val="21"/>
                      <w:szCs w:val="21"/>
                    </w:rPr>
                    <w:t>0.3</w:t>
                  </w:r>
                </w:p>
              </w:tc>
              <w:tc>
                <w:tcPr>
                  <w:tcW w:w="1082" w:type="pct"/>
                  <w:vMerge/>
                  <w:shd w:val="clear" w:color="auto" w:fill="auto"/>
                  <w:vAlign w:val="center"/>
                </w:tcPr>
                <w:p w14:paraId="622CB44C" w14:textId="77777777" w:rsidR="00AE4782" w:rsidRPr="00405761" w:rsidRDefault="00AE4782">
                  <w:pPr>
                    <w:snapToGrid w:val="0"/>
                    <w:jc w:val="center"/>
                    <w:rPr>
                      <w:color w:val="000000" w:themeColor="text1"/>
                      <w:sz w:val="21"/>
                      <w:szCs w:val="21"/>
                    </w:rPr>
                  </w:pPr>
                </w:p>
              </w:tc>
            </w:tr>
            <w:tr w:rsidR="00AE4782" w:rsidRPr="00405761" w14:paraId="261A6104" w14:textId="77777777" w:rsidTr="00046C99">
              <w:trPr>
                <w:trHeight w:val="77"/>
                <w:jc w:val="center"/>
              </w:trPr>
              <w:tc>
                <w:tcPr>
                  <w:tcW w:w="401" w:type="pct"/>
                  <w:shd w:val="clear" w:color="auto" w:fill="auto"/>
                  <w:vAlign w:val="center"/>
                </w:tcPr>
                <w:p w14:paraId="1061091C" w14:textId="6F104DCE" w:rsidR="00AE4782" w:rsidRPr="00405761" w:rsidRDefault="00AE4782">
                  <w:pPr>
                    <w:snapToGrid w:val="0"/>
                    <w:jc w:val="center"/>
                    <w:rPr>
                      <w:color w:val="000000" w:themeColor="text1"/>
                      <w:sz w:val="21"/>
                      <w:szCs w:val="21"/>
                    </w:rPr>
                  </w:pPr>
                  <w:r>
                    <w:rPr>
                      <w:rFonts w:hint="eastAsia"/>
                      <w:color w:val="000000" w:themeColor="text1"/>
                      <w:sz w:val="21"/>
                      <w:szCs w:val="21"/>
                    </w:rPr>
                    <w:t>9</w:t>
                  </w:r>
                </w:p>
              </w:tc>
              <w:tc>
                <w:tcPr>
                  <w:tcW w:w="926" w:type="pct"/>
                  <w:shd w:val="clear" w:color="auto" w:fill="auto"/>
                  <w:vAlign w:val="center"/>
                </w:tcPr>
                <w:p w14:paraId="75A71F2F" w14:textId="25FDD6D4" w:rsidR="00AE4782" w:rsidRPr="00405761" w:rsidRDefault="00AE4782">
                  <w:pPr>
                    <w:snapToGrid w:val="0"/>
                    <w:jc w:val="center"/>
                    <w:rPr>
                      <w:color w:val="000000" w:themeColor="text1"/>
                      <w:sz w:val="21"/>
                      <w:szCs w:val="21"/>
                    </w:rPr>
                  </w:pPr>
                  <w:r>
                    <w:rPr>
                      <w:rFonts w:hint="eastAsia"/>
                      <w:color w:val="000000" w:themeColor="text1"/>
                      <w:sz w:val="21"/>
                      <w:szCs w:val="21"/>
                    </w:rPr>
                    <w:t>废油膜挡板</w:t>
                  </w:r>
                </w:p>
              </w:tc>
              <w:tc>
                <w:tcPr>
                  <w:tcW w:w="836" w:type="pct"/>
                  <w:vMerge/>
                  <w:shd w:val="clear" w:color="auto" w:fill="auto"/>
                  <w:vAlign w:val="center"/>
                </w:tcPr>
                <w:p w14:paraId="27643EC5" w14:textId="77777777" w:rsidR="00AE4782" w:rsidRPr="00405761" w:rsidRDefault="00AE4782">
                  <w:pPr>
                    <w:snapToGrid w:val="0"/>
                    <w:jc w:val="center"/>
                    <w:rPr>
                      <w:color w:val="000000" w:themeColor="text1"/>
                      <w:sz w:val="21"/>
                      <w:szCs w:val="21"/>
                    </w:rPr>
                  </w:pPr>
                </w:p>
              </w:tc>
              <w:tc>
                <w:tcPr>
                  <w:tcW w:w="835" w:type="pct"/>
                </w:tcPr>
                <w:p w14:paraId="6D813DAD" w14:textId="250A91B5" w:rsidR="00AE4782" w:rsidRPr="00AE4782" w:rsidRDefault="00AE4782">
                  <w:pPr>
                    <w:snapToGrid w:val="0"/>
                    <w:jc w:val="center"/>
                    <w:rPr>
                      <w:color w:val="000000" w:themeColor="text1"/>
                      <w:sz w:val="21"/>
                      <w:szCs w:val="21"/>
                    </w:rPr>
                  </w:pPr>
                  <w:r w:rsidRPr="00AE4782">
                    <w:rPr>
                      <w:sz w:val="21"/>
                      <w:szCs w:val="21"/>
                    </w:rPr>
                    <w:t>HW49</w:t>
                  </w:r>
                  <w:r w:rsidRPr="00AE4782">
                    <w:rPr>
                      <w:rFonts w:hint="eastAsia"/>
                      <w:sz w:val="21"/>
                      <w:szCs w:val="21"/>
                    </w:rPr>
                    <w:t xml:space="preserve"> 900-041-49</w:t>
                  </w:r>
                </w:p>
              </w:tc>
              <w:tc>
                <w:tcPr>
                  <w:tcW w:w="920" w:type="pct"/>
                  <w:shd w:val="clear" w:color="auto" w:fill="auto"/>
                  <w:vAlign w:val="center"/>
                </w:tcPr>
                <w:p w14:paraId="4BC8C63C" w14:textId="3BEB9A8E" w:rsidR="00AE4782" w:rsidRPr="00405761" w:rsidRDefault="00AE4782">
                  <w:pPr>
                    <w:snapToGrid w:val="0"/>
                    <w:jc w:val="center"/>
                    <w:rPr>
                      <w:color w:val="000000" w:themeColor="text1"/>
                      <w:sz w:val="21"/>
                      <w:szCs w:val="21"/>
                    </w:rPr>
                  </w:pPr>
                  <w:r>
                    <w:rPr>
                      <w:rFonts w:hint="eastAsia"/>
                      <w:color w:val="000000" w:themeColor="text1"/>
                      <w:sz w:val="21"/>
                      <w:szCs w:val="21"/>
                    </w:rPr>
                    <w:t>0.1</w:t>
                  </w:r>
                </w:p>
              </w:tc>
              <w:tc>
                <w:tcPr>
                  <w:tcW w:w="1082" w:type="pct"/>
                  <w:vMerge/>
                  <w:shd w:val="clear" w:color="auto" w:fill="auto"/>
                  <w:vAlign w:val="center"/>
                </w:tcPr>
                <w:p w14:paraId="7069CE40" w14:textId="77777777" w:rsidR="00AE4782" w:rsidRPr="00405761" w:rsidRDefault="00AE4782">
                  <w:pPr>
                    <w:snapToGrid w:val="0"/>
                    <w:jc w:val="center"/>
                    <w:rPr>
                      <w:color w:val="000000" w:themeColor="text1"/>
                      <w:sz w:val="21"/>
                      <w:szCs w:val="21"/>
                    </w:rPr>
                  </w:pPr>
                </w:p>
              </w:tc>
            </w:tr>
            <w:tr w:rsidR="00AE4782" w:rsidRPr="00405761" w14:paraId="2B2F2741" w14:textId="77777777" w:rsidTr="00046C99">
              <w:trPr>
                <w:trHeight w:val="77"/>
                <w:jc w:val="center"/>
              </w:trPr>
              <w:tc>
                <w:tcPr>
                  <w:tcW w:w="401" w:type="pct"/>
                  <w:shd w:val="clear" w:color="auto" w:fill="auto"/>
                  <w:vAlign w:val="center"/>
                </w:tcPr>
                <w:p w14:paraId="23F65A11" w14:textId="4B01C18E" w:rsidR="00AE4782" w:rsidRDefault="00AE4782">
                  <w:pPr>
                    <w:snapToGrid w:val="0"/>
                    <w:jc w:val="center"/>
                    <w:rPr>
                      <w:color w:val="000000" w:themeColor="text1"/>
                      <w:sz w:val="21"/>
                      <w:szCs w:val="21"/>
                    </w:rPr>
                  </w:pPr>
                  <w:r>
                    <w:rPr>
                      <w:rFonts w:hint="eastAsia"/>
                      <w:color w:val="000000" w:themeColor="text1"/>
                      <w:sz w:val="21"/>
                      <w:szCs w:val="21"/>
                    </w:rPr>
                    <w:t>10</w:t>
                  </w:r>
                </w:p>
              </w:tc>
              <w:tc>
                <w:tcPr>
                  <w:tcW w:w="926" w:type="pct"/>
                  <w:shd w:val="clear" w:color="auto" w:fill="auto"/>
                  <w:vAlign w:val="center"/>
                </w:tcPr>
                <w:p w14:paraId="3CEA001D" w14:textId="1D6B2F5E" w:rsidR="00AE4782" w:rsidRDefault="00AE4782">
                  <w:pPr>
                    <w:snapToGrid w:val="0"/>
                    <w:jc w:val="center"/>
                    <w:rPr>
                      <w:color w:val="000000" w:themeColor="text1"/>
                      <w:sz w:val="21"/>
                      <w:szCs w:val="21"/>
                    </w:rPr>
                  </w:pPr>
                  <w:r>
                    <w:rPr>
                      <w:rFonts w:hint="eastAsia"/>
                      <w:color w:val="000000" w:themeColor="text1"/>
                      <w:sz w:val="21"/>
                      <w:szCs w:val="21"/>
                    </w:rPr>
                    <w:t>废油桶</w:t>
                  </w:r>
                </w:p>
              </w:tc>
              <w:tc>
                <w:tcPr>
                  <w:tcW w:w="836" w:type="pct"/>
                  <w:vMerge/>
                  <w:shd w:val="clear" w:color="auto" w:fill="auto"/>
                  <w:vAlign w:val="center"/>
                </w:tcPr>
                <w:p w14:paraId="78132C60" w14:textId="77777777" w:rsidR="00AE4782" w:rsidRPr="00405761" w:rsidRDefault="00AE4782">
                  <w:pPr>
                    <w:snapToGrid w:val="0"/>
                    <w:jc w:val="center"/>
                    <w:rPr>
                      <w:color w:val="000000" w:themeColor="text1"/>
                      <w:sz w:val="21"/>
                      <w:szCs w:val="21"/>
                    </w:rPr>
                  </w:pPr>
                </w:p>
              </w:tc>
              <w:tc>
                <w:tcPr>
                  <w:tcW w:w="835" w:type="pct"/>
                </w:tcPr>
                <w:p w14:paraId="2475DE68" w14:textId="1335E86D" w:rsidR="00AE4782" w:rsidRPr="00AE4782" w:rsidRDefault="00AE4782">
                  <w:pPr>
                    <w:snapToGrid w:val="0"/>
                    <w:jc w:val="center"/>
                    <w:rPr>
                      <w:color w:val="000000" w:themeColor="text1"/>
                      <w:sz w:val="21"/>
                      <w:szCs w:val="21"/>
                    </w:rPr>
                  </w:pPr>
                  <w:r w:rsidRPr="00AE4782">
                    <w:rPr>
                      <w:rFonts w:hint="eastAsia"/>
                      <w:sz w:val="21"/>
                      <w:szCs w:val="21"/>
                    </w:rPr>
                    <w:t>HW49 900-041-49</w:t>
                  </w:r>
                </w:p>
              </w:tc>
              <w:tc>
                <w:tcPr>
                  <w:tcW w:w="920" w:type="pct"/>
                  <w:shd w:val="clear" w:color="auto" w:fill="auto"/>
                  <w:vAlign w:val="center"/>
                </w:tcPr>
                <w:p w14:paraId="129A68E5" w14:textId="58950915" w:rsidR="00AE4782" w:rsidRPr="00405761" w:rsidRDefault="00AE4782">
                  <w:pPr>
                    <w:snapToGrid w:val="0"/>
                    <w:jc w:val="center"/>
                    <w:rPr>
                      <w:color w:val="000000" w:themeColor="text1"/>
                      <w:sz w:val="21"/>
                      <w:szCs w:val="21"/>
                    </w:rPr>
                  </w:pPr>
                  <w:r>
                    <w:rPr>
                      <w:rFonts w:hint="eastAsia"/>
                      <w:color w:val="000000" w:themeColor="text1"/>
                      <w:sz w:val="21"/>
                      <w:szCs w:val="21"/>
                    </w:rPr>
                    <w:t>0.04</w:t>
                  </w:r>
                </w:p>
              </w:tc>
              <w:tc>
                <w:tcPr>
                  <w:tcW w:w="1082" w:type="pct"/>
                  <w:vMerge/>
                  <w:shd w:val="clear" w:color="auto" w:fill="auto"/>
                  <w:vAlign w:val="center"/>
                </w:tcPr>
                <w:p w14:paraId="48B6E2FF" w14:textId="77777777" w:rsidR="00AE4782" w:rsidRPr="00405761" w:rsidRDefault="00AE4782">
                  <w:pPr>
                    <w:snapToGrid w:val="0"/>
                    <w:jc w:val="center"/>
                    <w:rPr>
                      <w:color w:val="000000" w:themeColor="text1"/>
                      <w:sz w:val="21"/>
                      <w:szCs w:val="21"/>
                    </w:rPr>
                  </w:pPr>
                </w:p>
              </w:tc>
            </w:tr>
          </w:tbl>
          <w:p w14:paraId="4D79C949" w14:textId="53C6B3E9" w:rsidR="009D3F09" w:rsidRPr="00405761" w:rsidRDefault="007D543D" w:rsidP="007A1B9F">
            <w:pPr>
              <w:widowControl w:val="0"/>
              <w:spacing w:line="360" w:lineRule="auto"/>
              <w:jc w:val="both"/>
              <w:rPr>
                <w:b/>
                <w:color w:val="000000" w:themeColor="text1"/>
                <w:kern w:val="2"/>
                <w:sz w:val="24"/>
              </w:rPr>
            </w:pPr>
            <w:r w:rsidRPr="00405761">
              <w:rPr>
                <w:rFonts w:hint="eastAsia"/>
                <w:b/>
                <w:color w:val="000000" w:themeColor="text1"/>
                <w:kern w:val="2"/>
                <w:sz w:val="24"/>
              </w:rPr>
              <w:t>5</w:t>
            </w:r>
            <w:r w:rsidRPr="00405761">
              <w:rPr>
                <w:b/>
                <w:color w:val="000000" w:themeColor="text1"/>
                <w:kern w:val="2"/>
                <w:sz w:val="24"/>
              </w:rPr>
              <w:t>、</w:t>
            </w:r>
            <w:r w:rsidR="00A21FD5" w:rsidRPr="00405761">
              <w:rPr>
                <w:rFonts w:hint="eastAsia"/>
                <w:b/>
                <w:color w:val="000000" w:themeColor="text1"/>
                <w:kern w:val="2"/>
                <w:sz w:val="24"/>
              </w:rPr>
              <w:t>技改</w:t>
            </w:r>
            <w:r w:rsidRPr="00405761">
              <w:rPr>
                <w:b/>
                <w:color w:val="000000" w:themeColor="text1"/>
                <w:kern w:val="2"/>
                <w:sz w:val="24"/>
              </w:rPr>
              <w:t>项目实施前后</w:t>
            </w:r>
            <w:r w:rsidRPr="00405761">
              <w:rPr>
                <w:b/>
                <w:color w:val="000000" w:themeColor="text1"/>
                <w:kern w:val="2"/>
                <w:sz w:val="24"/>
              </w:rPr>
              <w:t>“</w:t>
            </w:r>
            <w:r w:rsidRPr="00405761">
              <w:rPr>
                <w:b/>
                <w:color w:val="000000" w:themeColor="text1"/>
                <w:kern w:val="2"/>
                <w:sz w:val="24"/>
              </w:rPr>
              <w:t>三本帐</w:t>
            </w:r>
            <w:r w:rsidRPr="00405761">
              <w:rPr>
                <w:b/>
                <w:color w:val="000000" w:themeColor="text1"/>
                <w:kern w:val="2"/>
                <w:sz w:val="24"/>
              </w:rPr>
              <w:t>”</w:t>
            </w:r>
          </w:p>
          <w:p w14:paraId="0189514F" w14:textId="10ADB621" w:rsidR="00CF4E17" w:rsidRPr="00405761" w:rsidRDefault="007D543D" w:rsidP="005E48F4">
            <w:pPr>
              <w:widowControl w:val="0"/>
              <w:snapToGrid w:val="0"/>
              <w:spacing w:before="100" w:beforeAutospacing="1"/>
              <w:jc w:val="center"/>
              <w:rPr>
                <w:b/>
                <w:bCs/>
                <w:color w:val="000000" w:themeColor="text1"/>
                <w:kern w:val="2"/>
                <w:sz w:val="24"/>
              </w:rPr>
            </w:pPr>
            <w:r w:rsidRPr="00405761">
              <w:rPr>
                <w:b/>
                <w:bCs/>
                <w:color w:val="000000" w:themeColor="text1"/>
                <w:kern w:val="2"/>
                <w:sz w:val="24"/>
              </w:rPr>
              <w:t>表</w:t>
            </w:r>
            <w:r w:rsidRPr="00405761">
              <w:rPr>
                <w:rFonts w:hint="eastAsia"/>
                <w:b/>
                <w:bCs/>
                <w:color w:val="000000" w:themeColor="text1"/>
                <w:kern w:val="2"/>
                <w:sz w:val="24"/>
              </w:rPr>
              <w:t>5-</w:t>
            </w:r>
            <w:r w:rsidR="0028037E">
              <w:rPr>
                <w:rFonts w:hint="eastAsia"/>
                <w:b/>
                <w:bCs/>
                <w:color w:val="000000" w:themeColor="text1"/>
                <w:kern w:val="2"/>
                <w:sz w:val="24"/>
              </w:rPr>
              <w:t>10</w:t>
            </w:r>
            <w:r w:rsidRPr="00405761">
              <w:rPr>
                <w:rFonts w:hint="eastAsia"/>
                <w:b/>
                <w:bCs/>
                <w:color w:val="000000" w:themeColor="text1"/>
                <w:kern w:val="2"/>
                <w:sz w:val="24"/>
              </w:rPr>
              <w:t xml:space="preserve"> </w:t>
            </w:r>
            <w:r w:rsidR="00E97F75" w:rsidRPr="00405761">
              <w:rPr>
                <w:rFonts w:hint="eastAsia"/>
                <w:b/>
                <w:bCs/>
                <w:color w:val="000000" w:themeColor="text1"/>
                <w:kern w:val="2"/>
                <w:sz w:val="24"/>
              </w:rPr>
              <w:t>本</w:t>
            </w:r>
            <w:r w:rsidRPr="00405761">
              <w:rPr>
                <w:b/>
                <w:bCs/>
                <w:color w:val="000000" w:themeColor="text1"/>
                <w:kern w:val="2"/>
                <w:sz w:val="24"/>
              </w:rPr>
              <w:t>项目实施前后</w:t>
            </w:r>
            <w:r w:rsidRPr="00405761">
              <w:rPr>
                <w:b/>
                <w:bCs/>
                <w:color w:val="000000" w:themeColor="text1"/>
                <w:kern w:val="2"/>
                <w:sz w:val="24"/>
              </w:rPr>
              <w:t>“</w:t>
            </w:r>
            <w:r w:rsidRPr="00405761">
              <w:rPr>
                <w:b/>
                <w:bCs/>
                <w:color w:val="000000" w:themeColor="text1"/>
                <w:kern w:val="2"/>
                <w:sz w:val="24"/>
              </w:rPr>
              <w:t>三本帐</w:t>
            </w:r>
            <w:r w:rsidRPr="00405761">
              <w:rPr>
                <w:b/>
                <w:bCs/>
                <w:color w:val="000000" w:themeColor="text1"/>
                <w:kern w:val="2"/>
                <w:sz w:val="24"/>
              </w:rPr>
              <w:t>”</w:t>
            </w:r>
            <w:r w:rsidRPr="00405761">
              <w:rPr>
                <w:b/>
                <w:bCs/>
                <w:color w:val="000000" w:themeColor="text1"/>
                <w:kern w:val="2"/>
                <w:sz w:val="24"/>
              </w:rPr>
              <w:t>一览表</w:t>
            </w:r>
            <w:r w:rsidRPr="00405761">
              <w:rPr>
                <w:b/>
                <w:bCs/>
                <w:color w:val="000000" w:themeColor="text1"/>
                <w:kern w:val="2"/>
                <w:sz w:val="24"/>
              </w:rPr>
              <w:t xml:space="preserve">   </w:t>
            </w:r>
            <w:r w:rsidRPr="00405761">
              <w:rPr>
                <w:b/>
                <w:bCs/>
                <w:color w:val="000000" w:themeColor="text1"/>
                <w:kern w:val="2"/>
                <w:sz w:val="24"/>
              </w:rPr>
              <w:t>单位：</w:t>
            </w:r>
            <w:r w:rsidRPr="00405761">
              <w:rPr>
                <w:b/>
                <w:bCs/>
                <w:color w:val="000000" w:themeColor="text1"/>
                <w:kern w:val="2"/>
                <w:sz w:val="24"/>
              </w:rPr>
              <w:t>t/a</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30"/>
              <w:gridCol w:w="929"/>
              <w:gridCol w:w="989"/>
              <w:gridCol w:w="1101"/>
              <w:gridCol w:w="957"/>
              <w:gridCol w:w="899"/>
              <w:gridCol w:w="1013"/>
              <w:gridCol w:w="1157"/>
              <w:gridCol w:w="1010"/>
            </w:tblGrid>
            <w:tr w:rsidR="000558F5" w:rsidRPr="00405761" w14:paraId="0C0BE5DD" w14:textId="77777777" w:rsidTr="00B35D3F">
              <w:trPr>
                <w:trHeight w:val="828"/>
                <w:jc w:val="center"/>
              </w:trPr>
              <w:tc>
                <w:tcPr>
                  <w:tcW w:w="253" w:type="pct"/>
                  <w:vAlign w:val="center"/>
                </w:tcPr>
                <w:p w14:paraId="0C00F12F" w14:textId="77777777" w:rsidR="007E004B" w:rsidRPr="00405761" w:rsidRDefault="007E004B" w:rsidP="005E6FF7">
                  <w:pPr>
                    <w:jc w:val="center"/>
                    <w:rPr>
                      <w:b/>
                      <w:sz w:val="21"/>
                      <w:szCs w:val="21"/>
                    </w:rPr>
                  </w:pPr>
                  <w:r w:rsidRPr="00405761">
                    <w:rPr>
                      <w:b/>
                      <w:sz w:val="21"/>
                      <w:szCs w:val="21"/>
                    </w:rPr>
                    <w:t>种类</w:t>
                  </w:r>
                </w:p>
              </w:tc>
              <w:tc>
                <w:tcPr>
                  <w:tcW w:w="547" w:type="pct"/>
                  <w:vAlign w:val="center"/>
                </w:tcPr>
                <w:p w14:paraId="1B31555F" w14:textId="77777777" w:rsidR="007E004B" w:rsidRPr="00405761" w:rsidRDefault="007E004B" w:rsidP="005E6FF7">
                  <w:pPr>
                    <w:jc w:val="center"/>
                    <w:rPr>
                      <w:b/>
                      <w:sz w:val="21"/>
                      <w:szCs w:val="21"/>
                    </w:rPr>
                  </w:pPr>
                  <w:r w:rsidRPr="00405761">
                    <w:rPr>
                      <w:b/>
                      <w:sz w:val="21"/>
                      <w:szCs w:val="21"/>
                    </w:rPr>
                    <w:t>污染物名称</w:t>
                  </w:r>
                </w:p>
              </w:tc>
              <w:tc>
                <w:tcPr>
                  <w:tcW w:w="583" w:type="pct"/>
                  <w:vAlign w:val="center"/>
                </w:tcPr>
                <w:p w14:paraId="4EA4CC74" w14:textId="2AEF817E" w:rsidR="007E004B" w:rsidRPr="00405761" w:rsidRDefault="007E004B" w:rsidP="005E6FF7">
                  <w:pPr>
                    <w:jc w:val="center"/>
                    <w:rPr>
                      <w:b/>
                      <w:sz w:val="21"/>
                      <w:szCs w:val="21"/>
                    </w:rPr>
                  </w:pPr>
                  <w:r w:rsidRPr="00405761">
                    <w:rPr>
                      <w:b/>
                      <w:sz w:val="21"/>
                      <w:szCs w:val="21"/>
                    </w:rPr>
                    <w:t>现有项目排放量</w:t>
                  </w:r>
                </w:p>
              </w:tc>
              <w:tc>
                <w:tcPr>
                  <w:tcW w:w="649" w:type="pct"/>
                  <w:vAlign w:val="center"/>
                </w:tcPr>
                <w:p w14:paraId="23446369" w14:textId="143406A4" w:rsidR="007E004B" w:rsidRPr="00405761" w:rsidRDefault="007E004B" w:rsidP="005E6FF7">
                  <w:pPr>
                    <w:jc w:val="center"/>
                    <w:rPr>
                      <w:b/>
                      <w:sz w:val="21"/>
                      <w:szCs w:val="21"/>
                    </w:rPr>
                  </w:pPr>
                  <w:r w:rsidRPr="00405761">
                    <w:rPr>
                      <w:rFonts w:hint="eastAsia"/>
                      <w:b/>
                      <w:sz w:val="21"/>
                      <w:szCs w:val="21"/>
                    </w:rPr>
                    <w:t>技改</w:t>
                  </w:r>
                  <w:r w:rsidRPr="00405761">
                    <w:rPr>
                      <w:b/>
                      <w:sz w:val="21"/>
                      <w:szCs w:val="21"/>
                    </w:rPr>
                    <w:t>项目</w:t>
                  </w:r>
                  <w:r w:rsidR="005E6FF7" w:rsidRPr="00405761">
                    <w:rPr>
                      <w:rFonts w:hint="eastAsia"/>
                      <w:b/>
                      <w:sz w:val="21"/>
                      <w:szCs w:val="21"/>
                    </w:rPr>
                    <w:t>产生</w:t>
                  </w:r>
                  <w:r w:rsidRPr="00405761">
                    <w:rPr>
                      <w:b/>
                      <w:sz w:val="21"/>
                      <w:szCs w:val="21"/>
                    </w:rPr>
                    <w:t>量</w:t>
                  </w:r>
                </w:p>
              </w:tc>
              <w:tc>
                <w:tcPr>
                  <w:tcW w:w="564" w:type="pct"/>
                  <w:vAlign w:val="center"/>
                </w:tcPr>
                <w:p w14:paraId="11A66619" w14:textId="4147964A" w:rsidR="007E004B" w:rsidRPr="00405761" w:rsidRDefault="007E004B" w:rsidP="005E6FF7">
                  <w:pPr>
                    <w:jc w:val="center"/>
                    <w:rPr>
                      <w:b/>
                      <w:sz w:val="21"/>
                      <w:szCs w:val="21"/>
                    </w:rPr>
                  </w:pPr>
                  <w:r w:rsidRPr="00405761">
                    <w:rPr>
                      <w:rFonts w:hint="eastAsia"/>
                      <w:b/>
                      <w:sz w:val="21"/>
                      <w:szCs w:val="21"/>
                    </w:rPr>
                    <w:t>技改</w:t>
                  </w:r>
                  <w:r w:rsidRPr="00405761">
                    <w:rPr>
                      <w:b/>
                      <w:sz w:val="21"/>
                      <w:szCs w:val="21"/>
                    </w:rPr>
                    <w:t>项目削减量</w:t>
                  </w:r>
                </w:p>
              </w:tc>
              <w:tc>
                <w:tcPr>
                  <w:tcW w:w="530" w:type="pct"/>
                  <w:vAlign w:val="center"/>
                </w:tcPr>
                <w:p w14:paraId="37A79457" w14:textId="725D74B7" w:rsidR="007E004B" w:rsidRPr="00405761" w:rsidRDefault="007E004B" w:rsidP="005E6FF7">
                  <w:pPr>
                    <w:jc w:val="center"/>
                    <w:rPr>
                      <w:b/>
                      <w:sz w:val="21"/>
                      <w:szCs w:val="21"/>
                    </w:rPr>
                  </w:pPr>
                  <w:r w:rsidRPr="00405761">
                    <w:rPr>
                      <w:rFonts w:hint="eastAsia"/>
                      <w:b/>
                      <w:sz w:val="21"/>
                      <w:szCs w:val="21"/>
                    </w:rPr>
                    <w:t>技改</w:t>
                  </w:r>
                  <w:r w:rsidRPr="00405761">
                    <w:rPr>
                      <w:b/>
                      <w:sz w:val="21"/>
                      <w:szCs w:val="21"/>
                    </w:rPr>
                    <w:t>项目排放量</w:t>
                  </w:r>
                </w:p>
              </w:tc>
              <w:tc>
                <w:tcPr>
                  <w:tcW w:w="597" w:type="pct"/>
                  <w:vAlign w:val="center"/>
                </w:tcPr>
                <w:p w14:paraId="32F29D7B" w14:textId="7893E920" w:rsidR="007E004B" w:rsidRPr="00405761" w:rsidRDefault="007E004B" w:rsidP="005E6FF7">
                  <w:pPr>
                    <w:jc w:val="center"/>
                    <w:rPr>
                      <w:b/>
                      <w:sz w:val="21"/>
                      <w:szCs w:val="21"/>
                    </w:rPr>
                  </w:pPr>
                  <w:r w:rsidRPr="00405761">
                    <w:rPr>
                      <w:b/>
                      <w:sz w:val="21"/>
                      <w:szCs w:val="21"/>
                    </w:rPr>
                    <w:t>以新带老</w:t>
                  </w:r>
                  <w:r w:rsidR="00B36B8D" w:rsidRPr="00405761">
                    <w:rPr>
                      <w:b/>
                      <w:sz w:val="21"/>
                      <w:szCs w:val="21"/>
                    </w:rPr>
                    <w:t>削</w:t>
                  </w:r>
                  <w:r w:rsidRPr="00405761">
                    <w:rPr>
                      <w:b/>
                      <w:sz w:val="21"/>
                      <w:szCs w:val="21"/>
                    </w:rPr>
                    <w:t>减量</w:t>
                  </w:r>
                </w:p>
              </w:tc>
              <w:tc>
                <w:tcPr>
                  <w:tcW w:w="682" w:type="pct"/>
                  <w:vAlign w:val="center"/>
                </w:tcPr>
                <w:p w14:paraId="2090434A" w14:textId="70B0A436" w:rsidR="007E004B" w:rsidRPr="00405761" w:rsidRDefault="00F351BA" w:rsidP="005E6FF7">
                  <w:pPr>
                    <w:jc w:val="center"/>
                    <w:rPr>
                      <w:b/>
                      <w:sz w:val="21"/>
                      <w:szCs w:val="21"/>
                    </w:rPr>
                  </w:pPr>
                  <w:r w:rsidRPr="00405761">
                    <w:rPr>
                      <w:rFonts w:hint="eastAsia"/>
                      <w:b/>
                      <w:sz w:val="21"/>
                      <w:szCs w:val="21"/>
                    </w:rPr>
                    <w:t>技改</w:t>
                  </w:r>
                  <w:r w:rsidR="007E004B" w:rsidRPr="00405761">
                    <w:rPr>
                      <w:b/>
                      <w:sz w:val="21"/>
                      <w:szCs w:val="21"/>
                    </w:rPr>
                    <w:t>后排放量</w:t>
                  </w:r>
                </w:p>
              </w:tc>
              <w:tc>
                <w:tcPr>
                  <w:tcW w:w="595" w:type="pct"/>
                  <w:vAlign w:val="center"/>
                </w:tcPr>
                <w:p w14:paraId="59722BEC" w14:textId="340B7041" w:rsidR="007E004B" w:rsidRPr="00405761" w:rsidRDefault="007E004B" w:rsidP="005E6FF7">
                  <w:pPr>
                    <w:jc w:val="center"/>
                    <w:rPr>
                      <w:b/>
                      <w:sz w:val="21"/>
                      <w:szCs w:val="21"/>
                    </w:rPr>
                  </w:pPr>
                  <w:r w:rsidRPr="00405761">
                    <w:rPr>
                      <w:b/>
                      <w:sz w:val="21"/>
                      <w:szCs w:val="21"/>
                    </w:rPr>
                    <w:t>增减量</w:t>
                  </w:r>
                </w:p>
              </w:tc>
            </w:tr>
            <w:tr w:rsidR="00A21FD5" w:rsidRPr="00405761" w14:paraId="435EC362" w14:textId="77777777" w:rsidTr="000C1B86">
              <w:trPr>
                <w:jc w:val="center"/>
              </w:trPr>
              <w:tc>
                <w:tcPr>
                  <w:tcW w:w="253" w:type="pct"/>
                  <w:vMerge w:val="restart"/>
                  <w:vAlign w:val="center"/>
                </w:tcPr>
                <w:p w14:paraId="3F7DFCB1" w14:textId="77777777" w:rsidR="00A21FD5" w:rsidRPr="00405761" w:rsidRDefault="00A21FD5" w:rsidP="005E6FF7">
                  <w:pPr>
                    <w:jc w:val="center"/>
                    <w:rPr>
                      <w:sz w:val="21"/>
                      <w:szCs w:val="21"/>
                    </w:rPr>
                  </w:pPr>
                  <w:r w:rsidRPr="00405761">
                    <w:rPr>
                      <w:rFonts w:hint="eastAsia"/>
                      <w:sz w:val="21"/>
                      <w:szCs w:val="21"/>
                    </w:rPr>
                    <w:t>废气</w:t>
                  </w:r>
                </w:p>
              </w:tc>
              <w:tc>
                <w:tcPr>
                  <w:tcW w:w="547" w:type="pct"/>
                  <w:vAlign w:val="center"/>
                </w:tcPr>
                <w:p w14:paraId="5F53EEFC" w14:textId="5D1FBDC4" w:rsidR="00A21FD5" w:rsidRPr="00405761" w:rsidRDefault="00B35D3F" w:rsidP="005E6FF7">
                  <w:pPr>
                    <w:jc w:val="center"/>
                    <w:rPr>
                      <w:sz w:val="21"/>
                      <w:szCs w:val="21"/>
                    </w:rPr>
                  </w:pPr>
                  <w:r w:rsidRPr="00405761">
                    <w:rPr>
                      <w:rFonts w:hint="eastAsia"/>
                      <w:sz w:val="21"/>
                      <w:szCs w:val="21"/>
                    </w:rPr>
                    <w:t>颗粒物</w:t>
                  </w:r>
                </w:p>
              </w:tc>
              <w:tc>
                <w:tcPr>
                  <w:tcW w:w="583" w:type="pct"/>
                  <w:vAlign w:val="center"/>
                </w:tcPr>
                <w:p w14:paraId="32042DD6" w14:textId="3D79FFAE" w:rsidR="00A21FD5" w:rsidRPr="00405761" w:rsidRDefault="00567190" w:rsidP="00890C9C">
                  <w:pPr>
                    <w:jc w:val="center"/>
                    <w:rPr>
                      <w:sz w:val="21"/>
                      <w:szCs w:val="21"/>
                    </w:rPr>
                  </w:pPr>
                  <w:r>
                    <w:rPr>
                      <w:rFonts w:hint="eastAsia"/>
                      <w:sz w:val="21"/>
                      <w:szCs w:val="21"/>
                    </w:rPr>
                    <w:t>0.18</w:t>
                  </w:r>
                </w:p>
              </w:tc>
              <w:tc>
                <w:tcPr>
                  <w:tcW w:w="649" w:type="pct"/>
                  <w:vAlign w:val="center"/>
                </w:tcPr>
                <w:p w14:paraId="655F40FC" w14:textId="778730F5" w:rsidR="00A21FD5" w:rsidRPr="00405761" w:rsidRDefault="002A4CE9" w:rsidP="000C1B86">
                  <w:pPr>
                    <w:jc w:val="center"/>
                    <w:rPr>
                      <w:sz w:val="21"/>
                      <w:szCs w:val="21"/>
                    </w:rPr>
                  </w:pPr>
                  <w:r>
                    <w:rPr>
                      <w:rFonts w:hint="eastAsia"/>
                      <w:sz w:val="21"/>
                      <w:szCs w:val="21"/>
                    </w:rPr>
                    <w:t>0.847</w:t>
                  </w:r>
                </w:p>
              </w:tc>
              <w:tc>
                <w:tcPr>
                  <w:tcW w:w="564" w:type="pct"/>
                  <w:vAlign w:val="center"/>
                </w:tcPr>
                <w:p w14:paraId="124CE003" w14:textId="4A49CDB1" w:rsidR="00F4111E" w:rsidRPr="00405761" w:rsidRDefault="002A4CE9" w:rsidP="002A4CE9">
                  <w:pPr>
                    <w:jc w:val="center"/>
                    <w:rPr>
                      <w:sz w:val="21"/>
                      <w:szCs w:val="21"/>
                    </w:rPr>
                  </w:pPr>
                  <w:r>
                    <w:rPr>
                      <w:rFonts w:hint="eastAsia"/>
                      <w:sz w:val="21"/>
                      <w:szCs w:val="21"/>
                    </w:rPr>
                    <w:t>0.675</w:t>
                  </w:r>
                </w:p>
              </w:tc>
              <w:tc>
                <w:tcPr>
                  <w:tcW w:w="530" w:type="pct"/>
                  <w:vAlign w:val="center"/>
                </w:tcPr>
                <w:p w14:paraId="2A3A8C1D" w14:textId="224C9289" w:rsidR="00A21FD5" w:rsidRPr="00405761" w:rsidRDefault="002A4CE9" w:rsidP="002A4CE9">
                  <w:pPr>
                    <w:jc w:val="center"/>
                    <w:rPr>
                      <w:sz w:val="21"/>
                      <w:szCs w:val="21"/>
                    </w:rPr>
                  </w:pPr>
                  <w:r>
                    <w:rPr>
                      <w:rFonts w:hint="eastAsia"/>
                      <w:sz w:val="21"/>
                      <w:szCs w:val="21"/>
                    </w:rPr>
                    <w:t>0.172</w:t>
                  </w:r>
                </w:p>
              </w:tc>
              <w:tc>
                <w:tcPr>
                  <w:tcW w:w="597" w:type="pct"/>
                  <w:vAlign w:val="center"/>
                </w:tcPr>
                <w:p w14:paraId="231DF0C8" w14:textId="2F34B958" w:rsidR="00A21FD5" w:rsidRPr="00405761" w:rsidRDefault="000C1B86" w:rsidP="00B877D6">
                  <w:pPr>
                    <w:jc w:val="center"/>
                    <w:rPr>
                      <w:sz w:val="21"/>
                      <w:szCs w:val="21"/>
                    </w:rPr>
                  </w:pPr>
                  <w:r>
                    <w:rPr>
                      <w:rFonts w:hint="eastAsia"/>
                      <w:sz w:val="21"/>
                      <w:szCs w:val="21"/>
                    </w:rPr>
                    <w:t>0.18</w:t>
                  </w:r>
                </w:p>
              </w:tc>
              <w:tc>
                <w:tcPr>
                  <w:tcW w:w="682" w:type="pct"/>
                  <w:vAlign w:val="center"/>
                </w:tcPr>
                <w:p w14:paraId="4EAADDA1" w14:textId="2936CDD1" w:rsidR="00A21FD5" w:rsidRPr="00405761" w:rsidRDefault="002A4CE9" w:rsidP="00B0696F">
                  <w:pPr>
                    <w:jc w:val="center"/>
                    <w:rPr>
                      <w:sz w:val="21"/>
                      <w:szCs w:val="21"/>
                    </w:rPr>
                  </w:pPr>
                  <w:r>
                    <w:rPr>
                      <w:rFonts w:hint="eastAsia"/>
                      <w:sz w:val="21"/>
                      <w:szCs w:val="21"/>
                    </w:rPr>
                    <w:t>0.172</w:t>
                  </w:r>
                </w:p>
              </w:tc>
              <w:tc>
                <w:tcPr>
                  <w:tcW w:w="595" w:type="pct"/>
                  <w:vAlign w:val="center"/>
                </w:tcPr>
                <w:p w14:paraId="0C055371" w14:textId="2CFBA814" w:rsidR="00A21FD5" w:rsidRPr="00405761" w:rsidRDefault="002A4CE9" w:rsidP="00B0696F">
                  <w:pPr>
                    <w:jc w:val="center"/>
                    <w:rPr>
                      <w:sz w:val="21"/>
                      <w:szCs w:val="21"/>
                    </w:rPr>
                  </w:pPr>
                  <w:r>
                    <w:rPr>
                      <w:rFonts w:hint="eastAsia"/>
                      <w:sz w:val="21"/>
                      <w:szCs w:val="21"/>
                    </w:rPr>
                    <w:t>-0.008</w:t>
                  </w:r>
                </w:p>
              </w:tc>
            </w:tr>
            <w:tr w:rsidR="000C1B86" w:rsidRPr="00405761" w14:paraId="606017E2" w14:textId="77777777" w:rsidTr="00B35D3F">
              <w:trPr>
                <w:jc w:val="center"/>
              </w:trPr>
              <w:tc>
                <w:tcPr>
                  <w:tcW w:w="253" w:type="pct"/>
                  <w:vMerge/>
                  <w:vAlign w:val="center"/>
                </w:tcPr>
                <w:p w14:paraId="5965F733" w14:textId="77777777" w:rsidR="000C1B86" w:rsidRPr="00405761" w:rsidRDefault="000C1B86" w:rsidP="005E6FF7">
                  <w:pPr>
                    <w:jc w:val="center"/>
                    <w:rPr>
                      <w:sz w:val="21"/>
                      <w:szCs w:val="21"/>
                    </w:rPr>
                  </w:pPr>
                </w:p>
              </w:tc>
              <w:tc>
                <w:tcPr>
                  <w:tcW w:w="547" w:type="pct"/>
                  <w:vAlign w:val="center"/>
                </w:tcPr>
                <w:p w14:paraId="37C9456E" w14:textId="25BFFFB7" w:rsidR="000C1B86" w:rsidRPr="00405761" w:rsidRDefault="000C1B86" w:rsidP="00B35D3F">
                  <w:pPr>
                    <w:jc w:val="center"/>
                    <w:rPr>
                      <w:sz w:val="21"/>
                      <w:szCs w:val="21"/>
                    </w:rPr>
                  </w:pPr>
                  <w:r>
                    <w:rPr>
                      <w:rFonts w:hint="eastAsia"/>
                      <w:sz w:val="21"/>
                      <w:szCs w:val="21"/>
                    </w:rPr>
                    <w:t>二甲苯</w:t>
                  </w:r>
                </w:p>
              </w:tc>
              <w:tc>
                <w:tcPr>
                  <w:tcW w:w="583" w:type="pct"/>
                  <w:vAlign w:val="center"/>
                </w:tcPr>
                <w:p w14:paraId="3F796800" w14:textId="0C527AD9" w:rsidR="000C1B86" w:rsidRPr="00405761" w:rsidRDefault="000C1B86" w:rsidP="005E6FF7">
                  <w:pPr>
                    <w:jc w:val="center"/>
                    <w:rPr>
                      <w:sz w:val="21"/>
                      <w:szCs w:val="21"/>
                    </w:rPr>
                  </w:pPr>
                  <w:r>
                    <w:rPr>
                      <w:rFonts w:hint="eastAsia"/>
                      <w:sz w:val="21"/>
                      <w:szCs w:val="21"/>
                    </w:rPr>
                    <w:t>0</w:t>
                  </w:r>
                </w:p>
              </w:tc>
              <w:tc>
                <w:tcPr>
                  <w:tcW w:w="649" w:type="pct"/>
                  <w:vAlign w:val="center"/>
                </w:tcPr>
                <w:p w14:paraId="2F979614" w14:textId="2855836F" w:rsidR="000C1B86" w:rsidRPr="00405761" w:rsidRDefault="000C1B86" w:rsidP="005A38D9">
                  <w:pPr>
                    <w:jc w:val="center"/>
                    <w:rPr>
                      <w:sz w:val="21"/>
                      <w:szCs w:val="21"/>
                    </w:rPr>
                  </w:pPr>
                  <w:r>
                    <w:rPr>
                      <w:rFonts w:hint="eastAsia"/>
                      <w:sz w:val="21"/>
                      <w:szCs w:val="21"/>
                    </w:rPr>
                    <w:t>1.381</w:t>
                  </w:r>
                </w:p>
              </w:tc>
              <w:tc>
                <w:tcPr>
                  <w:tcW w:w="564" w:type="pct"/>
                  <w:vAlign w:val="center"/>
                </w:tcPr>
                <w:p w14:paraId="65653B14" w14:textId="246E629B" w:rsidR="000C1B86" w:rsidRPr="00405761" w:rsidRDefault="000C1B86" w:rsidP="002240DD">
                  <w:pPr>
                    <w:jc w:val="center"/>
                    <w:rPr>
                      <w:sz w:val="21"/>
                      <w:szCs w:val="21"/>
                    </w:rPr>
                  </w:pPr>
                  <w:r>
                    <w:rPr>
                      <w:rFonts w:hint="eastAsia"/>
                      <w:sz w:val="21"/>
                      <w:szCs w:val="21"/>
                    </w:rPr>
                    <w:t>1.119</w:t>
                  </w:r>
                </w:p>
              </w:tc>
              <w:tc>
                <w:tcPr>
                  <w:tcW w:w="530" w:type="pct"/>
                  <w:vAlign w:val="center"/>
                </w:tcPr>
                <w:p w14:paraId="779868D8" w14:textId="739FF5A4" w:rsidR="000C1B86" w:rsidRPr="00405761" w:rsidRDefault="000C1B86" w:rsidP="00B86702">
                  <w:pPr>
                    <w:jc w:val="center"/>
                    <w:rPr>
                      <w:sz w:val="21"/>
                      <w:szCs w:val="21"/>
                    </w:rPr>
                  </w:pPr>
                  <w:r>
                    <w:rPr>
                      <w:rFonts w:hint="eastAsia"/>
                      <w:sz w:val="21"/>
                      <w:szCs w:val="21"/>
                    </w:rPr>
                    <w:t>0.262</w:t>
                  </w:r>
                </w:p>
              </w:tc>
              <w:tc>
                <w:tcPr>
                  <w:tcW w:w="597" w:type="pct"/>
                  <w:vAlign w:val="center"/>
                </w:tcPr>
                <w:p w14:paraId="2CFB2CF7" w14:textId="32A0A1EE" w:rsidR="000C1B86" w:rsidRPr="00405761" w:rsidRDefault="000C1B86" w:rsidP="005E6FF7">
                  <w:pPr>
                    <w:jc w:val="center"/>
                    <w:rPr>
                      <w:sz w:val="21"/>
                      <w:szCs w:val="21"/>
                    </w:rPr>
                  </w:pPr>
                  <w:r>
                    <w:rPr>
                      <w:rFonts w:hint="eastAsia"/>
                      <w:sz w:val="21"/>
                      <w:szCs w:val="21"/>
                    </w:rPr>
                    <w:t>0</w:t>
                  </w:r>
                </w:p>
              </w:tc>
              <w:tc>
                <w:tcPr>
                  <w:tcW w:w="682" w:type="pct"/>
                  <w:vAlign w:val="center"/>
                </w:tcPr>
                <w:p w14:paraId="3AF8DB5E" w14:textId="75114D98" w:rsidR="000C1B86" w:rsidRPr="00405761" w:rsidRDefault="000C1B86" w:rsidP="00B86702">
                  <w:pPr>
                    <w:jc w:val="center"/>
                    <w:rPr>
                      <w:sz w:val="21"/>
                      <w:szCs w:val="21"/>
                    </w:rPr>
                  </w:pPr>
                  <w:r>
                    <w:rPr>
                      <w:rFonts w:hint="eastAsia"/>
                      <w:sz w:val="21"/>
                      <w:szCs w:val="21"/>
                    </w:rPr>
                    <w:t>0.262</w:t>
                  </w:r>
                </w:p>
              </w:tc>
              <w:tc>
                <w:tcPr>
                  <w:tcW w:w="595" w:type="pct"/>
                  <w:vAlign w:val="center"/>
                </w:tcPr>
                <w:p w14:paraId="7804849B" w14:textId="6ACF987F" w:rsidR="000C1B86" w:rsidRPr="00405761" w:rsidRDefault="000C1B86" w:rsidP="00B86702">
                  <w:pPr>
                    <w:jc w:val="center"/>
                    <w:rPr>
                      <w:sz w:val="21"/>
                      <w:szCs w:val="21"/>
                    </w:rPr>
                  </w:pPr>
                  <w:r>
                    <w:rPr>
                      <w:rFonts w:hint="eastAsia"/>
                      <w:sz w:val="21"/>
                      <w:szCs w:val="21"/>
                    </w:rPr>
                    <w:t>+0.262</w:t>
                  </w:r>
                </w:p>
              </w:tc>
            </w:tr>
            <w:tr w:rsidR="000C1B86" w:rsidRPr="00405761" w14:paraId="16F400DF" w14:textId="77777777" w:rsidTr="00B35D3F">
              <w:trPr>
                <w:jc w:val="center"/>
              </w:trPr>
              <w:tc>
                <w:tcPr>
                  <w:tcW w:w="253" w:type="pct"/>
                  <w:vMerge/>
                  <w:vAlign w:val="center"/>
                </w:tcPr>
                <w:p w14:paraId="79CFAF5E" w14:textId="77777777" w:rsidR="000C1B86" w:rsidRPr="00405761" w:rsidRDefault="000C1B86" w:rsidP="005E6FF7">
                  <w:pPr>
                    <w:jc w:val="center"/>
                    <w:rPr>
                      <w:sz w:val="21"/>
                      <w:szCs w:val="21"/>
                    </w:rPr>
                  </w:pPr>
                </w:p>
              </w:tc>
              <w:tc>
                <w:tcPr>
                  <w:tcW w:w="547" w:type="pct"/>
                  <w:vAlign w:val="center"/>
                </w:tcPr>
                <w:p w14:paraId="2F87A801" w14:textId="2DAE1869" w:rsidR="000C1B86" w:rsidRPr="00405761" w:rsidRDefault="000C1B86" w:rsidP="005E6FF7">
                  <w:pPr>
                    <w:jc w:val="center"/>
                    <w:rPr>
                      <w:sz w:val="21"/>
                      <w:szCs w:val="21"/>
                    </w:rPr>
                  </w:pPr>
                  <w:r w:rsidRPr="00405761">
                    <w:rPr>
                      <w:rFonts w:hint="eastAsia"/>
                      <w:sz w:val="21"/>
                      <w:szCs w:val="21"/>
                    </w:rPr>
                    <w:t>非甲烷总烃</w:t>
                  </w:r>
                </w:p>
              </w:tc>
              <w:tc>
                <w:tcPr>
                  <w:tcW w:w="583" w:type="pct"/>
                  <w:vAlign w:val="center"/>
                </w:tcPr>
                <w:p w14:paraId="0244F5C6" w14:textId="533F98FE" w:rsidR="000C1B86" w:rsidRPr="00405761" w:rsidRDefault="000C1B86" w:rsidP="005E6FF7">
                  <w:pPr>
                    <w:jc w:val="center"/>
                    <w:rPr>
                      <w:sz w:val="21"/>
                      <w:szCs w:val="21"/>
                    </w:rPr>
                  </w:pPr>
                  <w:r>
                    <w:rPr>
                      <w:rFonts w:hint="eastAsia"/>
                      <w:sz w:val="21"/>
                      <w:szCs w:val="21"/>
                    </w:rPr>
                    <w:t>0</w:t>
                  </w:r>
                </w:p>
              </w:tc>
              <w:tc>
                <w:tcPr>
                  <w:tcW w:w="649" w:type="pct"/>
                  <w:vAlign w:val="center"/>
                </w:tcPr>
                <w:p w14:paraId="2A956461" w14:textId="21D94C6C" w:rsidR="000C1B86" w:rsidRPr="00405761" w:rsidRDefault="000C1B86" w:rsidP="005E6FF7">
                  <w:pPr>
                    <w:jc w:val="center"/>
                    <w:rPr>
                      <w:sz w:val="21"/>
                      <w:szCs w:val="21"/>
                    </w:rPr>
                  </w:pPr>
                  <w:r>
                    <w:rPr>
                      <w:rFonts w:hint="eastAsia"/>
                      <w:sz w:val="21"/>
                      <w:szCs w:val="21"/>
                    </w:rPr>
                    <w:t>0.703</w:t>
                  </w:r>
                </w:p>
              </w:tc>
              <w:tc>
                <w:tcPr>
                  <w:tcW w:w="564" w:type="pct"/>
                  <w:vAlign w:val="center"/>
                </w:tcPr>
                <w:p w14:paraId="4038A09A" w14:textId="39C991C0" w:rsidR="000C1B86" w:rsidRPr="00405761" w:rsidRDefault="000C1B86" w:rsidP="005E6FF7">
                  <w:pPr>
                    <w:jc w:val="center"/>
                    <w:rPr>
                      <w:sz w:val="21"/>
                      <w:szCs w:val="21"/>
                    </w:rPr>
                  </w:pPr>
                  <w:r>
                    <w:rPr>
                      <w:rFonts w:hint="eastAsia"/>
                      <w:sz w:val="21"/>
                      <w:szCs w:val="21"/>
                    </w:rPr>
                    <w:t>0.57</w:t>
                  </w:r>
                </w:p>
              </w:tc>
              <w:tc>
                <w:tcPr>
                  <w:tcW w:w="530" w:type="pct"/>
                  <w:vAlign w:val="center"/>
                </w:tcPr>
                <w:p w14:paraId="577609BD" w14:textId="5A9F76E2" w:rsidR="000C1B86" w:rsidRPr="00405761" w:rsidRDefault="000C1B86" w:rsidP="005E6FF7">
                  <w:pPr>
                    <w:jc w:val="center"/>
                    <w:rPr>
                      <w:sz w:val="21"/>
                      <w:szCs w:val="21"/>
                    </w:rPr>
                  </w:pPr>
                  <w:r>
                    <w:rPr>
                      <w:rFonts w:hint="eastAsia"/>
                      <w:sz w:val="21"/>
                      <w:szCs w:val="21"/>
                    </w:rPr>
                    <w:t>0.133</w:t>
                  </w:r>
                </w:p>
              </w:tc>
              <w:tc>
                <w:tcPr>
                  <w:tcW w:w="597" w:type="pct"/>
                  <w:vAlign w:val="center"/>
                </w:tcPr>
                <w:p w14:paraId="666070AC" w14:textId="5770FB88" w:rsidR="000C1B86" w:rsidRPr="00405761" w:rsidRDefault="000C1B86" w:rsidP="005E6FF7">
                  <w:pPr>
                    <w:jc w:val="center"/>
                    <w:rPr>
                      <w:sz w:val="21"/>
                      <w:szCs w:val="21"/>
                    </w:rPr>
                  </w:pPr>
                  <w:r>
                    <w:rPr>
                      <w:rFonts w:hint="eastAsia"/>
                      <w:sz w:val="21"/>
                      <w:szCs w:val="21"/>
                    </w:rPr>
                    <w:t>0</w:t>
                  </w:r>
                </w:p>
              </w:tc>
              <w:tc>
                <w:tcPr>
                  <w:tcW w:w="682" w:type="pct"/>
                  <w:vAlign w:val="center"/>
                </w:tcPr>
                <w:p w14:paraId="1CCF6E99" w14:textId="33DAC54B" w:rsidR="000C1B86" w:rsidRPr="00405761" w:rsidRDefault="000C1B86" w:rsidP="005E6FF7">
                  <w:pPr>
                    <w:jc w:val="center"/>
                    <w:rPr>
                      <w:sz w:val="21"/>
                      <w:szCs w:val="21"/>
                    </w:rPr>
                  </w:pPr>
                  <w:r>
                    <w:rPr>
                      <w:rFonts w:hint="eastAsia"/>
                      <w:sz w:val="21"/>
                      <w:szCs w:val="21"/>
                    </w:rPr>
                    <w:t>0.133</w:t>
                  </w:r>
                </w:p>
              </w:tc>
              <w:tc>
                <w:tcPr>
                  <w:tcW w:w="595" w:type="pct"/>
                  <w:vAlign w:val="center"/>
                </w:tcPr>
                <w:p w14:paraId="5CD29D93" w14:textId="391A4091" w:rsidR="000C1B86" w:rsidRPr="00405761" w:rsidRDefault="000C1B86" w:rsidP="005E6FF7">
                  <w:pPr>
                    <w:jc w:val="center"/>
                    <w:rPr>
                      <w:sz w:val="21"/>
                      <w:szCs w:val="21"/>
                    </w:rPr>
                  </w:pPr>
                  <w:r>
                    <w:rPr>
                      <w:rFonts w:hint="eastAsia"/>
                      <w:sz w:val="21"/>
                      <w:szCs w:val="21"/>
                    </w:rPr>
                    <w:t>+0.133</w:t>
                  </w:r>
                </w:p>
              </w:tc>
            </w:tr>
            <w:tr w:rsidR="00567190" w:rsidRPr="00405761" w14:paraId="12877594" w14:textId="77777777" w:rsidTr="00B35D3F">
              <w:trPr>
                <w:jc w:val="center"/>
              </w:trPr>
              <w:tc>
                <w:tcPr>
                  <w:tcW w:w="253" w:type="pct"/>
                  <w:vMerge w:val="restart"/>
                  <w:vAlign w:val="center"/>
                </w:tcPr>
                <w:p w14:paraId="257A5C52" w14:textId="77777777" w:rsidR="00567190" w:rsidRPr="00405761" w:rsidRDefault="00567190" w:rsidP="005E6FF7">
                  <w:pPr>
                    <w:jc w:val="center"/>
                    <w:rPr>
                      <w:sz w:val="21"/>
                      <w:szCs w:val="21"/>
                    </w:rPr>
                  </w:pPr>
                  <w:r w:rsidRPr="00405761">
                    <w:rPr>
                      <w:sz w:val="21"/>
                      <w:szCs w:val="21"/>
                    </w:rPr>
                    <w:t>废水</w:t>
                  </w:r>
                </w:p>
              </w:tc>
              <w:tc>
                <w:tcPr>
                  <w:tcW w:w="547" w:type="pct"/>
                  <w:vAlign w:val="center"/>
                </w:tcPr>
                <w:p w14:paraId="623487D5" w14:textId="011CF5DE" w:rsidR="00567190" w:rsidRPr="00405761" w:rsidRDefault="00567190" w:rsidP="005E6FF7">
                  <w:pPr>
                    <w:jc w:val="center"/>
                    <w:rPr>
                      <w:sz w:val="21"/>
                      <w:szCs w:val="21"/>
                    </w:rPr>
                  </w:pPr>
                  <w:r w:rsidRPr="00405761">
                    <w:rPr>
                      <w:sz w:val="21"/>
                      <w:szCs w:val="21"/>
                    </w:rPr>
                    <w:t>污水量</w:t>
                  </w:r>
                </w:p>
              </w:tc>
              <w:tc>
                <w:tcPr>
                  <w:tcW w:w="583" w:type="pct"/>
                  <w:vAlign w:val="center"/>
                </w:tcPr>
                <w:p w14:paraId="144BF29D" w14:textId="68C78890" w:rsidR="00567190" w:rsidRPr="00405761" w:rsidRDefault="00567190" w:rsidP="005E6FF7">
                  <w:pPr>
                    <w:jc w:val="center"/>
                    <w:rPr>
                      <w:sz w:val="21"/>
                      <w:szCs w:val="21"/>
                    </w:rPr>
                  </w:pPr>
                  <w:r>
                    <w:rPr>
                      <w:rFonts w:hint="eastAsia"/>
                      <w:sz w:val="21"/>
                      <w:szCs w:val="21"/>
                    </w:rPr>
                    <w:t>5600</w:t>
                  </w:r>
                </w:p>
              </w:tc>
              <w:tc>
                <w:tcPr>
                  <w:tcW w:w="649" w:type="pct"/>
                  <w:vAlign w:val="center"/>
                </w:tcPr>
                <w:p w14:paraId="40A72AA8" w14:textId="1A50B151" w:rsidR="00567190" w:rsidRPr="00405761" w:rsidRDefault="00567190" w:rsidP="005E6FF7">
                  <w:pPr>
                    <w:jc w:val="center"/>
                    <w:rPr>
                      <w:sz w:val="21"/>
                      <w:szCs w:val="21"/>
                    </w:rPr>
                  </w:pPr>
                  <w:r w:rsidRPr="00405761">
                    <w:rPr>
                      <w:rFonts w:hint="eastAsia"/>
                      <w:sz w:val="21"/>
                      <w:szCs w:val="21"/>
                    </w:rPr>
                    <w:t>0</w:t>
                  </w:r>
                </w:p>
              </w:tc>
              <w:tc>
                <w:tcPr>
                  <w:tcW w:w="564" w:type="pct"/>
                  <w:vAlign w:val="center"/>
                </w:tcPr>
                <w:p w14:paraId="681C3CA8" w14:textId="7699C702" w:rsidR="00567190" w:rsidRPr="00405761" w:rsidRDefault="00567190" w:rsidP="005E6FF7">
                  <w:pPr>
                    <w:jc w:val="center"/>
                    <w:rPr>
                      <w:sz w:val="21"/>
                      <w:szCs w:val="21"/>
                    </w:rPr>
                  </w:pPr>
                  <w:r w:rsidRPr="00405761">
                    <w:rPr>
                      <w:rFonts w:hint="eastAsia"/>
                      <w:sz w:val="21"/>
                      <w:szCs w:val="21"/>
                    </w:rPr>
                    <w:t>0</w:t>
                  </w:r>
                </w:p>
              </w:tc>
              <w:tc>
                <w:tcPr>
                  <w:tcW w:w="530" w:type="pct"/>
                  <w:vAlign w:val="center"/>
                </w:tcPr>
                <w:p w14:paraId="1E4FD9C4" w14:textId="047486ED" w:rsidR="00567190" w:rsidRPr="00405761" w:rsidRDefault="00567190" w:rsidP="005E6FF7">
                  <w:pPr>
                    <w:jc w:val="center"/>
                    <w:rPr>
                      <w:sz w:val="21"/>
                      <w:szCs w:val="21"/>
                    </w:rPr>
                  </w:pPr>
                  <w:r w:rsidRPr="00405761">
                    <w:rPr>
                      <w:rFonts w:hint="eastAsia"/>
                      <w:sz w:val="21"/>
                      <w:szCs w:val="21"/>
                    </w:rPr>
                    <w:t>0</w:t>
                  </w:r>
                </w:p>
              </w:tc>
              <w:tc>
                <w:tcPr>
                  <w:tcW w:w="597" w:type="pct"/>
                  <w:vAlign w:val="center"/>
                </w:tcPr>
                <w:p w14:paraId="7861FAC8" w14:textId="1E8A679D" w:rsidR="00567190" w:rsidRPr="00405761" w:rsidRDefault="00567190" w:rsidP="005E48F4">
                  <w:pPr>
                    <w:jc w:val="center"/>
                    <w:rPr>
                      <w:sz w:val="21"/>
                      <w:szCs w:val="21"/>
                    </w:rPr>
                  </w:pPr>
                  <w:r w:rsidRPr="00405761">
                    <w:rPr>
                      <w:rFonts w:hint="eastAsia"/>
                      <w:sz w:val="21"/>
                      <w:szCs w:val="21"/>
                    </w:rPr>
                    <w:t>0</w:t>
                  </w:r>
                </w:p>
              </w:tc>
              <w:tc>
                <w:tcPr>
                  <w:tcW w:w="682" w:type="pct"/>
                  <w:vAlign w:val="center"/>
                </w:tcPr>
                <w:p w14:paraId="61DECEE7" w14:textId="66D7F598" w:rsidR="00567190" w:rsidRPr="00405761" w:rsidRDefault="00567190" w:rsidP="005E6FF7">
                  <w:pPr>
                    <w:jc w:val="center"/>
                    <w:rPr>
                      <w:sz w:val="21"/>
                      <w:szCs w:val="21"/>
                    </w:rPr>
                  </w:pPr>
                  <w:r>
                    <w:rPr>
                      <w:rFonts w:hint="eastAsia"/>
                      <w:sz w:val="21"/>
                      <w:szCs w:val="21"/>
                    </w:rPr>
                    <w:t>5600</w:t>
                  </w:r>
                </w:p>
              </w:tc>
              <w:tc>
                <w:tcPr>
                  <w:tcW w:w="595" w:type="pct"/>
                  <w:vAlign w:val="center"/>
                </w:tcPr>
                <w:p w14:paraId="3BB464B0" w14:textId="541120F1" w:rsidR="00567190" w:rsidRPr="00405761" w:rsidRDefault="00567190" w:rsidP="005E6FF7">
                  <w:pPr>
                    <w:jc w:val="center"/>
                    <w:rPr>
                      <w:sz w:val="21"/>
                      <w:szCs w:val="21"/>
                    </w:rPr>
                  </w:pPr>
                  <w:r w:rsidRPr="00405761">
                    <w:rPr>
                      <w:rFonts w:hint="eastAsia"/>
                      <w:sz w:val="21"/>
                      <w:szCs w:val="21"/>
                    </w:rPr>
                    <w:t>0</w:t>
                  </w:r>
                </w:p>
              </w:tc>
            </w:tr>
            <w:tr w:rsidR="00567190" w:rsidRPr="00405761" w14:paraId="2FAF73AE" w14:textId="77777777" w:rsidTr="00B35D3F">
              <w:trPr>
                <w:jc w:val="center"/>
              </w:trPr>
              <w:tc>
                <w:tcPr>
                  <w:tcW w:w="253" w:type="pct"/>
                  <w:vMerge/>
                  <w:vAlign w:val="center"/>
                </w:tcPr>
                <w:p w14:paraId="71B666BC" w14:textId="77777777" w:rsidR="00567190" w:rsidRPr="00405761" w:rsidRDefault="00567190" w:rsidP="005E6FF7">
                  <w:pPr>
                    <w:jc w:val="center"/>
                    <w:rPr>
                      <w:sz w:val="21"/>
                      <w:szCs w:val="21"/>
                    </w:rPr>
                  </w:pPr>
                </w:p>
              </w:tc>
              <w:tc>
                <w:tcPr>
                  <w:tcW w:w="547" w:type="pct"/>
                  <w:vAlign w:val="center"/>
                </w:tcPr>
                <w:p w14:paraId="7D902E6F" w14:textId="4F10F54D" w:rsidR="00567190" w:rsidRPr="00405761" w:rsidRDefault="00567190" w:rsidP="005E6FF7">
                  <w:pPr>
                    <w:jc w:val="center"/>
                    <w:rPr>
                      <w:sz w:val="21"/>
                      <w:szCs w:val="21"/>
                    </w:rPr>
                  </w:pPr>
                  <w:r w:rsidRPr="00405761">
                    <w:rPr>
                      <w:sz w:val="21"/>
                      <w:szCs w:val="21"/>
                    </w:rPr>
                    <w:t>COD</w:t>
                  </w:r>
                </w:p>
              </w:tc>
              <w:tc>
                <w:tcPr>
                  <w:tcW w:w="583" w:type="pct"/>
                  <w:vAlign w:val="center"/>
                </w:tcPr>
                <w:p w14:paraId="1F524725" w14:textId="3AED1171" w:rsidR="00567190" w:rsidRPr="00405761" w:rsidRDefault="00567190" w:rsidP="005E6FF7">
                  <w:pPr>
                    <w:jc w:val="center"/>
                    <w:rPr>
                      <w:sz w:val="21"/>
                      <w:szCs w:val="21"/>
                    </w:rPr>
                  </w:pPr>
                  <w:r>
                    <w:rPr>
                      <w:rFonts w:hint="eastAsia"/>
                      <w:sz w:val="21"/>
                      <w:szCs w:val="21"/>
                    </w:rPr>
                    <w:t>1.40</w:t>
                  </w:r>
                </w:p>
              </w:tc>
              <w:tc>
                <w:tcPr>
                  <w:tcW w:w="649" w:type="pct"/>
                  <w:vAlign w:val="center"/>
                </w:tcPr>
                <w:p w14:paraId="328022CB" w14:textId="71DD6D17" w:rsidR="00567190" w:rsidRPr="00405761" w:rsidRDefault="00567190" w:rsidP="005E6FF7">
                  <w:pPr>
                    <w:jc w:val="center"/>
                    <w:rPr>
                      <w:sz w:val="21"/>
                      <w:szCs w:val="21"/>
                    </w:rPr>
                  </w:pPr>
                  <w:r w:rsidRPr="00405761">
                    <w:rPr>
                      <w:rFonts w:hint="eastAsia"/>
                      <w:sz w:val="21"/>
                      <w:szCs w:val="21"/>
                    </w:rPr>
                    <w:t>0</w:t>
                  </w:r>
                </w:p>
              </w:tc>
              <w:tc>
                <w:tcPr>
                  <w:tcW w:w="564" w:type="pct"/>
                  <w:vAlign w:val="center"/>
                </w:tcPr>
                <w:p w14:paraId="78C3A31B" w14:textId="56AF03EA" w:rsidR="00567190" w:rsidRPr="00405761" w:rsidRDefault="00567190" w:rsidP="005E6FF7">
                  <w:pPr>
                    <w:jc w:val="center"/>
                    <w:rPr>
                      <w:sz w:val="21"/>
                      <w:szCs w:val="21"/>
                    </w:rPr>
                  </w:pPr>
                  <w:r w:rsidRPr="00405761">
                    <w:rPr>
                      <w:rFonts w:hint="eastAsia"/>
                      <w:sz w:val="21"/>
                      <w:szCs w:val="21"/>
                    </w:rPr>
                    <w:t>0</w:t>
                  </w:r>
                </w:p>
              </w:tc>
              <w:tc>
                <w:tcPr>
                  <w:tcW w:w="530" w:type="pct"/>
                  <w:vAlign w:val="center"/>
                </w:tcPr>
                <w:p w14:paraId="04552917" w14:textId="13360BE4" w:rsidR="00567190" w:rsidRPr="00405761" w:rsidRDefault="00567190" w:rsidP="005E6FF7">
                  <w:pPr>
                    <w:jc w:val="center"/>
                    <w:rPr>
                      <w:sz w:val="21"/>
                      <w:szCs w:val="21"/>
                    </w:rPr>
                  </w:pPr>
                  <w:r w:rsidRPr="00405761">
                    <w:rPr>
                      <w:rFonts w:hint="eastAsia"/>
                      <w:sz w:val="21"/>
                      <w:szCs w:val="21"/>
                    </w:rPr>
                    <w:t>0</w:t>
                  </w:r>
                </w:p>
              </w:tc>
              <w:tc>
                <w:tcPr>
                  <w:tcW w:w="597" w:type="pct"/>
                  <w:vAlign w:val="center"/>
                </w:tcPr>
                <w:p w14:paraId="52160895" w14:textId="5CEB5E1C" w:rsidR="00567190" w:rsidRPr="00405761" w:rsidRDefault="00567190" w:rsidP="005E6FF7">
                  <w:pPr>
                    <w:jc w:val="center"/>
                    <w:rPr>
                      <w:sz w:val="21"/>
                      <w:szCs w:val="21"/>
                    </w:rPr>
                  </w:pPr>
                  <w:r w:rsidRPr="00405761">
                    <w:rPr>
                      <w:rFonts w:hint="eastAsia"/>
                      <w:sz w:val="21"/>
                      <w:szCs w:val="21"/>
                    </w:rPr>
                    <w:t>0</w:t>
                  </w:r>
                </w:p>
              </w:tc>
              <w:tc>
                <w:tcPr>
                  <w:tcW w:w="682" w:type="pct"/>
                  <w:vAlign w:val="center"/>
                </w:tcPr>
                <w:p w14:paraId="325422EF" w14:textId="3C4E2000" w:rsidR="00567190" w:rsidRPr="00405761" w:rsidRDefault="00567190" w:rsidP="005E6FF7">
                  <w:pPr>
                    <w:jc w:val="center"/>
                    <w:rPr>
                      <w:sz w:val="21"/>
                      <w:szCs w:val="21"/>
                    </w:rPr>
                  </w:pPr>
                  <w:r>
                    <w:rPr>
                      <w:rFonts w:hint="eastAsia"/>
                      <w:sz w:val="21"/>
                      <w:szCs w:val="21"/>
                    </w:rPr>
                    <w:t>1.40</w:t>
                  </w:r>
                </w:p>
              </w:tc>
              <w:tc>
                <w:tcPr>
                  <w:tcW w:w="595" w:type="pct"/>
                  <w:vAlign w:val="center"/>
                </w:tcPr>
                <w:p w14:paraId="60CCE664" w14:textId="45E6D168" w:rsidR="00567190" w:rsidRPr="00405761" w:rsidRDefault="00567190" w:rsidP="005E6FF7">
                  <w:pPr>
                    <w:jc w:val="center"/>
                    <w:rPr>
                      <w:sz w:val="21"/>
                      <w:szCs w:val="21"/>
                    </w:rPr>
                  </w:pPr>
                  <w:r w:rsidRPr="00405761">
                    <w:rPr>
                      <w:rFonts w:hint="eastAsia"/>
                      <w:sz w:val="21"/>
                      <w:szCs w:val="21"/>
                    </w:rPr>
                    <w:t>0</w:t>
                  </w:r>
                </w:p>
              </w:tc>
            </w:tr>
            <w:tr w:rsidR="00567190" w:rsidRPr="00405761" w14:paraId="1D3D7F83" w14:textId="77777777" w:rsidTr="00B35D3F">
              <w:trPr>
                <w:jc w:val="center"/>
              </w:trPr>
              <w:tc>
                <w:tcPr>
                  <w:tcW w:w="253" w:type="pct"/>
                  <w:vMerge/>
                  <w:vAlign w:val="center"/>
                </w:tcPr>
                <w:p w14:paraId="1AB01B44" w14:textId="77777777" w:rsidR="00567190" w:rsidRPr="00405761" w:rsidRDefault="00567190" w:rsidP="005E6FF7">
                  <w:pPr>
                    <w:jc w:val="center"/>
                    <w:rPr>
                      <w:sz w:val="21"/>
                      <w:szCs w:val="21"/>
                    </w:rPr>
                  </w:pPr>
                </w:p>
              </w:tc>
              <w:tc>
                <w:tcPr>
                  <w:tcW w:w="547" w:type="pct"/>
                  <w:vAlign w:val="center"/>
                </w:tcPr>
                <w:p w14:paraId="7112D0D9" w14:textId="78EDBA09" w:rsidR="00567190" w:rsidRPr="00405761" w:rsidRDefault="00567190" w:rsidP="005E6FF7">
                  <w:pPr>
                    <w:jc w:val="center"/>
                    <w:rPr>
                      <w:sz w:val="21"/>
                      <w:szCs w:val="21"/>
                    </w:rPr>
                  </w:pPr>
                  <w:r w:rsidRPr="00405761">
                    <w:rPr>
                      <w:sz w:val="21"/>
                      <w:szCs w:val="21"/>
                    </w:rPr>
                    <w:t>NH</w:t>
                  </w:r>
                  <w:r w:rsidRPr="00405761">
                    <w:rPr>
                      <w:sz w:val="21"/>
                      <w:szCs w:val="21"/>
                      <w:vertAlign w:val="subscript"/>
                    </w:rPr>
                    <w:t>3</w:t>
                  </w:r>
                  <w:r w:rsidRPr="00405761">
                    <w:rPr>
                      <w:sz w:val="21"/>
                      <w:szCs w:val="21"/>
                    </w:rPr>
                    <w:t>-N</w:t>
                  </w:r>
                </w:p>
              </w:tc>
              <w:tc>
                <w:tcPr>
                  <w:tcW w:w="583" w:type="pct"/>
                  <w:vAlign w:val="center"/>
                </w:tcPr>
                <w:p w14:paraId="79E30A2B" w14:textId="46E55E4B" w:rsidR="00567190" w:rsidRPr="00405761" w:rsidRDefault="00567190" w:rsidP="005E6FF7">
                  <w:pPr>
                    <w:jc w:val="center"/>
                    <w:rPr>
                      <w:sz w:val="21"/>
                      <w:szCs w:val="21"/>
                    </w:rPr>
                  </w:pPr>
                  <w:r>
                    <w:rPr>
                      <w:rFonts w:hint="eastAsia"/>
                      <w:sz w:val="21"/>
                      <w:szCs w:val="21"/>
                    </w:rPr>
                    <w:t>0.112</w:t>
                  </w:r>
                </w:p>
              </w:tc>
              <w:tc>
                <w:tcPr>
                  <w:tcW w:w="649" w:type="pct"/>
                  <w:vAlign w:val="center"/>
                </w:tcPr>
                <w:p w14:paraId="1609FED9" w14:textId="01FADB4F" w:rsidR="00567190" w:rsidRPr="00405761" w:rsidRDefault="00567190" w:rsidP="005E6FF7">
                  <w:pPr>
                    <w:jc w:val="center"/>
                    <w:rPr>
                      <w:sz w:val="21"/>
                      <w:szCs w:val="21"/>
                    </w:rPr>
                  </w:pPr>
                  <w:r w:rsidRPr="00405761">
                    <w:rPr>
                      <w:rFonts w:hint="eastAsia"/>
                      <w:sz w:val="21"/>
                      <w:szCs w:val="21"/>
                    </w:rPr>
                    <w:t>0</w:t>
                  </w:r>
                </w:p>
              </w:tc>
              <w:tc>
                <w:tcPr>
                  <w:tcW w:w="564" w:type="pct"/>
                  <w:vAlign w:val="center"/>
                </w:tcPr>
                <w:p w14:paraId="18827B9D" w14:textId="0FBC0C5E" w:rsidR="00567190" w:rsidRPr="00405761" w:rsidRDefault="00567190" w:rsidP="005E6FF7">
                  <w:pPr>
                    <w:jc w:val="center"/>
                    <w:rPr>
                      <w:sz w:val="21"/>
                      <w:szCs w:val="21"/>
                    </w:rPr>
                  </w:pPr>
                  <w:r w:rsidRPr="00405761">
                    <w:rPr>
                      <w:rFonts w:hint="eastAsia"/>
                      <w:sz w:val="21"/>
                      <w:szCs w:val="21"/>
                    </w:rPr>
                    <w:t>0</w:t>
                  </w:r>
                </w:p>
              </w:tc>
              <w:tc>
                <w:tcPr>
                  <w:tcW w:w="530" w:type="pct"/>
                  <w:vAlign w:val="center"/>
                </w:tcPr>
                <w:p w14:paraId="60CCF306" w14:textId="3C331B23" w:rsidR="00567190" w:rsidRPr="00405761" w:rsidRDefault="00567190" w:rsidP="005E6FF7">
                  <w:pPr>
                    <w:jc w:val="center"/>
                    <w:rPr>
                      <w:sz w:val="21"/>
                      <w:szCs w:val="21"/>
                    </w:rPr>
                  </w:pPr>
                  <w:r w:rsidRPr="00405761">
                    <w:rPr>
                      <w:rFonts w:hint="eastAsia"/>
                      <w:sz w:val="21"/>
                      <w:szCs w:val="21"/>
                    </w:rPr>
                    <w:t>0</w:t>
                  </w:r>
                </w:p>
              </w:tc>
              <w:tc>
                <w:tcPr>
                  <w:tcW w:w="597" w:type="pct"/>
                  <w:vAlign w:val="center"/>
                </w:tcPr>
                <w:p w14:paraId="319427D7" w14:textId="54F13AF9" w:rsidR="00567190" w:rsidRPr="00405761" w:rsidRDefault="00567190" w:rsidP="00E726B9">
                  <w:pPr>
                    <w:jc w:val="center"/>
                    <w:rPr>
                      <w:sz w:val="21"/>
                      <w:szCs w:val="21"/>
                    </w:rPr>
                  </w:pPr>
                  <w:r w:rsidRPr="00405761">
                    <w:rPr>
                      <w:rFonts w:hint="eastAsia"/>
                      <w:sz w:val="21"/>
                      <w:szCs w:val="21"/>
                    </w:rPr>
                    <w:t>0</w:t>
                  </w:r>
                </w:p>
              </w:tc>
              <w:tc>
                <w:tcPr>
                  <w:tcW w:w="682" w:type="pct"/>
                  <w:vAlign w:val="center"/>
                </w:tcPr>
                <w:p w14:paraId="1BC923D9" w14:textId="3C950F55" w:rsidR="00567190" w:rsidRPr="00405761" w:rsidRDefault="00567190" w:rsidP="00E726B9">
                  <w:pPr>
                    <w:jc w:val="center"/>
                    <w:rPr>
                      <w:sz w:val="21"/>
                      <w:szCs w:val="21"/>
                    </w:rPr>
                  </w:pPr>
                  <w:r>
                    <w:rPr>
                      <w:rFonts w:hint="eastAsia"/>
                      <w:sz w:val="21"/>
                      <w:szCs w:val="21"/>
                    </w:rPr>
                    <w:t>0.112</w:t>
                  </w:r>
                </w:p>
              </w:tc>
              <w:tc>
                <w:tcPr>
                  <w:tcW w:w="595" w:type="pct"/>
                  <w:vAlign w:val="center"/>
                </w:tcPr>
                <w:p w14:paraId="0E70ECEA" w14:textId="664EF35F" w:rsidR="00567190" w:rsidRPr="00405761" w:rsidRDefault="00567190" w:rsidP="00E726B9">
                  <w:pPr>
                    <w:jc w:val="center"/>
                    <w:rPr>
                      <w:sz w:val="21"/>
                      <w:szCs w:val="21"/>
                    </w:rPr>
                  </w:pPr>
                  <w:r w:rsidRPr="00405761">
                    <w:rPr>
                      <w:rFonts w:hint="eastAsia"/>
                      <w:sz w:val="21"/>
                      <w:szCs w:val="21"/>
                    </w:rPr>
                    <w:t>0</w:t>
                  </w:r>
                </w:p>
              </w:tc>
            </w:tr>
            <w:tr w:rsidR="00567190" w:rsidRPr="00405761" w14:paraId="623049C6" w14:textId="77777777" w:rsidTr="00B35D3F">
              <w:trPr>
                <w:jc w:val="center"/>
              </w:trPr>
              <w:tc>
                <w:tcPr>
                  <w:tcW w:w="253" w:type="pct"/>
                  <w:vMerge w:val="restart"/>
                  <w:vAlign w:val="center"/>
                </w:tcPr>
                <w:p w14:paraId="5B518866" w14:textId="77777777" w:rsidR="00567190" w:rsidRPr="00405761" w:rsidRDefault="00567190" w:rsidP="005E6FF7">
                  <w:pPr>
                    <w:jc w:val="center"/>
                    <w:rPr>
                      <w:sz w:val="21"/>
                      <w:szCs w:val="21"/>
                    </w:rPr>
                  </w:pPr>
                  <w:r w:rsidRPr="00405761">
                    <w:rPr>
                      <w:rFonts w:hint="eastAsia"/>
                      <w:sz w:val="21"/>
                      <w:szCs w:val="21"/>
                    </w:rPr>
                    <w:t>一般</w:t>
                  </w:r>
                  <w:r w:rsidRPr="00405761">
                    <w:rPr>
                      <w:sz w:val="21"/>
                      <w:szCs w:val="21"/>
                    </w:rPr>
                    <w:t>固废</w:t>
                  </w:r>
                </w:p>
              </w:tc>
              <w:tc>
                <w:tcPr>
                  <w:tcW w:w="547" w:type="pct"/>
                  <w:vAlign w:val="center"/>
                </w:tcPr>
                <w:p w14:paraId="61EA99A7" w14:textId="2DB060FA" w:rsidR="00567190" w:rsidRPr="00405761" w:rsidRDefault="00567190" w:rsidP="005E6FF7">
                  <w:pPr>
                    <w:jc w:val="center"/>
                    <w:rPr>
                      <w:sz w:val="21"/>
                      <w:szCs w:val="21"/>
                    </w:rPr>
                  </w:pPr>
                  <w:r>
                    <w:rPr>
                      <w:rFonts w:hint="eastAsia"/>
                      <w:color w:val="000000" w:themeColor="text1"/>
                      <w:sz w:val="21"/>
                      <w:szCs w:val="21"/>
                    </w:rPr>
                    <w:t>焊渣</w:t>
                  </w:r>
                </w:p>
              </w:tc>
              <w:tc>
                <w:tcPr>
                  <w:tcW w:w="583" w:type="pct"/>
                  <w:vAlign w:val="center"/>
                </w:tcPr>
                <w:p w14:paraId="00158B64" w14:textId="744602AA" w:rsidR="00567190" w:rsidRPr="00405761" w:rsidRDefault="00567190" w:rsidP="005E6FF7">
                  <w:pPr>
                    <w:jc w:val="center"/>
                    <w:rPr>
                      <w:sz w:val="21"/>
                      <w:szCs w:val="21"/>
                    </w:rPr>
                  </w:pPr>
                  <w:r w:rsidRPr="00405761">
                    <w:rPr>
                      <w:rFonts w:hint="eastAsia"/>
                      <w:sz w:val="21"/>
                      <w:szCs w:val="21"/>
                    </w:rPr>
                    <w:t>0</w:t>
                  </w:r>
                </w:p>
              </w:tc>
              <w:tc>
                <w:tcPr>
                  <w:tcW w:w="649" w:type="pct"/>
                  <w:vAlign w:val="center"/>
                </w:tcPr>
                <w:p w14:paraId="55912822" w14:textId="41C492A5" w:rsidR="00567190" w:rsidRPr="00405761" w:rsidRDefault="00567190" w:rsidP="005E6FF7">
                  <w:pPr>
                    <w:jc w:val="center"/>
                    <w:rPr>
                      <w:sz w:val="21"/>
                      <w:szCs w:val="21"/>
                    </w:rPr>
                  </w:pPr>
                  <w:r>
                    <w:rPr>
                      <w:rFonts w:hint="eastAsia"/>
                      <w:sz w:val="21"/>
                      <w:szCs w:val="21"/>
                    </w:rPr>
                    <w:t>0.1</w:t>
                  </w:r>
                </w:p>
              </w:tc>
              <w:tc>
                <w:tcPr>
                  <w:tcW w:w="564" w:type="pct"/>
                  <w:vAlign w:val="center"/>
                </w:tcPr>
                <w:p w14:paraId="3CBD9205" w14:textId="3B6C1759" w:rsidR="00567190" w:rsidRPr="00405761" w:rsidRDefault="00567190" w:rsidP="005E6FF7">
                  <w:pPr>
                    <w:jc w:val="center"/>
                    <w:rPr>
                      <w:sz w:val="21"/>
                      <w:szCs w:val="21"/>
                    </w:rPr>
                  </w:pPr>
                  <w:r>
                    <w:rPr>
                      <w:rFonts w:hint="eastAsia"/>
                      <w:sz w:val="21"/>
                      <w:szCs w:val="21"/>
                    </w:rPr>
                    <w:t>0.1</w:t>
                  </w:r>
                </w:p>
              </w:tc>
              <w:tc>
                <w:tcPr>
                  <w:tcW w:w="530" w:type="pct"/>
                  <w:vAlign w:val="center"/>
                </w:tcPr>
                <w:p w14:paraId="4F979FFC" w14:textId="7A1BC243" w:rsidR="00567190" w:rsidRPr="00405761" w:rsidRDefault="00567190" w:rsidP="005E6FF7">
                  <w:pPr>
                    <w:jc w:val="center"/>
                    <w:rPr>
                      <w:sz w:val="21"/>
                      <w:szCs w:val="21"/>
                    </w:rPr>
                  </w:pPr>
                  <w:r w:rsidRPr="00405761">
                    <w:rPr>
                      <w:rFonts w:hint="eastAsia"/>
                      <w:sz w:val="21"/>
                      <w:szCs w:val="21"/>
                    </w:rPr>
                    <w:t>0</w:t>
                  </w:r>
                </w:p>
              </w:tc>
              <w:tc>
                <w:tcPr>
                  <w:tcW w:w="597" w:type="pct"/>
                  <w:vAlign w:val="center"/>
                </w:tcPr>
                <w:p w14:paraId="06E15C0B" w14:textId="51A2A5FD" w:rsidR="00567190" w:rsidRPr="00405761" w:rsidRDefault="00567190" w:rsidP="005E6FF7">
                  <w:pPr>
                    <w:jc w:val="center"/>
                    <w:rPr>
                      <w:sz w:val="21"/>
                      <w:szCs w:val="21"/>
                    </w:rPr>
                  </w:pPr>
                  <w:r w:rsidRPr="00405761">
                    <w:rPr>
                      <w:rFonts w:hint="eastAsia"/>
                      <w:sz w:val="21"/>
                      <w:szCs w:val="21"/>
                    </w:rPr>
                    <w:t>0</w:t>
                  </w:r>
                </w:p>
              </w:tc>
              <w:tc>
                <w:tcPr>
                  <w:tcW w:w="682" w:type="pct"/>
                  <w:vAlign w:val="center"/>
                </w:tcPr>
                <w:p w14:paraId="0E94CF24" w14:textId="5F1F8832" w:rsidR="00567190" w:rsidRPr="00405761" w:rsidRDefault="00567190" w:rsidP="005E6FF7">
                  <w:pPr>
                    <w:jc w:val="center"/>
                    <w:rPr>
                      <w:sz w:val="21"/>
                      <w:szCs w:val="21"/>
                    </w:rPr>
                  </w:pPr>
                  <w:r w:rsidRPr="00405761">
                    <w:rPr>
                      <w:rFonts w:hint="eastAsia"/>
                      <w:sz w:val="21"/>
                      <w:szCs w:val="21"/>
                    </w:rPr>
                    <w:t>0</w:t>
                  </w:r>
                </w:p>
              </w:tc>
              <w:tc>
                <w:tcPr>
                  <w:tcW w:w="595" w:type="pct"/>
                  <w:vAlign w:val="center"/>
                </w:tcPr>
                <w:p w14:paraId="7DDB53F1" w14:textId="31F26A97" w:rsidR="00567190" w:rsidRPr="00405761" w:rsidRDefault="00567190" w:rsidP="005E6FF7">
                  <w:pPr>
                    <w:jc w:val="center"/>
                    <w:rPr>
                      <w:sz w:val="21"/>
                      <w:szCs w:val="21"/>
                    </w:rPr>
                  </w:pPr>
                  <w:r w:rsidRPr="00405761">
                    <w:rPr>
                      <w:rFonts w:hint="eastAsia"/>
                      <w:sz w:val="21"/>
                      <w:szCs w:val="21"/>
                    </w:rPr>
                    <w:t>0</w:t>
                  </w:r>
                </w:p>
              </w:tc>
            </w:tr>
            <w:tr w:rsidR="00567190" w:rsidRPr="00405761" w14:paraId="23FCFCC4" w14:textId="77777777" w:rsidTr="00B35D3F">
              <w:trPr>
                <w:jc w:val="center"/>
              </w:trPr>
              <w:tc>
                <w:tcPr>
                  <w:tcW w:w="253" w:type="pct"/>
                  <w:vMerge/>
                  <w:vAlign w:val="center"/>
                </w:tcPr>
                <w:p w14:paraId="0DA23909" w14:textId="77777777" w:rsidR="00567190" w:rsidRPr="00405761" w:rsidRDefault="00567190" w:rsidP="005E6FF7">
                  <w:pPr>
                    <w:jc w:val="center"/>
                    <w:rPr>
                      <w:sz w:val="21"/>
                      <w:szCs w:val="21"/>
                    </w:rPr>
                  </w:pPr>
                </w:p>
              </w:tc>
              <w:tc>
                <w:tcPr>
                  <w:tcW w:w="547" w:type="pct"/>
                  <w:vAlign w:val="center"/>
                </w:tcPr>
                <w:p w14:paraId="2372D53B" w14:textId="62851C5A" w:rsidR="00567190" w:rsidRPr="00405761" w:rsidRDefault="00567190" w:rsidP="005E6FF7">
                  <w:pPr>
                    <w:jc w:val="center"/>
                    <w:rPr>
                      <w:sz w:val="21"/>
                      <w:szCs w:val="21"/>
                    </w:rPr>
                  </w:pPr>
                  <w:r w:rsidRPr="00405761">
                    <w:rPr>
                      <w:rFonts w:hint="eastAsia"/>
                      <w:color w:val="000000" w:themeColor="text1"/>
                      <w:sz w:val="21"/>
                      <w:szCs w:val="21"/>
                    </w:rPr>
                    <w:t>边角料</w:t>
                  </w:r>
                </w:p>
              </w:tc>
              <w:tc>
                <w:tcPr>
                  <w:tcW w:w="583" w:type="pct"/>
                  <w:vAlign w:val="center"/>
                </w:tcPr>
                <w:p w14:paraId="076AEC70" w14:textId="1372E7BA" w:rsidR="00567190" w:rsidRPr="00405761" w:rsidRDefault="00567190" w:rsidP="005E6FF7">
                  <w:pPr>
                    <w:jc w:val="center"/>
                    <w:rPr>
                      <w:sz w:val="21"/>
                      <w:szCs w:val="21"/>
                    </w:rPr>
                  </w:pPr>
                  <w:r w:rsidRPr="00405761">
                    <w:rPr>
                      <w:rFonts w:hint="eastAsia"/>
                      <w:sz w:val="21"/>
                      <w:szCs w:val="21"/>
                    </w:rPr>
                    <w:t>0</w:t>
                  </w:r>
                </w:p>
              </w:tc>
              <w:tc>
                <w:tcPr>
                  <w:tcW w:w="649" w:type="pct"/>
                  <w:vAlign w:val="center"/>
                </w:tcPr>
                <w:p w14:paraId="2BFD3A6A" w14:textId="2D3A89A0" w:rsidR="00567190" w:rsidRPr="00405761" w:rsidRDefault="00567190" w:rsidP="005E6FF7">
                  <w:pPr>
                    <w:jc w:val="center"/>
                    <w:rPr>
                      <w:sz w:val="21"/>
                      <w:szCs w:val="21"/>
                    </w:rPr>
                  </w:pPr>
                  <w:r>
                    <w:rPr>
                      <w:rFonts w:hint="eastAsia"/>
                      <w:sz w:val="21"/>
                      <w:szCs w:val="21"/>
                    </w:rPr>
                    <w:t>10</w:t>
                  </w:r>
                </w:p>
              </w:tc>
              <w:tc>
                <w:tcPr>
                  <w:tcW w:w="564" w:type="pct"/>
                  <w:vAlign w:val="center"/>
                </w:tcPr>
                <w:p w14:paraId="2CB6B10D" w14:textId="3CC87B36" w:rsidR="00567190" w:rsidRPr="00405761" w:rsidRDefault="00567190" w:rsidP="005E6FF7">
                  <w:pPr>
                    <w:jc w:val="center"/>
                    <w:rPr>
                      <w:sz w:val="21"/>
                      <w:szCs w:val="21"/>
                    </w:rPr>
                  </w:pPr>
                  <w:r>
                    <w:rPr>
                      <w:rFonts w:hint="eastAsia"/>
                      <w:sz w:val="21"/>
                      <w:szCs w:val="21"/>
                    </w:rPr>
                    <w:t>10</w:t>
                  </w:r>
                </w:p>
              </w:tc>
              <w:tc>
                <w:tcPr>
                  <w:tcW w:w="530" w:type="pct"/>
                  <w:vAlign w:val="center"/>
                </w:tcPr>
                <w:p w14:paraId="77B31091" w14:textId="7AA292FF" w:rsidR="00567190" w:rsidRPr="00405761" w:rsidRDefault="00567190" w:rsidP="005E6FF7">
                  <w:pPr>
                    <w:jc w:val="center"/>
                    <w:rPr>
                      <w:sz w:val="21"/>
                      <w:szCs w:val="21"/>
                    </w:rPr>
                  </w:pPr>
                  <w:r w:rsidRPr="00405761">
                    <w:rPr>
                      <w:rFonts w:hint="eastAsia"/>
                      <w:sz w:val="21"/>
                      <w:szCs w:val="21"/>
                    </w:rPr>
                    <w:t>0</w:t>
                  </w:r>
                </w:p>
              </w:tc>
              <w:tc>
                <w:tcPr>
                  <w:tcW w:w="597" w:type="pct"/>
                  <w:vAlign w:val="center"/>
                </w:tcPr>
                <w:p w14:paraId="2B8F8A81" w14:textId="4C72E289" w:rsidR="00567190" w:rsidRPr="00405761" w:rsidRDefault="00567190" w:rsidP="005E6FF7">
                  <w:pPr>
                    <w:jc w:val="center"/>
                    <w:rPr>
                      <w:sz w:val="21"/>
                      <w:szCs w:val="21"/>
                    </w:rPr>
                  </w:pPr>
                  <w:r w:rsidRPr="00405761">
                    <w:rPr>
                      <w:rFonts w:hint="eastAsia"/>
                      <w:sz w:val="21"/>
                      <w:szCs w:val="21"/>
                    </w:rPr>
                    <w:t>0</w:t>
                  </w:r>
                </w:p>
              </w:tc>
              <w:tc>
                <w:tcPr>
                  <w:tcW w:w="682" w:type="pct"/>
                  <w:vAlign w:val="center"/>
                </w:tcPr>
                <w:p w14:paraId="3CC14C35" w14:textId="6998CAC5" w:rsidR="00567190" w:rsidRPr="00405761" w:rsidRDefault="00567190" w:rsidP="005E6FF7">
                  <w:pPr>
                    <w:jc w:val="center"/>
                    <w:rPr>
                      <w:sz w:val="21"/>
                      <w:szCs w:val="21"/>
                    </w:rPr>
                  </w:pPr>
                  <w:r w:rsidRPr="00405761">
                    <w:rPr>
                      <w:rFonts w:hint="eastAsia"/>
                      <w:sz w:val="21"/>
                      <w:szCs w:val="21"/>
                    </w:rPr>
                    <w:t>0</w:t>
                  </w:r>
                </w:p>
              </w:tc>
              <w:tc>
                <w:tcPr>
                  <w:tcW w:w="595" w:type="pct"/>
                  <w:vAlign w:val="center"/>
                </w:tcPr>
                <w:p w14:paraId="5E9562D2" w14:textId="7DE3EB2E" w:rsidR="00567190" w:rsidRPr="00405761" w:rsidRDefault="00567190" w:rsidP="005E6FF7">
                  <w:pPr>
                    <w:jc w:val="center"/>
                    <w:rPr>
                      <w:sz w:val="21"/>
                      <w:szCs w:val="21"/>
                    </w:rPr>
                  </w:pPr>
                  <w:r w:rsidRPr="00405761">
                    <w:rPr>
                      <w:rFonts w:hint="eastAsia"/>
                      <w:sz w:val="21"/>
                      <w:szCs w:val="21"/>
                    </w:rPr>
                    <w:t>0</w:t>
                  </w:r>
                </w:p>
              </w:tc>
            </w:tr>
            <w:tr w:rsidR="00567190" w:rsidRPr="00405761" w14:paraId="546F07BD" w14:textId="77777777" w:rsidTr="00B35D3F">
              <w:trPr>
                <w:jc w:val="center"/>
              </w:trPr>
              <w:tc>
                <w:tcPr>
                  <w:tcW w:w="253" w:type="pct"/>
                  <w:vMerge/>
                  <w:vAlign w:val="center"/>
                </w:tcPr>
                <w:p w14:paraId="56634973" w14:textId="77777777" w:rsidR="00567190" w:rsidRPr="00405761" w:rsidRDefault="00567190" w:rsidP="005E6FF7">
                  <w:pPr>
                    <w:jc w:val="center"/>
                    <w:rPr>
                      <w:sz w:val="21"/>
                      <w:szCs w:val="21"/>
                    </w:rPr>
                  </w:pPr>
                </w:p>
              </w:tc>
              <w:tc>
                <w:tcPr>
                  <w:tcW w:w="547" w:type="pct"/>
                  <w:vAlign w:val="center"/>
                </w:tcPr>
                <w:p w14:paraId="3A05AA34" w14:textId="279D981E" w:rsidR="00567190" w:rsidRPr="00405761" w:rsidRDefault="00567190" w:rsidP="005E6FF7">
                  <w:pPr>
                    <w:jc w:val="center"/>
                    <w:rPr>
                      <w:sz w:val="21"/>
                      <w:szCs w:val="21"/>
                    </w:rPr>
                  </w:pPr>
                  <w:r>
                    <w:rPr>
                      <w:rFonts w:hint="eastAsia"/>
                      <w:color w:val="000000" w:themeColor="text1"/>
                      <w:sz w:val="21"/>
                      <w:szCs w:val="21"/>
                    </w:rPr>
                    <w:t>废弃零部件</w:t>
                  </w:r>
                </w:p>
              </w:tc>
              <w:tc>
                <w:tcPr>
                  <w:tcW w:w="583" w:type="pct"/>
                  <w:vAlign w:val="center"/>
                </w:tcPr>
                <w:p w14:paraId="065F562D" w14:textId="6D7ADF28" w:rsidR="00567190" w:rsidRPr="00405761" w:rsidRDefault="00567190" w:rsidP="005E6FF7">
                  <w:pPr>
                    <w:jc w:val="center"/>
                    <w:rPr>
                      <w:sz w:val="21"/>
                      <w:szCs w:val="21"/>
                    </w:rPr>
                  </w:pPr>
                  <w:r w:rsidRPr="00405761">
                    <w:rPr>
                      <w:rFonts w:hint="eastAsia"/>
                      <w:sz w:val="21"/>
                      <w:szCs w:val="21"/>
                    </w:rPr>
                    <w:t>0</w:t>
                  </w:r>
                </w:p>
              </w:tc>
              <w:tc>
                <w:tcPr>
                  <w:tcW w:w="649" w:type="pct"/>
                  <w:vAlign w:val="center"/>
                </w:tcPr>
                <w:p w14:paraId="1279A231" w14:textId="783E49F6" w:rsidR="00567190" w:rsidRPr="00405761" w:rsidRDefault="00567190" w:rsidP="005E6FF7">
                  <w:pPr>
                    <w:jc w:val="center"/>
                    <w:rPr>
                      <w:sz w:val="21"/>
                      <w:szCs w:val="21"/>
                    </w:rPr>
                  </w:pPr>
                  <w:r>
                    <w:rPr>
                      <w:rFonts w:hint="eastAsia"/>
                      <w:sz w:val="21"/>
                      <w:szCs w:val="21"/>
                    </w:rPr>
                    <w:t>0.5</w:t>
                  </w:r>
                </w:p>
              </w:tc>
              <w:tc>
                <w:tcPr>
                  <w:tcW w:w="564" w:type="pct"/>
                  <w:vAlign w:val="center"/>
                </w:tcPr>
                <w:p w14:paraId="5F4FDADC" w14:textId="722BA433" w:rsidR="00567190" w:rsidRPr="00405761" w:rsidRDefault="00567190" w:rsidP="005E6FF7">
                  <w:pPr>
                    <w:jc w:val="center"/>
                    <w:rPr>
                      <w:sz w:val="21"/>
                      <w:szCs w:val="21"/>
                    </w:rPr>
                  </w:pPr>
                  <w:r>
                    <w:rPr>
                      <w:rFonts w:hint="eastAsia"/>
                      <w:sz w:val="21"/>
                      <w:szCs w:val="21"/>
                    </w:rPr>
                    <w:t>0.5</w:t>
                  </w:r>
                </w:p>
              </w:tc>
              <w:tc>
                <w:tcPr>
                  <w:tcW w:w="530" w:type="pct"/>
                  <w:vAlign w:val="center"/>
                </w:tcPr>
                <w:p w14:paraId="158C1872" w14:textId="7779F1A5" w:rsidR="00567190" w:rsidRPr="00405761" w:rsidRDefault="00567190" w:rsidP="005E6FF7">
                  <w:pPr>
                    <w:jc w:val="center"/>
                    <w:rPr>
                      <w:sz w:val="21"/>
                      <w:szCs w:val="21"/>
                    </w:rPr>
                  </w:pPr>
                  <w:r w:rsidRPr="00405761">
                    <w:rPr>
                      <w:rFonts w:hint="eastAsia"/>
                      <w:sz w:val="21"/>
                      <w:szCs w:val="21"/>
                    </w:rPr>
                    <w:t>0</w:t>
                  </w:r>
                </w:p>
              </w:tc>
              <w:tc>
                <w:tcPr>
                  <w:tcW w:w="597" w:type="pct"/>
                  <w:vAlign w:val="center"/>
                </w:tcPr>
                <w:p w14:paraId="3A927DD2" w14:textId="1C384CD7" w:rsidR="00567190" w:rsidRPr="00405761" w:rsidRDefault="00567190" w:rsidP="005E6FF7">
                  <w:pPr>
                    <w:jc w:val="center"/>
                    <w:rPr>
                      <w:sz w:val="21"/>
                      <w:szCs w:val="21"/>
                    </w:rPr>
                  </w:pPr>
                  <w:r w:rsidRPr="00405761">
                    <w:rPr>
                      <w:rFonts w:hint="eastAsia"/>
                      <w:sz w:val="21"/>
                      <w:szCs w:val="21"/>
                    </w:rPr>
                    <w:t>0</w:t>
                  </w:r>
                </w:p>
              </w:tc>
              <w:tc>
                <w:tcPr>
                  <w:tcW w:w="682" w:type="pct"/>
                  <w:vAlign w:val="center"/>
                </w:tcPr>
                <w:p w14:paraId="20F1A1CE" w14:textId="36E89E5C" w:rsidR="00567190" w:rsidRPr="00405761" w:rsidRDefault="00567190" w:rsidP="005E6FF7">
                  <w:pPr>
                    <w:jc w:val="center"/>
                    <w:rPr>
                      <w:sz w:val="21"/>
                      <w:szCs w:val="21"/>
                    </w:rPr>
                  </w:pPr>
                  <w:r w:rsidRPr="00405761">
                    <w:rPr>
                      <w:rFonts w:hint="eastAsia"/>
                      <w:sz w:val="21"/>
                      <w:szCs w:val="21"/>
                    </w:rPr>
                    <w:t>0</w:t>
                  </w:r>
                </w:p>
              </w:tc>
              <w:tc>
                <w:tcPr>
                  <w:tcW w:w="595" w:type="pct"/>
                  <w:vAlign w:val="center"/>
                </w:tcPr>
                <w:p w14:paraId="70D91E5F" w14:textId="1510097D" w:rsidR="00567190" w:rsidRPr="00405761" w:rsidRDefault="00567190" w:rsidP="005E6FF7">
                  <w:pPr>
                    <w:jc w:val="center"/>
                    <w:rPr>
                      <w:sz w:val="21"/>
                      <w:szCs w:val="21"/>
                    </w:rPr>
                  </w:pPr>
                  <w:r w:rsidRPr="00405761">
                    <w:rPr>
                      <w:rFonts w:hint="eastAsia"/>
                      <w:sz w:val="21"/>
                      <w:szCs w:val="21"/>
                    </w:rPr>
                    <w:t>0</w:t>
                  </w:r>
                </w:p>
              </w:tc>
            </w:tr>
            <w:tr w:rsidR="00567190" w:rsidRPr="00405761" w14:paraId="53C157A0" w14:textId="77777777" w:rsidTr="00B35D3F">
              <w:trPr>
                <w:trHeight w:val="513"/>
                <w:jc w:val="center"/>
              </w:trPr>
              <w:tc>
                <w:tcPr>
                  <w:tcW w:w="253" w:type="pct"/>
                  <w:vMerge w:val="restart"/>
                  <w:vAlign w:val="center"/>
                </w:tcPr>
                <w:p w14:paraId="2C5078DD" w14:textId="0DB79FAC" w:rsidR="00567190" w:rsidRPr="00405761" w:rsidRDefault="00567190" w:rsidP="005E6FF7">
                  <w:pPr>
                    <w:jc w:val="center"/>
                    <w:rPr>
                      <w:sz w:val="21"/>
                      <w:szCs w:val="21"/>
                    </w:rPr>
                  </w:pPr>
                  <w:r w:rsidRPr="00405761">
                    <w:rPr>
                      <w:rFonts w:hint="eastAsia"/>
                      <w:sz w:val="21"/>
                      <w:szCs w:val="21"/>
                    </w:rPr>
                    <w:t>危险废物</w:t>
                  </w:r>
                </w:p>
              </w:tc>
              <w:tc>
                <w:tcPr>
                  <w:tcW w:w="547" w:type="pct"/>
                  <w:vAlign w:val="center"/>
                </w:tcPr>
                <w:p w14:paraId="263978C0" w14:textId="3A79A64B" w:rsidR="00567190" w:rsidRPr="00405761" w:rsidRDefault="00567190" w:rsidP="005E6FF7">
                  <w:pPr>
                    <w:jc w:val="center"/>
                    <w:rPr>
                      <w:sz w:val="21"/>
                      <w:szCs w:val="21"/>
                    </w:rPr>
                  </w:pPr>
                  <w:r>
                    <w:rPr>
                      <w:rFonts w:hint="eastAsia"/>
                      <w:color w:val="000000" w:themeColor="text1"/>
                      <w:sz w:val="21"/>
                      <w:szCs w:val="21"/>
                    </w:rPr>
                    <w:t>废活性炭</w:t>
                  </w:r>
                </w:p>
              </w:tc>
              <w:tc>
                <w:tcPr>
                  <w:tcW w:w="583" w:type="pct"/>
                  <w:vAlign w:val="center"/>
                </w:tcPr>
                <w:p w14:paraId="05DA15A6" w14:textId="357CA94B" w:rsidR="00567190" w:rsidRPr="00405761" w:rsidRDefault="00567190" w:rsidP="005E6FF7">
                  <w:pPr>
                    <w:jc w:val="center"/>
                    <w:rPr>
                      <w:sz w:val="21"/>
                      <w:szCs w:val="21"/>
                    </w:rPr>
                  </w:pPr>
                  <w:r w:rsidRPr="00405761">
                    <w:rPr>
                      <w:rFonts w:hint="eastAsia"/>
                      <w:sz w:val="21"/>
                      <w:szCs w:val="21"/>
                    </w:rPr>
                    <w:t>0</w:t>
                  </w:r>
                </w:p>
              </w:tc>
              <w:tc>
                <w:tcPr>
                  <w:tcW w:w="649" w:type="pct"/>
                  <w:vAlign w:val="center"/>
                </w:tcPr>
                <w:p w14:paraId="1A7D481D" w14:textId="08A848B9" w:rsidR="00567190" w:rsidRPr="00405761" w:rsidRDefault="00567190" w:rsidP="005E6FF7">
                  <w:pPr>
                    <w:jc w:val="center"/>
                    <w:rPr>
                      <w:sz w:val="21"/>
                      <w:szCs w:val="21"/>
                    </w:rPr>
                  </w:pPr>
                  <w:r>
                    <w:rPr>
                      <w:rFonts w:hint="eastAsia"/>
                      <w:sz w:val="21"/>
                      <w:szCs w:val="21"/>
                    </w:rPr>
                    <w:t>7.32</w:t>
                  </w:r>
                </w:p>
              </w:tc>
              <w:tc>
                <w:tcPr>
                  <w:tcW w:w="564" w:type="pct"/>
                  <w:vAlign w:val="center"/>
                </w:tcPr>
                <w:p w14:paraId="53444CF6" w14:textId="0F4733B6" w:rsidR="00567190" w:rsidRPr="00405761" w:rsidRDefault="00567190" w:rsidP="005E6FF7">
                  <w:pPr>
                    <w:jc w:val="center"/>
                    <w:rPr>
                      <w:sz w:val="21"/>
                      <w:szCs w:val="21"/>
                    </w:rPr>
                  </w:pPr>
                  <w:r>
                    <w:rPr>
                      <w:rFonts w:hint="eastAsia"/>
                      <w:sz w:val="21"/>
                      <w:szCs w:val="21"/>
                    </w:rPr>
                    <w:t>7.32</w:t>
                  </w:r>
                </w:p>
              </w:tc>
              <w:tc>
                <w:tcPr>
                  <w:tcW w:w="530" w:type="pct"/>
                  <w:vAlign w:val="center"/>
                </w:tcPr>
                <w:p w14:paraId="7E495DB1" w14:textId="34F1A20A" w:rsidR="00567190" w:rsidRPr="00405761" w:rsidRDefault="00567190" w:rsidP="005E6FF7">
                  <w:pPr>
                    <w:jc w:val="center"/>
                    <w:rPr>
                      <w:sz w:val="21"/>
                      <w:szCs w:val="21"/>
                    </w:rPr>
                  </w:pPr>
                  <w:r w:rsidRPr="00405761">
                    <w:rPr>
                      <w:rFonts w:hint="eastAsia"/>
                      <w:sz w:val="21"/>
                      <w:szCs w:val="21"/>
                    </w:rPr>
                    <w:t>0</w:t>
                  </w:r>
                </w:p>
              </w:tc>
              <w:tc>
                <w:tcPr>
                  <w:tcW w:w="597" w:type="pct"/>
                  <w:vAlign w:val="center"/>
                </w:tcPr>
                <w:p w14:paraId="5F9C57D2" w14:textId="34E2283C" w:rsidR="00567190" w:rsidRPr="00405761" w:rsidRDefault="00567190" w:rsidP="005E6FF7">
                  <w:pPr>
                    <w:jc w:val="center"/>
                    <w:rPr>
                      <w:sz w:val="21"/>
                      <w:szCs w:val="21"/>
                    </w:rPr>
                  </w:pPr>
                  <w:r w:rsidRPr="00405761">
                    <w:rPr>
                      <w:rFonts w:hint="eastAsia"/>
                      <w:sz w:val="21"/>
                      <w:szCs w:val="21"/>
                    </w:rPr>
                    <w:t>0</w:t>
                  </w:r>
                </w:p>
              </w:tc>
              <w:tc>
                <w:tcPr>
                  <w:tcW w:w="682" w:type="pct"/>
                  <w:vAlign w:val="center"/>
                </w:tcPr>
                <w:p w14:paraId="0BE1EB2F" w14:textId="632E4E07" w:rsidR="00567190" w:rsidRPr="00405761" w:rsidRDefault="00567190" w:rsidP="005E6FF7">
                  <w:pPr>
                    <w:jc w:val="center"/>
                    <w:rPr>
                      <w:sz w:val="21"/>
                      <w:szCs w:val="21"/>
                    </w:rPr>
                  </w:pPr>
                  <w:r w:rsidRPr="00405761">
                    <w:rPr>
                      <w:rFonts w:hint="eastAsia"/>
                      <w:sz w:val="21"/>
                      <w:szCs w:val="21"/>
                    </w:rPr>
                    <w:t>0</w:t>
                  </w:r>
                </w:p>
              </w:tc>
              <w:tc>
                <w:tcPr>
                  <w:tcW w:w="595" w:type="pct"/>
                  <w:vAlign w:val="center"/>
                </w:tcPr>
                <w:p w14:paraId="75082005" w14:textId="02744048" w:rsidR="00567190" w:rsidRPr="00405761" w:rsidRDefault="00567190" w:rsidP="005E6FF7">
                  <w:pPr>
                    <w:jc w:val="center"/>
                    <w:rPr>
                      <w:sz w:val="21"/>
                      <w:szCs w:val="21"/>
                    </w:rPr>
                  </w:pPr>
                  <w:r w:rsidRPr="00405761">
                    <w:rPr>
                      <w:rFonts w:hint="eastAsia"/>
                      <w:sz w:val="21"/>
                      <w:szCs w:val="21"/>
                    </w:rPr>
                    <w:t>0</w:t>
                  </w:r>
                </w:p>
              </w:tc>
            </w:tr>
            <w:tr w:rsidR="00567190" w:rsidRPr="00405761" w14:paraId="168E106E" w14:textId="77777777" w:rsidTr="00B35D3F">
              <w:trPr>
                <w:trHeight w:val="513"/>
                <w:jc w:val="center"/>
              </w:trPr>
              <w:tc>
                <w:tcPr>
                  <w:tcW w:w="253" w:type="pct"/>
                  <w:vMerge/>
                  <w:vAlign w:val="center"/>
                </w:tcPr>
                <w:p w14:paraId="06E35B8F" w14:textId="62D48322" w:rsidR="00567190" w:rsidRPr="00405761" w:rsidRDefault="00567190" w:rsidP="005E6FF7">
                  <w:pPr>
                    <w:jc w:val="center"/>
                    <w:rPr>
                      <w:sz w:val="21"/>
                      <w:szCs w:val="21"/>
                    </w:rPr>
                  </w:pPr>
                </w:p>
              </w:tc>
              <w:tc>
                <w:tcPr>
                  <w:tcW w:w="547" w:type="pct"/>
                  <w:vAlign w:val="center"/>
                </w:tcPr>
                <w:p w14:paraId="41B46A35" w14:textId="1B1A99D8" w:rsidR="00567190" w:rsidRPr="00405761" w:rsidRDefault="00567190" w:rsidP="005E6FF7">
                  <w:pPr>
                    <w:jc w:val="center"/>
                    <w:rPr>
                      <w:sz w:val="21"/>
                      <w:szCs w:val="21"/>
                    </w:rPr>
                  </w:pPr>
                  <w:proofErr w:type="gramStart"/>
                  <w:r>
                    <w:rPr>
                      <w:rFonts w:hint="eastAsia"/>
                      <w:color w:val="000000" w:themeColor="text1"/>
                      <w:sz w:val="21"/>
                      <w:szCs w:val="21"/>
                    </w:rPr>
                    <w:t>漆渣</w:t>
                  </w:r>
                  <w:proofErr w:type="gramEnd"/>
                </w:p>
              </w:tc>
              <w:tc>
                <w:tcPr>
                  <w:tcW w:w="583" w:type="pct"/>
                  <w:vAlign w:val="center"/>
                </w:tcPr>
                <w:p w14:paraId="01601659" w14:textId="5E461585" w:rsidR="00567190" w:rsidRPr="00405761" w:rsidRDefault="00567190" w:rsidP="005E6FF7">
                  <w:pPr>
                    <w:jc w:val="center"/>
                    <w:rPr>
                      <w:sz w:val="21"/>
                      <w:szCs w:val="21"/>
                    </w:rPr>
                  </w:pPr>
                  <w:r w:rsidRPr="00405761">
                    <w:rPr>
                      <w:rFonts w:hint="eastAsia"/>
                      <w:sz w:val="21"/>
                      <w:szCs w:val="21"/>
                    </w:rPr>
                    <w:t>0</w:t>
                  </w:r>
                </w:p>
              </w:tc>
              <w:tc>
                <w:tcPr>
                  <w:tcW w:w="649" w:type="pct"/>
                  <w:vAlign w:val="center"/>
                </w:tcPr>
                <w:p w14:paraId="294F5FD4" w14:textId="3AFA9954" w:rsidR="00567190" w:rsidRPr="00405761" w:rsidRDefault="00567190" w:rsidP="005E6FF7">
                  <w:pPr>
                    <w:jc w:val="center"/>
                    <w:rPr>
                      <w:sz w:val="21"/>
                      <w:szCs w:val="21"/>
                    </w:rPr>
                  </w:pPr>
                  <w:r>
                    <w:rPr>
                      <w:rFonts w:hint="eastAsia"/>
                      <w:sz w:val="21"/>
                      <w:szCs w:val="21"/>
                    </w:rPr>
                    <w:t>0.5</w:t>
                  </w:r>
                </w:p>
              </w:tc>
              <w:tc>
                <w:tcPr>
                  <w:tcW w:w="564" w:type="pct"/>
                  <w:vAlign w:val="center"/>
                </w:tcPr>
                <w:p w14:paraId="02B32926" w14:textId="39979845" w:rsidR="00567190" w:rsidRPr="00405761" w:rsidRDefault="00567190" w:rsidP="005E6FF7">
                  <w:pPr>
                    <w:jc w:val="center"/>
                    <w:rPr>
                      <w:sz w:val="21"/>
                      <w:szCs w:val="21"/>
                    </w:rPr>
                  </w:pPr>
                  <w:r>
                    <w:rPr>
                      <w:rFonts w:hint="eastAsia"/>
                      <w:sz w:val="21"/>
                      <w:szCs w:val="21"/>
                    </w:rPr>
                    <w:t>0.5</w:t>
                  </w:r>
                </w:p>
              </w:tc>
              <w:tc>
                <w:tcPr>
                  <w:tcW w:w="530" w:type="pct"/>
                  <w:vAlign w:val="center"/>
                </w:tcPr>
                <w:p w14:paraId="4DC8525A" w14:textId="190C29FA" w:rsidR="00567190" w:rsidRPr="00405761" w:rsidRDefault="00567190" w:rsidP="005E6FF7">
                  <w:pPr>
                    <w:jc w:val="center"/>
                    <w:rPr>
                      <w:sz w:val="21"/>
                      <w:szCs w:val="21"/>
                    </w:rPr>
                  </w:pPr>
                  <w:r w:rsidRPr="00405761">
                    <w:rPr>
                      <w:rFonts w:hint="eastAsia"/>
                      <w:sz w:val="21"/>
                      <w:szCs w:val="21"/>
                    </w:rPr>
                    <w:t>0</w:t>
                  </w:r>
                </w:p>
              </w:tc>
              <w:tc>
                <w:tcPr>
                  <w:tcW w:w="597" w:type="pct"/>
                  <w:vAlign w:val="center"/>
                </w:tcPr>
                <w:p w14:paraId="15EF1573" w14:textId="101697C0" w:rsidR="00567190" w:rsidRPr="00405761" w:rsidRDefault="00567190" w:rsidP="005E6FF7">
                  <w:pPr>
                    <w:jc w:val="center"/>
                    <w:rPr>
                      <w:sz w:val="21"/>
                      <w:szCs w:val="21"/>
                    </w:rPr>
                  </w:pPr>
                  <w:r w:rsidRPr="00405761">
                    <w:rPr>
                      <w:rFonts w:hint="eastAsia"/>
                      <w:sz w:val="21"/>
                      <w:szCs w:val="21"/>
                    </w:rPr>
                    <w:t>0</w:t>
                  </w:r>
                </w:p>
              </w:tc>
              <w:tc>
                <w:tcPr>
                  <w:tcW w:w="682" w:type="pct"/>
                  <w:vAlign w:val="center"/>
                </w:tcPr>
                <w:p w14:paraId="6A6F0DC7" w14:textId="41708D72" w:rsidR="00567190" w:rsidRPr="00405761" w:rsidRDefault="00567190" w:rsidP="005E6FF7">
                  <w:pPr>
                    <w:jc w:val="center"/>
                    <w:rPr>
                      <w:sz w:val="21"/>
                      <w:szCs w:val="21"/>
                    </w:rPr>
                  </w:pPr>
                  <w:r w:rsidRPr="00405761">
                    <w:rPr>
                      <w:rFonts w:hint="eastAsia"/>
                      <w:sz w:val="21"/>
                      <w:szCs w:val="21"/>
                    </w:rPr>
                    <w:t>0</w:t>
                  </w:r>
                </w:p>
              </w:tc>
              <w:tc>
                <w:tcPr>
                  <w:tcW w:w="595" w:type="pct"/>
                  <w:vAlign w:val="center"/>
                </w:tcPr>
                <w:p w14:paraId="11376E45" w14:textId="7197DFBB" w:rsidR="00567190" w:rsidRPr="00405761" w:rsidRDefault="00567190" w:rsidP="005E6FF7">
                  <w:pPr>
                    <w:jc w:val="center"/>
                    <w:rPr>
                      <w:sz w:val="21"/>
                      <w:szCs w:val="21"/>
                    </w:rPr>
                  </w:pPr>
                  <w:r w:rsidRPr="00405761">
                    <w:rPr>
                      <w:rFonts w:hint="eastAsia"/>
                      <w:sz w:val="21"/>
                      <w:szCs w:val="21"/>
                    </w:rPr>
                    <w:t>0</w:t>
                  </w:r>
                </w:p>
              </w:tc>
            </w:tr>
            <w:tr w:rsidR="00567190" w:rsidRPr="00405761" w14:paraId="49EBF762" w14:textId="77777777" w:rsidTr="00B35D3F">
              <w:trPr>
                <w:trHeight w:val="407"/>
                <w:jc w:val="center"/>
              </w:trPr>
              <w:tc>
                <w:tcPr>
                  <w:tcW w:w="253" w:type="pct"/>
                  <w:vMerge/>
                  <w:vAlign w:val="center"/>
                </w:tcPr>
                <w:p w14:paraId="32C96E7D" w14:textId="77777777" w:rsidR="00567190" w:rsidRPr="00405761" w:rsidRDefault="00567190" w:rsidP="005E6FF7">
                  <w:pPr>
                    <w:jc w:val="center"/>
                    <w:rPr>
                      <w:sz w:val="21"/>
                      <w:szCs w:val="21"/>
                    </w:rPr>
                  </w:pPr>
                </w:p>
              </w:tc>
              <w:tc>
                <w:tcPr>
                  <w:tcW w:w="547" w:type="pct"/>
                  <w:vAlign w:val="center"/>
                </w:tcPr>
                <w:p w14:paraId="1478C512" w14:textId="40E9D5AD" w:rsidR="00567190" w:rsidRPr="00405761" w:rsidRDefault="00567190" w:rsidP="005E6FF7">
                  <w:pPr>
                    <w:jc w:val="center"/>
                    <w:rPr>
                      <w:sz w:val="21"/>
                      <w:szCs w:val="21"/>
                    </w:rPr>
                  </w:pPr>
                  <w:r>
                    <w:rPr>
                      <w:rFonts w:hint="eastAsia"/>
                      <w:color w:val="000000" w:themeColor="text1"/>
                      <w:sz w:val="21"/>
                      <w:szCs w:val="21"/>
                    </w:rPr>
                    <w:t>废润滑油</w:t>
                  </w:r>
                </w:p>
              </w:tc>
              <w:tc>
                <w:tcPr>
                  <w:tcW w:w="583" w:type="pct"/>
                  <w:vAlign w:val="center"/>
                </w:tcPr>
                <w:p w14:paraId="782CFF07" w14:textId="43402FD6" w:rsidR="00567190" w:rsidRPr="00405761" w:rsidRDefault="00567190" w:rsidP="005E6FF7">
                  <w:pPr>
                    <w:jc w:val="center"/>
                    <w:rPr>
                      <w:sz w:val="21"/>
                      <w:szCs w:val="21"/>
                    </w:rPr>
                  </w:pPr>
                  <w:r w:rsidRPr="00405761">
                    <w:rPr>
                      <w:rFonts w:hint="eastAsia"/>
                      <w:sz w:val="21"/>
                      <w:szCs w:val="21"/>
                    </w:rPr>
                    <w:t>0</w:t>
                  </w:r>
                </w:p>
              </w:tc>
              <w:tc>
                <w:tcPr>
                  <w:tcW w:w="649" w:type="pct"/>
                  <w:vAlign w:val="center"/>
                </w:tcPr>
                <w:p w14:paraId="7140B849" w14:textId="3AD9073A" w:rsidR="00567190" w:rsidRPr="00405761" w:rsidRDefault="00567190" w:rsidP="005E6FF7">
                  <w:pPr>
                    <w:jc w:val="center"/>
                    <w:rPr>
                      <w:sz w:val="21"/>
                      <w:szCs w:val="21"/>
                    </w:rPr>
                  </w:pPr>
                  <w:r>
                    <w:rPr>
                      <w:rFonts w:hint="eastAsia"/>
                      <w:sz w:val="21"/>
                      <w:szCs w:val="21"/>
                    </w:rPr>
                    <w:t>0.1</w:t>
                  </w:r>
                </w:p>
              </w:tc>
              <w:tc>
                <w:tcPr>
                  <w:tcW w:w="564" w:type="pct"/>
                  <w:vAlign w:val="center"/>
                </w:tcPr>
                <w:p w14:paraId="5AEAB564" w14:textId="07B97007" w:rsidR="00567190" w:rsidRPr="00405761" w:rsidRDefault="00567190" w:rsidP="005E6FF7">
                  <w:pPr>
                    <w:jc w:val="center"/>
                    <w:rPr>
                      <w:sz w:val="21"/>
                      <w:szCs w:val="21"/>
                    </w:rPr>
                  </w:pPr>
                  <w:r>
                    <w:rPr>
                      <w:rFonts w:hint="eastAsia"/>
                      <w:sz w:val="21"/>
                      <w:szCs w:val="21"/>
                    </w:rPr>
                    <w:t>0.1</w:t>
                  </w:r>
                </w:p>
              </w:tc>
              <w:tc>
                <w:tcPr>
                  <w:tcW w:w="530" w:type="pct"/>
                  <w:vAlign w:val="center"/>
                </w:tcPr>
                <w:p w14:paraId="793D9451" w14:textId="07B85BE6" w:rsidR="00567190" w:rsidRPr="00405761" w:rsidRDefault="00567190" w:rsidP="005E6FF7">
                  <w:pPr>
                    <w:jc w:val="center"/>
                    <w:rPr>
                      <w:sz w:val="21"/>
                      <w:szCs w:val="21"/>
                    </w:rPr>
                  </w:pPr>
                  <w:r w:rsidRPr="00405761">
                    <w:rPr>
                      <w:rFonts w:hint="eastAsia"/>
                      <w:sz w:val="21"/>
                      <w:szCs w:val="21"/>
                    </w:rPr>
                    <w:t>0</w:t>
                  </w:r>
                </w:p>
              </w:tc>
              <w:tc>
                <w:tcPr>
                  <w:tcW w:w="597" w:type="pct"/>
                  <w:vAlign w:val="center"/>
                </w:tcPr>
                <w:p w14:paraId="4A6FE335" w14:textId="46AA4D23" w:rsidR="00567190" w:rsidRPr="00405761" w:rsidRDefault="00567190" w:rsidP="005E6FF7">
                  <w:pPr>
                    <w:jc w:val="center"/>
                    <w:rPr>
                      <w:sz w:val="21"/>
                      <w:szCs w:val="21"/>
                    </w:rPr>
                  </w:pPr>
                  <w:r w:rsidRPr="00405761">
                    <w:rPr>
                      <w:rFonts w:hint="eastAsia"/>
                      <w:sz w:val="21"/>
                      <w:szCs w:val="21"/>
                    </w:rPr>
                    <w:t>0</w:t>
                  </w:r>
                </w:p>
              </w:tc>
              <w:tc>
                <w:tcPr>
                  <w:tcW w:w="682" w:type="pct"/>
                  <w:vAlign w:val="center"/>
                </w:tcPr>
                <w:p w14:paraId="416C44CA" w14:textId="0E5E159A" w:rsidR="00567190" w:rsidRPr="00405761" w:rsidRDefault="00567190" w:rsidP="005E6FF7">
                  <w:pPr>
                    <w:jc w:val="center"/>
                    <w:rPr>
                      <w:sz w:val="21"/>
                      <w:szCs w:val="21"/>
                    </w:rPr>
                  </w:pPr>
                  <w:r w:rsidRPr="00405761">
                    <w:rPr>
                      <w:rFonts w:hint="eastAsia"/>
                      <w:sz w:val="21"/>
                      <w:szCs w:val="21"/>
                    </w:rPr>
                    <w:t>0</w:t>
                  </w:r>
                </w:p>
              </w:tc>
              <w:tc>
                <w:tcPr>
                  <w:tcW w:w="595" w:type="pct"/>
                  <w:vAlign w:val="center"/>
                </w:tcPr>
                <w:p w14:paraId="74A06FBF" w14:textId="4A6F7F46" w:rsidR="00567190" w:rsidRPr="00405761" w:rsidRDefault="00567190" w:rsidP="005E6FF7">
                  <w:pPr>
                    <w:jc w:val="center"/>
                    <w:rPr>
                      <w:sz w:val="21"/>
                      <w:szCs w:val="21"/>
                    </w:rPr>
                  </w:pPr>
                  <w:r w:rsidRPr="00405761">
                    <w:rPr>
                      <w:rFonts w:hint="eastAsia"/>
                      <w:sz w:val="21"/>
                      <w:szCs w:val="21"/>
                    </w:rPr>
                    <w:t>0</w:t>
                  </w:r>
                </w:p>
              </w:tc>
            </w:tr>
            <w:tr w:rsidR="00567190" w:rsidRPr="00405761" w14:paraId="60DE5E7C" w14:textId="77777777" w:rsidTr="00B35D3F">
              <w:trPr>
                <w:trHeight w:val="407"/>
                <w:jc w:val="center"/>
              </w:trPr>
              <w:tc>
                <w:tcPr>
                  <w:tcW w:w="253" w:type="pct"/>
                  <w:vMerge/>
                  <w:vAlign w:val="center"/>
                </w:tcPr>
                <w:p w14:paraId="2F8C70E7" w14:textId="77777777" w:rsidR="00567190" w:rsidRPr="00405761" w:rsidRDefault="00567190" w:rsidP="005E6FF7">
                  <w:pPr>
                    <w:jc w:val="center"/>
                    <w:rPr>
                      <w:sz w:val="21"/>
                      <w:szCs w:val="21"/>
                    </w:rPr>
                  </w:pPr>
                </w:p>
              </w:tc>
              <w:tc>
                <w:tcPr>
                  <w:tcW w:w="547" w:type="pct"/>
                  <w:vAlign w:val="center"/>
                </w:tcPr>
                <w:p w14:paraId="39D41121" w14:textId="65B72211" w:rsidR="00567190" w:rsidRPr="00405761" w:rsidRDefault="00567190" w:rsidP="005E6FF7">
                  <w:pPr>
                    <w:jc w:val="center"/>
                    <w:rPr>
                      <w:sz w:val="21"/>
                      <w:szCs w:val="21"/>
                    </w:rPr>
                  </w:pPr>
                  <w:r>
                    <w:rPr>
                      <w:rFonts w:hint="eastAsia"/>
                      <w:color w:val="000000" w:themeColor="text1"/>
                      <w:sz w:val="21"/>
                      <w:szCs w:val="21"/>
                    </w:rPr>
                    <w:t>废切削液</w:t>
                  </w:r>
                </w:p>
              </w:tc>
              <w:tc>
                <w:tcPr>
                  <w:tcW w:w="583" w:type="pct"/>
                  <w:vAlign w:val="center"/>
                </w:tcPr>
                <w:p w14:paraId="17A1F635" w14:textId="249D4ED5" w:rsidR="00567190" w:rsidRPr="00405761" w:rsidRDefault="00567190" w:rsidP="005E6FF7">
                  <w:pPr>
                    <w:jc w:val="center"/>
                    <w:rPr>
                      <w:sz w:val="21"/>
                      <w:szCs w:val="21"/>
                    </w:rPr>
                  </w:pPr>
                  <w:r w:rsidRPr="00405761">
                    <w:rPr>
                      <w:rFonts w:hint="eastAsia"/>
                      <w:sz w:val="21"/>
                      <w:szCs w:val="21"/>
                    </w:rPr>
                    <w:t>0</w:t>
                  </w:r>
                </w:p>
              </w:tc>
              <w:tc>
                <w:tcPr>
                  <w:tcW w:w="649" w:type="pct"/>
                  <w:vAlign w:val="center"/>
                </w:tcPr>
                <w:p w14:paraId="3B6F1337" w14:textId="32F72280" w:rsidR="00567190" w:rsidRPr="00405761" w:rsidRDefault="00567190" w:rsidP="005E6FF7">
                  <w:pPr>
                    <w:jc w:val="center"/>
                    <w:rPr>
                      <w:sz w:val="21"/>
                      <w:szCs w:val="21"/>
                    </w:rPr>
                  </w:pPr>
                  <w:r>
                    <w:rPr>
                      <w:rFonts w:hint="eastAsia"/>
                      <w:sz w:val="21"/>
                      <w:szCs w:val="21"/>
                    </w:rPr>
                    <w:t>0.1</w:t>
                  </w:r>
                </w:p>
              </w:tc>
              <w:tc>
                <w:tcPr>
                  <w:tcW w:w="564" w:type="pct"/>
                  <w:vAlign w:val="center"/>
                </w:tcPr>
                <w:p w14:paraId="2F40F528" w14:textId="700B71AA" w:rsidR="00567190" w:rsidRPr="00405761" w:rsidRDefault="00567190" w:rsidP="005E6FF7">
                  <w:pPr>
                    <w:jc w:val="center"/>
                    <w:rPr>
                      <w:sz w:val="21"/>
                      <w:szCs w:val="21"/>
                    </w:rPr>
                  </w:pPr>
                  <w:r>
                    <w:rPr>
                      <w:rFonts w:hint="eastAsia"/>
                      <w:sz w:val="21"/>
                      <w:szCs w:val="21"/>
                    </w:rPr>
                    <w:t>0.1</w:t>
                  </w:r>
                </w:p>
              </w:tc>
              <w:tc>
                <w:tcPr>
                  <w:tcW w:w="530" w:type="pct"/>
                  <w:vAlign w:val="center"/>
                </w:tcPr>
                <w:p w14:paraId="6A09C0A4" w14:textId="5908F880" w:rsidR="00567190" w:rsidRPr="00405761" w:rsidRDefault="00567190" w:rsidP="005E6FF7">
                  <w:pPr>
                    <w:jc w:val="center"/>
                    <w:rPr>
                      <w:sz w:val="21"/>
                      <w:szCs w:val="21"/>
                    </w:rPr>
                  </w:pPr>
                  <w:r w:rsidRPr="00405761">
                    <w:rPr>
                      <w:rFonts w:hint="eastAsia"/>
                      <w:sz w:val="21"/>
                      <w:szCs w:val="21"/>
                    </w:rPr>
                    <w:t>0</w:t>
                  </w:r>
                </w:p>
              </w:tc>
              <w:tc>
                <w:tcPr>
                  <w:tcW w:w="597" w:type="pct"/>
                  <w:vAlign w:val="center"/>
                </w:tcPr>
                <w:p w14:paraId="13304DDD" w14:textId="48321EB1" w:rsidR="00567190" w:rsidRPr="00405761" w:rsidRDefault="00567190" w:rsidP="005E6FF7">
                  <w:pPr>
                    <w:jc w:val="center"/>
                    <w:rPr>
                      <w:sz w:val="21"/>
                      <w:szCs w:val="21"/>
                    </w:rPr>
                  </w:pPr>
                  <w:r w:rsidRPr="00405761">
                    <w:rPr>
                      <w:rFonts w:hint="eastAsia"/>
                      <w:sz w:val="21"/>
                      <w:szCs w:val="21"/>
                    </w:rPr>
                    <w:t>0</w:t>
                  </w:r>
                </w:p>
              </w:tc>
              <w:tc>
                <w:tcPr>
                  <w:tcW w:w="682" w:type="pct"/>
                  <w:vAlign w:val="center"/>
                </w:tcPr>
                <w:p w14:paraId="3F27DB8C" w14:textId="45D03E1F" w:rsidR="00567190" w:rsidRPr="00405761" w:rsidRDefault="00567190" w:rsidP="005E6FF7">
                  <w:pPr>
                    <w:jc w:val="center"/>
                    <w:rPr>
                      <w:sz w:val="21"/>
                      <w:szCs w:val="21"/>
                    </w:rPr>
                  </w:pPr>
                  <w:r w:rsidRPr="00405761">
                    <w:rPr>
                      <w:rFonts w:hint="eastAsia"/>
                      <w:sz w:val="21"/>
                      <w:szCs w:val="21"/>
                    </w:rPr>
                    <w:t>0</w:t>
                  </w:r>
                </w:p>
              </w:tc>
              <w:tc>
                <w:tcPr>
                  <w:tcW w:w="595" w:type="pct"/>
                  <w:vAlign w:val="center"/>
                </w:tcPr>
                <w:p w14:paraId="771E4F8A" w14:textId="60EC1296" w:rsidR="00567190" w:rsidRPr="00405761" w:rsidRDefault="00567190" w:rsidP="005E6FF7">
                  <w:pPr>
                    <w:jc w:val="center"/>
                    <w:rPr>
                      <w:sz w:val="21"/>
                      <w:szCs w:val="21"/>
                    </w:rPr>
                  </w:pPr>
                  <w:r w:rsidRPr="00405761">
                    <w:rPr>
                      <w:rFonts w:hint="eastAsia"/>
                      <w:sz w:val="21"/>
                      <w:szCs w:val="21"/>
                    </w:rPr>
                    <w:t>0</w:t>
                  </w:r>
                </w:p>
              </w:tc>
            </w:tr>
            <w:tr w:rsidR="00567190" w:rsidRPr="00405761" w14:paraId="52F74499" w14:textId="77777777" w:rsidTr="00B35D3F">
              <w:trPr>
                <w:trHeight w:val="407"/>
                <w:jc w:val="center"/>
              </w:trPr>
              <w:tc>
                <w:tcPr>
                  <w:tcW w:w="253" w:type="pct"/>
                  <w:vMerge/>
                  <w:vAlign w:val="center"/>
                </w:tcPr>
                <w:p w14:paraId="77B8588B" w14:textId="77777777" w:rsidR="00567190" w:rsidRPr="00405761" w:rsidRDefault="00567190" w:rsidP="005E6FF7">
                  <w:pPr>
                    <w:jc w:val="center"/>
                    <w:rPr>
                      <w:sz w:val="21"/>
                      <w:szCs w:val="21"/>
                    </w:rPr>
                  </w:pPr>
                </w:p>
              </w:tc>
              <w:tc>
                <w:tcPr>
                  <w:tcW w:w="547" w:type="pct"/>
                  <w:vAlign w:val="center"/>
                </w:tcPr>
                <w:p w14:paraId="7629BD56" w14:textId="3DA2C64F" w:rsidR="00567190" w:rsidRPr="00405761" w:rsidRDefault="00567190" w:rsidP="005E6FF7">
                  <w:pPr>
                    <w:jc w:val="center"/>
                    <w:rPr>
                      <w:sz w:val="21"/>
                      <w:szCs w:val="21"/>
                    </w:rPr>
                  </w:pPr>
                  <w:proofErr w:type="gramStart"/>
                  <w:r>
                    <w:rPr>
                      <w:rFonts w:hint="eastAsia"/>
                      <w:color w:val="000000" w:themeColor="text1"/>
                      <w:sz w:val="21"/>
                      <w:szCs w:val="21"/>
                    </w:rPr>
                    <w:t>废漆桶</w:t>
                  </w:r>
                  <w:proofErr w:type="gramEnd"/>
                </w:p>
              </w:tc>
              <w:tc>
                <w:tcPr>
                  <w:tcW w:w="583" w:type="pct"/>
                  <w:vAlign w:val="center"/>
                </w:tcPr>
                <w:p w14:paraId="3A517B36" w14:textId="41E60CFB" w:rsidR="00567190" w:rsidRPr="00405761" w:rsidRDefault="00567190" w:rsidP="005E6FF7">
                  <w:pPr>
                    <w:jc w:val="center"/>
                    <w:rPr>
                      <w:sz w:val="21"/>
                      <w:szCs w:val="21"/>
                    </w:rPr>
                  </w:pPr>
                  <w:r w:rsidRPr="00405761">
                    <w:rPr>
                      <w:rFonts w:hint="eastAsia"/>
                      <w:sz w:val="21"/>
                      <w:szCs w:val="21"/>
                    </w:rPr>
                    <w:t>0</w:t>
                  </w:r>
                </w:p>
              </w:tc>
              <w:tc>
                <w:tcPr>
                  <w:tcW w:w="649" w:type="pct"/>
                  <w:vAlign w:val="center"/>
                </w:tcPr>
                <w:p w14:paraId="62F0A0E7" w14:textId="4DF34797" w:rsidR="00567190" w:rsidRPr="00405761" w:rsidRDefault="00567190" w:rsidP="005E6FF7">
                  <w:pPr>
                    <w:jc w:val="center"/>
                    <w:rPr>
                      <w:sz w:val="21"/>
                      <w:szCs w:val="21"/>
                    </w:rPr>
                  </w:pPr>
                  <w:r>
                    <w:rPr>
                      <w:rFonts w:hint="eastAsia"/>
                      <w:sz w:val="21"/>
                      <w:szCs w:val="21"/>
                    </w:rPr>
                    <w:t>0.3</w:t>
                  </w:r>
                </w:p>
              </w:tc>
              <w:tc>
                <w:tcPr>
                  <w:tcW w:w="564" w:type="pct"/>
                  <w:vAlign w:val="center"/>
                </w:tcPr>
                <w:p w14:paraId="4459B966" w14:textId="02147EA6" w:rsidR="00567190" w:rsidRPr="00405761" w:rsidRDefault="00567190" w:rsidP="005E6FF7">
                  <w:pPr>
                    <w:jc w:val="center"/>
                    <w:rPr>
                      <w:sz w:val="21"/>
                      <w:szCs w:val="21"/>
                    </w:rPr>
                  </w:pPr>
                  <w:r>
                    <w:rPr>
                      <w:rFonts w:hint="eastAsia"/>
                      <w:sz w:val="21"/>
                      <w:szCs w:val="21"/>
                    </w:rPr>
                    <w:t>0.3</w:t>
                  </w:r>
                </w:p>
              </w:tc>
              <w:tc>
                <w:tcPr>
                  <w:tcW w:w="530" w:type="pct"/>
                  <w:vAlign w:val="center"/>
                </w:tcPr>
                <w:p w14:paraId="412A6515" w14:textId="5B91F0D6" w:rsidR="00567190" w:rsidRPr="00405761" w:rsidRDefault="00567190" w:rsidP="005E6FF7">
                  <w:pPr>
                    <w:jc w:val="center"/>
                    <w:rPr>
                      <w:sz w:val="21"/>
                      <w:szCs w:val="21"/>
                    </w:rPr>
                  </w:pPr>
                  <w:r w:rsidRPr="00405761">
                    <w:rPr>
                      <w:rFonts w:hint="eastAsia"/>
                      <w:sz w:val="21"/>
                      <w:szCs w:val="21"/>
                    </w:rPr>
                    <w:t>0</w:t>
                  </w:r>
                </w:p>
              </w:tc>
              <w:tc>
                <w:tcPr>
                  <w:tcW w:w="597" w:type="pct"/>
                  <w:vAlign w:val="center"/>
                </w:tcPr>
                <w:p w14:paraId="1274A71B" w14:textId="08D1349C" w:rsidR="00567190" w:rsidRPr="00405761" w:rsidRDefault="00567190" w:rsidP="005E6FF7">
                  <w:pPr>
                    <w:jc w:val="center"/>
                    <w:rPr>
                      <w:sz w:val="21"/>
                      <w:szCs w:val="21"/>
                    </w:rPr>
                  </w:pPr>
                  <w:r w:rsidRPr="00405761">
                    <w:rPr>
                      <w:rFonts w:hint="eastAsia"/>
                      <w:sz w:val="21"/>
                      <w:szCs w:val="21"/>
                    </w:rPr>
                    <w:t>0</w:t>
                  </w:r>
                </w:p>
              </w:tc>
              <w:tc>
                <w:tcPr>
                  <w:tcW w:w="682" w:type="pct"/>
                  <w:vAlign w:val="center"/>
                </w:tcPr>
                <w:p w14:paraId="203B6D6F" w14:textId="5CDC099B" w:rsidR="00567190" w:rsidRPr="00405761" w:rsidRDefault="00567190" w:rsidP="005E6FF7">
                  <w:pPr>
                    <w:jc w:val="center"/>
                    <w:rPr>
                      <w:sz w:val="21"/>
                      <w:szCs w:val="21"/>
                    </w:rPr>
                  </w:pPr>
                  <w:r w:rsidRPr="00405761">
                    <w:rPr>
                      <w:rFonts w:hint="eastAsia"/>
                      <w:sz w:val="21"/>
                      <w:szCs w:val="21"/>
                    </w:rPr>
                    <w:t>0</w:t>
                  </w:r>
                </w:p>
              </w:tc>
              <w:tc>
                <w:tcPr>
                  <w:tcW w:w="595" w:type="pct"/>
                  <w:vAlign w:val="center"/>
                </w:tcPr>
                <w:p w14:paraId="22E1FEC3" w14:textId="00695D59" w:rsidR="00567190" w:rsidRPr="00405761" w:rsidRDefault="00567190" w:rsidP="005E6FF7">
                  <w:pPr>
                    <w:jc w:val="center"/>
                    <w:rPr>
                      <w:sz w:val="21"/>
                      <w:szCs w:val="21"/>
                    </w:rPr>
                  </w:pPr>
                  <w:r w:rsidRPr="00405761">
                    <w:rPr>
                      <w:rFonts w:hint="eastAsia"/>
                      <w:sz w:val="21"/>
                      <w:szCs w:val="21"/>
                    </w:rPr>
                    <w:t>0</w:t>
                  </w:r>
                </w:p>
              </w:tc>
            </w:tr>
            <w:tr w:rsidR="00567190" w:rsidRPr="00405761" w14:paraId="62900FF4" w14:textId="77777777" w:rsidTr="00B35D3F">
              <w:trPr>
                <w:trHeight w:val="407"/>
                <w:jc w:val="center"/>
              </w:trPr>
              <w:tc>
                <w:tcPr>
                  <w:tcW w:w="253" w:type="pct"/>
                  <w:vMerge/>
                  <w:vAlign w:val="center"/>
                </w:tcPr>
                <w:p w14:paraId="77E2538D" w14:textId="77777777" w:rsidR="00567190" w:rsidRPr="00405761" w:rsidRDefault="00567190" w:rsidP="005E6FF7">
                  <w:pPr>
                    <w:jc w:val="center"/>
                    <w:rPr>
                      <w:sz w:val="21"/>
                      <w:szCs w:val="21"/>
                    </w:rPr>
                  </w:pPr>
                </w:p>
              </w:tc>
              <w:tc>
                <w:tcPr>
                  <w:tcW w:w="547" w:type="pct"/>
                  <w:vAlign w:val="center"/>
                </w:tcPr>
                <w:p w14:paraId="40AC5324" w14:textId="289EA043" w:rsidR="00567190" w:rsidRPr="00405761" w:rsidRDefault="00567190" w:rsidP="005E6FF7">
                  <w:pPr>
                    <w:jc w:val="center"/>
                    <w:rPr>
                      <w:sz w:val="21"/>
                      <w:szCs w:val="21"/>
                    </w:rPr>
                  </w:pPr>
                  <w:r>
                    <w:rPr>
                      <w:rFonts w:hint="eastAsia"/>
                      <w:color w:val="000000" w:themeColor="text1"/>
                      <w:sz w:val="21"/>
                      <w:szCs w:val="21"/>
                    </w:rPr>
                    <w:t>废油膜挡板</w:t>
                  </w:r>
                </w:p>
              </w:tc>
              <w:tc>
                <w:tcPr>
                  <w:tcW w:w="583" w:type="pct"/>
                  <w:vAlign w:val="center"/>
                </w:tcPr>
                <w:p w14:paraId="2DFE5CC7" w14:textId="318CDD97" w:rsidR="00567190" w:rsidRPr="00405761" w:rsidRDefault="00567190" w:rsidP="005E6FF7">
                  <w:pPr>
                    <w:jc w:val="center"/>
                    <w:rPr>
                      <w:sz w:val="21"/>
                      <w:szCs w:val="21"/>
                    </w:rPr>
                  </w:pPr>
                  <w:r w:rsidRPr="00405761">
                    <w:rPr>
                      <w:rFonts w:hint="eastAsia"/>
                      <w:sz w:val="21"/>
                      <w:szCs w:val="21"/>
                    </w:rPr>
                    <w:t>0</w:t>
                  </w:r>
                </w:p>
              </w:tc>
              <w:tc>
                <w:tcPr>
                  <w:tcW w:w="649" w:type="pct"/>
                  <w:vAlign w:val="center"/>
                </w:tcPr>
                <w:p w14:paraId="123A09D3" w14:textId="090E4373" w:rsidR="00567190" w:rsidRPr="00405761" w:rsidRDefault="00567190" w:rsidP="005E6FF7">
                  <w:pPr>
                    <w:jc w:val="center"/>
                    <w:rPr>
                      <w:sz w:val="21"/>
                      <w:szCs w:val="21"/>
                    </w:rPr>
                  </w:pPr>
                  <w:r>
                    <w:rPr>
                      <w:rFonts w:hint="eastAsia"/>
                      <w:sz w:val="21"/>
                      <w:szCs w:val="21"/>
                    </w:rPr>
                    <w:t>0.1</w:t>
                  </w:r>
                </w:p>
              </w:tc>
              <w:tc>
                <w:tcPr>
                  <w:tcW w:w="564" w:type="pct"/>
                  <w:vAlign w:val="center"/>
                </w:tcPr>
                <w:p w14:paraId="57979AB9" w14:textId="674B4B64" w:rsidR="00567190" w:rsidRPr="00405761" w:rsidRDefault="00567190" w:rsidP="005E6FF7">
                  <w:pPr>
                    <w:jc w:val="center"/>
                    <w:rPr>
                      <w:sz w:val="21"/>
                      <w:szCs w:val="21"/>
                    </w:rPr>
                  </w:pPr>
                  <w:r>
                    <w:rPr>
                      <w:rFonts w:hint="eastAsia"/>
                      <w:sz w:val="21"/>
                      <w:szCs w:val="21"/>
                    </w:rPr>
                    <w:t>0.1</w:t>
                  </w:r>
                </w:p>
              </w:tc>
              <w:tc>
                <w:tcPr>
                  <w:tcW w:w="530" w:type="pct"/>
                  <w:vAlign w:val="center"/>
                </w:tcPr>
                <w:p w14:paraId="6E179873" w14:textId="652ED13B" w:rsidR="00567190" w:rsidRPr="00405761" w:rsidRDefault="00567190" w:rsidP="005E6FF7">
                  <w:pPr>
                    <w:jc w:val="center"/>
                    <w:rPr>
                      <w:sz w:val="21"/>
                      <w:szCs w:val="21"/>
                    </w:rPr>
                  </w:pPr>
                  <w:r w:rsidRPr="00405761">
                    <w:rPr>
                      <w:rFonts w:hint="eastAsia"/>
                      <w:sz w:val="21"/>
                      <w:szCs w:val="21"/>
                    </w:rPr>
                    <w:t>0</w:t>
                  </w:r>
                </w:p>
              </w:tc>
              <w:tc>
                <w:tcPr>
                  <w:tcW w:w="597" w:type="pct"/>
                  <w:vAlign w:val="center"/>
                </w:tcPr>
                <w:p w14:paraId="1A406D8A" w14:textId="501DC396" w:rsidR="00567190" w:rsidRPr="00405761" w:rsidRDefault="00567190" w:rsidP="005E6FF7">
                  <w:pPr>
                    <w:jc w:val="center"/>
                    <w:rPr>
                      <w:sz w:val="21"/>
                      <w:szCs w:val="21"/>
                    </w:rPr>
                  </w:pPr>
                  <w:r w:rsidRPr="00405761">
                    <w:rPr>
                      <w:rFonts w:hint="eastAsia"/>
                      <w:sz w:val="21"/>
                      <w:szCs w:val="21"/>
                    </w:rPr>
                    <w:t>0</w:t>
                  </w:r>
                </w:p>
              </w:tc>
              <w:tc>
                <w:tcPr>
                  <w:tcW w:w="682" w:type="pct"/>
                  <w:vAlign w:val="center"/>
                </w:tcPr>
                <w:p w14:paraId="34B7010E" w14:textId="20E54316" w:rsidR="00567190" w:rsidRPr="00405761" w:rsidRDefault="00567190" w:rsidP="005E6FF7">
                  <w:pPr>
                    <w:jc w:val="center"/>
                    <w:rPr>
                      <w:sz w:val="21"/>
                      <w:szCs w:val="21"/>
                    </w:rPr>
                  </w:pPr>
                  <w:r w:rsidRPr="00405761">
                    <w:rPr>
                      <w:rFonts w:hint="eastAsia"/>
                      <w:sz w:val="21"/>
                      <w:szCs w:val="21"/>
                    </w:rPr>
                    <w:t>0</w:t>
                  </w:r>
                </w:p>
              </w:tc>
              <w:tc>
                <w:tcPr>
                  <w:tcW w:w="595" w:type="pct"/>
                  <w:vAlign w:val="center"/>
                </w:tcPr>
                <w:p w14:paraId="6BB03938" w14:textId="164B648F" w:rsidR="00567190" w:rsidRPr="00405761" w:rsidRDefault="00567190" w:rsidP="005E6FF7">
                  <w:pPr>
                    <w:jc w:val="center"/>
                    <w:rPr>
                      <w:sz w:val="21"/>
                      <w:szCs w:val="21"/>
                    </w:rPr>
                  </w:pPr>
                  <w:r w:rsidRPr="00405761">
                    <w:rPr>
                      <w:rFonts w:hint="eastAsia"/>
                      <w:sz w:val="21"/>
                      <w:szCs w:val="21"/>
                    </w:rPr>
                    <w:t>0</w:t>
                  </w:r>
                </w:p>
              </w:tc>
            </w:tr>
            <w:tr w:rsidR="00567190" w:rsidRPr="00405761" w14:paraId="69076F6E" w14:textId="77777777" w:rsidTr="00B35D3F">
              <w:trPr>
                <w:trHeight w:val="407"/>
                <w:jc w:val="center"/>
              </w:trPr>
              <w:tc>
                <w:tcPr>
                  <w:tcW w:w="253" w:type="pct"/>
                  <w:vMerge/>
                  <w:vAlign w:val="center"/>
                </w:tcPr>
                <w:p w14:paraId="49935ED7" w14:textId="77777777" w:rsidR="00567190" w:rsidRPr="00405761" w:rsidRDefault="00567190" w:rsidP="005E6FF7">
                  <w:pPr>
                    <w:jc w:val="center"/>
                    <w:rPr>
                      <w:sz w:val="21"/>
                      <w:szCs w:val="21"/>
                    </w:rPr>
                  </w:pPr>
                </w:p>
              </w:tc>
              <w:tc>
                <w:tcPr>
                  <w:tcW w:w="547" w:type="pct"/>
                  <w:vAlign w:val="center"/>
                </w:tcPr>
                <w:p w14:paraId="35AA2942" w14:textId="687702D4" w:rsidR="00567190" w:rsidRPr="00405761" w:rsidRDefault="00567190" w:rsidP="005E6FF7">
                  <w:pPr>
                    <w:jc w:val="center"/>
                    <w:rPr>
                      <w:sz w:val="21"/>
                      <w:szCs w:val="21"/>
                    </w:rPr>
                  </w:pPr>
                  <w:r>
                    <w:rPr>
                      <w:rFonts w:hint="eastAsia"/>
                      <w:color w:val="000000" w:themeColor="text1"/>
                      <w:sz w:val="21"/>
                      <w:szCs w:val="21"/>
                    </w:rPr>
                    <w:t>废油桶</w:t>
                  </w:r>
                </w:p>
              </w:tc>
              <w:tc>
                <w:tcPr>
                  <w:tcW w:w="583" w:type="pct"/>
                  <w:vAlign w:val="center"/>
                </w:tcPr>
                <w:p w14:paraId="5BFDA9EF" w14:textId="041DAC9F" w:rsidR="00567190" w:rsidRPr="00405761" w:rsidRDefault="00567190" w:rsidP="005E6FF7">
                  <w:pPr>
                    <w:jc w:val="center"/>
                    <w:rPr>
                      <w:sz w:val="21"/>
                      <w:szCs w:val="21"/>
                    </w:rPr>
                  </w:pPr>
                  <w:r w:rsidRPr="00405761">
                    <w:rPr>
                      <w:rFonts w:hint="eastAsia"/>
                      <w:sz w:val="21"/>
                      <w:szCs w:val="21"/>
                    </w:rPr>
                    <w:t>0</w:t>
                  </w:r>
                </w:p>
              </w:tc>
              <w:tc>
                <w:tcPr>
                  <w:tcW w:w="649" w:type="pct"/>
                  <w:vAlign w:val="center"/>
                </w:tcPr>
                <w:p w14:paraId="2D6D1150" w14:textId="033E5338" w:rsidR="00567190" w:rsidRPr="00405761" w:rsidRDefault="00567190" w:rsidP="005E6FF7">
                  <w:pPr>
                    <w:jc w:val="center"/>
                    <w:rPr>
                      <w:sz w:val="21"/>
                      <w:szCs w:val="21"/>
                    </w:rPr>
                  </w:pPr>
                  <w:r>
                    <w:rPr>
                      <w:rFonts w:hint="eastAsia"/>
                      <w:sz w:val="21"/>
                      <w:szCs w:val="21"/>
                    </w:rPr>
                    <w:t>0.04</w:t>
                  </w:r>
                </w:p>
              </w:tc>
              <w:tc>
                <w:tcPr>
                  <w:tcW w:w="564" w:type="pct"/>
                  <w:vAlign w:val="center"/>
                </w:tcPr>
                <w:p w14:paraId="4C3DFB96" w14:textId="4E983829" w:rsidR="00567190" w:rsidRPr="00405761" w:rsidRDefault="00567190" w:rsidP="005E6FF7">
                  <w:pPr>
                    <w:jc w:val="center"/>
                    <w:rPr>
                      <w:sz w:val="21"/>
                      <w:szCs w:val="21"/>
                    </w:rPr>
                  </w:pPr>
                  <w:r>
                    <w:rPr>
                      <w:rFonts w:hint="eastAsia"/>
                      <w:sz w:val="21"/>
                      <w:szCs w:val="21"/>
                    </w:rPr>
                    <w:t>0.04</w:t>
                  </w:r>
                </w:p>
              </w:tc>
              <w:tc>
                <w:tcPr>
                  <w:tcW w:w="530" w:type="pct"/>
                  <w:vAlign w:val="center"/>
                </w:tcPr>
                <w:p w14:paraId="00E974F3" w14:textId="655D72F3" w:rsidR="00567190" w:rsidRPr="00405761" w:rsidRDefault="00567190" w:rsidP="005E6FF7">
                  <w:pPr>
                    <w:jc w:val="center"/>
                    <w:rPr>
                      <w:sz w:val="21"/>
                      <w:szCs w:val="21"/>
                    </w:rPr>
                  </w:pPr>
                  <w:r w:rsidRPr="00405761">
                    <w:rPr>
                      <w:rFonts w:hint="eastAsia"/>
                      <w:sz w:val="21"/>
                      <w:szCs w:val="21"/>
                    </w:rPr>
                    <w:t>0</w:t>
                  </w:r>
                </w:p>
              </w:tc>
              <w:tc>
                <w:tcPr>
                  <w:tcW w:w="597" w:type="pct"/>
                  <w:vAlign w:val="center"/>
                </w:tcPr>
                <w:p w14:paraId="17383E62" w14:textId="4D0FCC89" w:rsidR="00567190" w:rsidRPr="00405761" w:rsidRDefault="00567190" w:rsidP="005E6FF7">
                  <w:pPr>
                    <w:jc w:val="center"/>
                    <w:rPr>
                      <w:sz w:val="21"/>
                      <w:szCs w:val="21"/>
                    </w:rPr>
                  </w:pPr>
                  <w:r w:rsidRPr="00405761">
                    <w:rPr>
                      <w:rFonts w:hint="eastAsia"/>
                      <w:sz w:val="21"/>
                      <w:szCs w:val="21"/>
                    </w:rPr>
                    <w:t>0</w:t>
                  </w:r>
                </w:p>
              </w:tc>
              <w:tc>
                <w:tcPr>
                  <w:tcW w:w="682" w:type="pct"/>
                  <w:vAlign w:val="center"/>
                </w:tcPr>
                <w:p w14:paraId="63BE009B" w14:textId="72269210" w:rsidR="00567190" w:rsidRPr="00405761" w:rsidRDefault="00567190" w:rsidP="005E6FF7">
                  <w:pPr>
                    <w:jc w:val="center"/>
                    <w:rPr>
                      <w:sz w:val="21"/>
                      <w:szCs w:val="21"/>
                    </w:rPr>
                  </w:pPr>
                  <w:r w:rsidRPr="00405761">
                    <w:rPr>
                      <w:rFonts w:hint="eastAsia"/>
                      <w:sz w:val="21"/>
                      <w:szCs w:val="21"/>
                    </w:rPr>
                    <w:t>0</w:t>
                  </w:r>
                </w:p>
              </w:tc>
              <w:tc>
                <w:tcPr>
                  <w:tcW w:w="595" w:type="pct"/>
                  <w:vAlign w:val="center"/>
                </w:tcPr>
                <w:p w14:paraId="0B2A18D6" w14:textId="4CBE580A" w:rsidR="00567190" w:rsidRPr="00405761" w:rsidRDefault="00567190" w:rsidP="005E6FF7">
                  <w:pPr>
                    <w:jc w:val="center"/>
                    <w:rPr>
                      <w:sz w:val="21"/>
                      <w:szCs w:val="21"/>
                    </w:rPr>
                  </w:pPr>
                  <w:r w:rsidRPr="00405761">
                    <w:rPr>
                      <w:rFonts w:hint="eastAsia"/>
                      <w:sz w:val="21"/>
                      <w:szCs w:val="21"/>
                    </w:rPr>
                    <w:t>0</w:t>
                  </w:r>
                </w:p>
              </w:tc>
            </w:tr>
          </w:tbl>
          <w:p w14:paraId="37DE7F36" w14:textId="77777777" w:rsidR="00CF4E17" w:rsidRPr="00405761" w:rsidRDefault="00CF4E17">
            <w:pPr>
              <w:rPr>
                <w:color w:val="000000" w:themeColor="text1"/>
                <w:sz w:val="24"/>
                <w:szCs w:val="24"/>
              </w:rPr>
            </w:pPr>
          </w:p>
          <w:p w14:paraId="6D88F722" w14:textId="77777777" w:rsidR="00CF4E17" w:rsidRDefault="00CF4E17" w:rsidP="001F333F">
            <w:pPr>
              <w:rPr>
                <w:color w:val="000000" w:themeColor="text1"/>
                <w:sz w:val="24"/>
                <w:szCs w:val="24"/>
              </w:rPr>
            </w:pPr>
          </w:p>
          <w:p w14:paraId="3A7DD6B4" w14:textId="77777777" w:rsidR="00945A11" w:rsidRDefault="00945A11" w:rsidP="001F333F">
            <w:pPr>
              <w:rPr>
                <w:color w:val="000000" w:themeColor="text1"/>
                <w:sz w:val="24"/>
                <w:szCs w:val="24"/>
              </w:rPr>
            </w:pPr>
          </w:p>
          <w:p w14:paraId="08A27AE8" w14:textId="77777777" w:rsidR="00945A11" w:rsidRDefault="00945A11" w:rsidP="001F333F">
            <w:pPr>
              <w:rPr>
                <w:color w:val="000000" w:themeColor="text1"/>
                <w:sz w:val="24"/>
                <w:szCs w:val="24"/>
              </w:rPr>
            </w:pPr>
          </w:p>
          <w:p w14:paraId="5C51BCA5" w14:textId="77777777" w:rsidR="00945A11" w:rsidRDefault="00945A11" w:rsidP="001F333F">
            <w:pPr>
              <w:rPr>
                <w:color w:val="000000" w:themeColor="text1"/>
                <w:sz w:val="24"/>
                <w:szCs w:val="24"/>
              </w:rPr>
            </w:pPr>
          </w:p>
          <w:p w14:paraId="46BEDFC8" w14:textId="77777777" w:rsidR="00945A11" w:rsidRDefault="00945A11" w:rsidP="001F333F">
            <w:pPr>
              <w:rPr>
                <w:color w:val="000000" w:themeColor="text1"/>
                <w:sz w:val="24"/>
                <w:szCs w:val="24"/>
              </w:rPr>
            </w:pPr>
          </w:p>
          <w:p w14:paraId="239BCD55" w14:textId="77777777" w:rsidR="00945A11" w:rsidRDefault="00945A11" w:rsidP="001F333F">
            <w:pPr>
              <w:rPr>
                <w:color w:val="000000" w:themeColor="text1"/>
                <w:sz w:val="24"/>
                <w:szCs w:val="24"/>
              </w:rPr>
            </w:pPr>
          </w:p>
          <w:p w14:paraId="2B20E8E8" w14:textId="77777777" w:rsidR="00945A11" w:rsidRDefault="00945A11" w:rsidP="001F333F">
            <w:pPr>
              <w:rPr>
                <w:color w:val="000000" w:themeColor="text1"/>
                <w:sz w:val="24"/>
                <w:szCs w:val="24"/>
              </w:rPr>
            </w:pPr>
          </w:p>
          <w:p w14:paraId="2893DA82" w14:textId="77777777" w:rsidR="00945A11" w:rsidRDefault="00945A11" w:rsidP="001F333F">
            <w:pPr>
              <w:rPr>
                <w:color w:val="000000" w:themeColor="text1"/>
                <w:sz w:val="24"/>
                <w:szCs w:val="24"/>
              </w:rPr>
            </w:pPr>
          </w:p>
          <w:p w14:paraId="4B3278FB" w14:textId="77777777" w:rsidR="00945A11" w:rsidRDefault="00945A11" w:rsidP="001F333F">
            <w:pPr>
              <w:rPr>
                <w:color w:val="000000" w:themeColor="text1"/>
                <w:sz w:val="24"/>
                <w:szCs w:val="24"/>
              </w:rPr>
            </w:pPr>
          </w:p>
          <w:p w14:paraId="6A580129" w14:textId="77777777" w:rsidR="00945A11" w:rsidRDefault="00945A11" w:rsidP="001F333F">
            <w:pPr>
              <w:rPr>
                <w:color w:val="000000" w:themeColor="text1"/>
                <w:sz w:val="24"/>
                <w:szCs w:val="24"/>
              </w:rPr>
            </w:pPr>
          </w:p>
          <w:p w14:paraId="4D3162C7" w14:textId="77777777" w:rsidR="00945A11" w:rsidRDefault="00945A11" w:rsidP="001F333F">
            <w:pPr>
              <w:rPr>
                <w:color w:val="000000" w:themeColor="text1"/>
                <w:sz w:val="24"/>
                <w:szCs w:val="24"/>
              </w:rPr>
            </w:pPr>
          </w:p>
          <w:p w14:paraId="7AA740CF" w14:textId="77777777" w:rsidR="00945A11" w:rsidRDefault="00945A11" w:rsidP="001F333F">
            <w:pPr>
              <w:rPr>
                <w:color w:val="000000" w:themeColor="text1"/>
                <w:sz w:val="24"/>
                <w:szCs w:val="24"/>
              </w:rPr>
            </w:pPr>
          </w:p>
          <w:p w14:paraId="7D6E4134" w14:textId="77777777" w:rsidR="00945A11" w:rsidRDefault="00945A11" w:rsidP="001F333F">
            <w:pPr>
              <w:rPr>
                <w:color w:val="000000" w:themeColor="text1"/>
                <w:sz w:val="24"/>
                <w:szCs w:val="24"/>
              </w:rPr>
            </w:pPr>
          </w:p>
          <w:p w14:paraId="09C85969" w14:textId="77777777" w:rsidR="00945A11" w:rsidRDefault="00945A11" w:rsidP="001F333F">
            <w:pPr>
              <w:rPr>
                <w:color w:val="000000" w:themeColor="text1"/>
                <w:sz w:val="24"/>
                <w:szCs w:val="24"/>
              </w:rPr>
            </w:pPr>
          </w:p>
          <w:p w14:paraId="661ACBD0" w14:textId="77777777" w:rsidR="00945A11" w:rsidRDefault="00945A11" w:rsidP="001F333F">
            <w:pPr>
              <w:rPr>
                <w:color w:val="000000" w:themeColor="text1"/>
                <w:sz w:val="24"/>
                <w:szCs w:val="24"/>
              </w:rPr>
            </w:pPr>
          </w:p>
          <w:p w14:paraId="2D09CD05" w14:textId="77777777" w:rsidR="00945A11" w:rsidRDefault="00945A11" w:rsidP="001F333F">
            <w:pPr>
              <w:rPr>
                <w:color w:val="000000" w:themeColor="text1"/>
                <w:sz w:val="24"/>
                <w:szCs w:val="24"/>
              </w:rPr>
            </w:pPr>
          </w:p>
          <w:p w14:paraId="6C0B0637" w14:textId="77777777" w:rsidR="00945A11" w:rsidRDefault="00945A11" w:rsidP="001F333F">
            <w:pPr>
              <w:rPr>
                <w:color w:val="000000" w:themeColor="text1"/>
                <w:sz w:val="24"/>
                <w:szCs w:val="24"/>
              </w:rPr>
            </w:pPr>
          </w:p>
          <w:p w14:paraId="7DFA5E2B" w14:textId="77777777" w:rsidR="00945A11" w:rsidRDefault="00945A11" w:rsidP="001F333F">
            <w:pPr>
              <w:rPr>
                <w:color w:val="000000" w:themeColor="text1"/>
                <w:sz w:val="24"/>
                <w:szCs w:val="24"/>
              </w:rPr>
            </w:pPr>
          </w:p>
          <w:p w14:paraId="08FB90EF" w14:textId="77777777" w:rsidR="00945A11" w:rsidRDefault="00945A11" w:rsidP="001F333F">
            <w:pPr>
              <w:rPr>
                <w:color w:val="000000" w:themeColor="text1"/>
                <w:sz w:val="24"/>
                <w:szCs w:val="24"/>
              </w:rPr>
            </w:pPr>
          </w:p>
          <w:p w14:paraId="35F3D74C" w14:textId="77777777" w:rsidR="00945A11" w:rsidRDefault="00945A11" w:rsidP="001F333F">
            <w:pPr>
              <w:rPr>
                <w:color w:val="000000" w:themeColor="text1"/>
                <w:sz w:val="24"/>
                <w:szCs w:val="24"/>
              </w:rPr>
            </w:pPr>
          </w:p>
          <w:p w14:paraId="66975A78" w14:textId="77777777" w:rsidR="00945A11" w:rsidRDefault="00945A11" w:rsidP="001F333F">
            <w:pPr>
              <w:rPr>
                <w:color w:val="000000" w:themeColor="text1"/>
                <w:sz w:val="24"/>
                <w:szCs w:val="24"/>
              </w:rPr>
            </w:pPr>
          </w:p>
          <w:p w14:paraId="5776A1F5" w14:textId="77777777" w:rsidR="00945A11" w:rsidRDefault="00945A11" w:rsidP="001F333F">
            <w:pPr>
              <w:rPr>
                <w:color w:val="000000" w:themeColor="text1"/>
                <w:sz w:val="24"/>
                <w:szCs w:val="24"/>
              </w:rPr>
            </w:pPr>
          </w:p>
          <w:p w14:paraId="7D301136" w14:textId="77777777" w:rsidR="00945A11" w:rsidRDefault="00945A11" w:rsidP="001F333F">
            <w:pPr>
              <w:rPr>
                <w:color w:val="000000" w:themeColor="text1"/>
                <w:sz w:val="24"/>
                <w:szCs w:val="24"/>
              </w:rPr>
            </w:pPr>
          </w:p>
          <w:p w14:paraId="38114352" w14:textId="77777777" w:rsidR="00945A11" w:rsidRDefault="00945A11" w:rsidP="001F333F">
            <w:pPr>
              <w:rPr>
                <w:color w:val="000000" w:themeColor="text1"/>
                <w:sz w:val="24"/>
                <w:szCs w:val="24"/>
              </w:rPr>
            </w:pPr>
          </w:p>
          <w:p w14:paraId="095080A0" w14:textId="77777777" w:rsidR="00945A11" w:rsidRDefault="00945A11" w:rsidP="001F333F">
            <w:pPr>
              <w:rPr>
                <w:color w:val="000000" w:themeColor="text1"/>
                <w:sz w:val="24"/>
                <w:szCs w:val="24"/>
              </w:rPr>
            </w:pPr>
          </w:p>
          <w:p w14:paraId="0F96206D" w14:textId="77777777" w:rsidR="00945A11" w:rsidRPr="00405761" w:rsidRDefault="00945A11" w:rsidP="001F333F">
            <w:pPr>
              <w:rPr>
                <w:color w:val="000000" w:themeColor="text1"/>
                <w:sz w:val="24"/>
                <w:szCs w:val="24"/>
              </w:rPr>
            </w:pPr>
          </w:p>
        </w:tc>
      </w:tr>
    </w:tbl>
    <w:p w14:paraId="0B072811" w14:textId="77777777" w:rsidR="009F5350" w:rsidRPr="00405761" w:rsidRDefault="009F5350">
      <w:pPr>
        <w:outlineLvl w:val="0"/>
        <w:rPr>
          <w:b/>
          <w:color w:val="000000" w:themeColor="text1"/>
          <w:sz w:val="32"/>
        </w:rPr>
        <w:sectPr w:rsidR="009F5350" w:rsidRPr="00405761" w:rsidSect="000A535F">
          <w:pgSz w:w="11906" w:h="16838"/>
          <w:pgMar w:top="1418" w:right="1418" w:bottom="1418" w:left="1797" w:header="992" w:footer="992" w:gutter="0"/>
          <w:cols w:space="720"/>
          <w:docGrid w:linePitch="312"/>
        </w:sectPr>
      </w:pPr>
    </w:p>
    <w:p w14:paraId="398D4BC0" w14:textId="2FEF62EB" w:rsidR="009D3F09" w:rsidRPr="00405761" w:rsidRDefault="007D543D">
      <w:pPr>
        <w:outlineLvl w:val="0"/>
        <w:rPr>
          <w:b/>
          <w:color w:val="000000" w:themeColor="text1"/>
          <w:sz w:val="32"/>
        </w:rPr>
      </w:pPr>
      <w:r w:rsidRPr="00405761">
        <w:rPr>
          <w:rFonts w:hint="eastAsia"/>
          <w:b/>
          <w:color w:val="000000" w:themeColor="text1"/>
          <w:sz w:val="32"/>
        </w:rPr>
        <w:lastRenderedPageBreak/>
        <w:t>6</w:t>
      </w:r>
      <w:r w:rsidRPr="00405761">
        <w:rPr>
          <w:b/>
          <w:color w:val="000000" w:themeColor="text1"/>
          <w:sz w:val="32"/>
        </w:rPr>
        <w:t>项目主要污染物产生及预计排放情况</w:t>
      </w: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850"/>
        <w:gridCol w:w="992"/>
        <w:gridCol w:w="1275"/>
        <w:gridCol w:w="2553"/>
        <w:gridCol w:w="2419"/>
      </w:tblGrid>
      <w:tr w:rsidR="009D3F09" w:rsidRPr="00405761" w14:paraId="25369A22" w14:textId="77777777">
        <w:trPr>
          <w:trHeight w:val="1088"/>
        </w:trPr>
        <w:tc>
          <w:tcPr>
            <w:tcW w:w="818" w:type="dxa"/>
            <w:tcBorders>
              <w:top w:val="single" w:sz="12" w:space="0" w:color="auto"/>
              <w:left w:val="single" w:sz="12" w:space="0" w:color="auto"/>
              <w:tl2br w:val="single" w:sz="4" w:space="0" w:color="auto"/>
            </w:tcBorders>
          </w:tcPr>
          <w:p w14:paraId="7C9FE781" w14:textId="77777777" w:rsidR="009D3F09" w:rsidRPr="00405761" w:rsidRDefault="007D543D">
            <w:pPr>
              <w:ind w:left="411" w:hangingChars="195" w:hanging="411"/>
              <w:rPr>
                <w:b/>
                <w:color w:val="000000" w:themeColor="text1"/>
                <w:sz w:val="21"/>
                <w:szCs w:val="21"/>
              </w:rPr>
            </w:pPr>
            <w:r w:rsidRPr="00405761">
              <w:rPr>
                <w:b/>
                <w:color w:val="000000" w:themeColor="text1"/>
                <w:sz w:val="21"/>
                <w:szCs w:val="21"/>
              </w:rPr>
              <w:t xml:space="preserve">  </w:t>
            </w:r>
            <w:r w:rsidRPr="00405761">
              <w:rPr>
                <w:b/>
                <w:color w:val="000000" w:themeColor="text1"/>
                <w:sz w:val="21"/>
                <w:szCs w:val="21"/>
              </w:rPr>
              <w:t>内容</w:t>
            </w:r>
          </w:p>
          <w:p w14:paraId="1D812924" w14:textId="77777777" w:rsidR="009D3F09" w:rsidRPr="00405761" w:rsidRDefault="009D3F09">
            <w:pPr>
              <w:rPr>
                <w:b/>
                <w:color w:val="000000" w:themeColor="text1"/>
                <w:sz w:val="21"/>
                <w:szCs w:val="21"/>
              </w:rPr>
            </w:pPr>
          </w:p>
          <w:p w14:paraId="7F14057E" w14:textId="77777777" w:rsidR="009D3F09" w:rsidRPr="00405761" w:rsidRDefault="007D543D">
            <w:pPr>
              <w:rPr>
                <w:b/>
                <w:color w:val="000000" w:themeColor="text1"/>
                <w:sz w:val="21"/>
                <w:szCs w:val="21"/>
              </w:rPr>
            </w:pPr>
            <w:r w:rsidRPr="00405761">
              <w:rPr>
                <w:b/>
                <w:color w:val="000000" w:themeColor="text1"/>
                <w:sz w:val="21"/>
                <w:szCs w:val="21"/>
              </w:rPr>
              <w:t>类型</w:t>
            </w:r>
            <w:r w:rsidRPr="00405761">
              <w:rPr>
                <w:b/>
                <w:color w:val="000000" w:themeColor="text1"/>
                <w:sz w:val="21"/>
                <w:szCs w:val="21"/>
              </w:rPr>
              <w:t xml:space="preserve"> </w:t>
            </w:r>
          </w:p>
        </w:tc>
        <w:tc>
          <w:tcPr>
            <w:tcW w:w="1842" w:type="dxa"/>
            <w:gridSpan w:val="2"/>
            <w:tcBorders>
              <w:top w:val="single" w:sz="12" w:space="0" w:color="auto"/>
            </w:tcBorders>
            <w:vAlign w:val="center"/>
          </w:tcPr>
          <w:p w14:paraId="3E23B48D" w14:textId="77777777" w:rsidR="009D3F09" w:rsidRPr="00405761" w:rsidRDefault="007D543D">
            <w:pPr>
              <w:ind w:rightChars="-32" w:right="-64"/>
              <w:jc w:val="center"/>
              <w:rPr>
                <w:b/>
                <w:color w:val="000000" w:themeColor="text1"/>
                <w:sz w:val="21"/>
                <w:szCs w:val="21"/>
              </w:rPr>
            </w:pPr>
            <w:r w:rsidRPr="00405761">
              <w:rPr>
                <w:rFonts w:hint="eastAsia"/>
                <w:b/>
                <w:color w:val="000000" w:themeColor="text1"/>
                <w:sz w:val="21"/>
                <w:szCs w:val="21"/>
              </w:rPr>
              <w:t>排放源</w:t>
            </w:r>
          </w:p>
        </w:tc>
        <w:tc>
          <w:tcPr>
            <w:tcW w:w="1275" w:type="dxa"/>
            <w:tcBorders>
              <w:top w:val="single" w:sz="12" w:space="0" w:color="auto"/>
            </w:tcBorders>
            <w:vAlign w:val="center"/>
          </w:tcPr>
          <w:p w14:paraId="7AD24FC6" w14:textId="77777777" w:rsidR="009D3F09" w:rsidRPr="00405761" w:rsidRDefault="007D543D">
            <w:pPr>
              <w:jc w:val="center"/>
              <w:rPr>
                <w:b/>
                <w:color w:val="000000" w:themeColor="text1"/>
                <w:sz w:val="21"/>
                <w:szCs w:val="21"/>
              </w:rPr>
            </w:pPr>
            <w:r w:rsidRPr="00405761">
              <w:rPr>
                <w:b/>
                <w:color w:val="000000" w:themeColor="text1"/>
                <w:sz w:val="21"/>
                <w:szCs w:val="21"/>
              </w:rPr>
              <w:t>污染物</w:t>
            </w:r>
          </w:p>
          <w:p w14:paraId="714B54DD" w14:textId="77777777" w:rsidR="009D3F09" w:rsidRPr="00405761" w:rsidRDefault="007D543D">
            <w:pPr>
              <w:jc w:val="center"/>
              <w:rPr>
                <w:b/>
                <w:color w:val="000000" w:themeColor="text1"/>
                <w:sz w:val="21"/>
                <w:szCs w:val="21"/>
              </w:rPr>
            </w:pPr>
            <w:r w:rsidRPr="00405761">
              <w:rPr>
                <w:b/>
                <w:color w:val="000000" w:themeColor="text1"/>
                <w:sz w:val="21"/>
                <w:szCs w:val="21"/>
              </w:rPr>
              <w:t>名称</w:t>
            </w:r>
          </w:p>
        </w:tc>
        <w:tc>
          <w:tcPr>
            <w:tcW w:w="2553" w:type="dxa"/>
            <w:tcBorders>
              <w:top w:val="single" w:sz="12" w:space="0" w:color="auto"/>
            </w:tcBorders>
            <w:vAlign w:val="center"/>
          </w:tcPr>
          <w:p w14:paraId="72039EE3" w14:textId="77777777" w:rsidR="009D3F09" w:rsidRPr="00405761" w:rsidRDefault="007D543D">
            <w:pPr>
              <w:jc w:val="center"/>
              <w:rPr>
                <w:b/>
                <w:color w:val="000000" w:themeColor="text1"/>
                <w:sz w:val="21"/>
                <w:szCs w:val="21"/>
              </w:rPr>
            </w:pPr>
            <w:r w:rsidRPr="00405761">
              <w:rPr>
                <w:b/>
                <w:color w:val="000000" w:themeColor="text1"/>
                <w:sz w:val="21"/>
                <w:szCs w:val="21"/>
              </w:rPr>
              <w:t>产生浓度</w:t>
            </w:r>
            <w:r w:rsidRPr="00405761">
              <w:rPr>
                <w:rFonts w:hint="eastAsia"/>
                <w:b/>
                <w:color w:val="000000" w:themeColor="text1"/>
                <w:sz w:val="21"/>
                <w:szCs w:val="21"/>
              </w:rPr>
              <w:t>（速率）</w:t>
            </w:r>
          </w:p>
          <w:p w14:paraId="0FF36D5E" w14:textId="77777777" w:rsidR="009D3F09" w:rsidRPr="00405761" w:rsidRDefault="007D543D">
            <w:pPr>
              <w:jc w:val="center"/>
              <w:rPr>
                <w:b/>
                <w:color w:val="000000" w:themeColor="text1"/>
                <w:sz w:val="21"/>
                <w:szCs w:val="21"/>
              </w:rPr>
            </w:pPr>
            <w:r w:rsidRPr="00405761">
              <w:rPr>
                <w:rFonts w:hint="eastAsia"/>
                <w:b/>
                <w:color w:val="000000" w:themeColor="text1"/>
                <w:sz w:val="21"/>
                <w:szCs w:val="21"/>
              </w:rPr>
              <w:t>及</w:t>
            </w:r>
            <w:r w:rsidRPr="00405761">
              <w:rPr>
                <w:b/>
                <w:color w:val="000000" w:themeColor="text1"/>
                <w:sz w:val="21"/>
                <w:szCs w:val="21"/>
              </w:rPr>
              <w:t>产生量</w:t>
            </w:r>
          </w:p>
        </w:tc>
        <w:tc>
          <w:tcPr>
            <w:tcW w:w="2419" w:type="dxa"/>
            <w:tcBorders>
              <w:top w:val="single" w:sz="12" w:space="0" w:color="auto"/>
              <w:bottom w:val="single" w:sz="4" w:space="0" w:color="auto"/>
              <w:right w:val="single" w:sz="12" w:space="0" w:color="auto"/>
            </w:tcBorders>
            <w:vAlign w:val="center"/>
          </w:tcPr>
          <w:p w14:paraId="08B76F37" w14:textId="77777777" w:rsidR="009D3F09" w:rsidRPr="00405761" w:rsidRDefault="007D543D">
            <w:pPr>
              <w:jc w:val="center"/>
              <w:rPr>
                <w:b/>
                <w:color w:val="000000" w:themeColor="text1"/>
                <w:sz w:val="21"/>
                <w:szCs w:val="21"/>
              </w:rPr>
            </w:pPr>
            <w:r w:rsidRPr="00405761">
              <w:rPr>
                <w:b/>
                <w:color w:val="000000" w:themeColor="text1"/>
                <w:sz w:val="21"/>
                <w:szCs w:val="21"/>
              </w:rPr>
              <w:t>排放浓度</w:t>
            </w:r>
            <w:r w:rsidRPr="00405761">
              <w:rPr>
                <w:rFonts w:hint="eastAsia"/>
                <w:b/>
                <w:color w:val="000000" w:themeColor="text1"/>
                <w:sz w:val="21"/>
                <w:szCs w:val="21"/>
              </w:rPr>
              <w:t>（速率）</w:t>
            </w:r>
          </w:p>
          <w:p w14:paraId="00325013" w14:textId="77777777" w:rsidR="009D3F09" w:rsidRPr="00405761" w:rsidRDefault="007D543D">
            <w:pPr>
              <w:jc w:val="center"/>
              <w:rPr>
                <w:b/>
                <w:color w:val="000000" w:themeColor="text1"/>
                <w:sz w:val="21"/>
                <w:szCs w:val="21"/>
              </w:rPr>
            </w:pPr>
            <w:r w:rsidRPr="00405761">
              <w:rPr>
                <w:rFonts w:hint="eastAsia"/>
                <w:b/>
                <w:color w:val="000000" w:themeColor="text1"/>
                <w:sz w:val="21"/>
                <w:szCs w:val="21"/>
              </w:rPr>
              <w:t>及</w:t>
            </w:r>
            <w:r w:rsidRPr="00405761">
              <w:rPr>
                <w:b/>
                <w:color w:val="000000" w:themeColor="text1"/>
                <w:sz w:val="21"/>
                <w:szCs w:val="21"/>
              </w:rPr>
              <w:t>排放量</w:t>
            </w:r>
          </w:p>
        </w:tc>
      </w:tr>
      <w:tr w:rsidR="00794F8E" w:rsidRPr="00405761" w14:paraId="56D22DF7" w14:textId="77777777" w:rsidTr="00890C9C">
        <w:trPr>
          <w:trHeight w:val="289"/>
        </w:trPr>
        <w:tc>
          <w:tcPr>
            <w:tcW w:w="818" w:type="dxa"/>
            <w:vMerge w:val="restart"/>
            <w:tcBorders>
              <w:left w:val="single" w:sz="12" w:space="0" w:color="auto"/>
            </w:tcBorders>
            <w:vAlign w:val="center"/>
          </w:tcPr>
          <w:p w14:paraId="3D6B2ED4" w14:textId="29B8475C" w:rsidR="00794F8E" w:rsidRPr="00405761" w:rsidRDefault="00794F8E" w:rsidP="00890C9C">
            <w:pPr>
              <w:jc w:val="center"/>
              <w:rPr>
                <w:color w:val="000000" w:themeColor="text1"/>
                <w:sz w:val="21"/>
                <w:szCs w:val="21"/>
              </w:rPr>
            </w:pPr>
            <w:r w:rsidRPr="00405761">
              <w:rPr>
                <w:color w:val="000000" w:themeColor="text1"/>
                <w:sz w:val="21"/>
                <w:szCs w:val="21"/>
              </w:rPr>
              <w:t>大气污染</w:t>
            </w:r>
          </w:p>
          <w:p w14:paraId="53F0468B" w14:textId="77777777" w:rsidR="00794F8E" w:rsidRPr="00405761" w:rsidRDefault="00794F8E" w:rsidP="00890C9C">
            <w:pPr>
              <w:jc w:val="center"/>
              <w:rPr>
                <w:color w:val="000000" w:themeColor="text1"/>
                <w:sz w:val="21"/>
                <w:szCs w:val="21"/>
              </w:rPr>
            </w:pPr>
            <w:r w:rsidRPr="00405761">
              <w:rPr>
                <w:color w:val="000000" w:themeColor="text1"/>
                <w:sz w:val="21"/>
                <w:szCs w:val="21"/>
              </w:rPr>
              <w:t>物</w:t>
            </w:r>
          </w:p>
        </w:tc>
        <w:tc>
          <w:tcPr>
            <w:tcW w:w="850" w:type="dxa"/>
            <w:vMerge w:val="restart"/>
            <w:vAlign w:val="center"/>
          </w:tcPr>
          <w:p w14:paraId="43CF1FEF" w14:textId="7E6E5267" w:rsidR="00794F8E" w:rsidRPr="00405761" w:rsidRDefault="00794F8E">
            <w:pPr>
              <w:ind w:rightChars="-32" w:right="-64"/>
              <w:jc w:val="center"/>
              <w:rPr>
                <w:color w:val="000000" w:themeColor="text1"/>
                <w:sz w:val="21"/>
                <w:szCs w:val="21"/>
              </w:rPr>
            </w:pPr>
            <w:r w:rsidRPr="00405761">
              <w:rPr>
                <w:rFonts w:hint="eastAsia"/>
                <w:color w:val="000000" w:themeColor="text1"/>
                <w:sz w:val="21"/>
                <w:szCs w:val="21"/>
              </w:rPr>
              <w:t>有组织</w:t>
            </w:r>
          </w:p>
        </w:tc>
        <w:tc>
          <w:tcPr>
            <w:tcW w:w="992" w:type="dxa"/>
            <w:vAlign w:val="center"/>
          </w:tcPr>
          <w:p w14:paraId="7C08DAB4" w14:textId="0BAD89DC" w:rsidR="00794F8E" w:rsidRPr="00405761" w:rsidRDefault="00794F8E">
            <w:pPr>
              <w:ind w:rightChars="-32" w:right="-64"/>
              <w:jc w:val="center"/>
              <w:rPr>
                <w:color w:val="000000" w:themeColor="text1"/>
                <w:sz w:val="21"/>
                <w:szCs w:val="21"/>
              </w:rPr>
            </w:pPr>
            <w:r>
              <w:rPr>
                <w:rFonts w:hint="eastAsia"/>
                <w:color w:val="000000" w:themeColor="text1"/>
                <w:sz w:val="21"/>
                <w:szCs w:val="21"/>
              </w:rPr>
              <w:t>抛丸</w:t>
            </w:r>
          </w:p>
        </w:tc>
        <w:tc>
          <w:tcPr>
            <w:tcW w:w="1275" w:type="dxa"/>
            <w:vAlign w:val="center"/>
          </w:tcPr>
          <w:p w14:paraId="7ABB2525" w14:textId="12CB732B" w:rsidR="00794F8E" w:rsidRPr="00405761" w:rsidRDefault="00794F8E">
            <w:pPr>
              <w:ind w:rightChars="-32" w:right="-64"/>
              <w:jc w:val="center"/>
              <w:rPr>
                <w:color w:val="000000" w:themeColor="text1"/>
                <w:sz w:val="21"/>
                <w:szCs w:val="21"/>
              </w:rPr>
            </w:pPr>
            <w:r w:rsidRPr="00405761">
              <w:rPr>
                <w:rFonts w:hint="eastAsia"/>
                <w:color w:val="000000" w:themeColor="text1"/>
                <w:sz w:val="21"/>
                <w:szCs w:val="21"/>
              </w:rPr>
              <w:t>颗粒物</w:t>
            </w:r>
          </w:p>
        </w:tc>
        <w:tc>
          <w:tcPr>
            <w:tcW w:w="2553" w:type="dxa"/>
            <w:tcBorders>
              <w:right w:val="single" w:sz="2" w:space="0" w:color="auto"/>
            </w:tcBorders>
            <w:vAlign w:val="center"/>
          </w:tcPr>
          <w:p w14:paraId="788D0316" w14:textId="68BEFAD9" w:rsidR="00794F8E" w:rsidRPr="00405761" w:rsidRDefault="00794F8E" w:rsidP="00CE0888">
            <w:pPr>
              <w:jc w:val="center"/>
              <w:rPr>
                <w:color w:val="000000" w:themeColor="text1"/>
                <w:sz w:val="21"/>
                <w:szCs w:val="21"/>
              </w:rPr>
            </w:pPr>
            <w:r>
              <w:rPr>
                <w:rFonts w:hint="eastAsia"/>
                <w:color w:val="000000" w:themeColor="text1"/>
                <w:sz w:val="21"/>
                <w:szCs w:val="21"/>
              </w:rPr>
              <w:t>6.4</w:t>
            </w:r>
            <w:r w:rsidRPr="00405761">
              <w:rPr>
                <w:rFonts w:hint="eastAsia"/>
                <w:color w:val="000000" w:themeColor="text1"/>
                <w:sz w:val="21"/>
                <w:szCs w:val="21"/>
              </w:rPr>
              <w:t>mg/m</w:t>
            </w:r>
            <w:r w:rsidRPr="00405761">
              <w:rPr>
                <w:rFonts w:hint="eastAsia"/>
                <w:color w:val="000000" w:themeColor="text1"/>
                <w:sz w:val="21"/>
                <w:szCs w:val="21"/>
                <w:vertAlign w:val="superscript"/>
              </w:rPr>
              <w:t>3</w:t>
            </w:r>
            <w:r w:rsidRPr="00405761">
              <w:rPr>
                <w:rFonts w:hint="eastAsia"/>
                <w:color w:val="000000" w:themeColor="text1"/>
                <w:sz w:val="21"/>
                <w:szCs w:val="21"/>
              </w:rPr>
              <w:t>，</w:t>
            </w:r>
            <w:r>
              <w:rPr>
                <w:rFonts w:hint="eastAsia"/>
                <w:color w:val="000000" w:themeColor="text1"/>
                <w:sz w:val="21"/>
                <w:szCs w:val="21"/>
              </w:rPr>
              <w:t>0.019</w:t>
            </w:r>
            <w:r w:rsidRPr="00405761">
              <w:rPr>
                <w:rFonts w:hint="eastAsia"/>
                <w:color w:val="000000" w:themeColor="text1"/>
                <w:sz w:val="21"/>
                <w:szCs w:val="21"/>
              </w:rPr>
              <w:t>t/a</w:t>
            </w:r>
          </w:p>
        </w:tc>
        <w:tc>
          <w:tcPr>
            <w:tcW w:w="2419" w:type="dxa"/>
            <w:tcBorders>
              <w:left w:val="single" w:sz="2" w:space="0" w:color="auto"/>
              <w:right w:val="single" w:sz="12" w:space="0" w:color="auto"/>
            </w:tcBorders>
            <w:vAlign w:val="center"/>
          </w:tcPr>
          <w:p w14:paraId="54BC4C91" w14:textId="1FD32906" w:rsidR="00794F8E" w:rsidRPr="00405761" w:rsidRDefault="00794F8E" w:rsidP="00CE0888">
            <w:pPr>
              <w:jc w:val="center"/>
              <w:rPr>
                <w:color w:val="000000" w:themeColor="text1"/>
                <w:sz w:val="21"/>
                <w:szCs w:val="21"/>
              </w:rPr>
            </w:pPr>
            <w:r>
              <w:rPr>
                <w:rFonts w:hint="eastAsia"/>
                <w:color w:val="000000" w:themeColor="text1"/>
                <w:sz w:val="21"/>
                <w:szCs w:val="21"/>
              </w:rPr>
              <w:t>0.32</w:t>
            </w:r>
            <w:r w:rsidRPr="00405761">
              <w:rPr>
                <w:rFonts w:hint="eastAsia"/>
                <w:color w:val="000000" w:themeColor="text1"/>
                <w:sz w:val="21"/>
                <w:szCs w:val="21"/>
              </w:rPr>
              <w:t>mg/m</w:t>
            </w:r>
            <w:r w:rsidRPr="00405761">
              <w:rPr>
                <w:rFonts w:hint="eastAsia"/>
                <w:color w:val="000000" w:themeColor="text1"/>
                <w:sz w:val="21"/>
                <w:szCs w:val="21"/>
                <w:vertAlign w:val="superscript"/>
              </w:rPr>
              <w:t>3</w:t>
            </w:r>
            <w:r w:rsidRPr="00405761">
              <w:rPr>
                <w:rFonts w:hint="eastAsia"/>
                <w:color w:val="000000" w:themeColor="text1"/>
                <w:sz w:val="21"/>
                <w:szCs w:val="21"/>
              </w:rPr>
              <w:t>，</w:t>
            </w:r>
            <w:r>
              <w:rPr>
                <w:rFonts w:hint="eastAsia"/>
                <w:color w:val="000000" w:themeColor="text1"/>
                <w:sz w:val="21"/>
                <w:szCs w:val="21"/>
              </w:rPr>
              <w:t>0.00095</w:t>
            </w:r>
            <w:r w:rsidRPr="00405761">
              <w:rPr>
                <w:rFonts w:hint="eastAsia"/>
                <w:color w:val="000000" w:themeColor="text1"/>
                <w:sz w:val="21"/>
                <w:szCs w:val="21"/>
              </w:rPr>
              <w:t>t/a</w:t>
            </w:r>
          </w:p>
        </w:tc>
      </w:tr>
      <w:tr w:rsidR="00794F8E" w:rsidRPr="00405761" w14:paraId="29DF30FC" w14:textId="77777777" w:rsidTr="004775A1">
        <w:trPr>
          <w:trHeight w:val="289"/>
        </w:trPr>
        <w:tc>
          <w:tcPr>
            <w:tcW w:w="818" w:type="dxa"/>
            <w:vMerge/>
            <w:tcBorders>
              <w:left w:val="single" w:sz="12" w:space="0" w:color="auto"/>
            </w:tcBorders>
            <w:vAlign w:val="center"/>
          </w:tcPr>
          <w:p w14:paraId="591AA375" w14:textId="77777777" w:rsidR="00794F8E" w:rsidRPr="00405761" w:rsidRDefault="00794F8E" w:rsidP="00890C9C">
            <w:pPr>
              <w:jc w:val="center"/>
              <w:rPr>
                <w:color w:val="000000" w:themeColor="text1"/>
                <w:sz w:val="21"/>
                <w:szCs w:val="21"/>
              </w:rPr>
            </w:pPr>
          </w:p>
        </w:tc>
        <w:tc>
          <w:tcPr>
            <w:tcW w:w="850" w:type="dxa"/>
            <w:vMerge/>
            <w:vAlign w:val="center"/>
          </w:tcPr>
          <w:p w14:paraId="6DFDB13F" w14:textId="77777777" w:rsidR="00794F8E" w:rsidRPr="00405761" w:rsidRDefault="00794F8E">
            <w:pPr>
              <w:ind w:rightChars="-32" w:right="-64"/>
              <w:jc w:val="center"/>
              <w:rPr>
                <w:color w:val="000000" w:themeColor="text1"/>
                <w:sz w:val="21"/>
                <w:szCs w:val="21"/>
              </w:rPr>
            </w:pPr>
          </w:p>
        </w:tc>
        <w:tc>
          <w:tcPr>
            <w:tcW w:w="992" w:type="dxa"/>
            <w:vMerge w:val="restart"/>
            <w:vAlign w:val="center"/>
          </w:tcPr>
          <w:p w14:paraId="3885A464" w14:textId="40E85CD5" w:rsidR="00794F8E" w:rsidRPr="00405761" w:rsidRDefault="00794F8E">
            <w:pPr>
              <w:ind w:rightChars="-32" w:right="-64"/>
              <w:jc w:val="center"/>
              <w:rPr>
                <w:color w:val="000000" w:themeColor="text1"/>
                <w:sz w:val="21"/>
                <w:szCs w:val="21"/>
              </w:rPr>
            </w:pPr>
            <w:r>
              <w:rPr>
                <w:rFonts w:hint="eastAsia"/>
                <w:color w:val="000000" w:themeColor="text1"/>
                <w:sz w:val="21"/>
                <w:szCs w:val="21"/>
              </w:rPr>
              <w:t>喷漆</w:t>
            </w:r>
          </w:p>
        </w:tc>
        <w:tc>
          <w:tcPr>
            <w:tcW w:w="1275" w:type="dxa"/>
            <w:vAlign w:val="center"/>
          </w:tcPr>
          <w:p w14:paraId="7A005662" w14:textId="0E57A807" w:rsidR="00794F8E" w:rsidRPr="00405761" w:rsidRDefault="00794F8E">
            <w:pPr>
              <w:ind w:rightChars="-32" w:right="-64"/>
              <w:jc w:val="center"/>
              <w:rPr>
                <w:color w:val="000000" w:themeColor="text1"/>
                <w:sz w:val="21"/>
                <w:szCs w:val="21"/>
              </w:rPr>
            </w:pPr>
            <w:r w:rsidRPr="00405761">
              <w:rPr>
                <w:rFonts w:hint="eastAsia"/>
                <w:color w:val="000000" w:themeColor="text1"/>
                <w:sz w:val="21"/>
                <w:szCs w:val="21"/>
              </w:rPr>
              <w:t>非甲烷总烃</w:t>
            </w:r>
          </w:p>
        </w:tc>
        <w:tc>
          <w:tcPr>
            <w:tcW w:w="2553" w:type="dxa"/>
            <w:tcBorders>
              <w:right w:val="single" w:sz="2" w:space="0" w:color="auto"/>
            </w:tcBorders>
          </w:tcPr>
          <w:p w14:paraId="79FEE76F" w14:textId="306750FC" w:rsidR="00794F8E" w:rsidRPr="00405761" w:rsidRDefault="00794F8E" w:rsidP="000A535F">
            <w:pPr>
              <w:jc w:val="center"/>
              <w:rPr>
                <w:color w:val="000000" w:themeColor="text1"/>
                <w:sz w:val="21"/>
                <w:szCs w:val="21"/>
              </w:rPr>
            </w:pPr>
            <w:r>
              <w:rPr>
                <w:rFonts w:hint="eastAsia"/>
                <w:color w:val="000000" w:themeColor="text1"/>
                <w:sz w:val="21"/>
                <w:szCs w:val="21"/>
              </w:rPr>
              <w:t>17.61</w:t>
            </w:r>
            <w:r w:rsidRPr="00405761">
              <w:rPr>
                <w:rFonts w:hint="eastAsia"/>
                <w:color w:val="000000" w:themeColor="text1"/>
                <w:sz w:val="21"/>
                <w:szCs w:val="21"/>
              </w:rPr>
              <w:t>mg/m</w:t>
            </w:r>
            <w:r w:rsidRPr="00405761">
              <w:rPr>
                <w:rFonts w:hint="eastAsia"/>
                <w:color w:val="000000" w:themeColor="text1"/>
                <w:sz w:val="21"/>
                <w:szCs w:val="21"/>
                <w:vertAlign w:val="superscript"/>
              </w:rPr>
              <w:t>3</w:t>
            </w:r>
            <w:r w:rsidRPr="00405761">
              <w:rPr>
                <w:rFonts w:hint="eastAsia"/>
                <w:color w:val="000000" w:themeColor="text1"/>
                <w:sz w:val="21"/>
                <w:szCs w:val="21"/>
              </w:rPr>
              <w:t>，</w:t>
            </w:r>
            <w:r>
              <w:rPr>
                <w:rFonts w:hint="eastAsia"/>
                <w:color w:val="000000" w:themeColor="text1"/>
                <w:sz w:val="21"/>
                <w:szCs w:val="21"/>
              </w:rPr>
              <w:t>0.</w:t>
            </w:r>
            <w:r w:rsidRPr="00405761">
              <w:rPr>
                <w:rFonts w:hint="eastAsia"/>
                <w:color w:val="000000" w:themeColor="text1"/>
                <w:sz w:val="21"/>
                <w:szCs w:val="21"/>
              </w:rPr>
              <w:t>6</w:t>
            </w:r>
            <w:r>
              <w:rPr>
                <w:rFonts w:hint="eastAsia"/>
                <w:color w:val="000000" w:themeColor="text1"/>
                <w:sz w:val="21"/>
                <w:szCs w:val="21"/>
              </w:rPr>
              <w:t>3</w:t>
            </w:r>
            <w:r w:rsidRPr="00405761">
              <w:rPr>
                <w:rFonts w:hint="eastAsia"/>
                <w:color w:val="000000" w:themeColor="text1"/>
                <w:sz w:val="21"/>
                <w:szCs w:val="21"/>
              </w:rPr>
              <w:t>3t/a</w:t>
            </w:r>
          </w:p>
        </w:tc>
        <w:tc>
          <w:tcPr>
            <w:tcW w:w="2419" w:type="dxa"/>
            <w:tcBorders>
              <w:left w:val="single" w:sz="2" w:space="0" w:color="auto"/>
              <w:right w:val="single" w:sz="12" w:space="0" w:color="auto"/>
            </w:tcBorders>
          </w:tcPr>
          <w:p w14:paraId="43017480" w14:textId="0F49CDA2" w:rsidR="00794F8E" w:rsidRPr="00405761" w:rsidRDefault="00794F8E" w:rsidP="00CE0888">
            <w:pPr>
              <w:jc w:val="center"/>
              <w:rPr>
                <w:color w:val="000000" w:themeColor="text1"/>
                <w:sz w:val="21"/>
                <w:szCs w:val="21"/>
              </w:rPr>
            </w:pPr>
            <w:r>
              <w:rPr>
                <w:rFonts w:hint="eastAsia"/>
                <w:color w:val="000000" w:themeColor="text1"/>
                <w:sz w:val="21"/>
                <w:szCs w:val="21"/>
              </w:rPr>
              <w:t>1.78</w:t>
            </w:r>
            <w:r w:rsidRPr="00405761">
              <w:rPr>
                <w:rFonts w:hint="eastAsia"/>
                <w:color w:val="000000" w:themeColor="text1"/>
                <w:sz w:val="21"/>
                <w:szCs w:val="21"/>
              </w:rPr>
              <w:t>mg/m</w:t>
            </w:r>
            <w:r w:rsidRPr="00405761">
              <w:rPr>
                <w:rFonts w:hint="eastAsia"/>
                <w:color w:val="000000" w:themeColor="text1"/>
                <w:sz w:val="21"/>
                <w:szCs w:val="21"/>
                <w:vertAlign w:val="superscript"/>
              </w:rPr>
              <w:t>3</w:t>
            </w:r>
            <w:r w:rsidRPr="00405761">
              <w:rPr>
                <w:rFonts w:hint="eastAsia"/>
                <w:color w:val="000000" w:themeColor="text1"/>
                <w:sz w:val="21"/>
                <w:szCs w:val="21"/>
              </w:rPr>
              <w:t>，</w:t>
            </w:r>
            <w:r w:rsidRPr="00405761">
              <w:rPr>
                <w:rFonts w:hint="eastAsia"/>
                <w:color w:val="000000" w:themeColor="text1"/>
                <w:sz w:val="21"/>
                <w:szCs w:val="21"/>
              </w:rPr>
              <w:t>0.063t/a</w:t>
            </w:r>
          </w:p>
        </w:tc>
      </w:tr>
      <w:tr w:rsidR="00794F8E" w:rsidRPr="00405761" w14:paraId="79219D01" w14:textId="77777777" w:rsidTr="004775A1">
        <w:trPr>
          <w:trHeight w:val="289"/>
        </w:trPr>
        <w:tc>
          <w:tcPr>
            <w:tcW w:w="818" w:type="dxa"/>
            <w:vMerge/>
            <w:tcBorders>
              <w:left w:val="single" w:sz="12" w:space="0" w:color="auto"/>
            </w:tcBorders>
            <w:vAlign w:val="center"/>
          </w:tcPr>
          <w:p w14:paraId="686D1C3C" w14:textId="77777777" w:rsidR="00794F8E" w:rsidRPr="00405761" w:rsidRDefault="00794F8E" w:rsidP="00890C9C">
            <w:pPr>
              <w:jc w:val="center"/>
              <w:rPr>
                <w:color w:val="000000" w:themeColor="text1"/>
                <w:sz w:val="21"/>
                <w:szCs w:val="21"/>
              </w:rPr>
            </w:pPr>
          </w:p>
        </w:tc>
        <w:tc>
          <w:tcPr>
            <w:tcW w:w="850" w:type="dxa"/>
            <w:vMerge/>
            <w:vAlign w:val="center"/>
          </w:tcPr>
          <w:p w14:paraId="3CE12115" w14:textId="77777777" w:rsidR="00794F8E" w:rsidRPr="00405761" w:rsidRDefault="00794F8E">
            <w:pPr>
              <w:ind w:rightChars="-32" w:right="-64"/>
              <w:jc w:val="center"/>
              <w:rPr>
                <w:color w:val="000000" w:themeColor="text1"/>
                <w:sz w:val="21"/>
                <w:szCs w:val="21"/>
              </w:rPr>
            </w:pPr>
          </w:p>
        </w:tc>
        <w:tc>
          <w:tcPr>
            <w:tcW w:w="992" w:type="dxa"/>
            <w:vMerge/>
            <w:vAlign w:val="center"/>
          </w:tcPr>
          <w:p w14:paraId="23BF0310" w14:textId="77777777" w:rsidR="00794F8E" w:rsidRPr="00405761" w:rsidRDefault="00794F8E">
            <w:pPr>
              <w:ind w:rightChars="-32" w:right="-64"/>
              <w:jc w:val="center"/>
              <w:rPr>
                <w:color w:val="000000" w:themeColor="text1"/>
                <w:sz w:val="21"/>
                <w:szCs w:val="21"/>
              </w:rPr>
            </w:pPr>
          </w:p>
        </w:tc>
        <w:tc>
          <w:tcPr>
            <w:tcW w:w="1275" w:type="dxa"/>
            <w:vAlign w:val="center"/>
          </w:tcPr>
          <w:p w14:paraId="71E54DE2" w14:textId="3BDE68AD" w:rsidR="00794F8E" w:rsidRPr="00405761" w:rsidRDefault="00794F8E">
            <w:pPr>
              <w:ind w:rightChars="-32" w:right="-64"/>
              <w:jc w:val="center"/>
              <w:rPr>
                <w:color w:val="000000" w:themeColor="text1"/>
                <w:sz w:val="21"/>
                <w:szCs w:val="21"/>
              </w:rPr>
            </w:pPr>
            <w:r>
              <w:rPr>
                <w:rFonts w:hint="eastAsia"/>
                <w:color w:val="000000" w:themeColor="text1"/>
                <w:sz w:val="21"/>
                <w:szCs w:val="21"/>
              </w:rPr>
              <w:t>二甲苯</w:t>
            </w:r>
          </w:p>
        </w:tc>
        <w:tc>
          <w:tcPr>
            <w:tcW w:w="2553" w:type="dxa"/>
            <w:tcBorders>
              <w:right w:val="single" w:sz="2" w:space="0" w:color="auto"/>
            </w:tcBorders>
          </w:tcPr>
          <w:p w14:paraId="04E9C57A" w14:textId="46F21DD4" w:rsidR="00794F8E" w:rsidRPr="00405761" w:rsidRDefault="00794F8E" w:rsidP="00CE0888">
            <w:pPr>
              <w:jc w:val="center"/>
              <w:rPr>
                <w:color w:val="000000" w:themeColor="text1"/>
                <w:sz w:val="21"/>
                <w:szCs w:val="21"/>
              </w:rPr>
            </w:pPr>
            <w:r>
              <w:rPr>
                <w:rFonts w:hint="eastAsia"/>
                <w:color w:val="000000" w:themeColor="text1"/>
                <w:sz w:val="21"/>
                <w:szCs w:val="21"/>
              </w:rPr>
              <w:t>34.56</w:t>
            </w:r>
            <w:r w:rsidRPr="00405761">
              <w:rPr>
                <w:rFonts w:hint="eastAsia"/>
                <w:color w:val="000000" w:themeColor="text1"/>
                <w:sz w:val="21"/>
                <w:szCs w:val="21"/>
              </w:rPr>
              <w:t>mg/m</w:t>
            </w:r>
            <w:r w:rsidRPr="00405761">
              <w:rPr>
                <w:rFonts w:hint="eastAsia"/>
                <w:color w:val="000000" w:themeColor="text1"/>
                <w:sz w:val="21"/>
                <w:szCs w:val="21"/>
                <w:vertAlign w:val="superscript"/>
              </w:rPr>
              <w:t>3</w:t>
            </w:r>
            <w:r w:rsidRPr="00405761">
              <w:rPr>
                <w:rFonts w:hint="eastAsia"/>
                <w:color w:val="000000" w:themeColor="text1"/>
                <w:sz w:val="21"/>
                <w:szCs w:val="21"/>
              </w:rPr>
              <w:t>，</w:t>
            </w:r>
            <w:r>
              <w:rPr>
                <w:rFonts w:hint="eastAsia"/>
                <w:color w:val="000000" w:themeColor="text1"/>
                <w:sz w:val="21"/>
                <w:szCs w:val="21"/>
              </w:rPr>
              <w:t>1.243</w:t>
            </w:r>
            <w:r w:rsidRPr="00405761">
              <w:rPr>
                <w:rFonts w:hint="eastAsia"/>
                <w:color w:val="000000" w:themeColor="text1"/>
                <w:sz w:val="21"/>
                <w:szCs w:val="21"/>
              </w:rPr>
              <w:t>t/a</w:t>
            </w:r>
          </w:p>
        </w:tc>
        <w:tc>
          <w:tcPr>
            <w:tcW w:w="2419" w:type="dxa"/>
            <w:tcBorders>
              <w:left w:val="single" w:sz="2" w:space="0" w:color="auto"/>
              <w:right w:val="single" w:sz="12" w:space="0" w:color="auto"/>
            </w:tcBorders>
          </w:tcPr>
          <w:p w14:paraId="17497BDD" w14:textId="154A69C6" w:rsidR="00794F8E" w:rsidRPr="00405761" w:rsidRDefault="00794F8E" w:rsidP="00CE0888">
            <w:pPr>
              <w:jc w:val="center"/>
              <w:rPr>
                <w:color w:val="000000" w:themeColor="text1"/>
                <w:sz w:val="21"/>
                <w:szCs w:val="21"/>
              </w:rPr>
            </w:pPr>
            <w:r>
              <w:rPr>
                <w:rFonts w:hint="eastAsia"/>
                <w:color w:val="000000" w:themeColor="text1"/>
                <w:sz w:val="21"/>
                <w:szCs w:val="21"/>
              </w:rPr>
              <w:t>3.44</w:t>
            </w:r>
            <w:r w:rsidRPr="00405761">
              <w:rPr>
                <w:rFonts w:hint="eastAsia"/>
                <w:color w:val="000000" w:themeColor="text1"/>
                <w:sz w:val="21"/>
                <w:szCs w:val="21"/>
              </w:rPr>
              <w:t>mg/m</w:t>
            </w:r>
            <w:r w:rsidRPr="00405761">
              <w:rPr>
                <w:rFonts w:hint="eastAsia"/>
                <w:color w:val="000000" w:themeColor="text1"/>
                <w:sz w:val="21"/>
                <w:szCs w:val="21"/>
                <w:vertAlign w:val="superscript"/>
              </w:rPr>
              <w:t>3</w:t>
            </w:r>
            <w:r w:rsidRPr="00405761">
              <w:rPr>
                <w:rFonts w:hint="eastAsia"/>
                <w:color w:val="000000" w:themeColor="text1"/>
                <w:sz w:val="21"/>
                <w:szCs w:val="21"/>
              </w:rPr>
              <w:t>，</w:t>
            </w:r>
            <w:r w:rsidRPr="00405761">
              <w:rPr>
                <w:rFonts w:hint="eastAsia"/>
                <w:color w:val="000000" w:themeColor="text1"/>
                <w:sz w:val="21"/>
                <w:szCs w:val="21"/>
              </w:rPr>
              <w:t>0.</w:t>
            </w:r>
            <w:r>
              <w:rPr>
                <w:rFonts w:hint="eastAsia"/>
                <w:color w:val="000000" w:themeColor="text1"/>
                <w:sz w:val="21"/>
                <w:szCs w:val="21"/>
              </w:rPr>
              <w:t>124</w:t>
            </w:r>
            <w:r w:rsidRPr="00405761">
              <w:rPr>
                <w:rFonts w:hint="eastAsia"/>
                <w:color w:val="000000" w:themeColor="text1"/>
                <w:sz w:val="21"/>
                <w:szCs w:val="21"/>
              </w:rPr>
              <w:t>t/a</w:t>
            </w:r>
          </w:p>
        </w:tc>
      </w:tr>
      <w:tr w:rsidR="00794F8E" w:rsidRPr="00405761" w14:paraId="1833923B" w14:textId="77777777" w:rsidTr="004775A1">
        <w:trPr>
          <w:trHeight w:val="289"/>
        </w:trPr>
        <w:tc>
          <w:tcPr>
            <w:tcW w:w="818" w:type="dxa"/>
            <w:vMerge/>
            <w:tcBorders>
              <w:left w:val="single" w:sz="12" w:space="0" w:color="auto"/>
            </w:tcBorders>
            <w:vAlign w:val="center"/>
          </w:tcPr>
          <w:p w14:paraId="11228168" w14:textId="77777777" w:rsidR="00794F8E" w:rsidRPr="00405761" w:rsidRDefault="00794F8E" w:rsidP="00890C9C">
            <w:pPr>
              <w:jc w:val="center"/>
              <w:rPr>
                <w:color w:val="000000" w:themeColor="text1"/>
                <w:sz w:val="21"/>
                <w:szCs w:val="21"/>
              </w:rPr>
            </w:pPr>
          </w:p>
        </w:tc>
        <w:tc>
          <w:tcPr>
            <w:tcW w:w="850" w:type="dxa"/>
            <w:vMerge/>
            <w:vAlign w:val="center"/>
          </w:tcPr>
          <w:p w14:paraId="73CB2428" w14:textId="77777777" w:rsidR="00794F8E" w:rsidRPr="00405761" w:rsidRDefault="00794F8E">
            <w:pPr>
              <w:ind w:rightChars="-32" w:right="-64"/>
              <w:jc w:val="center"/>
              <w:rPr>
                <w:color w:val="000000" w:themeColor="text1"/>
                <w:sz w:val="21"/>
                <w:szCs w:val="21"/>
              </w:rPr>
            </w:pPr>
          </w:p>
        </w:tc>
        <w:tc>
          <w:tcPr>
            <w:tcW w:w="992" w:type="dxa"/>
            <w:vMerge/>
            <w:vAlign w:val="center"/>
          </w:tcPr>
          <w:p w14:paraId="53370745" w14:textId="77777777" w:rsidR="00794F8E" w:rsidRPr="00405761" w:rsidRDefault="00794F8E">
            <w:pPr>
              <w:ind w:rightChars="-32" w:right="-64"/>
              <w:jc w:val="center"/>
              <w:rPr>
                <w:color w:val="000000" w:themeColor="text1"/>
                <w:sz w:val="21"/>
                <w:szCs w:val="21"/>
              </w:rPr>
            </w:pPr>
          </w:p>
        </w:tc>
        <w:tc>
          <w:tcPr>
            <w:tcW w:w="1275" w:type="dxa"/>
            <w:vAlign w:val="center"/>
          </w:tcPr>
          <w:p w14:paraId="011EBBC2" w14:textId="491860FC" w:rsidR="00794F8E" w:rsidRPr="00405761" w:rsidRDefault="00794F8E">
            <w:pPr>
              <w:ind w:rightChars="-32" w:right="-64"/>
              <w:jc w:val="center"/>
              <w:rPr>
                <w:color w:val="000000" w:themeColor="text1"/>
                <w:sz w:val="21"/>
                <w:szCs w:val="21"/>
              </w:rPr>
            </w:pPr>
            <w:r>
              <w:rPr>
                <w:rFonts w:hint="eastAsia"/>
                <w:color w:val="000000" w:themeColor="text1"/>
                <w:sz w:val="21"/>
                <w:szCs w:val="21"/>
              </w:rPr>
              <w:t>颗粒物</w:t>
            </w:r>
          </w:p>
        </w:tc>
        <w:tc>
          <w:tcPr>
            <w:tcW w:w="2553" w:type="dxa"/>
            <w:tcBorders>
              <w:right w:val="single" w:sz="2" w:space="0" w:color="auto"/>
            </w:tcBorders>
          </w:tcPr>
          <w:p w14:paraId="1315C537" w14:textId="5102FE1E" w:rsidR="00794F8E" w:rsidRPr="00405761" w:rsidRDefault="002A4CE9" w:rsidP="002A4CE9">
            <w:pPr>
              <w:jc w:val="center"/>
              <w:rPr>
                <w:color w:val="000000" w:themeColor="text1"/>
                <w:sz w:val="21"/>
                <w:szCs w:val="21"/>
              </w:rPr>
            </w:pPr>
            <w:r>
              <w:rPr>
                <w:rFonts w:hint="eastAsia"/>
                <w:color w:val="000000" w:themeColor="text1"/>
                <w:sz w:val="21"/>
                <w:szCs w:val="21"/>
              </w:rPr>
              <w:t>20.28</w:t>
            </w:r>
            <w:r w:rsidR="00794F8E" w:rsidRPr="00405761">
              <w:rPr>
                <w:rFonts w:hint="eastAsia"/>
                <w:color w:val="000000" w:themeColor="text1"/>
                <w:sz w:val="21"/>
                <w:szCs w:val="21"/>
              </w:rPr>
              <w:t>mg/m</w:t>
            </w:r>
            <w:r w:rsidR="00794F8E" w:rsidRPr="00405761">
              <w:rPr>
                <w:rFonts w:hint="eastAsia"/>
                <w:color w:val="000000" w:themeColor="text1"/>
                <w:sz w:val="21"/>
                <w:szCs w:val="21"/>
                <w:vertAlign w:val="superscript"/>
              </w:rPr>
              <w:t>3</w:t>
            </w:r>
            <w:r w:rsidR="00794F8E" w:rsidRPr="00405761">
              <w:rPr>
                <w:rFonts w:hint="eastAsia"/>
                <w:color w:val="000000" w:themeColor="text1"/>
                <w:sz w:val="21"/>
                <w:szCs w:val="21"/>
              </w:rPr>
              <w:t>，</w:t>
            </w:r>
            <w:r>
              <w:rPr>
                <w:rFonts w:hint="eastAsia"/>
                <w:color w:val="000000" w:themeColor="text1"/>
                <w:sz w:val="21"/>
                <w:szCs w:val="21"/>
              </w:rPr>
              <w:t>0.73</w:t>
            </w:r>
            <w:r w:rsidR="00794F8E" w:rsidRPr="00405761">
              <w:rPr>
                <w:rFonts w:hint="eastAsia"/>
                <w:color w:val="000000" w:themeColor="text1"/>
                <w:sz w:val="21"/>
                <w:szCs w:val="21"/>
              </w:rPr>
              <w:t>t/a</w:t>
            </w:r>
          </w:p>
        </w:tc>
        <w:tc>
          <w:tcPr>
            <w:tcW w:w="2419" w:type="dxa"/>
            <w:tcBorders>
              <w:left w:val="single" w:sz="2" w:space="0" w:color="auto"/>
              <w:right w:val="single" w:sz="12" w:space="0" w:color="auto"/>
            </w:tcBorders>
          </w:tcPr>
          <w:p w14:paraId="453B8A40" w14:textId="3FB2F252" w:rsidR="00794F8E" w:rsidRPr="00405761" w:rsidRDefault="002A4CE9" w:rsidP="002A4CE9">
            <w:pPr>
              <w:jc w:val="center"/>
              <w:rPr>
                <w:color w:val="000000" w:themeColor="text1"/>
                <w:sz w:val="21"/>
                <w:szCs w:val="21"/>
              </w:rPr>
            </w:pPr>
            <w:r>
              <w:rPr>
                <w:rFonts w:hint="eastAsia"/>
                <w:color w:val="000000" w:themeColor="text1"/>
                <w:sz w:val="21"/>
                <w:szCs w:val="21"/>
              </w:rPr>
              <w:t>1.89</w:t>
            </w:r>
            <w:r w:rsidR="00794F8E" w:rsidRPr="00405761">
              <w:rPr>
                <w:rFonts w:hint="eastAsia"/>
                <w:color w:val="000000" w:themeColor="text1"/>
                <w:sz w:val="21"/>
                <w:szCs w:val="21"/>
              </w:rPr>
              <w:t>mg/m</w:t>
            </w:r>
            <w:r w:rsidR="00794F8E" w:rsidRPr="00405761">
              <w:rPr>
                <w:rFonts w:hint="eastAsia"/>
                <w:color w:val="000000" w:themeColor="text1"/>
                <w:sz w:val="21"/>
                <w:szCs w:val="21"/>
                <w:vertAlign w:val="superscript"/>
              </w:rPr>
              <w:t>3</w:t>
            </w:r>
            <w:r w:rsidR="00794F8E" w:rsidRPr="00405761">
              <w:rPr>
                <w:rFonts w:hint="eastAsia"/>
                <w:color w:val="000000" w:themeColor="text1"/>
                <w:sz w:val="21"/>
                <w:szCs w:val="21"/>
              </w:rPr>
              <w:t>，</w:t>
            </w:r>
            <w:r>
              <w:rPr>
                <w:rFonts w:hint="eastAsia"/>
                <w:color w:val="000000" w:themeColor="text1"/>
                <w:sz w:val="21"/>
                <w:szCs w:val="21"/>
              </w:rPr>
              <w:t>0.073</w:t>
            </w:r>
            <w:r w:rsidR="00794F8E" w:rsidRPr="00405761">
              <w:rPr>
                <w:rFonts w:hint="eastAsia"/>
                <w:color w:val="000000" w:themeColor="text1"/>
                <w:sz w:val="21"/>
                <w:szCs w:val="21"/>
              </w:rPr>
              <w:t>t/a</w:t>
            </w:r>
          </w:p>
        </w:tc>
      </w:tr>
      <w:tr w:rsidR="00337107" w:rsidRPr="00405761" w14:paraId="2F3E4B43" w14:textId="77777777" w:rsidTr="00890C9C">
        <w:trPr>
          <w:trHeight w:val="60"/>
        </w:trPr>
        <w:tc>
          <w:tcPr>
            <w:tcW w:w="818" w:type="dxa"/>
            <w:vMerge/>
            <w:tcBorders>
              <w:left w:val="single" w:sz="12" w:space="0" w:color="auto"/>
            </w:tcBorders>
          </w:tcPr>
          <w:p w14:paraId="0C1DD8E1" w14:textId="77777777" w:rsidR="00337107" w:rsidRPr="00405761" w:rsidRDefault="00337107" w:rsidP="00890C9C">
            <w:pPr>
              <w:jc w:val="center"/>
              <w:rPr>
                <w:color w:val="000000" w:themeColor="text1"/>
                <w:sz w:val="21"/>
                <w:szCs w:val="21"/>
              </w:rPr>
            </w:pPr>
          </w:p>
        </w:tc>
        <w:tc>
          <w:tcPr>
            <w:tcW w:w="850" w:type="dxa"/>
            <w:vMerge w:val="restart"/>
            <w:vAlign w:val="center"/>
          </w:tcPr>
          <w:p w14:paraId="7015F3EC" w14:textId="121670EB" w:rsidR="00337107" w:rsidRPr="00405761" w:rsidRDefault="00337107" w:rsidP="009F5350">
            <w:pPr>
              <w:ind w:rightChars="-32" w:right="-64"/>
              <w:jc w:val="center"/>
              <w:rPr>
                <w:color w:val="000000" w:themeColor="text1"/>
                <w:sz w:val="21"/>
                <w:szCs w:val="21"/>
              </w:rPr>
            </w:pPr>
            <w:r w:rsidRPr="00405761">
              <w:rPr>
                <w:rFonts w:hint="eastAsia"/>
                <w:color w:val="000000" w:themeColor="text1"/>
                <w:sz w:val="21"/>
                <w:szCs w:val="21"/>
              </w:rPr>
              <w:t>无组织</w:t>
            </w:r>
          </w:p>
        </w:tc>
        <w:tc>
          <w:tcPr>
            <w:tcW w:w="992" w:type="dxa"/>
            <w:vMerge w:val="restart"/>
            <w:vAlign w:val="center"/>
          </w:tcPr>
          <w:p w14:paraId="153B89D1" w14:textId="0EC1B54A" w:rsidR="00337107" w:rsidRPr="00405761" w:rsidRDefault="00337107" w:rsidP="00690D31">
            <w:pPr>
              <w:ind w:rightChars="-32" w:right="-64"/>
              <w:jc w:val="center"/>
              <w:rPr>
                <w:color w:val="000000" w:themeColor="text1"/>
                <w:sz w:val="21"/>
                <w:szCs w:val="21"/>
              </w:rPr>
            </w:pPr>
            <w:r>
              <w:rPr>
                <w:rFonts w:hint="eastAsia"/>
                <w:color w:val="000000" w:themeColor="text1"/>
                <w:sz w:val="21"/>
                <w:szCs w:val="21"/>
              </w:rPr>
              <w:t>生产车间</w:t>
            </w:r>
          </w:p>
        </w:tc>
        <w:tc>
          <w:tcPr>
            <w:tcW w:w="1275" w:type="dxa"/>
            <w:tcBorders>
              <w:right w:val="single" w:sz="4" w:space="0" w:color="auto"/>
            </w:tcBorders>
            <w:vAlign w:val="center"/>
          </w:tcPr>
          <w:p w14:paraId="2822CBC1" w14:textId="68B86888" w:rsidR="00337107" w:rsidRPr="00405761" w:rsidRDefault="00337107">
            <w:pPr>
              <w:jc w:val="center"/>
              <w:rPr>
                <w:color w:val="000000" w:themeColor="text1"/>
                <w:sz w:val="21"/>
                <w:szCs w:val="21"/>
              </w:rPr>
            </w:pPr>
            <w:r w:rsidRPr="00405761">
              <w:rPr>
                <w:rFonts w:hint="eastAsia"/>
                <w:color w:val="000000" w:themeColor="text1"/>
                <w:sz w:val="21"/>
                <w:szCs w:val="21"/>
              </w:rPr>
              <w:t>非甲烷总烃</w:t>
            </w:r>
          </w:p>
        </w:tc>
        <w:tc>
          <w:tcPr>
            <w:tcW w:w="2553" w:type="dxa"/>
            <w:tcBorders>
              <w:left w:val="single" w:sz="4" w:space="0" w:color="auto"/>
              <w:right w:val="single" w:sz="2" w:space="0" w:color="auto"/>
            </w:tcBorders>
            <w:vAlign w:val="center"/>
          </w:tcPr>
          <w:p w14:paraId="59EF60C3" w14:textId="191E9872" w:rsidR="00337107" w:rsidRPr="00405761" w:rsidRDefault="00337107" w:rsidP="00337107">
            <w:pPr>
              <w:jc w:val="center"/>
              <w:rPr>
                <w:color w:val="000000" w:themeColor="text1"/>
                <w:sz w:val="21"/>
                <w:szCs w:val="21"/>
              </w:rPr>
            </w:pPr>
            <w:r>
              <w:rPr>
                <w:rFonts w:hint="eastAsia"/>
                <w:color w:val="000000" w:themeColor="text1"/>
                <w:sz w:val="21"/>
                <w:szCs w:val="21"/>
              </w:rPr>
              <w:t>0.029</w:t>
            </w:r>
            <w:r w:rsidRPr="00405761">
              <w:rPr>
                <w:rFonts w:hint="eastAsia"/>
                <w:color w:val="000000" w:themeColor="text1"/>
                <w:sz w:val="21"/>
                <w:szCs w:val="21"/>
              </w:rPr>
              <w:t>kg/h</w:t>
            </w:r>
            <w:r w:rsidRPr="00405761">
              <w:rPr>
                <w:rFonts w:hint="eastAsia"/>
                <w:color w:val="000000" w:themeColor="text1"/>
                <w:sz w:val="21"/>
                <w:szCs w:val="21"/>
              </w:rPr>
              <w:t>，</w:t>
            </w:r>
            <w:r>
              <w:rPr>
                <w:rFonts w:hint="eastAsia"/>
                <w:color w:val="000000" w:themeColor="text1"/>
                <w:sz w:val="21"/>
                <w:szCs w:val="21"/>
              </w:rPr>
              <w:t>0.</w:t>
            </w:r>
            <w:r w:rsidRPr="00405761">
              <w:rPr>
                <w:rFonts w:hint="eastAsia"/>
                <w:color w:val="000000" w:themeColor="text1"/>
                <w:sz w:val="21"/>
                <w:szCs w:val="21"/>
              </w:rPr>
              <w:t>07t/a</w:t>
            </w:r>
          </w:p>
        </w:tc>
        <w:tc>
          <w:tcPr>
            <w:tcW w:w="2419" w:type="dxa"/>
            <w:tcBorders>
              <w:left w:val="single" w:sz="2" w:space="0" w:color="auto"/>
              <w:right w:val="single" w:sz="12" w:space="0" w:color="auto"/>
            </w:tcBorders>
            <w:vAlign w:val="center"/>
          </w:tcPr>
          <w:p w14:paraId="4F5FF4C7" w14:textId="393A568D" w:rsidR="00337107" w:rsidRPr="00405761" w:rsidRDefault="00337107" w:rsidP="00890C9C">
            <w:pPr>
              <w:jc w:val="center"/>
              <w:rPr>
                <w:color w:val="000000" w:themeColor="text1"/>
                <w:sz w:val="21"/>
                <w:szCs w:val="21"/>
              </w:rPr>
            </w:pPr>
            <w:r>
              <w:rPr>
                <w:rFonts w:hint="eastAsia"/>
                <w:color w:val="000000" w:themeColor="text1"/>
                <w:sz w:val="21"/>
                <w:szCs w:val="21"/>
              </w:rPr>
              <w:t>0.029</w:t>
            </w:r>
            <w:r w:rsidRPr="00405761">
              <w:rPr>
                <w:rFonts w:hint="eastAsia"/>
                <w:color w:val="000000" w:themeColor="text1"/>
                <w:sz w:val="21"/>
                <w:szCs w:val="21"/>
              </w:rPr>
              <w:t>kg/h</w:t>
            </w:r>
            <w:r w:rsidRPr="00405761">
              <w:rPr>
                <w:rFonts w:hint="eastAsia"/>
                <w:color w:val="000000" w:themeColor="text1"/>
                <w:sz w:val="21"/>
                <w:szCs w:val="21"/>
              </w:rPr>
              <w:t>，</w:t>
            </w:r>
            <w:r>
              <w:rPr>
                <w:rFonts w:hint="eastAsia"/>
                <w:color w:val="000000" w:themeColor="text1"/>
                <w:sz w:val="21"/>
                <w:szCs w:val="21"/>
              </w:rPr>
              <w:t>0.</w:t>
            </w:r>
            <w:r w:rsidRPr="00405761">
              <w:rPr>
                <w:rFonts w:hint="eastAsia"/>
                <w:color w:val="000000" w:themeColor="text1"/>
                <w:sz w:val="21"/>
                <w:szCs w:val="21"/>
              </w:rPr>
              <w:t>07t/a</w:t>
            </w:r>
          </w:p>
        </w:tc>
      </w:tr>
      <w:tr w:rsidR="00337107" w:rsidRPr="00405761" w14:paraId="325856BE" w14:textId="77777777" w:rsidTr="00890C9C">
        <w:trPr>
          <w:trHeight w:val="60"/>
        </w:trPr>
        <w:tc>
          <w:tcPr>
            <w:tcW w:w="818" w:type="dxa"/>
            <w:vMerge/>
            <w:tcBorders>
              <w:left w:val="single" w:sz="12" w:space="0" w:color="auto"/>
            </w:tcBorders>
          </w:tcPr>
          <w:p w14:paraId="583A4E05" w14:textId="77777777" w:rsidR="00337107" w:rsidRPr="00405761" w:rsidRDefault="00337107" w:rsidP="00890C9C">
            <w:pPr>
              <w:jc w:val="center"/>
              <w:rPr>
                <w:color w:val="000000" w:themeColor="text1"/>
                <w:sz w:val="21"/>
                <w:szCs w:val="21"/>
              </w:rPr>
            </w:pPr>
          </w:p>
        </w:tc>
        <w:tc>
          <w:tcPr>
            <w:tcW w:w="850" w:type="dxa"/>
            <w:vMerge/>
            <w:vAlign w:val="center"/>
          </w:tcPr>
          <w:p w14:paraId="4FD0083B" w14:textId="3C2928FE" w:rsidR="00337107" w:rsidRPr="00405761" w:rsidRDefault="00337107" w:rsidP="009F5350">
            <w:pPr>
              <w:ind w:rightChars="-32" w:right="-64"/>
              <w:jc w:val="center"/>
              <w:rPr>
                <w:color w:val="000000" w:themeColor="text1"/>
                <w:sz w:val="21"/>
                <w:szCs w:val="21"/>
              </w:rPr>
            </w:pPr>
          </w:p>
        </w:tc>
        <w:tc>
          <w:tcPr>
            <w:tcW w:w="992" w:type="dxa"/>
            <w:vMerge/>
            <w:vAlign w:val="center"/>
          </w:tcPr>
          <w:p w14:paraId="7AD8A748" w14:textId="2501F5F5" w:rsidR="00337107" w:rsidRPr="00405761" w:rsidRDefault="00337107">
            <w:pPr>
              <w:ind w:rightChars="-32" w:right="-64"/>
              <w:jc w:val="center"/>
              <w:rPr>
                <w:color w:val="000000" w:themeColor="text1"/>
                <w:sz w:val="21"/>
                <w:szCs w:val="21"/>
              </w:rPr>
            </w:pPr>
          </w:p>
        </w:tc>
        <w:tc>
          <w:tcPr>
            <w:tcW w:w="1275" w:type="dxa"/>
            <w:tcBorders>
              <w:right w:val="single" w:sz="4" w:space="0" w:color="auto"/>
            </w:tcBorders>
            <w:vAlign w:val="center"/>
          </w:tcPr>
          <w:p w14:paraId="64966BEA" w14:textId="73E30EB7" w:rsidR="00337107" w:rsidRPr="00405761" w:rsidRDefault="00337107">
            <w:pPr>
              <w:jc w:val="center"/>
              <w:rPr>
                <w:color w:val="000000" w:themeColor="text1"/>
                <w:sz w:val="21"/>
                <w:szCs w:val="21"/>
              </w:rPr>
            </w:pPr>
            <w:r>
              <w:rPr>
                <w:rFonts w:hint="eastAsia"/>
                <w:color w:val="000000" w:themeColor="text1"/>
                <w:sz w:val="21"/>
                <w:szCs w:val="21"/>
              </w:rPr>
              <w:t>二甲苯</w:t>
            </w:r>
          </w:p>
        </w:tc>
        <w:tc>
          <w:tcPr>
            <w:tcW w:w="2553" w:type="dxa"/>
            <w:tcBorders>
              <w:left w:val="single" w:sz="4" w:space="0" w:color="auto"/>
              <w:right w:val="single" w:sz="2" w:space="0" w:color="auto"/>
            </w:tcBorders>
            <w:vAlign w:val="center"/>
          </w:tcPr>
          <w:p w14:paraId="79B6EC76" w14:textId="086F347C" w:rsidR="00337107" w:rsidRPr="00405761" w:rsidRDefault="00337107" w:rsidP="00337107">
            <w:pPr>
              <w:jc w:val="center"/>
              <w:rPr>
                <w:color w:val="000000" w:themeColor="text1"/>
                <w:sz w:val="21"/>
                <w:szCs w:val="21"/>
              </w:rPr>
            </w:pPr>
            <w:r>
              <w:rPr>
                <w:rFonts w:hint="eastAsia"/>
                <w:color w:val="000000" w:themeColor="text1"/>
                <w:sz w:val="21"/>
                <w:szCs w:val="21"/>
              </w:rPr>
              <w:t>0.058</w:t>
            </w:r>
            <w:r w:rsidRPr="00405761">
              <w:rPr>
                <w:rFonts w:hint="eastAsia"/>
                <w:color w:val="000000" w:themeColor="text1"/>
                <w:sz w:val="21"/>
                <w:szCs w:val="21"/>
              </w:rPr>
              <w:t>kg/h</w:t>
            </w:r>
            <w:r w:rsidRPr="00405761">
              <w:rPr>
                <w:rFonts w:hint="eastAsia"/>
                <w:color w:val="000000" w:themeColor="text1"/>
                <w:sz w:val="21"/>
                <w:szCs w:val="21"/>
              </w:rPr>
              <w:t>，</w:t>
            </w:r>
            <w:r w:rsidRPr="00405761">
              <w:rPr>
                <w:rFonts w:hint="eastAsia"/>
                <w:color w:val="000000" w:themeColor="text1"/>
                <w:sz w:val="21"/>
                <w:szCs w:val="21"/>
              </w:rPr>
              <w:t>0.</w:t>
            </w:r>
            <w:r>
              <w:rPr>
                <w:rFonts w:hint="eastAsia"/>
                <w:color w:val="000000" w:themeColor="text1"/>
                <w:sz w:val="21"/>
                <w:szCs w:val="21"/>
              </w:rPr>
              <w:t>138</w:t>
            </w:r>
            <w:r w:rsidRPr="00405761">
              <w:rPr>
                <w:rFonts w:hint="eastAsia"/>
                <w:color w:val="000000" w:themeColor="text1"/>
                <w:sz w:val="21"/>
                <w:szCs w:val="21"/>
              </w:rPr>
              <w:t>t/a</w:t>
            </w:r>
          </w:p>
        </w:tc>
        <w:tc>
          <w:tcPr>
            <w:tcW w:w="2419" w:type="dxa"/>
            <w:tcBorders>
              <w:left w:val="single" w:sz="2" w:space="0" w:color="auto"/>
              <w:right w:val="single" w:sz="12" w:space="0" w:color="auto"/>
            </w:tcBorders>
            <w:vAlign w:val="center"/>
          </w:tcPr>
          <w:p w14:paraId="799A5FC1" w14:textId="29AD66BD" w:rsidR="00337107" w:rsidRPr="00405761" w:rsidRDefault="00337107" w:rsidP="00890C9C">
            <w:pPr>
              <w:jc w:val="center"/>
              <w:rPr>
                <w:color w:val="000000" w:themeColor="text1"/>
                <w:sz w:val="21"/>
                <w:szCs w:val="21"/>
              </w:rPr>
            </w:pPr>
            <w:r>
              <w:rPr>
                <w:rFonts w:hint="eastAsia"/>
                <w:color w:val="000000" w:themeColor="text1"/>
                <w:sz w:val="21"/>
                <w:szCs w:val="21"/>
              </w:rPr>
              <w:t>0.058</w:t>
            </w:r>
            <w:r w:rsidRPr="00405761">
              <w:rPr>
                <w:rFonts w:hint="eastAsia"/>
                <w:color w:val="000000" w:themeColor="text1"/>
                <w:sz w:val="21"/>
                <w:szCs w:val="21"/>
              </w:rPr>
              <w:t>kg/h</w:t>
            </w:r>
            <w:r w:rsidRPr="00405761">
              <w:rPr>
                <w:rFonts w:hint="eastAsia"/>
                <w:color w:val="000000" w:themeColor="text1"/>
                <w:sz w:val="21"/>
                <w:szCs w:val="21"/>
              </w:rPr>
              <w:t>，</w:t>
            </w:r>
            <w:r w:rsidRPr="00405761">
              <w:rPr>
                <w:rFonts w:hint="eastAsia"/>
                <w:color w:val="000000" w:themeColor="text1"/>
                <w:sz w:val="21"/>
                <w:szCs w:val="21"/>
              </w:rPr>
              <w:t>0.</w:t>
            </w:r>
            <w:r>
              <w:rPr>
                <w:rFonts w:hint="eastAsia"/>
                <w:color w:val="000000" w:themeColor="text1"/>
                <w:sz w:val="21"/>
                <w:szCs w:val="21"/>
              </w:rPr>
              <w:t>138</w:t>
            </w:r>
            <w:r w:rsidRPr="00405761">
              <w:rPr>
                <w:rFonts w:hint="eastAsia"/>
                <w:color w:val="000000" w:themeColor="text1"/>
                <w:sz w:val="21"/>
                <w:szCs w:val="21"/>
              </w:rPr>
              <w:t>t/a</w:t>
            </w:r>
          </w:p>
        </w:tc>
      </w:tr>
      <w:tr w:rsidR="00337107" w:rsidRPr="00405761" w14:paraId="32E7DB99" w14:textId="77777777" w:rsidTr="00890C9C">
        <w:trPr>
          <w:trHeight w:val="60"/>
        </w:trPr>
        <w:tc>
          <w:tcPr>
            <w:tcW w:w="818" w:type="dxa"/>
            <w:vMerge/>
            <w:tcBorders>
              <w:left w:val="single" w:sz="12" w:space="0" w:color="auto"/>
            </w:tcBorders>
          </w:tcPr>
          <w:p w14:paraId="6B8C2980" w14:textId="77777777" w:rsidR="00337107" w:rsidRPr="00405761" w:rsidRDefault="00337107" w:rsidP="00890C9C">
            <w:pPr>
              <w:jc w:val="center"/>
              <w:rPr>
                <w:color w:val="000000" w:themeColor="text1"/>
                <w:sz w:val="21"/>
                <w:szCs w:val="21"/>
              </w:rPr>
            </w:pPr>
          </w:p>
        </w:tc>
        <w:tc>
          <w:tcPr>
            <w:tcW w:w="850" w:type="dxa"/>
            <w:vMerge/>
            <w:vAlign w:val="center"/>
          </w:tcPr>
          <w:p w14:paraId="7B2115CC" w14:textId="77777777" w:rsidR="00337107" w:rsidRPr="00405761" w:rsidRDefault="00337107">
            <w:pPr>
              <w:ind w:rightChars="-32" w:right="-64"/>
              <w:jc w:val="center"/>
              <w:rPr>
                <w:color w:val="000000" w:themeColor="text1"/>
                <w:sz w:val="21"/>
                <w:szCs w:val="21"/>
              </w:rPr>
            </w:pPr>
          </w:p>
        </w:tc>
        <w:tc>
          <w:tcPr>
            <w:tcW w:w="992" w:type="dxa"/>
            <w:vMerge/>
            <w:vAlign w:val="center"/>
          </w:tcPr>
          <w:p w14:paraId="3F4E2E84" w14:textId="77777777" w:rsidR="00337107" w:rsidRPr="00405761" w:rsidRDefault="00337107">
            <w:pPr>
              <w:ind w:rightChars="-32" w:right="-64"/>
              <w:jc w:val="center"/>
              <w:rPr>
                <w:color w:val="000000" w:themeColor="text1"/>
                <w:sz w:val="21"/>
                <w:szCs w:val="21"/>
              </w:rPr>
            </w:pPr>
          </w:p>
        </w:tc>
        <w:tc>
          <w:tcPr>
            <w:tcW w:w="1275" w:type="dxa"/>
            <w:tcBorders>
              <w:right w:val="single" w:sz="4" w:space="0" w:color="auto"/>
            </w:tcBorders>
            <w:vAlign w:val="center"/>
          </w:tcPr>
          <w:p w14:paraId="355B5E16" w14:textId="7C52C2C0" w:rsidR="00337107" w:rsidRPr="00405761" w:rsidRDefault="00337107">
            <w:pPr>
              <w:jc w:val="center"/>
              <w:rPr>
                <w:color w:val="000000" w:themeColor="text1"/>
                <w:sz w:val="21"/>
                <w:szCs w:val="21"/>
              </w:rPr>
            </w:pPr>
            <w:r w:rsidRPr="00405761">
              <w:rPr>
                <w:rFonts w:hint="eastAsia"/>
                <w:color w:val="000000" w:themeColor="text1"/>
                <w:sz w:val="21"/>
                <w:szCs w:val="21"/>
              </w:rPr>
              <w:t>颗粒物</w:t>
            </w:r>
          </w:p>
        </w:tc>
        <w:tc>
          <w:tcPr>
            <w:tcW w:w="2553" w:type="dxa"/>
            <w:tcBorders>
              <w:left w:val="single" w:sz="4" w:space="0" w:color="auto"/>
              <w:right w:val="single" w:sz="2" w:space="0" w:color="auto"/>
            </w:tcBorders>
            <w:vAlign w:val="center"/>
          </w:tcPr>
          <w:p w14:paraId="0D354D8F" w14:textId="017D6721" w:rsidR="00337107" w:rsidRPr="00405761" w:rsidRDefault="00337107" w:rsidP="002A4CE9">
            <w:pPr>
              <w:jc w:val="center"/>
              <w:rPr>
                <w:color w:val="000000" w:themeColor="text1"/>
                <w:sz w:val="21"/>
                <w:szCs w:val="21"/>
              </w:rPr>
            </w:pPr>
            <w:r>
              <w:rPr>
                <w:rFonts w:hint="eastAsia"/>
                <w:color w:val="000000" w:themeColor="text1"/>
                <w:sz w:val="21"/>
                <w:szCs w:val="21"/>
              </w:rPr>
              <w:t>0.0</w:t>
            </w:r>
            <w:r w:rsidR="002A4CE9">
              <w:rPr>
                <w:rFonts w:hint="eastAsia"/>
                <w:color w:val="000000" w:themeColor="text1"/>
                <w:sz w:val="21"/>
                <w:szCs w:val="21"/>
              </w:rPr>
              <w:t>41</w:t>
            </w:r>
            <w:r w:rsidRPr="00405761">
              <w:rPr>
                <w:rFonts w:hint="eastAsia"/>
                <w:color w:val="000000" w:themeColor="text1"/>
                <w:sz w:val="21"/>
                <w:szCs w:val="21"/>
              </w:rPr>
              <w:t>kg/h</w:t>
            </w:r>
            <w:r w:rsidRPr="00405761">
              <w:rPr>
                <w:rFonts w:hint="eastAsia"/>
                <w:color w:val="000000" w:themeColor="text1"/>
                <w:sz w:val="21"/>
                <w:szCs w:val="21"/>
              </w:rPr>
              <w:t>，</w:t>
            </w:r>
            <w:r w:rsidRPr="00405761">
              <w:rPr>
                <w:rFonts w:hint="eastAsia"/>
                <w:color w:val="000000" w:themeColor="text1"/>
                <w:sz w:val="21"/>
                <w:szCs w:val="21"/>
              </w:rPr>
              <w:t>0.</w:t>
            </w:r>
            <w:r w:rsidR="002A4CE9">
              <w:rPr>
                <w:rFonts w:hint="eastAsia"/>
                <w:color w:val="000000" w:themeColor="text1"/>
                <w:sz w:val="21"/>
                <w:szCs w:val="21"/>
              </w:rPr>
              <w:t>098</w:t>
            </w:r>
            <w:r w:rsidRPr="00405761">
              <w:rPr>
                <w:rFonts w:hint="eastAsia"/>
                <w:color w:val="000000" w:themeColor="text1"/>
                <w:sz w:val="21"/>
                <w:szCs w:val="21"/>
              </w:rPr>
              <w:t>t/a</w:t>
            </w:r>
          </w:p>
        </w:tc>
        <w:tc>
          <w:tcPr>
            <w:tcW w:w="2419" w:type="dxa"/>
            <w:tcBorders>
              <w:left w:val="single" w:sz="2" w:space="0" w:color="auto"/>
              <w:right w:val="single" w:sz="12" w:space="0" w:color="auto"/>
            </w:tcBorders>
            <w:vAlign w:val="center"/>
          </w:tcPr>
          <w:p w14:paraId="50ED1913" w14:textId="3C870CDE" w:rsidR="00337107" w:rsidRPr="00405761" w:rsidRDefault="00B20644" w:rsidP="00E23721">
            <w:pPr>
              <w:jc w:val="center"/>
              <w:rPr>
                <w:color w:val="000000" w:themeColor="text1"/>
                <w:sz w:val="21"/>
                <w:szCs w:val="21"/>
              </w:rPr>
            </w:pPr>
            <w:r>
              <w:rPr>
                <w:rFonts w:hint="eastAsia"/>
                <w:color w:val="000000" w:themeColor="text1"/>
                <w:sz w:val="21"/>
                <w:szCs w:val="21"/>
              </w:rPr>
              <w:t>0.041</w:t>
            </w:r>
            <w:r w:rsidRPr="00405761">
              <w:rPr>
                <w:rFonts w:hint="eastAsia"/>
                <w:color w:val="000000" w:themeColor="text1"/>
                <w:sz w:val="21"/>
                <w:szCs w:val="21"/>
              </w:rPr>
              <w:t>kg/h</w:t>
            </w:r>
            <w:r w:rsidRPr="00405761">
              <w:rPr>
                <w:rFonts w:hint="eastAsia"/>
                <w:color w:val="000000" w:themeColor="text1"/>
                <w:sz w:val="21"/>
                <w:szCs w:val="21"/>
              </w:rPr>
              <w:t>，</w:t>
            </w:r>
            <w:r w:rsidRPr="00405761">
              <w:rPr>
                <w:rFonts w:hint="eastAsia"/>
                <w:color w:val="000000" w:themeColor="text1"/>
                <w:sz w:val="21"/>
                <w:szCs w:val="21"/>
              </w:rPr>
              <w:t>0.</w:t>
            </w:r>
            <w:r>
              <w:rPr>
                <w:rFonts w:hint="eastAsia"/>
                <w:color w:val="000000" w:themeColor="text1"/>
                <w:sz w:val="21"/>
                <w:szCs w:val="21"/>
              </w:rPr>
              <w:t>098</w:t>
            </w:r>
            <w:r w:rsidRPr="00405761">
              <w:rPr>
                <w:rFonts w:hint="eastAsia"/>
                <w:color w:val="000000" w:themeColor="text1"/>
                <w:sz w:val="21"/>
                <w:szCs w:val="21"/>
              </w:rPr>
              <w:t>t/a</w:t>
            </w:r>
          </w:p>
        </w:tc>
      </w:tr>
      <w:tr w:rsidR="009D3F09" w:rsidRPr="00405761" w14:paraId="263DC3FC" w14:textId="77777777" w:rsidTr="007831FB">
        <w:trPr>
          <w:trHeight w:val="142"/>
        </w:trPr>
        <w:tc>
          <w:tcPr>
            <w:tcW w:w="818" w:type="dxa"/>
            <w:tcBorders>
              <w:left w:val="single" w:sz="12" w:space="0" w:color="auto"/>
            </w:tcBorders>
            <w:vAlign w:val="center"/>
          </w:tcPr>
          <w:p w14:paraId="02047298" w14:textId="77777777" w:rsidR="009D3F09" w:rsidRPr="00405761" w:rsidRDefault="007D543D">
            <w:pPr>
              <w:jc w:val="center"/>
              <w:rPr>
                <w:color w:val="000000" w:themeColor="text1"/>
                <w:sz w:val="21"/>
                <w:szCs w:val="21"/>
              </w:rPr>
            </w:pPr>
            <w:r w:rsidRPr="00405761">
              <w:rPr>
                <w:rFonts w:hint="eastAsia"/>
                <w:color w:val="000000" w:themeColor="text1"/>
                <w:sz w:val="21"/>
                <w:szCs w:val="21"/>
              </w:rPr>
              <w:t>水污染物</w:t>
            </w:r>
          </w:p>
        </w:tc>
        <w:tc>
          <w:tcPr>
            <w:tcW w:w="1842" w:type="dxa"/>
            <w:gridSpan w:val="2"/>
            <w:vAlign w:val="center"/>
          </w:tcPr>
          <w:p w14:paraId="7FACF433" w14:textId="77777777" w:rsidR="009D3F09" w:rsidRPr="00405761" w:rsidRDefault="007D543D">
            <w:pPr>
              <w:jc w:val="center"/>
              <w:rPr>
                <w:color w:val="000000" w:themeColor="text1"/>
                <w:sz w:val="21"/>
                <w:szCs w:val="21"/>
              </w:rPr>
            </w:pPr>
            <w:r w:rsidRPr="00405761">
              <w:rPr>
                <w:rFonts w:hint="eastAsia"/>
                <w:color w:val="000000" w:themeColor="text1"/>
                <w:sz w:val="21"/>
                <w:szCs w:val="21"/>
              </w:rPr>
              <w:t>/</w:t>
            </w:r>
          </w:p>
        </w:tc>
        <w:tc>
          <w:tcPr>
            <w:tcW w:w="1275" w:type="dxa"/>
            <w:vAlign w:val="center"/>
          </w:tcPr>
          <w:p w14:paraId="29215792" w14:textId="77777777" w:rsidR="009D3F09" w:rsidRPr="00405761" w:rsidRDefault="007D543D">
            <w:pPr>
              <w:snapToGrid w:val="0"/>
              <w:jc w:val="center"/>
              <w:rPr>
                <w:color w:val="000000" w:themeColor="text1"/>
                <w:sz w:val="21"/>
                <w:szCs w:val="21"/>
              </w:rPr>
            </w:pPr>
            <w:r w:rsidRPr="00405761">
              <w:rPr>
                <w:rFonts w:hint="eastAsia"/>
                <w:color w:val="000000" w:themeColor="text1"/>
                <w:sz w:val="21"/>
                <w:szCs w:val="21"/>
              </w:rPr>
              <w:t>/</w:t>
            </w:r>
          </w:p>
        </w:tc>
        <w:tc>
          <w:tcPr>
            <w:tcW w:w="2553" w:type="dxa"/>
            <w:vAlign w:val="center"/>
          </w:tcPr>
          <w:p w14:paraId="7F293D00" w14:textId="77777777" w:rsidR="009D3F09" w:rsidRPr="00405761" w:rsidRDefault="007D543D">
            <w:pPr>
              <w:snapToGrid w:val="0"/>
              <w:jc w:val="center"/>
              <w:rPr>
                <w:color w:val="000000" w:themeColor="text1"/>
                <w:sz w:val="21"/>
                <w:szCs w:val="21"/>
              </w:rPr>
            </w:pPr>
            <w:r w:rsidRPr="00405761">
              <w:rPr>
                <w:rFonts w:hint="eastAsia"/>
                <w:color w:val="000000" w:themeColor="text1"/>
                <w:sz w:val="21"/>
                <w:szCs w:val="21"/>
              </w:rPr>
              <w:t>/</w:t>
            </w:r>
          </w:p>
        </w:tc>
        <w:tc>
          <w:tcPr>
            <w:tcW w:w="2419" w:type="dxa"/>
            <w:tcBorders>
              <w:right w:val="single" w:sz="12" w:space="0" w:color="auto"/>
            </w:tcBorders>
            <w:vAlign w:val="center"/>
          </w:tcPr>
          <w:p w14:paraId="6C161558" w14:textId="77777777" w:rsidR="009D3F09" w:rsidRPr="00405761" w:rsidRDefault="007D543D">
            <w:pPr>
              <w:jc w:val="center"/>
              <w:rPr>
                <w:color w:val="000000" w:themeColor="text1"/>
                <w:sz w:val="21"/>
                <w:szCs w:val="21"/>
              </w:rPr>
            </w:pPr>
            <w:r w:rsidRPr="00405761">
              <w:rPr>
                <w:rFonts w:hint="eastAsia"/>
                <w:color w:val="000000" w:themeColor="text1"/>
                <w:sz w:val="21"/>
                <w:szCs w:val="21"/>
              </w:rPr>
              <w:t>/</w:t>
            </w:r>
          </w:p>
        </w:tc>
      </w:tr>
      <w:tr w:rsidR="00CE0888" w:rsidRPr="00405761" w14:paraId="07CE7443" w14:textId="77777777" w:rsidTr="000A535F">
        <w:trPr>
          <w:trHeight w:val="99"/>
        </w:trPr>
        <w:tc>
          <w:tcPr>
            <w:tcW w:w="818" w:type="dxa"/>
            <w:vMerge w:val="restart"/>
            <w:tcBorders>
              <w:left w:val="single" w:sz="12" w:space="0" w:color="auto"/>
            </w:tcBorders>
            <w:vAlign w:val="center"/>
          </w:tcPr>
          <w:p w14:paraId="2A946D7E" w14:textId="77777777" w:rsidR="00CE0888" w:rsidRPr="00405761" w:rsidRDefault="00CE0888">
            <w:pPr>
              <w:jc w:val="center"/>
              <w:rPr>
                <w:color w:val="000000" w:themeColor="text1"/>
                <w:sz w:val="21"/>
                <w:szCs w:val="21"/>
              </w:rPr>
            </w:pPr>
            <w:r w:rsidRPr="00405761">
              <w:rPr>
                <w:color w:val="000000" w:themeColor="text1"/>
                <w:sz w:val="21"/>
                <w:szCs w:val="21"/>
              </w:rPr>
              <w:t>固体废物</w:t>
            </w:r>
          </w:p>
        </w:tc>
        <w:tc>
          <w:tcPr>
            <w:tcW w:w="1842" w:type="dxa"/>
            <w:gridSpan w:val="2"/>
            <w:vMerge w:val="restart"/>
            <w:vAlign w:val="center"/>
          </w:tcPr>
          <w:p w14:paraId="1B39578A" w14:textId="77777777" w:rsidR="00CE0888" w:rsidRPr="00405761" w:rsidRDefault="00CE0888">
            <w:pPr>
              <w:jc w:val="center"/>
              <w:rPr>
                <w:color w:val="000000" w:themeColor="text1"/>
                <w:sz w:val="21"/>
                <w:szCs w:val="21"/>
              </w:rPr>
            </w:pPr>
            <w:r w:rsidRPr="00405761">
              <w:rPr>
                <w:rFonts w:hint="eastAsia"/>
                <w:color w:val="000000" w:themeColor="text1"/>
                <w:sz w:val="21"/>
                <w:szCs w:val="21"/>
              </w:rPr>
              <w:t>一般固废</w:t>
            </w:r>
          </w:p>
        </w:tc>
        <w:tc>
          <w:tcPr>
            <w:tcW w:w="1275" w:type="dxa"/>
            <w:vAlign w:val="center"/>
          </w:tcPr>
          <w:p w14:paraId="01DFF7AB" w14:textId="5557A377" w:rsidR="00CE0888" w:rsidRPr="00405761" w:rsidRDefault="00CE0888" w:rsidP="00CE0888">
            <w:pPr>
              <w:ind w:leftChars="-54" w:left="-108" w:rightChars="-32" w:right="-64"/>
              <w:jc w:val="center"/>
              <w:rPr>
                <w:color w:val="000000" w:themeColor="text1"/>
                <w:sz w:val="21"/>
                <w:szCs w:val="21"/>
              </w:rPr>
            </w:pPr>
            <w:r>
              <w:rPr>
                <w:rFonts w:hint="eastAsia"/>
                <w:color w:val="000000" w:themeColor="text1"/>
                <w:sz w:val="21"/>
                <w:szCs w:val="21"/>
              </w:rPr>
              <w:t>焊渣</w:t>
            </w:r>
          </w:p>
        </w:tc>
        <w:tc>
          <w:tcPr>
            <w:tcW w:w="2553" w:type="dxa"/>
            <w:vAlign w:val="center"/>
          </w:tcPr>
          <w:p w14:paraId="082D06E2" w14:textId="125585A0" w:rsidR="00CE0888" w:rsidRPr="00405761" w:rsidRDefault="00CE0888">
            <w:pPr>
              <w:snapToGrid w:val="0"/>
              <w:jc w:val="center"/>
              <w:rPr>
                <w:color w:val="000000" w:themeColor="text1"/>
                <w:sz w:val="21"/>
                <w:szCs w:val="21"/>
              </w:rPr>
            </w:pPr>
            <w:r>
              <w:rPr>
                <w:rFonts w:hint="eastAsia"/>
                <w:color w:val="000000" w:themeColor="text1"/>
                <w:sz w:val="21"/>
                <w:szCs w:val="21"/>
              </w:rPr>
              <w:t>0.1t/a</w:t>
            </w:r>
          </w:p>
        </w:tc>
        <w:tc>
          <w:tcPr>
            <w:tcW w:w="2419" w:type="dxa"/>
            <w:tcBorders>
              <w:right w:val="single" w:sz="12" w:space="0" w:color="auto"/>
            </w:tcBorders>
            <w:vAlign w:val="center"/>
          </w:tcPr>
          <w:p w14:paraId="426DC294" w14:textId="77777777" w:rsidR="00CE0888" w:rsidRPr="00405761" w:rsidRDefault="00CE0888">
            <w:pPr>
              <w:jc w:val="center"/>
              <w:rPr>
                <w:color w:val="000000" w:themeColor="text1"/>
                <w:sz w:val="21"/>
                <w:szCs w:val="21"/>
              </w:rPr>
            </w:pPr>
            <w:r w:rsidRPr="00405761">
              <w:rPr>
                <w:rFonts w:hint="eastAsia"/>
                <w:color w:val="000000" w:themeColor="text1"/>
                <w:sz w:val="21"/>
                <w:szCs w:val="21"/>
              </w:rPr>
              <w:t>0</w:t>
            </w:r>
          </w:p>
        </w:tc>
      </w:tr>
      <w:tr w:rsidR="00CE0888" w:rsidRPr="00405761" w14:paraId="6E9F41BF" w14:textId="77777777" w:rsidTr="004775A1">
        <w:trPr>
          <w:trHeight w:val="99"/>
        </w:trPr>
        <w:tc>
          <w:tcPr>
            <w:tcW w:w="818" w:type="dxa"/>
            <w:vMerge/>
            <w:tcBorders>
              <w:left w:val="single" w:sz="12" w:space="0" w:color="auto"/>
            </w:tcBorders>
            <w:vAlign w:val="center"/>
          </w:tcPr>
          <w:p w14:paraId="034367E5" w14:textId="77777777" w:rsidR="00CE0888" w:rsidRPr="00405761" w:rsidRDefault="00CE0888">
            <w:pPr>
              <w:jc w:val="center"/>
              <w:rPr>
                <w:color w:val="000000" w:themeColor="text1"/>
                <w:sz w:val="21"/>
                <w:szCs w:val="21"/>
              </w:rPr>
            </w:pPr>
          </w:p>
        </w:tc>
        <w:tc>
          <w:tcPr>
            <w:tcW w:w="1842" w:type="dxa"/>
            <w:gridSpan w:val="2"/>
            <w:vMerge/>
            <w:vAlign w:val="center"/>
          </w:tcPr>
          <w:p w14:paraId="4BF55CC9" w14:textId="77777777" w:rsidR="00CE0888" w:rsidRPr="00405761" w:rsidRDefault="00CE0888">
            <w:pPr>
              <w:jc w:val="center"/>
              <w:rPr>
                <w:color w:val="000000" w:themeColor="text1"/>
                <w:sz w:val="21"/>
                <w:szCs w:val="21"/>
              </w:rPr>
            </w:pPr>
          </w:p>
        </w:tc>
        <w:tc>
          <w:tcPr>
            <w:tcW w:w="1275" w:type="dxa"/>
            <w:vAlign w:val="center"/>
          </w:tcPr>
          <w:p w14:paraId="1EF56563" w14:textId="7A4CE67C" w:rsidR="00CE0888" w:rsidRPr="00405761" w:rsidRDefault="00CE0888">
            <w:pPr>
              <w:ind w:leftChars="-54" w:left="-108" w:rightChars="-32" w:right="-64"/>
              <w:jc w:val="center"/>
              <w:rPr>
                <w:color w:val="000000" w:themeColor="text1"/>
                <w:sz w:val="21"/>
                <w:szCs w:val="21"/>
              </w:rPr>
            </w:pPr>
            <w:r w:rsidRPr="00405761">
              <w:rPr>
                <w:rFonts w:hint="eastAsia"/>
                <w:color w:val="000000" w:themeColor="text1"/>
                <w:sz w:val="21"/>
                <w:szCs w:val="21"/>
              </w:rPr>
              <w:t>边角料</w:t>
            </w:r>
          </w:p>
        </w:tc>
        <w:tc>
          <w:tcPr>
            <w:tcW w:w="2553" w:type="dxa"/>
            <w:vAlign w:val="center"/>
          </w:tcPr>
          <w:p w14:paraId="473F53B1" w14:textId="2A7699E8" w:rsidR="00CE0888" w:rsidRPr="00405761" w:rsidRDefault="00337107">
            <w:pPr>
              <w:snapToGrid w:val="0"/>
              <w:jc w:val="center"/>
              <w:rPr>
                <w:color w:val="000000" w:themeColor="text1"/>
                <w:sz w:val="21"/>
                <w:szCs w:val="21"/>
              </w:rPr>
            </w:pPr>
            <w:r>
              <w:rPr>
                <w:rFonts w:hint="eastAsia"/>
                <w:color w:val="000000" w:themeColor="text1"/>
                <w:sz w:val="21"/>
                <w:szCs w:val="21"/>
              </w:rPr>
              <w:t>10</w:t>
            </w:r>
            <w:r w:rsidR="00CE0888">
              <w:rPr>
                <w:rFonts w:hint="eastAsia"/>
                <w:color w:val="000000" w:themeColor="text1"/>
                <w:sz w:val="21"/>
                <w:szCs w:val="21"/>
              </w:rPr>
              <w:t>t/a</w:t>
            </w:r>
          </w:p>
        </w:tc>
        <w:tc>
          <w:tcPr>
            <w:tcW w:w="2419" w:type="dxa"/>
            <w:tcBorders>
              <w:right w:val="single" w:sz="12" w:space="0" w:color="auto"/>
            </w:tcBorders>
          </w:tcPr>
          <w:p w14:paraId="637A8723" w14:textId="3142E072" w:rsidR="00CE0888" w:rsidRPr="00405761" w:rsidRDefault="00CE0888">
            <w:pPr>
              <w:jc w:val="center"/>
              <w:rPr>
                <w:color w:val="000000" w:themeColor="text1"/>
                <w:sz w:val="21"/>
                <w:szCs w:val="21"/>
              </w:rPr>
            </w:pPr>
            <w:r w:rsidRPr="00405761">
              <w:rPr>
                <w:rFonts w:hint="eastAsia"/>
                <w:color w:val="000000" w:themeColor="text1"/>
                <w:sz w:val="21"/>
                <w:szCs w:val="21"/>
              </w:rPr>
              <w:t>0</w:t>
            </w:r>
          </w:p>
        </w:tc>
      </w:tr>
      <w:tr w:rsidR="00CE0888" w:rsidRPr="00405761" w14:paraId="0458881B" w14:textId="77777777" w:rsidTr="004775A1">
        <w:trPr>
          <w:trHeight w:val="99"/>
        </w:trPr>
        <w:tc>
          <w:tcPr>
            <w:tcW w:w="818" w:type="dxa"/>
            <w:vMerge/>
            <w:tcBorders>
              <w:left w:val="single" w:sz="12" w:space="0" w:color="auto"/>
            </w:tcBorders>
            <w:vAlign w:val="center"/>
          </w:tcPr>
          <w:p w14:paraId="45248D72" w14:textId="77777777" w:rsidR="00CE0888" w:rsidRPr="00405761" w:rsidRDefault="00CE0888">
            <w:pPr>
              <w:jc w:val="center"/>
              <w:rPr>
                <w:color w:val="000000" w:themeColor="text1"/>
                <w:sz w:val="21"/>
                <w:szCs w:val="21"/>
              </w:rPr>
            </w:pPr>
          </w:p>
        </w:tc>
        <w:tc>
          <w:tcPr>
            <w:tcW w:w="1842" w:type="dxa"/>
            <w:gridSpan w:val="2"/>
            <w:vMerge/>
            <w:vAlign w:val="center"/>
          </w:tcPr>
          <w:p w14:paraId="26533212" w14:textId="77777777" w:rsidR="00CE0888" w:rsidRPr="00405761" w:rsidRDefault="00CE0888">
            <w:pPr>
              <w:jc w:val="center"/>
              <w:rPr>
                <w:color w:val="000000" w:themeColor="text1"/>
                <w:sz w:val="21"/>
                <w:szCs w:val="21"/>
              </w:rPr>
            </w:pPr>
          </w:p>
        </w:tc>
        <w:tc>
          <w:tcPr>
            <w:tcW w:w="1275" w:type="dxa"/>
            <w:vAlign w:val="center"/>
          </w:tcPr>
          <w:p w14:paraId="60B4A657" w14:textId="6B017409" w:rsidR="00CE0888" w:rsidRPr="00405761" w:rsidRDefault="00CE0888">
            <w:pPr>
              <w:ind w:leftChars="-54" w:left="-108" w:rightChars="-32" w:right="-64"/>
              <w:jc w:val="center"/>
              <w:rPr>
                <w:color w:val="000000" w:themeColor="text1"/>
                <w:sz w:val="21"/>
                <w:szCs w:val="21"/>
              </w:rPr>
            </w:pPr>
            <w:r>
              <w:rPr>
                <w:rFonts w:hint="eastAsia"/>
                <w:color w:val="000000" w:themeColor="text1"/>
                <w:sz w:val="21"/>
                <w:szCs w:val="21"/>
              </w:rPr>
              <w:t>废弃零部件</w:t>
            </w:r>
          </w:p>
        </w:tc>
        <w:tc>
          <w:tcPr>
            <w:tcW w:w="2553" w:type="dxa"/>
            <w:vAlign w:val="center"/>
          </w:tcPr>
          <w:p w14:paraId="0D5E5497" w14:textId="156731AB" w:rsidR="00CE0888" w:rsidRPr="00405761" w:rsidRDefault="00337107" w:rsidP="00CF69BF">
            <w:pPr>
              <w:snapToGrid w:val="0"/>
              <w:jc w:val="center"/>
              <w:rPr>
                <w:color w:val="000000" w:themeColor="text1"/>
                <w:sz w:val="21"/>
                <w:szCs w:val="21"/>
              </w:rPr>
            </w:pPr>
            <w:r>
              <w:rPr>
                <w:rFonts w:hint="eastAsia"/>
                <w:color w:val="000000" w:themeColor="text1"/>
                <w:sz w:val="21"/>
                <w:szCs w:val="21"/>
              </w:rPr>
              <w:t>0.5</w:t>
            </w:r>
            <w:r w:rsidR="00CE0888">
              <w:rPr>
                <w:rFonts w:hint="eastAsia"/>
                <w:color w:val="000000" w:themeColor="text1"/>
                <w:sz w:val="21"/>
                <w:szCs w:val="21"/>
              </w:rPr>
              <w:t>t/a</w:t>
            </w:r>
          </w:p>
        </w:tc>
        <w:tc>
          <w:tcPr>
            <w:tcW w:w="2419" w:type="dxa"/>
            <w:tcBorders>
              <w:right w:val="single" w:sz="12" w:space="0" w:color="auto"/>
            </w:tcBorders>
          </w:tcPr>
          <w:p w14:paraId="76DFD76E" w14:textId="0ED755E4" w:rsidR="00CE0888" w:rsidRPr="00405761" w:rsidRDefault="00CE0888">
            <w:pPr>
              <w:jc w:val="center"/>
              <w:rPr>
                <w:color w:val="000000" w:themeColor="text1"/>
                <w:sz w:val="21"/>
                <w:szCs w:val="21"/>
              </w:rPr>
            </w:pPr>
            <w:r w:rsidRPr="00405761">
              <w:rPr>
                <w:rFonts w:hint="eastAsia"/>
                <w:color w:val="000000" w:themeColor="text1"/>
                <w:sz w:val="21"/>
                <w:szCs w:val="21"/>
              </w:rPr>
              <w:t>0</w:t>
            </w:r>
          </w:p>
        </w:tc>
      </w:tr>
      <w:tr w:rsidR="00CE0888" w:rsidRPr="00405761" w14:paraId="72752323" w14:textId="77777777" w:rsidTr="00890BE3">
        <w:trPr>
          <w:trHeight w:val="60"/>
        </w:trPr>
        <w:tc>
          <w:tcPr>
            <w:tcW w:w="818" w:type="dxa"/>
            <w:vMerge/>
            <w:tcBorders>
              <w:left w:val="single" w:sz="12" w:space="0" w:color="auto"/>
            </w:tcBorders>
          </w:tcPr>
          <w:p w14:paraId="454D79B4" w14:textId="77777777" w:rsidR="00CE0888" w:rsidRPr="00405761" w:rsidRDefault="00CE0888">
            <w:pPr>
              <w:spacing w:line="440" w:lineRule="exact"/>
              <w:rPr>
                <w:color w:val="000000" w:themeColor="text1"/>
                <w:sz w:val="21"/>
                <w:szCs w:val="21"/>
              </w:rPr>
            </w:pPr>
          </w:p>
        </w:tc>
        <w:tc>
          <w:tcPr>
            <w:tcW w:w="1842" w:type="dxa"/>
            <w:gridSpan w:val="2"/>
            <w:vMerge w:val="restart"/>
            <w:vAlign w:val="center"/>
          </w:tcPr>
          <w:p w14:paraId="4842D784" w14:textId="75104199" w:rsidR="00CE0888" w:rsidRPr="00405761" w:rsidRDefault="00CE0888" w:rsidP="000A535F">
            <w:pPr>
              <w:jc w:val="center"/>
              <w:rPr>
                <w:color w:val="000000" w:themeColor="text1"/>
                <w:sz w:val="21"/>
                <w:szCs w:val="21"/>
              </w:rPr>
            </w:pPr>
            <w:r w:rsidRPr="00405761">
              <w:rPr>
                <w:rFonts w:hint="eastAsia"/>
                <w:color w:val="000000" w:themeColor="text1"/>
                <w:sz w:val="21"/>
                <w:szCs w:val="21"/>
              </w:rPr>
              <w:t>危险废物</w:t>
            </w:r>
          </w:p>
        </w:tc>
        <w:tc>
          <w:tcPr>
            <w:tcW w:w="1275" w:type="dxa"/>
            <w:vAlign w:val="center"/>
          </w:tcPr>
          <w:p w14:paraId="4752B6B9" w14:textId="65A10752" w:rsidR="00CE0888" w:rsidRPr="00405761" w:rsidRDefault="00CE0888">
            <w:pPr>
              <w:ind w:leftChars="-54" w:left="-108" w:rightChars="-32" w:right="-64"/>
              <w:jc w:val="center"/>
              <w:rPr>
                <w:color w:val="000000" w:themeColor="text1"/>
                <w:sz w:val="21"/>
                <w:szCs w:val="21"/>
              </w:rPr>
            </w:pPr>
            <w:r>
              <w:rPr>
                <w:rFonts w:hint="eastAsia"/>
                <w:color w:val="000000" w:themeColor="text1"/>
                <w:sz w:val="21"/>
                <w:szCs w:val="21"/>
              </w:rPr>
              <w:t>废活性炭</w:t>
            </w:r>
          </w:p>
        </w:tc>
        <w:tc>
          <w:tcPr>
            <w:tcW w:w="2553" w:type="dxa"/>
            <w:vAlign w:val="center"/>
          </w:tcPr>
          <w:p w14:paraId="4B38B3E5" w14:textId="61B48CED" w:rsidR="00CE0888" w:rsidRPr="00405761" w:rsidRDefault="00CE0888" w:rsidP="00337107">
            <w:pPr>
              <w:snapToGrid w:val="0"/>
              <w:jc w:val="center"/>
              <w:rPr>
                <w:color w:val="000000" w:themeColor="text1"/>
                <w:sz w:val="21"/>
                <w:szCs w:val="21"/>
              </w:rPr>
            </w:pPr>
            <w:r>
              <w:rPr>
                <w:rFonts w:hint="eastAsia"/>
                <w:color w:val="000000" w:themeColor="text1"/>
                <w:sz w:val="21"/>
                <w:szCs w:val="21"/>
              </w:rPr>
              <w:t>7.32t/a</w:t>
            </w:r>
          </w:p>
        </w:tc>
        <w:tc>
          <w:tcPr>
            <w:tcW w:w="2419" w:type="dxa"/>
            <w:tcBorders>
              <w:right w:val="single" w:sz="12" w:space="0" w:color="auto"/>
            </w:tcBorders>
            <w:vAlign w:val="center"/>
          </w:tcPr>
          <w:p w14:paraId="595A261E" w14:textId="7FE3224C" w:rsidR="00CE0888" w:rsidRPr="00405761" w:rsidRDefault="00CE0888" w:rsidP="00890BE3">
            <w:pPr>
              <w:jc w:val="center"/>
              <w:rPr>
                <w:color w:val="000000" w:themeColor="text1"/>
                <w:sz w:val="21"/>
                <w:szCs w:val="21"/>
              </w:rPr>
            </w:pPr>
            <w:r w:rsidRPr="00405761">
              <w:rPr>
                <w:rFonts w:hint="eastAsia"/>
                <w:color w:val="000000" w:themeColor="text1"/>
                <w:sz w:val="21"/>
                <w:szCs w:val="21"/>
              </w:rPr>
              <w:t>0</w:t>
            </w:r>
          </w:p>
        </w:tc>
      </w:tr>
      <w:tr w:rsidR="00CE0888" w:rsidRPr="00405761" w14:paraId="0F68E790" w14:textId="77777777" w:rsidTr="004775A1">
        <w:trPr>
          <w:trHeight w:val="60"/>
        </w:trPr>
        <w:tc>
          <w:tcPr>
            <w:tcW w:w="818" w:type="dxa"/>
            <w:vMerge/>
            <w:tcBorders>
              <w:left w:val="single" w:sz="12" w:space="0" w:color="auto"/>
            </w:tcBorders>
          </w:tcPr>
          <w:p w14:paraId="164EE3FE" w14:textId="77777777" w:rsidR="00CE0888" w:rsidRPr="00405761" w:rsidRDefault="00CE0888">
            <w:pPr>
              <w:spacing w:line="440" w:lineRule="exact"/>
              <w:rPr>
                <w:color w:val="000000" w:themeColor="text1"/>
                <w:sz w:val="21"/>
                <w:szCs w:val="21"/>
              </w:rPr>
            </w:pPr>
          </w:p>
        </w:tc>
        <w:tc>
          <w:tcPr>
            <w:tcW w:w="1842" w:type="dxa"/>
            <w:gridSpan w:val="2"/>
            <w:vMerge/>
            <w:vAlign w:val="center"/>
          </w:tcPr>
          <w:p w14:paraId="6B8D3CD8" w14:textId="310A594A" w:rsidR="00CE0888" w:rsidRPr="00405761" w:rsidRDefault="00CE0888" w:rsidP="000A535F">
            <w:pPr>
              <w:jc w:val="center"/>
              <w:rPr>
                <w:color w:val="000000" w:themeColor="text1"/>
                <w:sz w:val="21"/>
                <w:szCs w:val="21"/>
              </w:rPr>
            </w:pPr>
          </w:p>
        </w:tc>
        <w:tc>
          <w:tcPr>
            <w:tcW w:w="1275" w:type="dxa"/>
            <w:vAlign w:val="center"/>
          </w:tcPr>
          <w:p w14:paraId="246425CE" w14:textId="6DA2BE96" w:rsidR="00CE0888" w:rsidRPr="00405761" w:rsidRDefault="00CE0888">
            <w:pPr>
              <w:ind w:leftChars="-54" w:left="-108" w:rightChars="-32" w:right="-64"/>
              <w:jc w:val="center"/>
              <w:rPr>
                <w:color w:val="000000" w:themeColor="text1"/>
                <w:sz w:val="21"/>
                <w:szCs w:val="21"/>
              </w:rPr>
            </w:pPr>
            <w:proofErr w:type="gramStart"/>
            <w:r>
              <w:rPr>
                <w:rFonts w:hint="eastAsia"/>
                <w:color w:val="000000" w:themeColor="text1"/>
                <w:sz w:val="21"/>
                <w:szCs w:val="21"/>
              </w:rPr>
              <w:t>漆渣</w:t>
            </w:r>
            <w:proofErr w:type="gramEnd"/>
          </w:p>
        </w:tc>
        <w:tc>
          <w:tcPr>
            <w:tcW w:w="2553" w:type="dxa"/>
            <w:vAlign w:val="center"/>
          </w:tcPr>
          <w:p w14:paraId="310B02B7" w14:textId="4B62DA6A" w:rsidR="00CE0888" w:rsidRPr="00405761" w:rsidRDefault="00CE0888" w:rsidP="00337107">
            <w:pPr>
              <w:snapToGrid w:val="0"/>
              <w:jc w:val="center"/>
              <w:rPr>
                <w:color w:val="000000" w:themeColor="text1"/>
                <w:sz w:val="21"/>
                <w:szCs w:val="21"/>
              </w:rPr>
            </w:pPr>
            <w:r>
              <w:rPr>
                <w:rFonts w:hint="eastAsia"/>
                <w:color w:val="000000" w:themeColor="text1"/>
                <w:sz w:val="21"/>
                <w:szCs w:val="21"/>
              </w:rPr>
              <w:t>0.5t/a</w:t>
            </w:r>
          </w:p>
        </w:tc>
        <w:tc>
          <w:tcPr>
            <w:tcW w:w="2419" w:type="dxa"/>
            <w:tcBorders>
              <w:right w:val="single" w:sz="12" w:space="0" w:color="auto"/>
            </w:tcBorders>
          </w:tcPr>
          <w:p w14:paraId="0E73E6C6" w14:textId="7B0B6ED5" w:rsidR="00CE0888" w:rsidRPr="00405761" w:rsidRDefault="00CE0888">
            <w:pPr>
              <w:jc w:val="center"/>
              <w:rPr>
                <w:color w:val="000000" w:themeColor="text1"/>
                <w:sz w:val="21"/>
                <w:szCs w:val="21"/>
              </w:rPr>
            </w:pPr>
            <w:r w:rsidRPr="00405761">
              <w:rPr>
                <w:rFonts w:hint="eastAsia"/>
                <w:color w:val="000000" w:themeColor="text1"/>
                <w:sz w:val="21"/>
                <w:szCs w:val="21"/>
              </w:rPr>
              <w:t>0</w:t>
            </w:r>
          </w:p>
        </w:tc>
      </w:tr>
      <w:tr w:rsidR="00CE0888" w:rsidRPr="00405761" w14:paraId="4D81C5B6" w14:textId="77777777" w:rsidTr="004775A1">
        <w:trPr>
          <w:trHeight w:val="60"/>
        </w:trPr>
        <w:tc>
          <w:tcPr>
            <w:tcW w:w="818" w:type="dxa"/>
            <w:vMerge/>
            <w:tcBorders>
              <w:left w:val="single" w:sz="12" w:space="0" w:color="auto"/>
            </w:tcBorders>
          </w:tcPr>
          <w:p w14:paraId="26EB273E" w14:textId="77777777" w:rsidR="00CE0888" w:rsidRPr="00405761" w:rsidRDefault="00CE0888">
            <w:pPr>
              <w:spacing w:line="440" w:lineRule="exact"/>
              <w:rPr>
                <w:color w:val="000000" w:themeColor="text1"/>
                <w:sz w:val="21"/>
                <w:szCs w:val="21"/>
              </w:rPr>
            </w:pPr>
          </w:p>
        </w:tc>
        <w:tc>
          <w:tcPr>
            <w:tcW w:w="1842" w:type="dxa"/>
            <w:gridSpan w:val="2"/>
            <w:vMerge/>
            <w:vAlign w:val="center"/>
          </w:tcPr>
          <w:p w14:paraId="264D4985" w14:textId="77777777" w:rsidR="00CE0888" w:rsidRPr="00405761" w:rsidRDefault="00CE0888" w:rsidP="000A535F">
            <w:pPr>
              <w:jc w:val="center"/>
              <w:rPr>
                <w:color w:val="000000" w:themeColor="text1"/>
                <w:sz w:val="21"/>
                <w:szCs w:val="21"/>
              </w:rPr>
            </w:pPr>
          </w:p>
        </w:tc>
        <w:tc>
          <w:tcPr>
            <w:tcW w:w="1275" w:type="dxa"/>
            <w:vAlign w:val="center"/>
          </w:tcPr>
          <w:p w14:paraId="7E0A3E8A" w14:textId="17766C9E" w:rsidR="00CE0888" w:rsidRPr="00405761" w:rsidRDefault="00CE0888">
            <w:pPr>
              <w:ind w:leftChars="-54" w:left="-108" w:rightChars="-32" w:right="-64"/>
              <w:jc w:val="center"/>
              <w:rPr>
                <w:color w:val="000000" w:themeColor="text1"/>
                <w:sz w:val="21"/>
                <w:szCs w:val="21"/>
              </w:rPr>
            </w:pPr>
            <w:r>
              <w:rPr>
                <w:rFonts w:hint="eastAsia"/>
                <w:color w:val="000000" w:themeColor="text1"/>
                <w:sz w:val="21"/>
                <w:szCs w:val="21"/>
              </w:rPr>
              <w:t>废润滑油</w:t>
            </w:r>
          </w:p>
        </w:tc>
        <w:tc>
          <w:tcPr>
            <w:tcW w:w="2553" w:type="dxa"/>
            <w:vAlign w:val="center"/>
          </w:tcPr>
          <w:p w14:paraId="6A0E426B" w14:textId="2A61DFD0" w:rsidR="00CE0888" w:rsidRPr="00405761" w:rsidRDefault="00CE0888" w:rsidP="00337107">
            <w:pPr>
              <w:snapToGrid w:val="0"/>
              <w:jc w:val="center"/>
              <w:rPr>
                <w:color w:val="000000" w:themeColor="text1"/>
                <w:sz w:val="21"/>
                <w:szCs w:val="21"/>
              </w:rPr>
            </w:pPr>
            <w:r>
              <w:rPr>
                <w:rFonts w:hint="eastAsia"/>
                <w:color w:val="000000" w:themeColor="text1"/>
                <w:sz w:val="21"/>
                <w:szCs w:val="21"/>
              </w:rPr>
              <w:t>0.1t/a</w:t>
            </w:r>
          </w:p>
        </w:tc>
        <w:tc>
          <w:tcPr>
            <w:tcW w:w="2419" w:type="dxa"/>
            <w:tcBorders>
              <w:right w:val="single" w:sz="12" w:space="0" w:color="auto"/>
            </w:tcBorders>
          </w:tcPr>
          <w:p w14:paraId="401700AD" w14:textId="00A7E76E" w:rsidR="00CE0888" w:rsidRPr="00405761" w:rsidRDefault="00CE0888">
            <w:pPr>
              <w:jc w:val="center"/>
              <w:rPr>
                <w:color w:val="000000" w:themeColor="text1"/>
                <w:sz w:val="21"/>
                <w:szCs w:val="21"/>
              </w:rPr>
            </w:pPr>
            <w:r w:rsidRPr="00405761">
              <w:rPr>
                <w:rFonts w:hint="eastAsia"/>
                <w:color w:val="000000" w:themeColor="text1"/>
                <w:sz w:val="21"/>
                <w:szCs w:val="21"/>
              </w:rPr>
              <w:t>0</w:t>
            </w:r>
          </w:p>
        </w:tc>
      </w:tr>
      <w:tr w:rsidR="00CE0888" w:rsidRPr="00405761" w14:paraId="1C0A9A82" w14:textId="77777777" w:rsidTr="004775A1">
        <w:trPr>
          <w:trHeight w:val="60"/>
        </w:trPr>
        <w:tc>
          <w:tcPr>
            <w:tcW w:w="818" w:type="dxa"/>
            <w:vMerge/>
            <w:tcBorders>
              <w:left w:val="single" w:sz="12" w:space="0" w:color="auto"/>
            </w:tcBorders>
          </w:tcPr>
          <w:p w14:paraId="776BB45B" w14:textId="77777777" w:rsidR="00CE0888" w:rsidRPr="00405761" w:rsidRDefault="00CE0888">
            <w:pPr>
              <w:spacing w:line="440" w:lineRule="exact"/>
              <w:rPr>
                <w:color w:val="000000" w:themeColor="text1"/>
                <w:sz w:val="21"/>
                <w:szCs w:val="21"/>
              </w:rPr>
            </w:pPr>
          </w:p>
        </w:tc>
        <w:tc>
          <w:tcPr>
            <w:tcW w:w="1842" w:type="dxa"/>
            <w:gridSpan w:val="2"/>
            <w:vMerge/>
            <w:vAlign w:val="center"/>
          </w:tcPr>
          <w:p w14:paraId="79F30576" w14:textId="77777777" w:rsidR="00CE0888" w:rsidRPr="00405761" w:rsidRDefault="00CE0888" w:rsidP="000A535F">
            <w:pPr>
              <w:jc w:val="center"/>
              <w:rPr>
                <w:color w:val="000000" w:themeColor="text1"/>
                <w:sz w:val="21"/>
                <w:szCs w:val="21"/>
              </w:rPr>
            </w:pPr>
          </w:p>
        </w:tc>
        <w:tc>
          <w:tcPr>
            <w:tcW w:w="1275" w:type="dxa"/>
            <w:vAlign w:val="center"/>
          </w:tcPr>
          <w:p w14:paraId="7B256A30" w14:textId="3531A112" w:rsidR="00CE0888" w:rsidRPr="00405761" w:rsidRDefault="00CE0888">
            <w:pPr>
              <w:ind w:leftChars="-54" w:left="-108" w:rightChars="-32" w:right="-64"/>
              <w:jc w:val="center"/>
              <w:rPr>
                <w:color w:val="000000" w:themeColor="text1"/>
                <w:sz w:val="21"/>
                <w:szCs w:val="21"/>
              </w:rPr>
            </w:pPr>
            <w:r>
              <w:rPr>
                <w:rFonts w:hint="eastAsia"/>
                <w:color w:val="000000" w:themeColor="text1"/>
                <w:sz w:val="21"/>
                <w:szCs w:val="21"/>
              </w:rPr>
              <w:t>废切削液</w:t>
            </w:r>
          </w:p>
        </w:tc>
        <w:tc>
          <w:tcPr>
            <w:tcW w:w="2553" w:type="dxa"/>
            <w:vAlign w:val="center"/>
          </w:tcPr>
          <w:p w14:paraId="6567AA0C" w14:textId="07D3F719" w:rsidR="00CE0888" w:rsidRPr="00405761" w:rsidRDefault="00CE0888" w:rsidP="00337107">
            <w:pPr>
              <w:snapToGrid w:val="0"/>
              <w:jc w:val="center"/>
              <w:rPr>
                <w:color w:val="000000" w:themeColor="text1"/>
                <w:sz w:val="21"/>
                <w:szCs w:val="21"/>
              </w:rPr>
            </w:pPr>
            <w:r>
              <w:rPr>
                <w:rFonts w:hint="eastAsia"/>
                <w:color w:val="000000" w:themeColor="text1"/>
                <w:sz w:val="21"/>
                <w:szCs w:val="21"/>
              </w:rPr>
              <w:t>0.1t/a</w:t>
            </w:r>
          </w:p>
        </w:tc>
        <w:tc>
          <w:tcPr>
            <w:tcW w:w="2419" w:type="dxa"/>
            <w:tcBorders>
              <w:right w:val="single" w:sz="12" w:space="0" w:color="auto"/>
            </w:tcBorders>
          </w:tcPr>
          <w:p w14:paraId="54F37CE1" w14:textId="45A6AED7" w:rsidR="00CE0888" w:rsidRPr="00405761" w:rsidRDefault="00CE0888">
            <w:pPr>
              <w:jc w:val="center"/>
              <w:rPr>
                <w:color w:val="000000" w:themeColor="text1"/>
                <w:sz w:val="21"/>
                <w:szCs w:val="21"/>
              </w:rPr>
            </w:pPr>
            <w:r w:rsidRPr="00417FC6">
              <w:rPr>
                <w:rFonts w:hint="eastAsia"/>
                <w:color w:val="000000" w:themeColor="text1"/>
                <w:sz w:val="21"/>
                <w:szCs w:val="21"/>
              </w:rPr>
              <w:t>0</w:t>
            </w:r>
          </w:p>
        </w:tc>
      </w:tr>
      <w:tr w:rsidR="00CE0888" w:rsidRPr="00405761" w14:paraId="1C6C7CD0" w14:textId="77777777" w:rsidTr="004775A1">
        <w:trPr>
          <w:trHeight w:val="60"/>
        </w:trPr>
        <w:tc>
          <w:tcPr>
            <w:tcW w:w="818" w:type="dxa"/>
            <w:vMerge/>
            <w:tcBorders>
              <w:left w:val="single" w:sz="12" w:space="0" w:color="auto"/>
            </w:tcBorders>
          </w:tcPr>
          <w:p w14:paraId="0EBF2F21" w14:textId="77777777" w:rsidR="00CE0888" w:rsidRPr="00405761" w:rsidRDefault="00CE0888">
            <w:pPr>
              <w:spacing w:line="440" w:lineRule="exact"/>
              <w:rPr>
                <w:color w:val="000000" w:themeColor="text1"/>
                <w:sz w:val="21"/>
                <w:szCs w:val="21"/>
              </w:rPr>
            </w:pPr>
          </w:p>
        </w:tc>
        <w:tc>
          <w:tcPr>
            <w:tcW w:w="1842" w:type="dxa"/>
            <w:gridSpan w:val="2"/>
            <w:vMerge/>
            <w:vAlign w:val="center"/>
          </w:tcPr>
          <w:p w14:paraId="577FCECB" w14:textId="77777777" w:rsidR="00CE0888" w:rsidRPr="00405761" w:rsidRDefault="00CE0888" w:rsidP="000A535F">
            <w:pPr>
              <w:jc w:val="center"/>
              <w:rPr>
                <w:color w:val="000000" w:themeColor="text1"/>
                <w:sz w:val="21"/>
                <w:szCs w:val="21"/>
              </w:rPr>
            </w:pPr>
          </w:p>
        </w:tc>
        <w:tc>
          <w:tcPr>
            <w:tcW w:w="1275" w:type="dxa"/>
            <w:vAlign w:val="center"/>
          </w:tcPr>
          <w:p w14:paraId="5D2D185D" w14:textId="4BFD07CE" w:rsidR="00CE0888" w:rsidRPr="00405761" w:rsidRDefault="00CE0888">
            <w:pPr>
              <w:ind w:leftChars="-54" w:left="-108" w:rightChars="-32" w:right="-64"/>
              <w:jc w:val="center"/>
              <w:rPr>
                <w:color w:val="000000" w:themeColor="text1"/>
                <w:sz w:val="21"/>
                <w:szCs w:val="21"/>
              </w:rPr>
            </w:pPr>
            <w:proofErr w:type="gramStart"/>
            <w:r>
              <w:rPr>
                <w:rFonts w:hint="eastAsia"/>
                <w:color w:val="000000" w:themeColor="text1"/>
                <w:sz w:val="21"/>
                <w:szCs w:val="21"/>
              </w:rPr>
              <w:t>废漆桶</w:t>
            </w:r>
            <w:proofErr w:type="gramEnd"/>
          </w:p>
        </w:tc>
        <w:tc>
          <w:tcPr>
            <w:tcW w:w="2553" w:type="dxa"/>
            <w:vAlign w:val="center"/>
          </w:tcPr>
          <w:p w14:paraId="260C80BA" w14:textId="4BD2A400" w:rsidR="00CE0888" w:rsidRPr="00405761" w:rsidRDefault="00337107">
            <w:pPr>
              <w:snapToGrid w:val="0"/>
              <w:jc w:val="center"/>
              <w:rPr>
                <w:color w:val="000000" w:themeColor="text1"/>
                <w:sz w:val="21"/>
                <w:szCs w:val="21"/>
              </w:rPr>
            </w:pPr>
            <w:r>
              <w:rPr>
                <w:rFonts w:hint="eastAsia"/>
                <w:color w:val="000000" w:themeColor="text1"/>
                <w:sz w:val="21"/>
                <w:szCs w:val="21"/>
              </w:rPr>
              <w:t>0.3</w:t>
            </w:r>
            <w:r w:rsidR="00CE0888">
              <w:rPr>
                <w:rFonts w:hint="eastAsia"/>
                <w:color w:val="000000" w:themeColor="text1"/>
                <w:sz w:val="21"/>
                <w:szCs w:val="21"/>
              </w:rPr>
              <w:t>t/a</w:t>
            </w:r>
          </w:p>
        </w:tc>
        <w:tc>
          <w:tcPr>
            <w:tcW w:w="2419" w:type="dxa"/>
            <w:tcBorders>
              <w:right w:val="single" w:sz="12" w:space="0" w:color="auto"/>
            </w:tcBorders>
          </w:tcPr>
          <w:p w14:paraId="48B32A59" w14:textId="268E4E77" w:rsidR="00CE0888" w:rsidRPr="00405761" w:rsidRDefault="00CE0888">
            <w:pPr>
              <w:jc w:val="center"/>
              <w:rPr>
                <w:color w:val="000000" w:themeColor="text1"/>
                <w:sz w:val="21"/>
                <w:szCs w:val="21"/>
              </w:rPr>
            </w:pPr>
            <w:r w:rsidRPr="00417FC6">
              <w:rPr>
                <w:rFonts w:hint="eastAsia"/>
                <w:color w:val="000000" w:themeColor="text1"/>
                <w:sz w:val="21"/>
                <w:szCs w:val="21"/>
              </w:rPr>
              <w:t>0</w:t>
            </w:r>
          </w:p>
        </w:tc>
      </w:tr>
      <w:tr w:rsidR="00CE0888" w:rsidRPr="00405761" w14:paraId="4DFC72C3" w14:textId="77777777" w:rsidTr="004775A1">
        <w:trPr>
          <w:trHeight w:val="60"/>
        </w:trPr>
        <w:tc>
          <w:tcPr>
            <w:tcW w:w="818" w:type="dxa"/>
            <w:vMerge/>
            <w:tcBorders>
              <w:left w:val="single" w:sz="12" w:space="0" w:color="auto"/>
            </w:tcBorders>
          </w:tcPr>
          <w:p w14:paraId="358C847A" w14:textId="77777777" w:rsidR="00CE0888" w:rsidRPr="00405761" w:rsidRDefault="00CE0888">
            <w:pPr>
              <w:spacing w:line="440" w:lineRule="exact"/>
              <w:rPr>
                <w:color w:val="000000" w:themeColor="text1"/>
                <w:sz w:val="21"/>
                <w:szCs w:val="21"/>
              </w:rPr>
            </w:pPr>
          </w:p>
        </w:tc>
        <w:tc>
          <w:tcPr>
            <w:tcW w:w="1842" w:type="dxa"/>
            <w:gridSpan w:val="2"/>
            <w:vMerge/>
            <w:vAlign w:val="center"/>
          </w:tcPr>
          <w:p w14:paraId="6AC30A18" w14:textId="77777777" w:rsidR="00CE0888" w:rsidRPr="00405761" w:rsidRDefault="00CE0888" w:rsidP="000A535F">
            <w:pPr>
              <w:jc w:val="center"/>
              <w:rPr>
                <w:color w:val="000000" w:themeColor="text1"/>
                <w:sz w:val="21"/>
                <w:szCs w:val="21"/>
              </w:rPr>
            </w:pPr>
          </w:p>
        </w:tc>
        <w:tc>
          <w:tcPr>
            <w:tcW w:w="1275" w:type="dxa"/>
            <w:vAlign w:val="center"/>
          </w:tcPr>
          <w:p w14:paraId="57672963" w14:textId="452142A0" w:rsidR="00CE0888" w:rsidRPr="00405761" w:rsidRDefault="00CE0888">
            <w:pPr>
              <w:ind w:leftChars="-54" w:left="-108" w:rightChars="-32" w:right="-64"/>
              <w:jc w:val="center"/>
              <w:rPr>
                <w:color w:val="000000" w:themeColor="text1"/>
                <w:sz w:val="21"/>
                <w:szCs w:val="21"/>
              </w:rPr>
            </w:pPr>
            <w:r>
              <w:rPr>
                <w:rFonts w:hint="eastAsia"/>
                <w:color w:val="000000" w:themeColor="text1"/>
                <w:sz w:val="21"/>
                <w:szCs w:val="21"/>
              </w:rPr>
              <w:t>废油膜挡板</w:t>
            </w:r>
          </w:p>
        </w:tc>
        <w:tc>
          <w:tcPr>
            <w:tcW w:w="2553" w:type="dxa"/>
            <w:vAlign w:val="center"/>
          </w:tcPr>
          <w:p w14:paraId="2BAB9FAC" w14:textId="410E458D" w:rsidR="00CE0888" w:rsidRPr="00405761" w:rsidRDefault="00337107">
            <w:pPr>
              <w:snapToGrid w:val="0"/>
              <w:jc w:val="center"/>
              <w:rPr>
                <w:color w:val="000000" w:themeColor="text1"/>
                <w:sz w:val="21"/>
                <w:szCs w:val="21"/>
              </w:rPr>
            </w:pPr>
            <w:r>
              <w:rPr>
                <w:rFonts w:hint="eastAsia"/>
                <w:color w:val="000000" w:themeColor="text1"/>
                <w:sz w:val="21"/>
                <w:szCs w:val="21"/>
              </w:rPr>
              <w:t>0.1</w:t>
            </w:r>
            <w:r w:rsidR="00CE0888">
              <w:rPr>
                <w:rFonts w:hint="eastAsia"/>
                <w:color w:val="000000" w:themeColor="text1"/>
                <w:sz w:val="21"/>
                <w:szCs w:val="21"/>
              </w:rPr>
              <w:t>t/a</w:t>
            </w:r>
          </w:p>
        </w:tc>
        <w:tc>
          <w:tcPr>
            <w:tcW w:w="2419" w:type="dxa"/>
            <w:tcBorders>
              <w:right w:val="single" w:sz="12" w:space="0" w:color="auto"/>
            </w:tcBorders>
          </w:tcPr>
          <w:p w14:paraId="721941C1" w14:textId="3C64F556" w:rsidR="00CE0888" w:rsidRPr="00405761" w:rsidRDefault="00CE0888">
            <w:pPr>
              <w:jc w:val="center"/>
              <w:rPr>
                <w:color w:val="000000" w:themeColor="text1"/>
                <w:sz w:val="21"/>
                <w:szCs w:val="21"/>
              </w:rPr>
            </w:pPr>
            <w:r w:rsidRPr="00417FC6">
              <w:rPr>
                <w:rFonts w:hint="eastAsia"/>
                <w:color w:val="000000" w:themeColor="text1"/>
                <w:sz w:val="21"/>
                <w:szCs w:val="21"/>
              </w:rPr>
              <w:t>0</w:t>
            </w:r>
          </w:p>
        </w:tc>
      </w:tr>
      <w:tr w:rsidR="00CE0888" w:rsidRPr="00405761" w14:paraId="4A67A281" w14:textId="77777777" w:rsidTr="004775A1">
        <w:trPr>
          <w:trHeight w:val="60"/>
        </w:trPr>
        <w:tc>
          <w:tcPr>
            <w:tcW w:w="818" w:type="dxa"/>
            <w:vMerge/>
            <w:tcBorders>
              <w:left w:val="single" w:sz="12" w:space="0" w:color="auto"/>
            </w:tcBorders>
          </w:tcPr>
          <w:p w14:paraId="24BD52AB" w14:textId="77777777" w:rsidR="00CE0888" w:rsidRPr="00405761" w:rsidRDefault="00CE0888">
            <w:pPr>
              <w:spacing w:line="440" w:lineRule="exact"/>
              <w:rPr>
                <w:color w:val="000000" w:themeColor="text1"/>
                <w:sz w:val="21"/>
                <w:szCs w:val="21"/>
              </w:rPr>
            </w:pPr>
          </w:p>
        </w:tc>
        <w:tc>
          <w:tcPr>
            <w:tcW w:w="1842" w:type="dxa"/>
            <w:gridSpan w:val="2"/>
            <w:vMerge/>
            <w:vAlign w:val="center"/>
          </w:tcPr>
          <w:p w14:paraId="0E191E33" w14:textId="77777777" w:rsidR="00CE0888" w:rsidRPr="00405761" w:rsidRDefault="00CE0888" w:rsidP="000A535F">
            <w:pPr>
              <w:jc w:val="center"/>
              <w:rPr>
                <w:color w:val="000000" w:themeColor="text1"/>
                <w:sz w:val="21"/>
                <w:szCs w:val="21"/>
              </w:rPr>
            </w:pPr>
          </w:p>
        </w:tc>
        <w:tc>
          <w:tcPr>
            <w:tcW w:w="1275" w:type="dxa"/>
            <w:vAlign w:val="center"/>
          </w:tcPr>
          <w:p w14:paraId="74A84737" w14:textId="2805D755" w:rsidR="00CE0888" w:rsidRPr="00405761" w:rsidRDefault="00CE0888">
            <w:pPr>
              <w:ind w:leftChars="-54" w:left="-108" w:rightChars="-32" w:right="-64"/>
              <w:jc w:val="center"/>
              <w:rPr>
                <w:color w:val="000000" w:themeColor="text1"/>
                <w:sz w:val="21"/>
                <w:szCs w:val="21"/>
              </w:rPr>
            </w:pPr>
            <w:r>
              <w:rPr>
                <w:rFonts w:hint="eastAsia"/>
                <w:color w:val="000000" w:themeColor="text1"/>
                <w:sz w:val="21"/>
                <w:szCs w:val="21"/>
              </w:rPr>
              <w:t>废油桶</w:t>
            </w:r>
          </w:p>
        </w:tc>
        <w:tc>
          <w:tcPr>
            <w:tcW w:w="2553" w:type="dxa"/>
            <w:vAlign w:val="center"/>
          </w:tcPr>
          <w:p w14:paraId="76C10E20" w14:textId="182526A1" w:rsidR="00CE0888" w:rsidRPr="00405761" w:rsidRDefault="00337107">
            <w:pPr>
              <w:snapToGrid w:val="0"/>
              <w:jc w:val="center"/>
              <w:rPr>
                <w:color w:val="000000" w:themeColor="text1"/>
                <w:sz w:val="21"/>
                <w:szCs w:val="21"/>
              </w:rPr>
            </w:pPr>
            <w:r>
              <w:rPr>
                <w:rFonts w:hint="eastAsia"/>
                <w:color w:val="000000" w:themeColor="text1"/>
                <w:sz w:val="21"/>
                <w:szCs w:val="21"/>
              </w:rPr>
              <w:t>0.04</w:t>
            </w:r>
            <w:r w:rsidR="00CE0888">
              <w:rPr>
                <w:rFonts w:hint="eastAsia"/>
                <w:color w:val="000000" w:themeColor="text1"/>
                <w:sz w:val="21"/>
                <w:szCs w:val="21"/>
              </w:rPr>
              <w:t>t/a</w:t>
            </w:r>
          </w:p>
        </w:tc>
        <w:tc>
          <w:tcPr>
            <w:tcW w:w="2419" w:type="dxa"/>
            <w:tcBorders>
              <w:right w:val="single" w:sz="12" w:space="0" w:color="auto"/>
            </w:tcBorders>
          </w:tcPr>
          <w:p w14:paraId="6747D949" w14:textId="0824B060" w:rsidR="00CE0888" w:rsidRPr="00405761" w:rsidRDefault="00CE0888">
            <w:pPr>
              <w:jc w:val="center"/>
              <w:rPr>
                <w:color w:val="000000" w:themeColor="text1"/>
                <w:sz w:val="21"/>
                <w:szCs w:val="21"/>
              </w:rPr>
            </w:pPr>
            <w:r w:rsidRPr="00417FC6">
              <w:rPr>
                <w:rFonts w:hint="eastAsia"/>
                <w:color w:val="000000" w:themeColor="text1"/>
                <w:sz w:val="21"/>
                <w:szCs w:val="21"/>
              </w:rPr>
              <w:t>0</w:t>
            </w:r>
          </w:p>
        </w:tc>
      </w:tr>
      <w:tr w:rsidR="009D3F09" w:rsidRPr="00405761" w14:paraId="282AAED1" w14:textId="77777777" w:rsidTr="0007496C">
        <w:trPr>
          <w:cantSplit/>
          <w:trHeight w:val="1106"/>
        </w:trPr>
        <w:tc>
          <w:tcPr>
            <w:tcW w:w="818" w:type="dxa"/>
            <w:tcBorders>
              <w:left w:val="single" w:sz="12" w:space="0" w:color="auto"/>
            </w:tcBorders>
            <w:vAlign w:val="center"/>
          </w:tcPr>
          <w:p w14:paraId="46884A8A" w14:textId="77777777" w:rsidR="009D3F09" w:rsidRPr="00405761" w:rsidRDefault="007D543D">
            <w:pPr>
              <w:spacing w:line="440" w:lineRule="exact"/>
              <w:jc w:val="center"/>
              <w:rPr>
                <w:color w:val="000000" w:themeColor="text1"/>
                <w:sz w:val="21"/>
                <w:szCs w:val="21"/>
              </w:rPr>
            </w:pPr>
            <w:r w:rsidRPr="00405761">
              <w:rPr>
                <w:color w:val="000000" w:themeColor="text1"/>
                <w:sz w:val="21"/>
                <w:szCs w:val="21"/>
              </w:rPr>
              <w:t>噪声</w:t>
            </w:r>
          </w:p>
        </w:tc>
        <w:tc>
          <w:tcPr>
            <w:tcW w:w="8089" w:type="dxa"/>
            <w:gridSpan w:val="5"/>
            <w:tcBorders>
              <w:right w:val="single" w:sz="12" w:space="0" w:color="auto"/>
            </w:tcBorders>
            <w:vAlign w:val="center"/>
          </w:tcPr>
          <w:p w14:paraId="75A0780E" w14:textId="17B68594" w:rsidR="009D3F09" w:rsidRPr="00405761" w:rsidRDefault="00562056" w:rsidP="00CE0888">
            <w:pPr>
              <w:spacing w:line="360" w:lineRule="auto"/>
              <w:ind w:firstLineChars="200" w:firstLine="420"/>
              <w:jc w:val="both"/>
              <w:rPr>
                <w:color w:val="000000" w:themeColor="text1"/>
                <w:sz w:val="21"/>
                <w:szCs w:val="21"/>
              </w:rPr>
            </w:pPr>
            <w:r w:rsidRPr="00405761">
              <w:rPr>
                <w:rFonts w:hint="eastAsia"/>
                <w:color w:val="000000" w:themeColor="text1"/>
                <w:sz w:val="21"/>
                <w:szCs w:val="21"/>
              </w:rPr>
              <w:t>本</w:t>
            </w:r>
            <w:r w:rsidR="007D543D" w:rsidRPr="00405761">
              <w:rPr>
                <w:color w:val="000000" w:themeColor="text1"/>
                <w:sz w:val="21"/>
                <w:szCs w:val="21"/>
              </w:rPr>
              <w:t>项目运营期噪声主要来自于</w:t>
            </w:r>
            <w:r w:rsidR="00CE0888">
              <w:rPr>
                <w:rFonts w:hint="eastAsia"/>
                <w:color w:val="000000" w:themeColor="text1"/>
                <w:sz w:val="21"/>
                <w:szCs w:val="21"/>
              </w:rPr>
              <w:t>切割机</w:t>
            </w:r>
            <w:r w:rsidR="0007496C" w:rsidRPr="00405761">
              <w:rPr>
                <w:rFonts w:hint="eastAsia"/>
                <w:color w:val="000000" w:themeColor="text1"/>
                <w:sz w:val="21"/>
                <w:szCs w:val="21"/>
              </w:rPr>
              <w:t>、</w:t>
            </w:r>
            <w:r w:rsidR="00CE0888">
              <w:rPr>
                <w:rFonts w:hint="eastAsia"/>
                <w:color w:val="000000" w:themeColor="text1"/>
                <w:sz w:val="21"/>
                <w:szCs w:val="21"/>
              </w:rPr>
              <w:t>抛丸机</w:t>
            </w:r>
            <w:r w:rsidR="0007496C" w:rsidRPr="00405761">
              <w:rPr>
                <w:rFonts w:hint="eastAsia"/>
                <w:color w:val="000000" w:themeColor="text1"/>
                <w:sz w:val="21"/>
                <w:szCs w:val="21"/>
              </w:rPr>
              <w:t>、</w:t>
            </w:r>
            <w:r w:rsidR="00CE0888">
              <w:rPr>
                <w:rFonts w:hint="eastAsia"/>
                <w:color w:val="000000" w:themeColor="text1"/>
                <w:sz w:val="21"/>
                <w:szCs w:val="21"/>
              </w:rPr>
              <w:t>摇臂钻床</w:t>
            </w:r>
            <w:r w:rsidR="007D543D" w:rsidRPr="00405761">
              <w:rPr>
                <w:color w:val="000000" w:themeColor="text1"/>
                <w:sz w:val="21"/>
                <w:szCs w:val="21"/>
              </w:rPr>
              <w:t>等</w:t>
            </w:r>
            <w:r w:rsidR="007D543D" w:rsidRPr="00405761">
              <w:rPr>
                <w:rFonts w:hint="eastAsia"/>
                <w:color w:val="000000" w:themeColor="text1"/>
                <w:sz w:val="21"/>
                <w:szCs w:val="21"/>
              </w:rPr>
              <w:t>生产设备</w:t>
            </w:r>
            <w:r w:rsidR="007D543D" w:rsidRPr="00405761">
              <w:rPr>
                <w:color w:val="000000" w:themeColor="text1"/>
                <w:sz w:val="21"/>
                <w:szCs w:val="21"/>
              </w:rPr>
              <w:t>，噪声源强在</w:t>
            </w:r>
            <w:r w:rsidR="00890BE3" w:rsidRPr="00405761">
              <w:rPr>
                <w:rFonts w:hint="eastAsia"/>
                <w:color w:val="000000" w:themeColor="text1"/>
                <w:sz w:val="21"/>
                <w:szCs w:val="21"/>
              </w:rPr>
              <w:t>6</w:t>
            </w:r>
            <w:r w:rsidR="006A69DD" w:rsidRPr="00405761">
              <w:rPr>
                <w:rFonts w:hint="eastAsia"/>
                <w:color w:val="000000" w:themeColor="text1"/>
                <w:sz w:val="21"/>
                <w:szCs w:val="21"/>
              </w:rPr>
              <w:t>5</w:t>
            </w:r>
            <w:r w:rsidR="007D543D" w:rsidRPr="00405761">
              <w:rPr>
                <w:rFonts w:hint="eastAsia"/>
                <w:color w:val="000000" w:themeColor="text1"/>
                <w:sz w:val="21"/>
                <w:szCs w:val="21"/>
              </w:rPr>
              <w:t>-</w:t>
            </w:r>
            <w:r w:rsidR="0007496C" w:rsidRPr="00405761">
              <w:rPr>
                <w:rFonts w:hint="eastAsia"/>
                <w:color w:val="000000" w:themeColor="text1"/>
                <w:sz w:val="21"/>
                <w:szCs w:val="21"/>
              </w:rPr>
              <w:t>8</w:t>
            </w:r>
            <w:r w:rsidR="007D543D" w:rsidRPr="00405761">
              <w:rPr>
                <w:rFonts w:hint="eastAsia"/>
                <w:color w:val="000000" w:themeColor="text1"/>
                <w:sz w:val="21"/>
                <w:szCs w:val="21"/>
              </w:rPr>
              <w:t>5</w:t>
            </w:r>
            <w:r w:rsidR="007D543D" w:rsidRPr="00405761">
              <w:rPr>
                <w:color w:val="000000" w:themeColor="text1"/>
                <w:sz w:val="21"/>
                <w:szCs w:val="21"/>
              </w:rPr>
              <w:t>dB</w:t>
            </w:r>
            <w:r w:rsidR="007D543D" w:rsidRPr="00405761">
              <w:rPr>
                <w:color w:val="000000" w:themeColor="text1"/>
                <w:sz w:val="21"/>
                <w:szCs w:val="21"/>
              </w:rPr>
              <w:t>之间。</w:t>
            </w:r>
            <w:r w:rsidR="007D543D" w:rsidRPr="00405761">
              <w:rPr>
                <w:color w:val="000000" w:themeColor="text1"/>
                <w:sz w:val="21"/>
                <w:szCs w:val="21"/>
                <w:lang w:val="zh-CN"/>
              </w:rPr>
              <w:t>噪声</w:t>
            </w:r>
            <w:proofErr w:type="gramStart"/>
            <w:r w:rsidR="007D543D" w:rsidRPr="00405761">
              <w:rPr>
                <w:color w:val="000000" w:themeColor="text1"/>
                <w:sz w:val="21"/>
                <w:szCs w:val="21"/>
                <w:lang w:val="zh-CN"/>
              </w:rPr>
              <w:t>经设备</w:t>
            </w:r>
            <w:proofErr w:type="gramEnd"/>
            <w:r w:rsidR="007D543D" w:rsidRPr="00405761">
              <w:rPr>
                <w:color w:val="000000" w:themeColor="text1"/>
                <w:sz w:val="21"/>
                <w:szCs w:val="21"/>
                <w:lang w:val="zh-CN"/>
              </w:rPr>
              <w:t>减振、隔声等</w:t>
            </w:r>
            <w:r w:rsidR="007D543D" w:rsidRPr="00405761">
              <w:rPr>
                <w:color w:val="000000" w:themeColor="text1"/>
                <w:sz w:val="21"/>
                <w:szCs w:val="21"/>
              </w:rPr>
              <w:t>措施后，其厂界噪声符合（</w:t>
            </w:r>
            <w:r w:rsidR="007D543D" w:rsidRPr="00405761">
              <w:rPr>
                <w:color w:val="000000" w:themeColor="text1"/>
                <w:sz w:val="21"/>
                <w:szCs w:val="21"/>
              </w:rPr>
              <w:t>GB12348</w:t>
            </w:r>
            <w:r w:rsidR="007D543D" w:rsidRPr="00405761">
              <w:rPr>
                <w:rFonts w:hint="eastAsia"/>
                <w:color w:val="000000" w:themeColor="text1"/>
                <w:sz w:val="21"/>
                <w:szCs w:val="21"/>
              </w:rPr>
              <w:t>-</w:t>
            </w:r>
            <w:r w:rsidR="007D543D" w:rsidRPr="00405761">
              <w:rPr>
                <w:color w:val="000000" w:themeColor="text1"/>
                <w:sz w:val="21"/>
                <w:szCs w:val="21"/>
              </w:rPr>
              <w:t>2008</w:t>
            </w:r>
            <w:r w:rsidR="007D543D" w:rsidRPr="00405761">
              <w:rPr>
                <w:color w:val="000000" w:themeColor="text1"/>
                <w:sz w:val="21"/>
                <w:szCs w:val="21"/>
              </w:rPr>
              <w:t>）《工业企业厂界环境噪声排放标准》中的</w:t>
            </w:r>
            <w:r w:rsidR="007D543D" w:rsidRPr="00405761">
              <w:rPr>
                <w:rFonts w:hint="eastAsia"/>
                <w:color w:val="000000" w:themeColor="text1"/>
                <w:sz w:val="21"/>
                <w:szCs w:val="21"/>
              </w:rPr>
              <w:t>3</w:t>
            </w:r>
            <w:r w:rsidR="007D543D" w:rsidRPr="00405761">
              <w:rPr>
                <w:rFonts w:hint="eastAsia"/>
                <w:color w:val="000000" w:themeColor="text1"/>
                <w:sz w:val="21"/>
                <w:szCs w:val="21"/>
              </w:rPr>
              <w:t>类</w:t>
            </w:r>
            <w:r w:rsidR="007D543D" w:rsidRPr="00405761">
              <w:rPr>
                <w:color w:val="000000" w:themeColor="text1"/>
                <w:sz w:val="21"/>
                <w:szCs w:val="21"/>
              </w:rPr>
              <w:t>标准。</w:t>
            </w:r>
          </w:p>
        </w:tc>
      </w:tr>
      <w:tr w:rsidR="000A535F" w:rsidRPr="00405761" w14:paraId="5467AE2B" w14:textId="77777777" w:rsidTr="000A535F">
        <w:trPr>
          <w:cantSplit/>
          <w:trHeight w:val="3488"/>
        </w:trPr>
        <w:tc>
          <w:tcPr>
            <w:tcW w:w="8907" w:type="dxa"/>
            <w:gridSpan w:val="6"/>
            <w:tcBorders>
              <w:left w:val="single" w:sz="12" w:space="0" w:color="auto"/>
              <w:right w:val="single" w:sz="12" w:space="0" w:color="auto"/>
            </w:tcBorders>
          </w:tcPr>
          <w:p w14:paraId="20BB2B43" w14:textId="77777777" w:rsidR="000A535F" w:rsidRPr="00405761" w:rsidRDefault="000A535F" w:rsidP="000A535F">
            <w:pPr>
              <w:spacing w:line="440" w:lineRule="exact"/>
              <w:jc w:val="both"/>
              <w:rPr>
                <w:b/>
                <w:color w:val="000000" w:themeColor="text1"/>
                <w:sz w:val="24"/>
                <w:szCs w:val="24"/>
              </w:rPr>
            </w:pPr>
            <w:r w:rsidRPr="00405761">
              <w:rPr>
                <w:b/>
                <w:color w:val="000000" w:themeColor="text1"/>
                <w:sz w:val="24"/>
                <w:szCs w:val="24"/>
              </w:rPr>
              <w:t>主要生态影响（不够时可附另页）</w:t>
            </w:r>
          </w:p>
          <w:p w14:paraId="029A6F2E" w14:textId="77777777" w:rsidR="0007496C" w:rsidRDefault="000A535F" w:rsidP="00B20644">
            <w:pPr>
              <w:spacing w:line="360" w:lineRule="auto"/>
              <w:ind w:firstLineChars="200" w:firstLine="420"/>
              <w:jc w:val="both"/>
              <w:rPr>
                <w:color w:val="000000" w:themeColor="text1"/>
                <w:sz w:val="21"/>
                <w:szCs w:val="21"/>
              </w:rPr>
            </w:pPr>
            <w:r w:rsidRPr="00405761">
              <w:rPr>
                <w:color w:val="000000" w:themeColor="text1"/>
                <w:sz w:val="21"/>
                <w:szCs w:val="21"/>
              </w:rPr>
              <w:t>厂区所在地不属于敏感或脆弱生态系统，本项目在现有厂区内进行</w:t>
            </w:r>
            <w:r w:rsidRPr="00405761">
              <w:rPr>
                <w:rFonts w:hint="eastAsia"/>
                <w:color w:val="000000" w:themeColor="text1"/>
                <w:sz w:val="21"/>
                <w:szCs w:val="21"/>
              </w:rPr>
              <w:t>技术改造升级</w:t>
            </w:r>
            <w:r w:rsidRPr="00405761">
              <w:rPr>
                <w:color w:val="000000" w:themeColor="text1"/>
                <w:sz w:val="21"/>
                <w:szCs w:val="21"/>
              </w:rPr>
              <w:t>，其建设和运营产生的污染物，经采用防治措施后对周围生态环境影响很小</w:t>
            </w:r>
            <w:r w:rsidR="0007496C" w:rsidRPr="00405761">
              <w:rPr>
                <w:rFonts w:hint="eastAsia"/>
                <w:color w:val="000000" w:themeColor="text1"/>
                <w:sz w:val="21"/>
                <w:szCs w:val="21"/>
              </w:rPr>
              <w:t>。</w:t>
            </w:r>
          </w:p>
          <w:p w14:paraId="79A7E291" w14:textId="77777777" w:rsidR="00B20644" w:rsidRDefault="00B20644" w:rsidP="00B20644">
            <w:pPr>
              <w:spacing w:line="360" w:lineRule="auto"/>
              <w:ind w:firstLineChars="200" w:firstLine="420"/>
              <w:jc w:val="both"/>
              <w:rPr>
                <w:color w:val="000000" w:themeColor="text1"/>
                <w:sz w:val="21"/>
                <w:szCs w:val="21"/>
              </w:rPr>
            </w:pPr>
          </w:p>
          <w:p w14:paraId="38ABD0FC" w14:textId="77777777" w:rsidR="00B20644" w:rsidRDefault="00B20644" w:rsidP="00B20644">
            <w:pPr>
              <w:spacing w:line="360" w:lineRule="auto"/>
              <w:ind w:firstLineChars="200" w:firstLine="420"/>
              <w:jc w:val="both"/>
              <w:rPr>
                <w:color w:val="000000" w:themeColor="text1"/>
                <w:sz w:val="21"/>
                <w:szCs w:val="21"/>
              </w:rPr>
            </w:pPr>
          </w:p>
          <w:p w14:paraId="327D2B24" w14:textId="77777777" w:rsidR="00B20644" w:rsidRDefault="00B20644" w:rsidP="00B20644">
            <w:pPr>
              <w:spacing w:line="360" w:lineRule="auto"/>
              <w:ind w:firstLineChars="200" w:firstLine="420"/>
              <w:jc w:val="both"/>
              <w:rPr>
                <w:color w:val="000000" w:themeColor="text1"/>
                <w:sz w:val="21"/>
                <w:szCs w:val="21"/>
              </w:rPr>
            </w:pPr>
          </w:p>
          <w:p w14:paraId="06ECC485" w14:textId="77777777" w:rsidR="00B20644" w:rsidRDefault="00B20644" w:rsidP="00B20644">
            <w:pPr>
              <w:spacing w:line="360" w:lineRule="auto"/>
              <w:ind w:firstLineChars="200" w:firstLine="420"/>
              <w:jc w:val="both"/>
              <w:rPr>
                <w:color w:val="000000" w:themeColor="text1"/>
                <w:sz w:val="21"/>
                <w:szCs w:val="21"/>
              </w:rPr>
            </w:pPr>
          </w:p>
          <w:p w14:paraId="443BDDE2" w14:textId="77777777" w:rsidR="00B20644" w:rsidRDefault="00B20644" w:rsidP="00B20644">
            <w:pPr>
              <w:spacing w:line="360" w:lineRule="auto"/>
              <w:ind w:firstLineChars="200" w:firstLine="420"/>
              <w:jc w:val="both"/>
              <w:rPr>
                <w:color w:val="000000" w:themeColor="text1"/>
                <w:sz w:val="21"/>
                <w:szCs w:val="21"/>
              </w:rPr>
            </w:pPr>
          </w:p>
          <w:p w14:paraId="47BC1073" w14:textId="77777777" w:rsidR="00B20644" w:rsidRDefault="00B20644" w:rsidP="00B20644">
            <w:pPr>
              <w:spacing w:line="360" w:lineRule="auto"/>
              <w:ind w:firstLineChars="200" w:firstLine="420"/>
              <w:jc w:val="both"/>
              <w:rPr>
                <w:color w:val="000000" w:themeColor="text1"/>
                <w:sz w:val="21"/>
                <w:szCs w:val="21"/>
              </w:rPr>
            </w:pPr>
          </w:p>
          <w:p w14:paraId="14CFF475" w14:textId="77777777" w:rsidR="00B20644" w:rsidRDefault="00B20644" w:rsidP="00B20644">
            <w:pPr>
              <w:spacing w:line="360" w:lineRule="auto"/>
              <w:ind w:firstLineChars="200" w:firstLine="420"/>
              <w:jc w:val="both"/>
              <w:rPr>
                <w:color w:val="000000" w:themeColor="text1"/>
                <w:sz w:val="21"/>
                <w:szCs w:val="21"/>
              </w:rPr>
            </w:pPr>
          </w:p>
          <w:p w14:paraId="08E1D678" w14:textId="77777777" w:rsidR="00B20644" w:rsidRDefault="00B20644" w:rsidP="00B20644">
            <w:pPr>
              <w:spacing w:line="360" w:lineRule="auto"/>
              <w:ind w:firstLineChars="200" w:firstLine="420"/>
              <w:jc w:val="both"/>
              <w:rPr>
                <w:color w:val="000000" w:themeColor="text1"/>
                <w:sz w:val="21"/>
                <w:szCs w:val="21"/>
              </w:rPr>
            </w:pPr>
          </w:p>
          <w:p w14:paraId="5AED6247" w14:textId="77777777" w:rsidR="00B20644" w:rsidRDefault="00B20644" w:rsidP="00B20644">
            <w:pPr>
              <w:spacing w:line="360" w:lineRule="auto"/>
              <w:ind w:firstLineChars="200" w:firstLine="420"/>
              <w:jc w:val="both"/>
              <w:rPr>
                <w:color w:val="000000" w:themeColor="text1"/>
                <w:sz w:val="21"/>
                <w:szCs w:val="21"/>
              </w:rPr>
            </w:pPr>
          </w:p>
          <w:p w14:paraId="5FE02FD5" w14:textId="77777777" w:rsidR="00B20644" w:rsidRDefault="00B20644" w:rsidP="00B20644">
            <w:pPr>
              <w:spacing w:line="360" w:lineRule="auto"/>
              <w:ind w:firstLineChars="200" w:firstLine="420"/>
              <w:jc w:val="both"/>
              <w:rPr>
                <w:color w:val="000000" w:themeColor="text1"/>
                <w:sz w:val="21"/>
                <w:szCs w:val="21"/>
              </w:rPr>
            </w:pPr>
          </w:p>
          <w:p w14:paraId="2C4B00BA" w14:textId="240583B5" w:rsidR="00B20644" w:rsidRPr="00405761" w:rsidRDefault="00B20644" w:rsidP="00B20644">
            <w:pPr>
              <w:spacing w:line="360" w:lineRule="auto"/>
              <w:jc w:val="both"/>
              <w:rPr>
                <w:color w:val="000000" w:themeColor="text1"/>
                <w:sz w:val="21"/>
                <w:szCs w:val="21"/>
              </w:rPr>
            </w:pPr>
          </w:p>
        </w:tc>
      </w:tr>
    </w:tbl>
    <w:p w14:paraId="28B9D703" w14:textId="77777777" w:rsidR="00E11CD4" w:rsidRPr="00405761" w:rsidRDefault="00E11CD4" w:rsidP="00241A90">
      <w:pPr>
        <w:rPr>
          <w:b/>
          <w:color w:val="000000" w:themeColor="text1"/>
          <w:sz w:val="32"/>
        </w:rPr>
      </w:pPr>
    </w:p>
    <w:p w14:paraId="24347EFA" w14:textId="77777777" w:rsidR="00241A90" w:rsidRPr="00405761" w:rsidRDefault="00241A90" w:rsidP="00241A90">
      <w:pPr>
        <w:rPr>
          <w:b/>
          <w:color w:val="000000" w:themeColor="text1"/>
          <w:sz w:val="32"/>
        </w:rPr>
        <w:sectPr w:rsidR="00241A90" w:rsidRPr="00405761" w:rsidSect="000A535F">
          <w:pgSz w:w="11906" w:h="16838"/>
          <w:pgMar w:top="1418" w:right="1418" w:bottom="1418" w:left="1797" w:header="992" w:footer="992" w:gutter="0"/>
          <w:cols w:space="720"/>
          <w:docGrid w:linePitch="312"/>
        </w:sectPr>
      </w:pPr>
    </w:p>
    <w:p w14:paraId="3A43E378" w14:textId="43D6D84B" w:rsidR="009D3F09" w:rsidRPr="00405761" w:rsidRDefault="007D543D">
      <w:pPr>
        <w:outlineLvl w:val="0"/>
        <w:rPr>
          <w:b/>
          <w:color w:val="000000" w:themeColor="text1"/>
          <w:sz w:val="32"/>
        </w:rPr>
      </w:pPr>
      <w:r w:rsidRPr="00405761">
        <w:rPr>
          <w:rFonts w:hint="eastAsia"/>
          <w:b/>
          <w:color w:val="000000" w:themeColor="text1"/>
          <w:sz w:val="32"/>
        </w:rPr>
        <w:lastRenderedPageBreak/>
        <w:t>7</w:t>
      </w:r>
      <w:r w:rsidRPr="00405761">
        <w:rPr>
          <w:b/>
          <w:color w:val="000000" w:themeColor="text1"/>
          <w:sz w:val="32"/>
        </w:rPr>
        <w:t>环境影响分析</w:t>
      </w:r>
    </w:p>
    <w:tbl>
      <w:tblPr>
        <w:tblW w:w="890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07"/>
      </w:tblGrid>
      <w:tr w:rsidR="009D3F09" w:rsidRPr="00405761" w14:paraId="423441D8" w14:textId="77777777" w:rsidTr="00847B10">
        <w:trPr>
          <w:trHeight w:val="2122"/>
          <w:jc w:val="center"/>
        </w:trPr>
        <w:tc>
          <w:tcPr>
            <w:tcW w:w="8907" w:type="dxa"/>
          </w:tcPr>
          <w:p w14:paraId="597A52BA" w14:textId="77777777" w:rsidR="009D3F09" w:rsidRPr="00405761" w:rsidRDefault="007D543D">
            <w:pPr>
              <w:spacing w:line="360" w:lineRule="auto"/>
              <w:rPr>
                <w:b/>
                <w:color w:val="000000" w:themeColor="text1"/>
                <w:sz w:val="28"/>
                <w:szCs w:val="28"/>
              </w:rPr>
            </w:pPr>
            <w:r w:rsidRPr="00405761">
              <w:rPr>
                <w:b/>
                <w:color w:val="000000" w:themeColor="text1"/>
                <w:sz w:val="28"/>
                <w:szCs w:val="28"/>
              </w:rPr>
              <w:t>施工期环境影响简要分析：</w:t>
            </w:r>
          </w:p>
          <w:p w14:paraId="44C48522" w14:textId="77777777" w:rsidR="009D3F09" w:rsidRPr="00405761" w:rsidRDefault="007D543D" w:rsidP="00D22443">
            <w:pPr>
              <w:spacing w:line="360" w:lineRule="auto"/>
              <w:ind w:firstLineChars="200" w:firstLine="480"/>
              <w:jc w:val="both"/>
              <w:rPr>
                <w:sz w:val="24"/>
              </w:rPr>
            </w:pPr>
            <w:r w:rsidRPr="00405761">
              <w:rPr>
                <w:rFonts w:hint="eastAsia"/>
                <w:sz w:val="24"/>
              </w:rPr>
              <w:t>本项目建设地点位于公司现有厂房内，</w:t>
            </w:r>
            <w:proofErr w:type="gramStart"/>
            <w:r w:rsidRPr="00405761">
              <w:rPr>
                <w:rFonts w:hint="eastAsia"/>
                <w:sz w:val="24"/>
              </w:rPr>
              <w:t>不</w:t>
            </w:r>
            <w:proofErr w:type="gramEnd"/>
            <w:r w:rsidRPr="00405761">
              <w:rPr>
                <w:rFonts w:hint="eastAsia"/>
                <w:sz w:val="24"/>
              </w:rPr>
              <w:t>新建厂房，项目施工期主要进行设备的安装，产生的污染主要为噪声，由于拟建项目设备安装时间较短，且随着施工期的结束，噪声也随之消失，对周边环境影响很小，故因此本次不对施工期进行评价。</w:t>
            </w:r>
          </w:p>
        </w:tc>
      </w:tr>
      <w:tr w:rsidR="009D3F09" w:rsidRPr="00405761" w14:paraId="7F3754CD" w14:textId="77777777" w:rsidTr="00847B10">
        <w:trPr>
          <w:trHeight w:val="1859"/>
          <w:jc w:val="center"/>
        </w:trPr>
        <w:tc>
          <w:tcPr>
            <w:tcW w:w="8907" w:type="dxa"/>
            <w:tcBorders>
              <w:bottom w:val="single" w:sz="4" w:space="0" w:color="auto"/>
            </w:tcBorders>
          </w:tcPr>
          <w:p w14:paraId="69CEC2CC" w14:textId="77777777" w:rsidR="009D3F09" w:rsidRPr="00405761" w:rsidRDefault="007D543D">
            <w:pPr>
              <w:spacing w:line="360" w:lineRule="auto"/>
              <w:rPr>
                <w:b/>
                <w:color w:val="000000" w:themeColor="text1"/>
                <w:sz w:val="28"/>
                <w:szCs w:val="28"/>
              </w:rPr>
            </w:pPr>
            <w:r w:rsidRPr="00405761">
              <w:rPr>
                <w:b/>
                <w:color w:val="000000" w:themeColor="text1"/>
                <w:sz w:val="28"/>
                <w:szCs w:val="28"/>
              </w:rPr>
              <w:t>营运期环境影响分析：</w:t>
            </w:r>
          </w:p>
          <w:p w14:paraId="3C140951" w14:textId="77777777" w:rsidR="009D3F09" w:rsidRPr="00405761" w:rsidRDefault="007D543D">
            <w:pPr>
              <w:widowControl w:val="0"/>
              <w:spacing w:line="360" w:lineRule="auto"/>
              <w:ind w:firstLineChars="200" w:firstLine="482"/>
              <w:jc w:val="both"/>
              <w:rPr>
                <w:b/>
                <w:color w:val="000000" w:themeColor="text1"/>
                <w:kern w:val="2"/>
                <w:sz w:val="24"/>
                <w:szCs w:val="24"/>
              </w:rPr>
            </w:pPr>
            <w:r w:rsidRPr="00405761">
              <w:rPr>
                <w:rFonts w:hint="eastAsia"/>
                <w:b/>
                <w:color w:val="000000" w:themeColor="text1"/>
                <w:kern w:val="2"/>
                <w:sz w:val="24"/>
                <w:szCs w:val="24"/>
              </w:rPr>
              <w:t>一</w:t>
            </w:r>
            <w:r w:rsidRPr="00405761">
              <w:rPr>
                <w:b/>
                <w:color w:val="000000" w:themeColor="text1"/>
                <w:kern w:val="2"/>
                <w:sz w:val="24"/>
                <w:szCs w:val="24"/>
              </w:rPr>
              <w:t>、大气环境的影响分析</w:t>
            </w:r>
          </w:p>
          <w:p w14:paraId="0E33710E" w14:textId="77777777" w:rsidR="009D3F09" w:rsidRPr="00405761" w:rsidRDefault="007D543D" w:rsidP="00AA79E8">
            <w:pPr>
              <w:widowControl w:val="0"/>
              <w:spacing w:line="360" w:lineRule="auto"/>
              <w:ind w:firstLineChars="200" w:firstLine="480"/>
              <w:jc w:val="both"/>
              <w:rPr>
                <w:color w:val="000000" w:themeColor="text1"/>
                <w:kern w:val="2"/>
                <w:sz w:val="24"/>
              </w:rPr>
            </w:pPr>
            <w:r w:rsidRPr="00405761">
              <w:rPr>
                <w:rFonts w:hint="eastAsia"/>
                <w:color w:val="000000" w:themeColor="text1"/>
                <w:kern w:val="2"/>
                <w:sz w:val="24"/>
              </w:rPr>
              <w:t>1</w:t>
            </w:r>
            <w:r w:rsidRPr="00405761">
              <w:rPr>
                <w:rFonts w:hint="eastAsia"/>
                <w:color w:val="000000" w:themeColor="text1"/>
                <w:kern w:val="2"/>
                <w:sz w:val="24"/>
              </w:rPr>
              <w:t>、</w:t>
            </w:r>
            <w:r w:rsidR="00CF4E17" w:rsidRPr="00405761">
              <w:rPr>
                <w:rFonts w:hint="eastAsia"/>
                <w:color w:val="000000" w:themeColor="text1"/>
                <w:kern w:val="2"/>
                <w:sz w:val="24"/>
              </w:rPr>
              <w:t>大气污染源排放</w:t>
            </w:r>
            <w:r w:rsidR="00C30068" w:rsidRPr="00405761">
              <w:rPr>
                <w:rFonts w:hint="eastAsia"/>
                <w:color w:val="000000" w:themeColor="text1"/>
                <w:kern w:val="2"/>
                <w:sz w:val="24"/>
              </w:rPr>
              <w:t>参数</w:t>
            </w:r>
          </w:p>
          <w:p w14:paraId="6684E540" w14:textId="77777777" w:rsidR="009D3F09" w:rsidRPr="00405761" w:rsidRDefault="00CF4E17">
            <w:pPr>
              <w:widowControl w:val="0"/>
              <w:spacing w:line="360" w:lineRule="auto"/>
              <w:ind w:firstLineChars="200" w:firstLine="480"/>
              <w:jc w:val="both"/>
              <w:rPr>
                <w:color w:val="000000" w:themeColor="text1"/>
                <w:kern w:val="2"/>
                <w:sz w:val="24"/>
              </w:rPr>
            </w:pPr>
            <w:r w:rsidRPr="00405761">
              <w:rPr>
                <w:rFonts w:hint="eastAsia"/>
                <w:color w:val="000000" w:themeColor="text1"/>
                <w:kern w:val="2"/>
                <w:sz w:val="24"/>
              </w:rPr>
              <w:t>建设项目点源调查参数见表</w:t>
            </w:r>
            <w:r w:rsidRPr="00405761">
              <w:rPr>
                <w:rFonts w:hint="eastAsia"/>
                <w:color w:val="000000" w:themeColor="text1"/>
                <w:kern w:val="2"/>
                <w:sz w:val="24"/>
              </w:rPr>
              <w:t>7-1</w:t>
            </w:r>
            <w:r w:rsidRPr="00405761">
              <w:rPr>
                <w:rFonts w:hint="eastAsia"/>
                <w:color w:val="000000" w:themeColor="text1"/>
                <w:kern w:val="2"/>
                <w:sz w:val="24"/>
              </w:rPr>
              <w:t>，面源源强调查参数见表</w:t>
            </w:r>
            <w:r w:rsidRPr="00405761">
              <w:rPr>
                <w:rFonts w:hint="eastAsia"/>
                <w:color w:val="000000" w:themeColor="text1"/>
                <w:kern w:val="2"/>
                <w:sz w:val="24"/>
              </w:rPr>
              <w:t>7-2</w:t>
            </w:r>
            <w:r w:rsidRPr="00405761">
              <w:rPr>
                <w:rFonts w:hint="eastAsia"/>
                <w:color w:val="000000" w:themeColor="text1"/>
                <w:kern w:val="2"/>
                <w:sz w:val="24"/>
              </w:rPr>
              <w:t>。</w:t>
            </w:r>
          </w:p>
          <w:p w14:paraId="135BA6D0" w14:textId="77777777" w:rsidR="009D3F09" w:rsidRPr="00405761" w:rsidRDefault="007D543D">
            <w:pPr>
              <w:widowControl w:val="0"/>
              <w:spacing w:before="100" w:beforeAutospacing="1"/>
              <w:jc w:val="center"/>
              <w:outlineLvl w:val="1"/>
              <w:rPr>
                <w:b/>
                <w:color w:val="000000" w:themeColor="text1"/>
                <w:sz w:val="24"/>
              </w:rPr>
            </w:pPr>
            <w:r w:rsidRPr="00405761">
              <w:rPr>
                <w:rFonts w:hint="eastAsia"/>
                <w:b/>
                <w:color w:val="000000" w:themeColor="text1"/>
                <w:sz w:val="24"/>
              </w:rPr>
              <w:t>表</w:t>
            </w:r>
            <w:r w:rsidRPr="00405761">
              <w:rPr>
                <w:rFonts w:hint="eastAsia"/>
                <w:b/>
                <w:color w:val="000000" w:themeColor="text1"/>
                <w:sz w:val="24"/>
              </w:rPr>
              <w:t xml:space="preserve">7-1 </w:t>
            </w:r>
            <w:r w:rsidR="005252F9" w:rsidRPr="00405761">
              <w:rPr>
                <w:rFonts w:hint="eastAsia"/>
                <w:b/>
                <w:color w:val="000000" w:themeColor="text1"/>
                <w:sz w:val="24"/>
              </w:rPr>
              <w:t>项目点源源强调查参数表</w:t>
            </w:r>
          </w:p>
          <w:tbl>
            <w:tblPr>
              <w:tblStyle w:val="af4"/>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61"/>
              <w:gridCol w:w="942"/>
              <w:gridCol w:w="1590"/>
              <w:gridCol w:w="655"/>
              <w:gridCol w:w="986"/>
              <w:gridCol w:w="986"/>
              <w:gridCol w:w="702"/>
              <w:gridCol w:w="778"/>
              <w:gridCol w:w="525"/>
              <w:gridCol w:w="1036"/>
            </w:tblGrid>
            <w:tr w:rsidR="007E1131" w:rsidRPr="00405761" w14:paraId="73B11C71" w14:textId="77777777" w:rsidTr="00847B10">
              <w:trPr>
                <w:trHeight w:val="1114"/>
              </w:trPr>
              <w:tc>
                <w:tcPr>
                  <w:tcW w:w="266" w:type="pct"/>
                  <w:vAlign w:val="center"/>
                </w:tcPr>
                <w:p w14:paraId="3E1B35E1" w14:textId="77777777" w:rsidR="007E1131" w:rsidRPr="00405761" w:rsidRDefault="007E1131" w:rsidP="005252F9">
                  <w:pPr>
                    <w:spacing w:before="100" w:beforeAutospacing="1"/>
                    <w:jc w:val="center"/>
                    <w:outlineLvl w:val="1"/>
                    <w:rPr>
                      <w:b/>
                      <w:color w:val="000000" w:themeColor="text1"/>
                      <w:sz w:val="21"/>
                      <w:szCs w:val="21"/>
                    </w:rPr>
                  </w:pPr>
                  <w:r w:rsidRPr="00405761">
                    <w:rPr>
                      <w:rFonts w:hint="eastAsia"/>
                      <w:b/>
                      <w:color w:val="000000" w:themeColor="text1"/>
                      <w:sz w:val="21"/>
                      <w:szCs w:val="21"/>
                    </w:rPr>
                    <w:t>编号</w:t>
                  </w:r>
                </w:p>
              </w:tc>
              <w:tc>
                <w:tcPr>
                  <w:tcW w:w="544" w:type="pct"/>
                  <w:vAlign w:val="center"/>
                </w:tcPr>
                <w:p w14:paraId="34EEDB0C" w14:textId="77777777" w:rsidR="007E1131" w:rsidRPr="00405761" w:rsidRDefault="007E1131" w:rsidP="005252F9">
                  <w:pPr>
                    <w:spacing w:before="100" w:beforeAutospacing="1"/>
                    <w:jc w:val="center"/>
                    <w:outlineLvl w:val="1"/>
                    <w:rPr>
                      <w:b/>
                      <w:color w:val="000000" w:themeColor="text1"/>
                      <w:sz w:val="21"/>
                      <w:szCs w:val="21"/>
                    </w:rPr>
                  </w:pPr>
                  <w:r w:rsidRPr="00405761">
                    <w:rPr>
                      <w:rFonts w:hint="eastAsia"/>
                      <w:b/>
                      <w:color w:val="000000" w:themeColor="text1"/>
                      <w:sz w:val="21"/>
                      <w:szCs w:val="21"/>
                    </w:rPr>
                    <w:t>名称</w:t>
                  </w:r>
                </w:p>
              </w:tc>
              <w:tc>
                <w:tcPr>
                  <w:tcW w:w="918" w:type="pct"/>
                  <w:vAlign w:val="center"/>
                </w:tcPr>
                <w:p w14:paraId="194015AD" w14:textId="77777777" w:rsidR="007E1131" w:rsidRPr="00405761" w:rsidRDefault="007E1131" w:rsidP="00472C52">
                  <w:pPr>
                    <w:jc w:val="center"/>
                    <w:outlineLvl w:val="1"/>
                    <w:rPr>
                      <w:b/>
                      <w:color w:val="000000" w:themeColor="text1"/>
                      <w:sz w:val="21"/>
                      <w:szCs w:val="21"/>
                    </w:rPr>
                  </w:pPr>
                  <w:r w:rsidRPr="00405761">
                    <w:rPr>
                      <w:rFonts w:hint="eastAsia"/>
                      <w:b/>
                      <w:color w:val="000000" w:themeColor="text1"/>
                      <w:sz w:val="21"/>
                      <w:szCs w:val="21"/>
                    </w:rPr>
                    <w:t>排气筒底部</w:t>
                  </w:r>
                </w:p>
                <w:p w14:paraId="4A561AD3" w14:textId="4A8C3A5B" w:rsidR="007E1131" w:rsidRPr="00405761" w:rsidRDefault="007E1131" w:rsidP="00472C52">
                  <w:pPr>
                    <w:jc w:val="center"/>
                    <w:outlineLvl w:val="1"/>
                    <w:rPr>
                      <w:b/>
                      <w:color w:val="000000" w:themeColor="text1"/>
                      <w:sz w:val="21"/>
                      <w:szCs w:val="21"/>
                    </w:rPr>
                  </w:pPr>
                  <w:r w:rsidRPr="00405761">
                    <w:rPr>
                      <w:rFonts w:hint="eastAsia"/>
                      <w:b/>
                      <w:color w:val="000000" w:themeColor="text1"/>
                      <w:sz w:val="21"/>
                      <w:szCs w:val="21"/>
                    </w:rPr>
                    <w:t>中心坐标</w:t>
                  </w:r>
                </w:p>
              </w:tc>
              <w:tc>
                <w:tcPr>
                  <w:tcW w:w="378" w:type="pct"/>
                  <w:vAlign w:val="center"/>
                </w:tcPr>
                <w:p w14:paraId="644FE4B8" w14:textId="77777777" w:rsidR="007E1131" w:rsidRPr="00405761" w:rsidRDefault="007E1131" w:rsidP="00D01ADA">
                  <w:pPr>
                    <w:spacing w:before="100" w:beforeAutospacing="1"/>
                    <w:jc w:val="center"/>
                    <w:outlineLvl w:val="1"/>
                    <w:rPr>
                      <w:b/>
                      <w:color w:val="000000" w:themeColor="text1"/>
                      <w:sz w:val="21"/>
                      <w:szCs w:val="21"/>
                    </w:rPr>
                  </w:pPr>
                  <w:r w:rsidRPr="00405761">
                    <w:rPr>
                      <w:rFonts w:hint="eastAsia"/>
                      <w:b/>
                      <w:color w:val="000000" w:themeColor="text1"/>
                      <w:sz w:val="21"/>
                      <w:szCs w:val="21"/>
                    </w:rPr>
                    <w:t>排气筒高度</w:t>
                  </w:r>
                  <w:r w:rsidRPr="00405761">
                    <w:rPr>
                      <w:rFonts w:hint="eastAsia"/>
                      <w:b/>
                      <w:color w:val="000000" w:themeColor="text1"/>
                      <w:sz w:val="21"/>
                      <w:szCs w:val="21"/>
                    </w:rPr>
                    <w:t>/m</w:t>
                  </w:r>
                </w:p>
              </w:tc>
              <w:tc>
                <w:tcPr>
                  <w:tcW w:w="569" w:type="pct"/>
                  <w:vAlign w:val="center"/>
                </w:tcPr>
                <w:p w14:paraId="68065F67" w14:textId="77777777" w:rsidR="007E1131" w:rsidRPr="00405761" w:rsidRDefault="007E1131" w:rsidP="00300D97">
                  <w:pPr>
                    <w:spacing w:before="100" w:beforeAutospacing="1"/>
                    <w:jc w:val="center"/>
                    <w:outlineLvl w:val="1"/>
                    <w:rPr>
                      <w:b/>
                      <w:color w:val="000000" w:themeColor="text1"/>
                      <w:sz w:val="21"/>
                      <w:szCs w:val="21"/>
                    </w:rPr>
                  </w:pPr>
                  <w:r w:rsidRPr="00405761">
                    <w:rPr>
                      <w:rFonts w:hint="eastAsia"/>
                      <w:b/>
                      <w:color w:val="000000" w:themeColor="text1"/>
                      <w:sz w:val="21"/>
                      <w:szCs w:val="21"/>
                    </w:rPr>
                    <w:t>排气筒内径</w:t>
                  </w:r>
                  <w:r w:rsidRPr="00405761">
                    <w:rPr>
                      <w:rFonts w:hint="eastAsia"/>
                      <w:b/>
                      <w:color w:val="000000" w:themeColor="text1"/>
                      <w:sz w:val="21"/>
                      <w:szCs w:val="21"/>
                    </w:rPr>
                    <w:t>/m</w:t>
                  </w:r>
                </w:p>
              </w:tc>
              <w:tc>
                <w:tcPr>
                  <w:tcW w:w="569" w:type="pct"/>
                  <w:vAlign w:val="center"/>
                </w:tcPr>
                <w:p w14:paraId="5786D639" w14:textId="77777777" w:rsidR="007E1131" w:rsidRPr="00405761" w:rsidRDefault="007E1131" w:rsidP="00300D97">
                  <w:pPr>
                    <w:spacing w:before="100" w:beforeAutospacing="1"/>
                    <w:jc w:val="center"/>
                    <w:outlineLvl w:val="1"/>
                    <w:rPr>
                      <w:b/>
                      <w:color w:val="000000" w:themeColor="text1"/>
                      <w:sz w:val="21"/>
                      <w:szCs w:val="21"/>
                    </w:rPr>
                  </w:pPr>
                  <w:r w:rsidRPr="00405761">
                    <w:rPr>
                      <w:rFonts w:hint="eastAsia"/>
                      <w:b/>
                      <w:color w:val="000000" w:themeColor="text1"/>
                      <w:sz w:val="21"/>
                      <w:szCs w:val="21"/>
                    </w:rPr>
                    <w:t>烟气流速</w:t>
                  </w:r>
                  <w:r w:rsidRPr="00405761">
                    <w:rPr>
                      <w:rFonts w:hint="eastAsia"/>
                      <w:b/>
                      <w:color w:val="000000" w:themeColor="text1"/>
                      <w:sz w:val="21"/>
                      <w:szCs w:val="21"/>
                    </w:rPr>
                    <w:t>/</w:t>
                  </w:r>
                  <w:r w:rsidRPr="00405761">
                    <w:rPr>
                      <w:rFonts w:hint="eastAsia"/>
                      <w:b/>
                      <w:color w:val="000000" w:themeColor="text1"/>
                      <w:sz w:val="21"/>
                      <w:szCs w:val="21"/>
                    </w:rPr>
                    <w:t>（</w:t>
                  </w:r>
                  <w:r w:rsidRPr="00405761">
                    <w:rPr>
                      <w:rFonts w:hint="eastAsia"/>
                      <w:b/>
                      <w:color w:val="000000" w:themeColor="text1"/>
                      <w:sz w:val="21"/>
                      <w:szCs w:val="21"/>
                    </w:rPr>
                    <w:t>m/s</w:t>
                  </w:r>
                  <w:r w:rsidRPr="00405761">
                    <w:rPr>
                      <w:rFonts w:hint="eastAsia"/>
                      <w:b/>
                      <w:color w:val="000000" w:themeColor="text1"/>
                      <w:sz w:val="21"/>
                      <w:szCs w:val="21"/>
                    </w:rPr>
                    <w:t>）</w:t>
                  </w:r>
                </w:p>
              </w:tc>
              <w:tc>
                <w:tcPr>
                  <w:tcW w:w="405" w:type="pct"/>
                  <w:vAlign w:val="center"/>
                </w:tcPr>
                <w:p w14:paraId="6AD52072" w14:textId="77777777" w:rsidR="007E1131" w:rsidRPr="00405761" w:rsidRDefault="007E1131" w:rsidP="005252F9">
                  <w:pPr>
                    <w:spacing w:before="100" w:beforeAutospacing="1"/>
                    <w:jc w:val="center"/>
                    <w:outlineLvl w:val="1"/>
                    <w:rPr>
                      <w:b/>
                      <w:color w:val="000000" w:themeColor="text1"/>
                      <w:sz w:val="21"/>
                      <w:szCs w:val="21"/>
                    </w:rPr>
                  </w:pPr>
                  <w:r w:rsidRPr="00405761">
                    <w:rPr>
                      <w:rFonts w:hint="eastAsia"/>
                      <w:b/>
                      <w:color w:val="000000" w:themeColor="text1"/>
                      <w:sz w:val="21"/>
                      <w:szCs w:val="21"/>
                    </w:rPr>
                    <w:t>烟气温度</w:t>
                  </w:r>
                  <w:r w:rsidRPr="00405761">
                    <w:rPr>
                      <w:rFonts w:hint="eastAsia"/>
                      <w:b/>
                      <w:color w:val="000000" w:themeColor="text1"/>
                      <w:sz w:val="21"/>
                      <w:szCs w:val="21"/>
                    </w:rPr>
                    <w:t>/</w:t>
                  </w:r>
                  <w:r w:rsidRPr="00405761">
                    <w:rPr>
                      <w:rFonts w:hint="eastAsia"/>
                      <w:b/>
                      <w:color w:val="000000" w:themeColor="text1"/>
                      <w:sz w:val="21"/>
                      <w:szCs w:val="21"/>
                    </w:rPr>
                    <w:t>℃</w:t>
                  </w:r>
                </w:p>
              </w:tc>
              <w:tc>
                <w:tcPr>
                  <w:tcW w:w="449" w:type="pct"/>
                  <w:vAlign w:val="center"/>
                </w:tcPr>
                <w:p w14:paraId="0D4AAA28" w14:textId="77777777" w:rsidR="007E1131" w:rsidRPr="00405761" w:rsidRDefault="007E1131" w:rsidP="005252F9">
                  <w:pPr>
                    <w:spacing w:before="100" w:beforeAutospacing="1"/>
                    <w:jc w:val="center"/>
                    <w:outlineLvl w:val="1"/>
                    <w:rPr>
                      <w:b/>
                      <w:color w:val="000000" w:themeColor="text1"/>
                      <w:sz w:val="21"/>
                      <w:szCs w:val="21"/>
                    </w:rPr>
                  </w:pPr>
                  <w:r w:rsidRPr="00405761">
                    <w:rPr>
                      <w:rFonts w:hint="eastAsia"/>
                      <w:b/>
                      <w:color w:val="000000" w:themeColor="text1"/>
                      <w:sz w:val="21"/>
                      <w:szCs w:val="21"/>
                    </w:rPr>
                    <w:t>年排放小时数</w:t>
                  </w:r>
                  <w:r w:rsidRPr="00405761">
                    <w:rPr>
                      <w:rFonts w:hint="eastAsia"/>
                      <w:b/>
                      <w:color w:val="000000" w:themeColor="text1"/>
                      <w:sz w:val="21"/>
                      <w:szCs w:val="21"/>
                    </w:rPr>
                    <w:t>/h</w:t>
                  </w:r>
                </w:p>
              </w:tc>
              <w:tc>
                <w:tcPr>
                  <w:tcW w:w="303" w:type="pct"/>
                  <w:vAlign w:val="center"/>
                </w:tcPr>
                <w:p w14:paraId="046E7403" w14:textId="77777777" w:rsidR="007E1131" w:rsidRPr="00405761" w:rsidRDefault="007E1131" w:rsidP="005252F9">
                  <w:pPr>
                    <w:spacing w:before="100" w:beforeAutospacing="1"/>
                    <w:jc w:val="center"/>
                    <w:outlineLvl w:val="1"/>
                    <w:rPr>
                      <w:b/>
                      <w:color w:val="000000" w:themeColor="text1"/>
                      <w:sz w:val="21"/>
                      <w:szCs w:val="21"/>
                    </w:rPr>
                  </w:pPr>
                  <w:r w:rsidRPr="00405761">
                    <w:rPr>
                      <w:rFonts w:hint="eastAsia"/>
                      <w:b/>
                      <w:color w:val="000000" w:themeColor="text1"/>
                      <w:sz w:val="21"/>
                      <w:szCs w:val="21"/>
                    </w:rPr>
                    <w:t>排放工况</w:t>
                  </w:r>
                </w:p>
              </w:tc>
              <w:tc>
                <w:tcPr>
                  <w:tcW w:w="598" w:type="pct"/>
                  <w:vAlign w:val="center"/>
                </w:tcPr>
                <w:p w14:paraId="1C654267" w14:textId="77777777" w:rsidR="007E1131" w:rsidRPr="00405761" w:rsidRDefault="007E1131" w:rsidP="005252F9">
                  <w:pPr>
                    <w:spacing w:before="100" w:beforeAutospacing="1"/>
                    <w:jc w:val="center"/>
                    <w:outlineLvl w:val="1"/>
                    <w:rPr>
                      <w:b/>
                      <w:color w:val="000000" w:themeColor="text1"/>
                      <w:sz w:val="21"/>
                      <w:szCs w:val="21"/>
                    </w:rPr>
                  </w:pPr>
                  <w:r w:rsidRPr="00405761">
                    <w:rPr>
                      <w:rFonts w:hint="eastAsia"/>
                      <w:b/>
                      <w:color w:val="000000" w:themeColor="text1"/>
                      <w:sz w:val="21"/>
                      <w:szCs w:val="21"/>
                    </w:rPr>
                    <w:t>污染物排放速率（</w:t>
                  </w:r>
                  <w:r w:rsidRPr="00405761">
                    <w:rPr>
                      <w:rFonts w:hint="eastAsia"/>
                      <w:b/>
                      <w:color w:val="000000" w:themeColor="text1"/>
                      <w:sz w:val="21"/>
                      <w:szCs w:val="21"/>
                    </w:rPr>
                    <w:t>kg/h</w:t>
                  </w:r>
                  <w:r w:rsidRPr="00405761">
                    <w:rPr>
                      <w:rFonts w:hint="eastAsia"/>
                      <w:b/>
                      <w:color w:val="000000" w:themeColor="text1"/>
                      <w:sz w:val="21"/>
                      <w:szCs w:val="21"/>
                    </w:rPr>
                    <w:t>）</w:t>
                  </w:r>
                </w:p>
              </w:tc>
            </w:tr>
            <w:tr w:rsidR="007E1131" w:rsidRPr="00405761" w14:paraId="1A9EC200" w14:textId="77777777" w:rsidTr="00847B10">
              <w:tc>
                <w:tcPr>
                  <w:tcW w:w="266" w:type="pct"/>
                  <w:vAlign w:val="center"/>
                </w:tcPr>
                <w:p w14:paraId="41469D91" w14:textId="01C6BB7D" w:rsidR="007E1131" w:rsidRPr="00405761" w:rsidRDefault="007E1131" w:rsidP="00D01ADA">
                  <w:pPr>
                    <w:spacing w:before="100" w:beforeAutospacing="1"/>
                    <w:jc w:val="center"/>
                    <w:outlineLvl w:val="1"/>
                    <w:rPr>
                      <w:color w:val="000000" w:themeColor="text1"/>
                      <w:sz w:val="21"/>
                      <w:szCs w:val="21"/>
                    </w:rPr>
                  </w:pPr>
                  <w:r w:rsidRPr="00405761">
                    <w:rPr>
                      <w:rFonts w:hint="eastAsia"/>
                      <w:color w:val="000000" w:themeColor="text1"/>
                      <w:sz w:val="21"/>
                      <w:szCs w:val="21"/>
                    </w:rPr>
                    <w:t>1</w:t>
                  </w:r>
                </w:p>
              </w:tc>
              <w:tc>
                <w:tcPr>
                  <w:tcW w:w="544" w:type="pct"/>
                  <w:vAlign w:val="center"/>
                </w:tcPr>
                <w:p w14:paraId="4D17ACE0" w14:textId="00A78ADB" w:rsidR="007E1131" w:rsidRPr="00405761" w:rsidRDefault="007E1131" w:rsidP="005252F9">
                  <w:pPr>
                    <w:spacing w:before="100" w:beforeAutospacing="1"/>
                    <w:jc w:val="center"/>
                    <w:outlineLvl w:val="1"/>
                    <w:rPr>
                      <w:color w:val="000000" w:themeColor="text1"/>
                      <w:sz w:val="21"/>
                      <w:szCs w:val="21"/>
                    </w:rPr>
                  </w:pPr>
                  <w:r w:rsidRPr="00405761">
                    <w:rPr>
                      <w:rFonts w:hint="eastAsia"/>
                      <w:color w:val="000000" w:themeColor="text1"/>
                      <w:sz w:val="21"/>
                      <w:szCs w:val="21"/>
                    </w:rPr>
                    <w:t>颗粒物</w:t>
                  </w:r>
                </w:p>
              </w:tc>
              <w:tc>
                <w:tcPr>
                  <w:tcW w:w="918" w:type="pct"/>
                  <w:vAlign w:val="center"/>
                </w:tcPr>
                <w:p w14:paraId="3488791A" w14:textId="2FDDC17A" w:rsidR="007E1131" w:rsidRPr="00690D31" w:rsidRDefault="007E1131" w:rsidP="00690D31">
                  <w:pPr>
                    <w:spacing w:before="100" w:beforeAutospacing="1"/>
                    <w:jc w:val="center"/>
                    <w:outlineLvl w:val="1"/>
                    <w:rPr>
                      <w:color w:val="000000" w:themeColor="text1"/>
                      <w:sz w:val="21"/>
                      <w:szCs w:val="21"/>
                    </w:rPr>
                  </w:pPr>
                  <w:r w:rsidRPr="00690D31">
                    <w:rPr>
                      <w:rFonts w:hint="eastAsia"/>
                      <w:sz w:val="21"/>
                      <w:szCs w:val="21"/>
                    </w:rPr>
                    <w:t>E</w:t>
                  </w:r>
                  <w:r w:rsidRPr="00690D31">
                    <w:rPr>
                      <w:sz w:val="21"/>
                      <w:szCs w:val="21"/>
                    </w:rPr>
                    <w:t>118°</w:t>
                  </w:r>
                  <w:r w:rsidR="00690D31" w:rsidRPr="00690D31">
                    <w:rPr>
                      <w:rFonts w:hint="eastAsia"/>
                      <w:sz w:val="21"/>
                      <w:szCs w:val="21"/>
                    </w:rPr>
                    <w:t>49</w:t>
                  </w:r>
                  <w:r w:rsidRPr="00690D31">
                    <w:rPr>
                      <w:sz w:val="21"/>
                      <w:szCs w:val="21"/>
                    </w:rPr>
                    <w:t>′</w:t>
                  </w:r>
                  <w:r w:rsidR="00690D31" w:rsidRPr="00690D31">
                    <w:rPr>
                      <w:rFonts w:hint="eastAsia"/>
                      <w:sz w:val="21"/>
                      <w:szCs w:val="21"/>
                    </w:rPr>
                    <w:t>05</w:t>
                  </w:r>
                  <w:r w:rsidRPr="00690D31">
                    <w:rPr>
                      <w:sz w:val="21"/>
                      <w:szCs w:val="21"/>
                    </w:rPr>
                    <w:t>″</w:t>
                  </w:r>
                  <w:r w:rsidRPr="00690D31">
                    <w:rPr>
                      <w:rFonts w:hint="eastAsia"/>
                      <w:sz w:val="21"/>
                      <w:szCs w:val="21"/>
                    </w:rPr>
                    <w:t>，</w:t>
                  </w:r>
                  <w:r w:rsidRPr="00690D31">
                    <w:rPr>
                      <w:sz w:val="21"/>
                      <w:szCs w:val="21"/>
                    </w:rPr>
                    <w:t>N31°</w:t>
                  </w:r>
                  <w:r w:rsidRPr="00690D31">
                    <w:rPr>
                      <w:rFonts w:hint="eastAsia"/>
                      <w:sz w:val="21"/>
                      <w:szCs w:val="21"/>
                    </w:rPr>
                    <w:t>3</w:t>
                  </w:r>
                  <w:r w:rsidR="00690D31" w:rsidRPr="00690D31">
                    <w:rPr>
                      <w:rFonts w:hint="eastAsia"/>
                      <w:sz w:val="21"/>
                      <w:szCs w:val="21"/>
                    </w:rPr>
                    <w:t>7</w:t>
                  </w:r>
                  <w:r w:rsidRPr="00690D31">
                    <w:rPr>
                      <w:sz w:val="21"/>
                      <w:szCs w:val="21"/>
                    </w:rPr>
                    <w:t>′</w:t>
                  </w:r>
                  <w:r w:rsidR="00690D31" w:rsidRPr="00690D31">
                    <w:rPr>
                      <w:rFonts w:hint="eastAsia"/>
                      <w:sz w:val="21"/>
                      <w:szCs w:val="21"/>
                    </w:rPr>
                    <w:t>76</w:t>
                  </w:r>
                  <w:r w:rsidRPr="00690D31">
                    <w:rPr>
                      <w:sz w:val="21"/>
                      <w:szCs w:val="21"/>
                    </w:rPr>
                    <w:t>″</w:t>
                  </w:r>
                </w:p>
              </w:tc>
              <w:tc>
                <w:tcPr>
                  <w:tcW w:w="378" w:type="pct"/>
                  <w:vAlign w:val="center"/>
                </w:tcPr>
                <w:p w14:paraId="729AA8BE" w14:textId="37667A05" w:rsidR="007E1131" w:rsidRPr="00405761" w:rsidRDefault="00F21394" w:rsidP="0097571E">
                  <w:pPr>
                    <w:spacing w:before="100" w:beforeAutospacing="1"/>
                    <w:jc w:val="center"/>
                    <w:outlineLvl w:val="1"/>
                    <w:rPr>
                      <w:color w:val="000000" w:themeColor="text1"/>
                      <w:sz w:val="21"/>
                      <w:szCs w:val="21"/>
                    </w:rPr>
                  </w:pPr>
                  <w:r w:rsidRPr="00405761">
                    <w:rPr>
                      <w:rFonts w:hint="eastAsia"/>
                      <w:color w:val="000000" w:themeColor="text1"/>
                      <w:sz w:val="21"/>
                      <w:szCs w:val="21"/>
                    </w:rPr>
                    <w:t>15</w:t>
                  </w:r>
                </w:p>
              </w:tc>
              <w:tc>
                <w:tcPr>
                  <w:tcW w:w="569" w:type="pct"/>
                  <w:vAlign w:val="center"/>
                </w:tcPr>
                <w:p w14:paraId="1E98D632" w14:textId="1E212290" w:rsidR="007E1131" w:rsidRPr="00405761" w:rsidRDefault="00F21394" w:rsidP="0097571E">
                  <w:pPr>
                    <w:spacing w:before="100" w:beforeAutospacing="1"/>
                    <w:jc w:val="center"/>
                    <w:outlineLvl w:val="1"/>
                    <w:rPr>
                      <w:color w:val="000000" w:themeColor="text1"/>
                      <w:sz w:val="21"/>
                      <w:szCs w:val="21"/>
                    </w:rPr>
                  </w:pPr>
                  <w:r w:rsidRPr="00405761">
                    <w:rPr>
                      <w:rFonts w:hint="eastAsia"/>
                      <w:color w:val="000000" w:themeColor="text1"/>
                      <w:sz w:val="21"/>
                      <w:szCs w:val="21"/>
                    </w:rPr>
                    <w:t>0.5</w:t>
                  </w:r>
                </w:p>
              </w:tc>
              <w:tc>
                <w:tcPr>
                  <w:tcW w:w="569" w:type="pct"/>
                  <w:vAlign w:val="center"/>
                </w:tcPr>
                <w:p w14:paraId="05DDF9E0" w14:textId="2EABD5BC" w:rsidR="007E1131" w:rsidRPr="00405761" w:rsidRDefault="00FC242E" w:rsidP="0097571E">
                  <w:pPr>
                    <w:spacing w:before="100" w:beforeAutospacing="1"/>
                    <w:jc w:val="center"/>
                    <w:outlineLvl w:val="1"/>
                    <w:rPr>
                      <w:color w:val="000000" w:themeColor="text1"/>
                      <w:sz w:val="21"/>
                      <w:szCs w:val="21"/>
                    </w:rPr>
                  </w:pPr>
                  <w:r w:rsidRPr="00405761">
                    <w:rPr>
                      <w:rFonts w:hint="eastAsia"/>
                      <w:color w:val="000000" w:themeColor="text1"/>
                      <w:sz w:val="21"/>
                      <w:szCs w:val="21"/>
                    </w:rPr>
                    <w:t>7.08</w:t>
                  </w:r>
                </w:p>
              </w:tc>
              <w:tc>
                <w:tcPr>
                  <w:tcW w:w="405" w:type="pct"/>
                  <w:vAlign w:val="center"/>
                </w:tcPr>
                <w:p w14:paraId="57547FF4" w14:textId="7837B903" w:rsidR="007E1131" w:rsidRPr="00405761" w:rsidRDefault="00F21394" w:rsidP="005252F9">
                  <w:pPr>
                    <w:spacing w:before="100" w:beforeAutospacing="1"/>
                    <w:jc w:val="center"/>
                    <w:outlineLvl w:val="1"/>
                    <w:rPr>
                      <w:color w:val="000000" w:themeColor="text1"/>
                      <w:sz w:val="21"/>
                      <w:szCs w:val="21"/>
                    </w:rPr>
                  </w:pPr>
                  <w:r w:rsidRPr="00405761">
                    <w:rPr>
                      <w:rFonts w:hint="eastAsia"/>
                      <w:color w:val="000000" w:themeColor="text1"/>
                      <w:sz w:val="21"/>
                      <w:szCs w:val="21"/>
                    </w:rPr>
                    <w:t>20</w:t>
                  </w:r>
                </w:p>
              </w:tc>
              <w:tc>
                <w:tcPr>
                  <w:tcW w:w="449" w:type="pct"/>
                  <w:vAlign w:val="center"/>
                </w:tcPr>
                <w:p w14:paraId="78094E78" w14:textId="047EB83C" w:rsidR="007E1131" w:rsidRPr="00405761" w:rsidRDefault="00F21394" w:rsidP="005252F9">
                  <w:pPr>
                    <w:spacing w:before="100" w:beforeAutospacing="1"/>
                    <w:jc w:val="center"/>
                    <w:outlineLvl w:val="1"/>
                    <w:rPr>
                      <w:color w:val="000000" w:themeColor="text1"/>
                      <w:sz w:val="21"/>
                      <w:szCs w:val="21"/>
                    </w:rPr>
                  </w:pPr>
                  <w:r w:rsidRPr="00405761">
                    <w:rPr>
                      <w:rFonts w:hint="eastAsia"/>
                      <w:color w:val="000000" w:themeColor="text1"/>
                      <w:sz w:val="21"/>
                      <w:szCs w:val="21"/>
                    </w:rPr>
                    <w:t>2400</w:t>
                  </w:r>
                </w:p>
              </w:tc>
              <w:tc>
                <w:tcPr>
                  <w:tcW w:w="303" w:type="pct"/>
                  <w:vAlign w:val="center"/>
                </w:tcPr>
                <w:p w14:paraId="18143913" w14:textId="7499E63D" w:rsidR="007E1131" w:rsidRPr="00405761" w:rsidRDefault="00890BE3" w:rsidP="005252F9">
                  <w:pPr>
                    <w:spacing w:before="100" w:beforeAutospacing="1"/>
                    <w:jc w:val="center"/>
                    <w:outlineLvl w:val="1"/>
                    <w:rPr>
                      <w:color w:val="000000" w:themeColor="text1"/>
                      <w:sz w:val="21"/>
                      <w:szCs w:val="21"/>
                    </w:rPr>
                  </w:pPr>
                  <w:r w:rsidRPr="00405761">
                    <w:rPr>
                      <w:rFonts w:hint="eastAsia"/>
                      <w:color w:val="000000" w:themeColor="text1"/>
                      <w:sz w:val="21"/>
                      <w:szCs w:val="21"/>
                    </w:rPr>
                    <w:t>间歇</w:t>
                  </w:r>
                </w:p>
              </w:tc>
              <w:tc>
                <w:tcPr>
                  <w:tcW w:w="598" w:type="pct"/>
                  <w:vAlign w:val="center"/>
                </w:tcPr>
                <w:p w14:paraId="5ADE3B88" w14:textId="70EECAD2" w:rsidR="007E1131" w:rsidRPr="00405761" w:rsidRDefault="00106B97" w:rsidP="00E11CD4">
                  <w:pPr>
                    <w:spacing w:before="100" w:beforeAutospacing="1"/>
                    <w:jc w:val="center"/>
                    <w:outlineLvl w:val="1"/>
                    <w:rPr>
                      <w:color w:val="000000" w:themeColor="text1"/>
                      <w:sz w:val="21"/>
                      <w:szCs w:val="21"/>
                    </w:rPr>
                  </w:pPr>
                  <w:r>
                    <w:rPr>
                      <w:rFonts w:hint="eastAsia"/>
                      <w:color w:val="000000" w:themeColor="text1"/>
                      <w:sz w:val="21"/>
                      <w:szCs w:val="21"/>
                    </w:rPr>
                    <w:t>0.0016</w:t>
                  </w:r>
                </w:p>
              </w:tc>
            </w:tr>
            <w:tr w:rsidR="00FC242E" w:rsidRPr="00405761" w14:paraId="78D2871D" w14:textId="77777777" w:rsidTr="00847B10">
              <w:tc>
                <w:tcPr>
                  <w:tcW w:w="266" w:type="pct"/>
                  <w:vAlign w:val="center"/>
                </w:tcPr>
                <w:p w14:paraId="037FBC5A" w14:textId="40136767" w:rsidR="00FC242E" w:rsidRPr="00405761" w:rsidRDefault="00FC242E" w:rsidP="00D01ADA">
                  <w:pPr>
                    <w:spacing w:before="100" w:beforeAutospacing="1"/>
                    <w:jc w:val="center"/>
                    <w:outlineLvl w:val="1"/>
                    <w:rPr>
                      <w:color w:val="000000" w:themeColor="text1"/>
                      <w:sz w:val="21"/>
                      <w:szCs w:val="21"/>
                    </w:rPr>
                  </w:pPr>
                  <w:r w:rsidRPr="00405761">
                    <w:rPr>
                      <w:rFonts w:hint="eastAsia"/>
                      <w:color w:val="000000" w:themeColor="text1"/>
                      <w:sz w:val="21"/>
                      <w:szCs w:val="21"/>
                    </w:rPr>
                    <w:t>2</w:t>
                  </w:r>
                </w:p>
              </w:tc>
              <w:tc>
                <w:tcPr>
                  <w:tcW w:w="544" w:type="pct"/>
                  <w:vAlign w:val="center"/>
                </w:tcPr>
                <w:p w14:paraId="7E916C3F" w14:textId="77777777" w:rsidR="00163A75" w:rsidRPr="00405761" w:rsidRDefault="00FC242E" w:rsidP="00163A75">
                  <w:pPr>
                    <w:jc w:val="center"/>
                    <w:outlineLvl w:val="1"/>
                    <w:rPr>
                      <w:color w:val="000000" w:themeColor="text1"/>
                      <w:sz w:val="21"/>
                      <w:szCs w:val="21"/>
                    </w:rPr>
                  </w:pPr>
                  <w:r w:rsidRPr="00405761">
                    <w:rPr>
                      <w:rFonts w:hint="eastAsia"/>
                      <w:color w:val="000000" w:themeColor="text1"/>
                      <w:sz w:val="21"/>
                      <w:szCs w:val="21"/>
                    </w:rPr>
                    <w:t>非甲</w:t>
                  </w:r>
                </w:p>
                <w:p w14:paraId="566972CE" w14:textId="2BF2A346" w:rsidR="00FC242E" w:rsidRPr="00405761" w:rsidRDefault="00FC242E" w:rsidP="00163A75">
                  <w:pPr>
                    <w:jc w:val="center"/>
                    <w:outlineLvl w:val="1"/>
                    <w:rPr>
                      <w:color w:val="000000" w:themeColor="text1"/>
                      <w:sz w:val="21"/>
                      <w:szCs w:val="21"/>
                    </w:rPr>
                  </w:pPr>
                  <w:proofErr w:type="gramStart"/>
                  <w:r w:rsidRPr="00405761">
                    <w:rPr>
                      <w:rFonts w:hint="eastAsia"/>
                      <w:color w:val="000000" w:themeColor="text1"/>
                      <w:sz w:val="21"/>
                      <w:szCs w:val="21"/>
                    </w:rPr>
                    <w:t>烷</w:t>
                  </w:r>
                  <w:proofErr w:type="gramEnd"/>
                  <w:r w:rsidRPr="00405761">
                    <w:rPr>
                      <w:rFonts w:hint="eastAsia"/>
                      <w:color w:val="000000" w:themeColor="text1"/>
                      <w:sz w:val="21"/>
                      <w:szCs w:val="21"/>
                    </w:rPr>
                    <w:t>总烃</w:t>
                  </w:r>
                </w:p>
              </w:tc>
              <w:tc>
                <w:tcPr>
                  <w:tcW w:w="918" w:type="pct"/>
                  <w:vMerge w:val="restart"/>
                  <w:vAlign w:val="center"/>
                </w:tcPr>
                <w:p w14:paraId="37C5D317" w14:textId="68DD4470" w:rsidR="00FC242E" w:rsidRPr="00690D31" w:rsidRDefault="00690D31" w:rsidP="00690D31">
                  <w:pPr>
                    <w:spacing w:before="100" w:beforeAutospacing="1"/>
                    <w:jc w:val="center"/>
                    <w:outlineLvl w:val="1"/>
                    <w:rPr>
                      <w:color w:val="000000" w:themeColor="text1"/>
                      <w:sz w:val="21"/>
                      <w:szCs w:val="21"/>
                    </w:rPr>
                  </w:pPr>
                  <w:r w:rsidRPr="00690D31">
                    <w:rPr>
                      <w:rFonts w:hint="eastAsia"/>
                      <w:sz w:val="21"/>
                      <w:szCs w:val="21"/>
                    </w:rPr>
                    <w:t>E</w:t>
                  </w:r>
                  <w:r w:rsidRPr="00690D31">
                    <w:rPr>
                      <w:sz w:val="21"/>
                      <w:szCs w:val="21"/>
                    </w:rPr>
                    <w:t>118°</w:t>
                  </w:r>
                  <w:r w:rsidRPr="00690D31">
                    <w:rPr>
                      <w:rFonts w:hint="eastAsia"/>
                      <w:sz w:val="21"/>
                      <w:szCs w:val="21"/>
                    </w:rPr>
                    <w:t>49</w:t>
                  </w:r>
                  <w:r w:rsidRPr="00690D31">
                    <w:rPr>
                      <w:sz w:val="21"/>
                      <w:szCs w:val="21"/>
                    </w:rPr>
                    <w:t>′</w:t>
                  </w:r>
                  <w:r w:rsidRPr="00690D31">
                    <w:rPr>
                      <w:rFonts w:hint="eastAsia"/>
                      <w:sz w:val="21"/>
                      <w:szCs w:val="21"/>
                    </w:rPr>
                    <w:t>01</w:t>
                  </w:r>
                  <w:r w:rsidRPr="00690D31">
                    <w:rPr>
                      <w:sz w:val="21"/>
                      <w:szCs w:val="21"/>
                    </w:rPr>
                    <w:t>″</w:t>
                  </w:r>
                  <w:r w:rsidRPr="00690D31">
                    <w:rPr>
                      <w:rFonts w:hint="eastAsia"/>
                      <w:sz w:val="21"/>
                      <w:szCs w:val="21"/>
                    </w:rPr>
                    <w:t>，</w:t>
                  </w:r>
                  <w:r w:rsidRPr="00690D31">
                    <w:rPr>
                      <w:sz w:val="21"/>
                      <w:szCs w:val="21"/>
                    </w:rPr>
                    <w:t>N31°</w:t>
                  </w:r>
                  <w:r w:rsidRPr="00690D31">
                    <w:rPr>
                      <w:rFonts w:hint="eastAsia"/>
                      <w:sz w:val="21"/>
                      <w:szCs w:val="21"/>
                    </w:rPr>
                    <w:t>37</w:t>
                  </w:r>
                  <w:r w:rsidRPr="00690D31">
                    <w:rPr>
                      <w:sz w:val="21"/>
                      <w:szCs w:val="21"/>
                    </w:rPr>
                    <w:t>′</w:t>
                  </w:r>
                  <w:r w:rsidRPr="00690D31">
                    <w:rPr>
                      <w:rFonts w:hint="eastAsia"/>
                      <w:sz w:val="21"/>
                      <w:szCs w:val="21"/>
                    </w:rPr>
                    <w:t>76</w:t>
                  </w:r>
                  <w:r w:rsidRPr="00690D31">
                    <w:rPr>
                      <w:sz w:val="21"/>
                      <w:szCs w:val="21"/>
                    </w:rPr>
                    <w:t>″</w:t>
                  </w:r>
                </w:p>
              </w:tc>
              <w:tc>
                <w:tcPr>
                  <w:tcW w:w="378" w:type="pct"/>
                  <w:vMerge w:val="restart"/>
                  <w:vAlign w:val="center"/>
                </w:tcPr>
                <w:p w14:paraId="3B3FDF1D" w14:textId="7163D64C" w:rsidR="00FC242E" w:rsidRPr="00405761" w:rsidRDefault="00FC242E" w:rsidP="0097571E">
                  <w:pPr>
                    <w:spacing w:before="100" w:beforeAutospacing="1"/>
                    <w:jc w:val="center"/>
                    <w:outlineLvl w:val="1"/>
                    <w:rPr>
                      <w:color w:val="000000" w:themeColor="text1"/>
                      <w:sz w:val="21"/>
                      <w:szCs w:val="21"/>
                    </w:rPr>
                  </w:pPr>
                  <w:r w:rsidRPr="00405761">
                    <w:rPr>
                      <w:rFonts w:hint="eastAsia"/>
                      <w:color w:val="000000" w:themeColor="text1"/>
                      <w:sz w:val="21"/>
                      <w:szCs w:val="21"/>
                    </w:rPr>
                    <w:t>15</w:t>
                  </w:r>
                </w:p>
              </w:tc>
              <w:tc>
                <w:tcPr>
                  <w:tcW w:w="569" w:type="pct"/>
                  <w:vMerge w:val="restart"/>
                  <w:vAlign w:val="center"/>
                </w:tcPr>
                <w:p w14:paraId="223DAAA5" w14:textId="54C57D1A" w:rsidR="00FC242E" w:rsidRPr="00405761" w:rsidRDefault="00FC242E" w:rsidP="005252F9">
                  <w:pPr>
                    <w:spacing w:before="100" w:beforeAutospacing="1"/>
                    <w:jc w:val="center"/>
                    <w:outlineLvl w:val="1"/>
                    <w:rPr>
                      <w:color w:val="000000" w:themeColor="text1"/>
                      <w:sz w:val="21"/>
                      <w:szCs w:val="21"/>
                    </w:rPr>
                  </w:pPr>
                  <w:r w:rsidRPr="00405761">
                    <w:rPr>
                      <w:rFonts w:hint="eastAsia"/>
                      <w:color w:val="000000" w:themeColor="text1"/>
                      <w:sz w:val="21"/>
                      <w:szCs w:val="21"/>
                    </w:rPr>
                    <w:t>0.5</w:t>
                  </w:r>
                </w:p>
              </w:tc>
              <w:tc>
                <w:tcPr>
                  <w:tcW w:w="569" w:type="pct"/>
                  <w:vMerge w:val="restart"/>
                  <w:vAlign w:val="center"/>
                </w:tcPr>
                <w:p w14:paraId="32C846CC" w14:textId="5EE1D4B0" w:rsidR="00FC242E" w:rsidRPr="00405761" w:rsidRDefault="00FC242E" w:rsidP="005252F9">
                  <w:pPr>
                    <w:spacing w:before="100" w:beforeAutospacing="1"/>
                    <w:jc w:val="center"/>
                    <w:outlineLvl w:val="1"/>
                    <w:rPr>
                      <w:color w:val="000000" w:themeColor="text1"/>
                      <w:sz w:val="21"/>
                      <w:szCs w:val="21"/>
                    </w:rPr>
                  </w:pPr>
                  <w:r w:rsidRPr="00405761">
                    <w:rPr>
                      <w:rFonts w:hint="eastAsia"/>
                      <w:color w:val="000000" w:themeColor="text1"/>
                      <w:sz w:val="21"/>
                      <w:szCs w:val="21"/>
                    </w:rPr>
                    <w:t>7.08</w:t>
                  </w:r>
                </w:p>
              </w:tc>
              <w:tc>
                <w:tcPr>
                  <w:tcW w:w="405" w:type="pct"/>
                  <w:vMerge w:val="restart"/>
                  <w:vAlign w:val="center"/>
                </w:tcPr>
                <w:p w14:paraId="4850C531" w14:textId="649C551B" w:rsidR="00FC242E" w:rsidRPr="00405761" w:rsidRDefault="00FC242E" w:rsidP="005252F9">
                  <w:pPr>
                    <w:spacing w:before="100" w:beforeAutospacing="1"/>
                    <w:jc w:val="center"/>
                    <w:outlineLvl w:val="1"/>
                    <w:rPr>
                      <w:color w:val="000000" w:themeColor="text1"/>
                      <w:sz w:val="21"/>
                      <w:szCs w:val="21"/>
                    </w:rPr>
                  </w:pPr>
                  <w:r w:rsidRPr="00405761">
                    <w:rPr>
                      <w:rFonts w:hint="eastAsia"/>
                      <w:color w:val="000000" w:themeColor="text1"/>
                      <w:sz w:val="21"/>
                      <w:szCs w:val="21"/>
                    </w:rPr>
                    <w:t>20</w:t>
                  </w:r>
                </w:p>
              </w:tc>
              <w:tc>
                <w:tcPr>
                  <w:tcW w:w="449" w:type="pct"/>
                  <w:vMerge w:val="restart"/>
                  <w:vAlign w:val="center"/>
                </w:tcPr>
                <w:p w14:paraId="794181A0" w14:textId="41BC3C86" w:rsidR="00FC242E" w:rsidRPr="00405761" w:rsidRDefault="00CE0888" w:rsidP="005252F9">
                  <w:pPr>
                    <w:spacing w:before="100" w:beforeAutospacing="1"/>
                    <w:jc w:val="center"/>
                    <w:outlineLvl w:val="1"/>
                    <w:rPr>
                      <w:color w:val="000000" w:themeColor="text1"/>
                      <w:sz w:val="21"/>
                      <w:szCs w:val="21"/>
                    </w:rPr>
                  </w:pPr>
                  <w:r>
                    <w:rPr>
                      <w:rFonts w:hint="eastAsia"/>
                      <w:color w:val="000000" w:themeColor="text1"/>
                      <w:sz w:val="21"/>
                      <w:szCs w:val="21"/>
                    </w:rPr>
                    <w:t>600</w:t>
                  </w:r>
                </w:p>
              </w:tc>
              <w:tc>
                <w:tcPr>
                  <w:tcW w:w="303" w:type="pct"/>
                  <w:vMerge w:val="restart"/>
                  <w:vAlign w:val="center"/>
                </w:tcPr>
                <w:p w14:paraId="6116C75E" w14:textId="48B0B61C" w:rsidR="00FC242E" w:rsidRPr="00405761" w:rsidRDefault="00890BE3" w:rsidP="00FC242E">
                  <w:pPr>
                    <w:spacing w:before="100" w:beforeAutospacing="1"/>
                    <w:jc w:val="center"/>
                    <w:outlineLvl w:val="1"/>
                    <w:rPr>
                      <w:color w:val="000000" w:themeColor="text1"/>
                      <w:sz w:val="21"/>
                      <w:szCs w:val="21"/>
                    </w:rPr>
                  </w:pPr>
                  <w:r w:rsidRPr="00405761">
                    <w:rPr>
                      <w:rFonts w:hint="eastAsia"/>
                      <w:color w:val="000000" w:themeColor="text1"/>
                      <w:sz w:val="21"/>
                      <w:szCs w:val="21"/>
                    </w:rPr>
                    <w:t>间歇</w:t>
                  </w:r>
                </w:p>
              </w:tc>
              <w:tc>
                <w:tcPr>
                  <w:tcW w:w="598" w:type="pct"/>
                  <w:vAlign w:val="center"/>
                </w:tcPr>
                <w:p w14:paraId="41EB3EBC" w14:textId="691CEA14" w:rsidR="00FC242E" w:rsidRPr="00405761" w:rsidRDefault="00106B97" w:rsidP="00794F8E">
                  <w:pPr>
                    <w:spacing w:before="100" w:beforeAutospacing="1"/>
                    <w:jc w:val="center"/>
                    <w:outlineLvl w:val="1"/>
                    <w:rPr>
                      <w:color w:val="000000" w:themeColor="text1"/>
                      <w:sz w:val="21"/>
                      <w:szCs w:val="21"/>
                    </w:rPr>
                  </w:pPr>
                  <w:r>
                    <w:rPr>
                      <w:rFonts w:hint="eastAsia"/>
                      <w:color w:val="000000" w:themeColor="text1"/>
                      <w:sz w:val="21"/>
                      <w:szCs w:val="21"/>
                    </w:rPr>
                    <w:t>0.</w:t>
                  </w:r>
                  <w:r w:rsidR="00794F8E">
                    <w:rPr>
                      <w:rFonts w:hint="eastAsia"/>
                      <w:color w:val="000000" w:themeColor="text1"/>
                      <w:sz w:val="21"/>
                      <w:szCs w:val="21"/>
                    </w:rPr>
                    <w:t>032</w:t>
                  </w:r>
                </w:p>
              </w:tc>
            </w:tr>
            <w:tr w:rsidR="00FC242E" w:rsidRPr="00405761" w14:paraId="45C907A1" w14:textId="77777777" w:rsidTr="00847B10">
              <w:tc>
                <w:tcPr>
                  <w:tcW w:w="266" w:type="pct"/>
                  <w:vAlign w:val="center"/>
                </w:tcPr>
                <w:p w14:paraId="7BE5607A" w14:textId="4C368D6B" w:rsidR="00FC242E" w:rsidRPr="00405761" w:rsidRDefault="00FC242E" w:rsidP="00D01ADA">
                  <w:pPr>
                    <w:spacing w:before="100" w:beforeAutospacing="1"/>
                    <w:jc w:val="center"/>
                    <w:outlineLvl w:val="1"/>
                    <w:rPr>
                      <w:color w:val="000000" w:themeColor="text1"/>
                      <w:sz w:val="21"/>
                      <w:szCs w:val="21"/>
                    </w:rPr>
                  </w:pPr>
                  <w:r w:rsidRPr="00405761">
                    <w:rPr>
                      <w:rFonts w:hint="eastAsia"/>
                      <w:color w:val="000000" w:themeColor="text1"/>
                      <w:sz w:val="21"/>
                      <w:szCs w:val="21"/>
                    </w:rPr>
                    <w:t>3</w:t>
                  </w:r>
                </w:p>
              </w:tc>
              <w:tc>
                <w:tcPr>
                  <w:tcW w:w="544" w:type="pct"/>
                  <w:vAlign w:val="center"/>
                </w:tcPr>
                <w:p w14:paraId="29B333EA" w14:textId="401CC9E0" w:rsidR="00FC242E" w:rsidRPr="00405761" w:rsidRDefault="00CE0888" w:rsidP="005252F9">
                  <w:pPr>
                    <w:spacing w:before="100" w:beforeAutospacing="1"/>
                    <w:jc w:val="center"/>
                    <w:outlineLvl w:val="1"/>
                    <w:rPr>
                      <w:color w:val="000000" w:themeColor="text1"/>
                      <w:sz w:val="21"/>
                      <w:szCs w:val="21"/>
                    </w:rPr>
                  </w:pPr>
                  <w:r>
                    <w:rPr>
                      <w:rFonts w:hint="eastAsia"/>
                      <w:color w:val="000000" w:themeColor="text1"/>
                      <w:sz w:val="21"/>
                      <w:szCs w:val="21"/>
                    </w:rPr>
                    <w:t>二甲苯</w:t>
                  </w:r>
                </w:p>
              </w:tc>
              <w:tc>
                <w:tcPr>
                  <w:tcW w:w="918" w:type="pct"/>
                  <w:vMerge/>
                  <w:vAlign w:val="center"/>
                </w:tcPr>
                <w:p w14:paraId="5ADB5AC5" w14:textId="77777777" w:rsidR="00FC242E" w:rsidRPr="00405761" w:rsidRDefault="00FC242E" w:rsidP="0097571E">
                  <w:pPr>
                    <w:spacing w:before="100" w:beforeAutospacing="1"/>
                    <w:jc w:val="center"/>
                    <w:outlineLvl w:val="1"/>
                    <w:rPr>
                      <w:color w:val="000000" w:themeColor="text1"/>
                      <w:sz w:val="21"/>
                      <w:szCs w:val="21"/>
                    </w:rPr>
                  </w:pPr>
                </w:p>
              </w:tc>
              <w:tc>
                <w:tcPr>
                  <w:tcW w:w="378" w:type="pct"/>
                  <w:vMerge/>
                  <w:vAlign w:val="center"/>
                </w:tcPr>
                <w:p w14:paraId="2C360B56" w14:textId="77777777" w:rsidR="00FC242E" w:rsidRPr="00405761" w:rsidRDefault="00FC242E" w:rsidP="0097571E">
                  <w:pPr>
                    <w:spacing w:before="100" w:beforeAutospacing="1"/>
                    <w:jc w:val="center"/>
                    <w:outlineLvl w:val="1"/>
                    <w:rPr>
                      <w:color w:val="000000" w:themeColor="text1"/>
                      <w:sz w:val="21"/>
                      <w:szCs w:val="21"/>
                    </w:rPr>
                  </w:pPr>
                </w:p>
              </w:tc>
              <w:tc>
                <w:tcPr>
                  <w:tcW w:w="569" w:type="pct"/>
                  <w:vMerge/>
                  <w:vAlign w:val="center"/>
                </w:tcPr>
                <w:p w14:paraId="305DBEEE" w14:textId="77777777" w:rsidR="00FC242E" w:rsidRPr="00405761" w:rsidRDefault="00FC242E" w:rsidP="0097571E">
                  <w:pPr>
                    <w:spacing w:before="100" w:beforeAutospacing="1"/>
                    <w:jc w:val="center"/>
                    <w:outlineLvl w:val="1"/>
                    <w:rPr>
                      <w:color w:val="000000" w:themeColor="text1"/>
                      <w:sz w:val="21"/>
                      <w:szCs w:val="21"/>
                    </w:rPr>
                  </w:pPr>
                </w:p>
              </w:tc>
              <w:tc>
                <w:tcPr>
                  <w:tcW w:w="569" w:type="pct"/>
                  <w:vMerge/>
                  <w:vAlign w:val="center"/>
                </w:tcPr>
                <w:p w14:paraId="17727E64" w14:textId="77777777" w:rsidR="00FC242E" w:rsidRPr="00405761" w:rsidRDefault="00FC242E" w:rsidP="0097571E">
                  <w:pPr>
                    <w:spacing w:before="100" w:beforeAutospacing="1"/>
                    <w:jc w:val="center"/>
                    <w:outlineLvl w:val="1"/>
                    <w:rPr>
                      <w:color w:val="000000" w:themeColor="text1"/>
                      <w:sz w:val="21"/>
                      <w:szCs w:val="21"/>
                    </w:rPr>
                  </w:pPr>
                </w:p>
              </w:tc>
              <w:tc>
                <w:tcPr>
                  <w:tcW w:w="405" w:type="pct"/>
                  <w:vMerge/>
                  <w:vAlign w:val="center"/>
                </w:tcPr>
                <w:p w14:paraId="1E677236" w14:textId="77777777" w:rsidR="00FC242E" w:rsidRPr="00405761" w:rsidRDefault="00FC242E" w:rsidP="005252F9">
                  <w:pPr>
                    <w:spacing w:before="100" w:beforeAutospacing="1"/>
                    <w:jc w:val="center"/>
                    <w:outlineLvl w:val="1"/>
                    <w:rPr>
                      <w:color w:val="000000" w:themeColor="text1"/>
                      <w:sz w:val="21"/>
                      <w:szCs w:val="21"/>
                    </w:rPr>
                  </w:pPr>
                </w:p>
              </w:tc>
              <w:tc>
                <w:tcPr>
                  <w:tcW w:w="449" w:type="pct"/>
                  <w:vMerge/>
                  <w:vAlign w:val="center"/>
                </w:tcPr>
                <w:p w14:paraId="019537B8" w14:textId="77777777" w:rsidR="00FC242E" w:rsidRPr="00405761" w:rsidRDefault="00FC242E" w:rsidP="005252F9">
                  <w:pPr>
                    <w:spacing w:before="100" w:beforeAutospacing="1"/>
                    <w:jc w:val="center"/>
                    <w:outlineLvl w:val="1"/>
                    <w:rPr>
                      <w:color w:val="000000" w:themeColor="text1"/>
                      <w:sz w:val="21"/>
                      <w:szCs w:val="21"/>
                    </w:rPr>
                  </w:pPr>
                </w:p>
              </w:tc>
              <w:tc>
                <w:tcPr>
                  <w:tcW w:w="303" w:type="pct"/>
                  <w:vMerge/>
                  <w:vAlign w:val="center"/>
                </w:tcPr>
                <w:p w14:paraId="548746DD" w14:textId="77777777" w:rsidR="00FC242E" w:rsidRPr="00405761" w:rsidRDefault="00FC242E" w:rsidP="005252F9">
                  <w:pPr>
                    <w:spacing w:before="100" w:beforeAutospacing="1"/>
                    <w:jc w:val="center"/>
                    <w:outlineLvl w:val="1"/>
                    <w:rPr>
                      <w:color w:val="000000" w:themeColor="text1"/>
                      <w:sz w:val="21"/>
                      <w:szCs w:val="21"/>
                    </w:rPr>
                  </w:pPr>
                </w:p>
              </w:tc>
              <w:tc>
                <w:tcPr>
                  <w:tcW w:w="598" w:type="pct"/>
                  <w:vAlign w:val="center"/>
                </w:tcPr>
                <w:p w14:paraId="64B66EE4" w14:textId="42B84401" w:rsidR="00FC242E" w:rsidRPr="00405761" w:rsidRDefault="00106B97" w:rsidP="00794F8E">
                  <w:pPr>
                    <w:spacing w:before="100" w:beforeAutospacing="1"/>
                    <w:jc w:val="center"/>
                    <w:outlineLvl w:val="1"/>
                    <w:rPr>
                      <w:color w:val="000000" w:themeColor="text1"/>
                      <w:sz w:val="21"/>
                      <w:szCs w:val="21"/>
                    </w:rPr>
                  </w:pPr>
                  <w:r>
                    <w:rPr>
                      <w:rFonts w:hint="eastAsia"/>
                      <w:color w:val="000000" w:themeColor="text1"/>
                      <w:sz w:val="21"/>
                      <w:szCs w:val="21"/>
                    </w:rPr>
                    <w:t>0.</w:t>
                  </w:r>
                  <w:r w:rsidR="00794F8E">
                    <w:rPr>
                      <w:rFonts w:hint="eastAsia"/>
                      <w:color w:val="000000" w:themeColor="text1"/>
                      <w:sz w:val="21"/>
                      <w:szCs w:val="21"/>
                    </w:rPr>
                    <w:t>062</w:t>
                  </w:r>
                </w:p>
              </w:tc>
            </w:tr>
            <w:tr w:rsidR="00FC242E" w:rsidRPr="00405761" w14:paraId="77BE07A4" w14:textId="77777777" w:rsidTr="00847B10">
              <w:tc>
                <w:tcPr>
                  <w:tcW w:w="266" w:type="pct"/>
                  <w:vAlign w:val="center"/>
                </w:tcPr>
                <w:p w14:paraId="76F50129" w14:textId="1072EC06" w:rsidR="00FC242E" w:rsidRPr="00405761" w:rsidRDefault="00FC242E" w:rsidP="00D01ADA">
                  <w:pPr>
                    <w:spacing w:before="100" w:beforeAutospacing="1"/>
                    <w:jc w:val="center"/>
                    <w:outlineLvl w:val="1"/>
                    <w:rPr>
                      <w:color w:val="000000" w:themeColor="text1"/>
                      <w:sz w:val="21"/>
                      <w:szCs w:val="21"/>
                    </w:rPr>
                  </w:pPr>
                  <w:r w:rsidRPr="00405761">
                    <w:rPr>
                      <w:rFonts w:hint="eastAsia"/>
                      <w:color w:val="000000" w:themeColor="text1"/>
                      <w:sz w:val="21"/>
                      <w:szCs w:val="21"/>
                    </w:rPr>
                    <w:t>4</w:t>
                  </w:r>
                </w:p>
              </w:tc>
              <w:tc>
                <w:tcPr>
                  <w:tcW w:w="544" w:type="pct"/>
                  <w:vAlign w:val="center"/>
                </w:tcPr>
                <w:p w14:paraId="303A76DC" w14:textId="766B831F" w:rsidR="00FC242E" w:rsidRPr="00405761" w:rsidRDefault="00CE0888" w:rsidP="00163A75">
                  <w:pPr>
                    <w:jc w:val="center"/>
                    <w:outlineLvl w:val="1"/>
                    <w:rPr>
                      <w:color w:val="000000" w:themeColor="text1"/>
                      <w:sz w:val="21"/>
                      <w:szCs w:val="21"/>
                    </w:rPr>
                  </w:pPr>
                  <w:r>
                    <w:rPr>
                      <w:rFonts w:hint="eastAsia"/>
                      <w:color w:val="000000" w:themeColor="text1"/>
                      <w:sz w:val="21"/>
                      <w:szCs w:val="21"/>
                    </w:rPr>
                    <w:t>颗粒物</w:t>
                  </w:r>
                </w:p>
              </w:tc>
              <w:tc>
                <w:tcPr>
                  <w:tcW w:w="918" w:type="pct"/>
                  <w:vMerge/>
                  <w:vAlign w:val="center"/>
                </w:tcPr>
                <w:p w14:paraId="5638FBC6" w14:textId="77777777" w:rsidR="00FC242E" w:rsidRPr="00405761" w:rsidRDefault="00FC242E" w:rsidP="0097571E">
                  <w:pPr>
                    <w:spacing w:before="100" w:beforeAutospacing="1"/>
                    <w:jc w:val="center"/>
                    <w:outlineLvl w:val="1"/>
                    <w:rPr>
                      <w:color w:val="000000" w:themeColor="text1"/>
                      <w:sz w:val="21"/>
                      <w:szCs w:val="21"/>
                    </w:rPr>
                  </w:pPr>
                </w:p>
              </w:tc>
              <w:tc>
                <w:tcPr>
                  <w:tcW w:w="378" w:type="pct"/>
                  <w:vMerge/>
                  <w:vAlign w:val="center"/>
                </w:tcPr>
                <w:p w14:paraId="631FB990" w14:textId="77777777" w:rsidR="00FC242E" w:rsidRPr="00405761" w:rsidRDefault="00FC242E" w:rsidP="0097571E">
                  <w:pPr>
                    <w:spacing w:before="100" w:beforeAutospacing="1"/>
                    <w:jc w:val="center"/>
                    <w:outlineLvl w:val="1"/>
                    <w:rPr>
                      <w:color w:val="000000" w:themeColor="text1"/>
                      <w:sz w:val="21"/>
                      <w:szCs w:val="21"/>
                    </w:rPr>
                  </w:pPr>
                </w:p>
              </w:tc>
              <w:tc>
                <w:tcPr>
                  <w:tcW w:w="569" w:type="pct"/>
                  <w:vMerge/>
                  <w:vAlign w:val="center"/>
                </w:tcPr>
                <w:p w14:paraId="531EB2F6" w14:textId="77777777" w:rsidR="00FC242E" w:rsidRPr="00405761" w:rsidRDefault="00FC242E" w:rsidP="0097571E">
                  <w:pPr>
                    <w:spacing w:before="100" w:beforeAutospacing="1"/>
                    <w:jc w:val="center"/>
                    <w:outlineLvl w:val="1"/>
                    <w:rPr>
                      <w:color w:val="000000" w:themeColor="text1"/>
                      <w:sz w:val="21"/>
                      <w:szCs w:val="21"/>
                    </w:rPr>
                  </w:pPr>
                </w:p>
              </w:tc>
              <w:tc>
                <w:tcPr>
                  <w:tcW w:w="569" w:type="pct"/>
                  <w:vMerge/>
                  <w:vAlign w:val="center"/>
                </w:tcPr>
                <w:p w14:paraId="5BC4658D" w14:textId="77777777" w:rsidR="00FC242E" w:rsidRPr="00405761" w:rsidRDefault="00FC242E" w:rsidP="0097571E">
                  <w:pPr>
                    <w:spacing w:before="100" w:beforeAutospacing="1"/>
                    <w:jc w:val="center"/>
                    <w:outlineLvl w:val="1"/>
                    <w:rPr>
                      <w:color w:val="000000" w:themeColor="text1"/>
                      <w:sz w:val="21"/>
                      <w:szCs w:val="21"/>
                    </w:rPr>
                  </w:pPr>
                </w:p>
              </w:tc>
              <w:tc>
                <w:tcPr>
                  <w:tcW w:w="405" w:type="pct"/>
                  <w:vMerge/>
                  <w:vAlign w:val="center"/>
                </w:tcPr>
                <w:p w14:paraId="1878B86D" w14:textId="77777777" w:rsidR="00FC242E" w:rsidRPr="00405761" w:rsidRDefault="00FC242E" w:rsidP="005252F9">
                  <w:pPr>
                    <w:spacing w:before="100" w:beforeAutospacing="1"/>
                    <w:jc w:val="center"/>
                    <w:outlineLvl w:val="1"/>
                    <w:rPr>
                      <w:color w:val="000000" w:themeColor="text1"/>
                      <w:sz w:val="21"/>
                      <w:szCs w:val="21"/>
                    </w:rPr>
                  </w:pPr>
                </w:p>
              </w:tc>
              <w:tc>
                <w:tcPr>
                  <w:tcW w:w="449" w:type="pct"/>
                  <w:vMerge/>
                  <w:vAlign w:val="center"/>
                </w:tcPr>
                <w:p w14:paraId="6A47FE25" w14:textId="77777777" w:rsidR="00FC242E" w:rsidRPr="00405761" w:rsidRDefault="00FC242E" w:rsidP="005252F9">
                  <w:pPr>
                    <w:spacing w:before="100" w:beforeAutospacing="1"/>
                    <w:jc w:val="center"/>
                    <w:outlineLvl w:val="1"/>
                    <w:rPr>
                      <w:color w:val="000000" w:themeColor="text1"/>
                      <w:sz w:val="21"/>
                      <w:szCs w:val="21"/>
                    </w:rPr>
                  </w:pPr>
                </w:p>
              </w:tc>
              <w:tc>
                <w:tcPr>
                  <w:tcW w:w="303" w:type="pct"/>
                  <w:vMerge/>
                  <w:vAlign w:val="center"/>
                </w:tcPr>
                <w:p w14:paraId="66EDB565" w14:textId="77777777" w:rsidR="00FC242E" w:rsidRPr="00405761" w:rsidRDefault="00FC242E" w:rsidP="005252F9">
                  <w:pPr>
                    <w:spacing w:before="100" w:beforeAutospacing="1"/>
                    <w:jc w:val="center"/>
                    <w:outlineLvl w:val="1"/>
                    <w:rPr>
                      <w:color w:val="000000" w:themeColor="text1"/>
                      <w:sz w:val="21"/>
                      <w:szCs w:val="21"/>
                    </w:rPr>
                  </w:pPr>
                </w:p>
              </w:tc>
              <w:tc>
                <w:tcPr>
                  <w:tcW w:w="598" w:type="pct"/>
                  <w:vAlign w:val="center"/>
                </w:tcPr>
                <w:p w14:paraId="4854C95E" w14:textId="61F98437" w:rsidR="00FC242E" w:rsidRPr="00405761" w:rsidRDefault="00106B97" w:rsidP="00B20644">
                  <w:pPr>
                    <w:spacing w:before="100" w:beforeAutospacing="1"/>
                    <w:jc w:val="center"/>
                    <w:outlineLvl w:val="1"/>
                    <w:rPr>
                      <w:color w:val="000000" w:themeColor="text1"/>
                      <w:sz w:val="21"/>
                      <w:szCs w:val="21"/>
                    </w:rPr>
                  </w:pPr>
                  <w:r>
                    <w:rPr>
                      <w:rFonts w:hint="eastAsia"/>
                      <w:color w:val="000000" w:themeColor="text1"/>
                      <w:sz w:val="21"/>
                      <w:szCs w:val="21"/>
                    </w:rPr>
                    <w:t>0.</w:t>
                  </w:r>
                  <w:r w:rsidR="00794F8E">
                    <w:rPr>
                      <w:rFonts w:hint="eastAsia"/>
                      <w:color w:val="000000" w:themeColor="text1"/>
                      <w:sz w:val="21"/>
                      <w:szCs w:val="21"/>
                    </w:rPr>
                    <w:t>0</w:t>
                  </w:r>
                  <w:r w:rsidR="00B20644">
                    <w:rPr>
                      <w:rFonts w:hint="eastAsia"/>
                      <w:color w:val="000000" w:themeColor="text1"/>
                      <w:sz w:val="21"/>
                      <w:szCs w:val="21"/>
                    </w:rPr>
                    <w:t>34</w:t>
                  </w:r>
                </w:p>
              </w:tc>
            </w:tr>
          </w:tbl>
          <w:p w14:paraId="57853B90" w14:textId="77777777" w:rsidR="009D3F09" w:rsidRPr="00405761" w:rsidRDefault="007D543D" w:rsidP="0006742C">
            <w:pPr>
              <w:widowControl w:val="0"/>
              <w:autoSpaceDE w:val="0"/>
              <w:autoSpaceDN w:val="0"/>
              <w:adjustRightInd w:val="0"/>
              <w:spacing w:before="100" w:beforeAutospacing="1"/>
              <w:jc w:val="center"/>
              <w:rPr>
                <w:color w:val="000000" w:themeColor="text1"/>
                <w:sz w:val="24"/>
                <w:szCs w:val="24"/>
              </w:rPr>
            </w:pPr>
            <w:r w:rsidRPr="00405761">
              <w:rPr>
                <w:rFonts w:hint="eastAsia"/>
                <w:b/>
                <w:color w:val="000000" w:themeColor="text1"/>
                <w:sz w:val="24"/>
                <w:szCs w:val="24"/>
              </w:rPr>
              <w:t>表</w:t>
            </w:r>
            <w:r w:rsidRPr="00405761">
              <w:rPr>
                <w:rFonts w:hint="eastAsia"/>
                <w:b/>
                <w:color w:val="000000" w:themeColor="text1"/>
                <w:sz w:val="24"/>
                <w:szCs w:val="24"/>
              </w:rPr>
              <w:t xml:space="preserve">7-2 </w:t>
            </w:r>
            <w:r w:rsidR="003E2E4E" w:rsidRPr="00405761">
              <w:rPr>
                <w:rFonts w:hint="eastAsia"/>
                <w:b/>
                <w:color w:val="000000" w:themeColor="text1"/>
                <w:sz w:val="24"/>
              </w:rPr>
              <w:t>项目面源源强调查</w:t>
            </w:r>
            <w:r w:rsidR="00300D97" w:rsidRPr="00405761">
              <w:rPr>
                <w:rFonts w:hint="eastAsia"/>
                <w:b/>
                <w:color w:val="000000" w:themeColor="text1"/>
                <w:sz w:val="24"/>
              </w:rPr>
              <w:t>参数表</w:t>
            </w:r>
            <w:r w:rsidR="00291D64" w:rsidRPr="00405761">
              <w:rPr>
                <w:rFonts w:hint="eastAsia"/>
                <w:b/>
                <w:color w:val="000000" w:themeColor="text1"/>
                <w:sz w:val="24"/>
              </w:rPr>
              <w:t>(</w:t>
            </w:r>
            <w:r w:rsidR="00291D64" w:rsidRPr="00405761">
              <w:rPr>
                <w:rFonts w:hint="eastAsia"/>
                <w:b/>
                <w:color w:val="000000" w:themeColor="text1"/>
                <w:sz w:val="24"/>
              </w:rPr>
              <w:t>矩形面源</w:t>
            </w:r>
            <w:r w:rsidR="00291D64" w:rsidRPr="00405761">
              <w:rPr>
                <w:rFonts w:hint="eastAsia"/>
                <w:b/>
                <w:color w:val="000000" w:themeColor="text1"/>
                <w:sz w:val="24"/>
              </w:rPr>
              <w:t>)</w:t>
            </w:r>
          </w:p>
          <w:tbl>
            <w:tblPr>
              <w:tblStyle w:val="af4"/>
              <w:tblW w:w="866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671"/>
              <w:gridCol w:w="987"/>
              <w:gridCol w:w="1342"/>
              <w:gridCol w:w="986"/>
              <w:gridCol w:w="987"/>
              <w:gridCol w:w="1178"/>
              <w:gridCol w:w="701"/>
              <w:gridCol w:w="650"/>
              <w:gridCol w:w="1159"/>
            </w:tblGrid>
            <w:tr w:rsidR="00FC242E" w:rsidRPr="00405761" w14:paraId="2C931D08" w14:textId="77777777" w:rsidTr="00656DBF">
              <w:trPr>
                <w:trHeight w:val="1114"/>
              </w:trPr>
              <w:tc>
                <w:tcPr>
                  <w:tcW w:w="671" w:type="dxa"/>
                  <w:vAlign w:val="center"/>
                </w:tcPr>
                <w:p w14:paraId="2D4ADAAE" w14:textId="77777777" w:rsidR="00FC242E" w:rsidRPr="00405761" w:rsidRDefault="00FC242E" w:rsidP="00890BE3">
                  <w:pPr>
                    <w:autoSpaceDE w:val="0"/>
                    <w:autoSpaceDN w:val="0"/>
                    <w:adjustRightInd w:val="0"/>
                    <w:jc w:val="center"/>
                    <w:rPr>
                      <w:b/>
                      <w:color w:val="000000" w:themeColor="text1"/>
                      <w:sz w:val="21"/>
                      <w:szCs w:val="21"/>
                    </w:rPr>
                  </w:pPr>
                  <w:r w:rsidRPr="00405761">
                    <w:rPr>
                      <w:rFonts w:hint="eastAsia"/>
                      <w:b/>
                      <w:color w:val="000000" w:themeColor="text1"/>
                      <w:sz w:val="21"/>
                      <w:szCs w:val="21"/>
                    </w:rPr>
                    <w:t>污染工序</w:t>
                  </w:r>
                </w:p>
              </w:tc>
              <w:tc>
                <w:tcPr>
                  <w:tcW w:w="987" w:type="dxa"/>
                  <w:vAlign w:val="center"/>
                </w:tcPr>
                <w:p w14:paraId="2BB4171C" w14:textId="77777777" w:rsidR="00FC242E" w:rsidRPr="00405761" w:rsidRDefault="00FC242E" w:rsidP="00890BE3">
                  <w:pPr>
                    <w:autoSpaceDE w:val="0"/>
                    <w:autoSpaceDN w:val="0"/>
                    <w:adjustRightInd w:val="0"/>
                    <w:jc w:val="center"/>
                    <w:rPr>
                      <w:b/>
                      <w:color w:val="000000" w:themeColor="text1"/>
                      <w:sz w:val="21"/>
                      <w:szCs w:val="21"/>
                    </w:rPr>
                  </w:pPr>
                  <w:r w:rsidRPr="00405761">
                    <w:rPr>
                      <w:rFonts w:hint="eastAsia"/>
                      <w:b/>
                      <w:color w:val="000000" w:themeColor="text1"/>
                      <w:sz w:val="21"/>
                      <w:szCs w:val="21"/>
                    </w:rPr>
                    <w:t>名称</w:t>
                  </w:r>
                </w:p>
              </w:tc>
              <w:tc>
                <w:tcPr>
                  <w:tcW w:w="1342" w:type="dxa"/>
                  <w:vAlign w:val="center"/>
                </w:tcPr>
                <w:p w14:paraId="5A59B693" w14:textId="77777777" w:rsidR="00890BE3" w:rsidRPr="00405761" w:rsidRDefault="00FC242E" w:rsidP="00890BE3">
                  <w:pPr>
                    <w:autoSpaceDE w:val="0"/>
                    <w:autoSpaceDN w:val="0"/>
                    <w:adjustRightInd w:val="0"/>
                    <w:jc w:val="center"/>
                    <w:rPr>
                      <w:b/>
                      <w:color w:val="000000" w:themeColor="text1"/>
                      <w:sz w:val="21"/>
                      <w:szCs w:val="21"/>
                    </w:rPr>
                  </w:pPr>
                  <w:r w:rsidRPr="00405761">
                    <w:rPr>
                      <w:rFonts w:hint="eastAsia"/>
                      <w:b/>
                      <w:color w:val="000000" w:themeColor="text1"/>
                      <w:sz w:val="21"/>
                      <w:szCs w:val="21"/>
                    </w:rPr>
                    <w:t>面源起点</w:t>
                  </w:r>
                </w:p>
                <w:p w14:paraId="36E7551B" w14:textId="3EBE1891" w:rsidR="00FC242E" w:rsidRPr="00405761" w:rsidRDefault="00FC242E" w:rsidP="00890BE3">
                  <w:pPr>
                    <w:autoSpaceDE w:val="0"/>
                    <w:autoSpaceDN w:val="0"/>
                    <w:adjustRightInd w:val="0"/>
                    <w:jc w:val="center"/>
                    <w:rPr>
                      <w:b/>
                      <w:color w:val="000000" w:themeColor="text1"/>
                      <w:sz w:val="21"/>
                      <w:szCs w:val="21"/>
                    </w:rPr>
                  </w:pPr>
                  <w:r w:rsidRPr="00405761">
                    <w:rPr>
                      <w:rFonts w:hint="eastAsia"/>
                      <w:b/>
                      <w:color w:val="000000" w:themeColor="text1"/>
                      <w:sz w:val="21"/>
                      <w:szCs w:val="21"/>
                    </w:rPr>
                    <w:t>坐标</w:t>
                  </w:r>
                </w:p>
              </w:tc>
              <w:tc>
                <w:tcPr>
                  <w:tcW w:w="986" w:type="dxa"/>
                  <w:vAlign w:val="center"/>
                </w:tcPr>
                <w:p w14:paraId="63B8AEAB" w14:textId="77777777" w:rsidR="00FC242E" w:rsidRPr="00405761" w:rsidRDefault="00FC242E" w:rsidP="00890BE3">
                  <w:pPr>
                    <w:autoSpaceDE w:val="0"/>
                    <w:autoSpaceDN w:val="0"/>
                    <w:adjustRightInd w:val="0"/>
                    <w:jc w:val="center"/>
                    <w:rPr>
                      <w:b/>
                      <w:color w:val="000000" w:themeColor="text1"/>
                      <w:sz w:val="21"/>
                      <w:szCs w:val="21"/>
                    </w:rPr>
                  </w:pPr>
                  <w:r w:rsidRPr="00405761">
                    <w:rPr>
                      <w:rFonts w:hint="eastAsia"/>
                      <w:b/>
                      <w:color w:val="000000" w:themeColor="text1"/>
                      <w:sz w:val="21"/>
                      <w:szCs w:val="21"/>
                    </w:rPr>
                    <w:t>面源长度（</w:t>
                  </w:r>
                  <w:r w:rsidRPr="00405761">
                    <w:rPr>
                      <w:rFonts w:hint="eastAsia"/>
                      <w:b/>
                      <w:color w:val="000000" w:themeColor="text1"/>
                      <w:sz w:val="21"/>
                      <w:szCs w:val="21"/>
                    </w:rPr>
                    <w:t>m</w:t>
                  </w:r>
                  <w:r w:rsidRPr="00405761">
                    <w:rPr>
                      <w:rFonts w:hint="eastAsia"/>
                      <w:b/>
                      <w:color w:val="000000" w:themeColor="text1"/>
                      <w:sz w:val="21"/>
                      <w:szCs w:val="21"/>
                    </w:rPr>
                    <w:t>）</w:t>
                  </w:r>
                </w:p>
              </w:tc>
              <w:tc>
                <w:tcPr>
                  <w:tcW w:w="987" w:type="dxa"/>
                  <w:vAlign w:val="center"/>
                </w:tcPr>
                <w:p w14:paraId="3F11C95C" w14:textId="77777777" w:rsidR="00FC242E" w:rsidRPr="00405761" w:rsidRDefault="00FC242E" w:rsidP="00890BE3">
                  <w:pPr>
                    <w:autoSpaceDE w:val="0"/>
                    <w:autoSpaceDN w:val="0"/>
                    <w:adjustRightInd w:val="0"/>
                    <w:jc w:val="center"/>
                    <w:rPr>
                      <w:b/>
                      <w:color w:val="000000" w:themeColor="text1"/>
                      <w:sz w:val="21"/>
                      <w:szCs w:val="21"/>
                    </w:rPr>
                  </w:pPr>
                  <w:r w:rsidRPr="00405761">
                    <w:rPr>
                      <w:rFonts w:hint="eastAsia"/>
                      <w:b/>
                      <w:color w:val="000000" w:themeColor="text1"/>
                      <w:sz w:val="21"/>
                      <w:szCs w:val="21"/>
                    </w:rPr>
                    <w:t>面源宽度（</w:t>
                  </w:r>
                  <w:r w:rsidRPr="00405761">
                    <w:rPr>
                      <w:rFonts w:hint="eastAsia"/>
                      <w:b/>
                      <w:color w:val="000000" w:themeColor="text1"/>
                      <w:sz w:val="21"/>
                      <w:szCs w:val="21"/>
                    </w:rPr>
                    <w:t>m</w:t>
                  </w:r>
                  <w:r w:rsidRPr="00405761">
                    <w:rPr>
                      <w:rFonts w:hint="eastAsia"/>
                      <w:b/>
                      <w:color w:val="000000" w:themeColor="text1"/>
                      <w:sz w:val="21"/>
                      <w:szCs w:val="21"/>
                    </w:rPr>
                    <w:t>）</w:t>
                  </w:r>
                </w:p>
              </w:tc>
              <w:tc>
                <w:tcPr>
                  <w:tcW w:w="1178" w:type="dxa"/>
                  <w:vAlign w:val="center"/>
                </w:tcPr>
                <w:p w14:paraId="2866B633" w14:textId="77777777" w:rsidR="00FC242E" w:rsidRPr="00405761" w:rsidRDefault="00FC242E" w:rsidP="00890BE3">
                  <w:pPr>
                    <w:autoSpaceDE w:val="0"/>
                    <w:autoSpaceDN w:val="0"/>
                    <w:adjustRightInd w:val="0"/>
                    <w:jc w:val="center"/>
                    <w:rPr>
                      <w:b/>
                      <w:color w:val="000000" w:themeColor="text1"/>
                      <w:sz w:val="21"/>
                      <w:szCs w:val="21"/>
                    </w:rPr>
                  </w:pPr>
                  <w:r w:rsidRPr="00405761">
                    <w:rPr>
                      <w:rFonts w:hint="eastAsia"/>
                      <w:b/>
                      <w:color w:val="000000" w:themeColor="text1"/>
                      <w:sz w:val="21"/>
                      <w:szCs w:val="21"/>
                    </w:rPr>
                    <w:t>面</w:t>
                  </w:r>
                  <w:proofErr w:type="gramStart"/>
                  <w:r w:rsidRPr="00405761">
                    <w:rPr>
                      <w:rFonts w:hint="eastAsia"/>
                      <w:b/>
                      <w:color w:val="000000" w:themeColor="text1"/>
                      <w:sz w:val="21"/>
                      <w:szCs w:val="21"/>
                    </w:rPr>
                    <w:t>源有效</w:t>
                  </w:r>
                  <w:proofErr w:type="gramEnd"/>
                  <w:r w:rsidRPr="00405761">
                    <w:rPr>
                      <w:rFonts w:hint="eastAsia"/>
                      <w:b/>
                      <w:color w:val="000000" w:themeColor="text1"/>
                      <w:sz w:val="21"/>
                      <w:szCs w:val="21"/>
                    </w:rPr>
                    <w:t>排放高度（</w:t>
                  </w:r>
                  <w:r w:rsidRPr="00405761">
                    <w:rPr>
                      <w:rFonts w:hint="eastAsia"/>
                      <w:b/>
                      <w:color w:val="000000" w:themeColor="text1"/>
                      <w:sz w:val="21"/>
                      <w:szCs w:val="21"/>
                    </w:rPr>
                    <w:t>m</w:t>
                  </w:r>
                  <w:r w:rsidRPr="00405761">
                    <w:rPr>
                      <w:rFonts w:hint="eastAsia"/>
                      <w:b/>
                      <w:color w:val="000000" w:themeColor="text1"/>
                      <w:sz w:val="21"/>
                      <w:szCs w:val="21"/>
                    </w:rPr>
                    <w:t>）</w:t>
                  </w:r>
                </w:p>
              </w:tc>
              <w:tc>
                <w:tcPr>
                  <w:tcW w:w="701" w:type="dxa"/>
                  <w:vAlign w:val="center"/>
                </w:tcPr>
                <w:p w14:paraId="07688BF6" w14:textId="77777777" w:rsidR="00FC242E" w:rsidRPr="00405761" w:rsidRDefault="00FC242E" w:rsidP="00890BE3">
                  <w:pPr>
                    <w:autoSpaceDE w:val="0"/>
                    <w:autoSpaceDN w:val="0"/>
                    <w:adjustRightInd w:val="0"/>
                    <w:jc w:val="center"/>
                    <w:rPr>
                      <w:b/>
                      <w:color w:val="000000" w:themeColor="text1"/>
                      <w:sz w:val="21"/>
                      <w:szCs w:val="21"/>
                    </w:rPr>
                  </w:pPr>
                  <w:r w:rsidRPr="00405761">
                    <w:rPr>
                      <w:rFonts w:hint="eastAsia"/>
                      <w:b/>
                      <w:color w:val="000000" w:themeColor="text1"/>
                      <w:sz w:val="21"/>
                      <w:szCs w:val="21"/>
                    </w:rPr>
                    <w:t>年排放小时数</w:t>
                  </w:r>
                </w:p>
              </w:tc>
              <w:tc>
                <w:tcPr>
                  <w:tcW w:w="650" w:type="dxa"/>
                  <w:vAlign w:val="center"/>
                </w:tcPr>
                <w:p w14:paraId="50CE1024" w14:textId="77777777" w:rsidR="00FC242E" w:rsidRPr="00405761" w:rsidRDefault="00FC242E" w:rsidP="00890BE3">
                  <w:pPr>
                    <w:autoSpaceDE w:val="0"/>
                    <w:autoSpaceDN w:val="0"/>
                    <w:adjustRightInd w:val="0"/>
                    <w:jc w:val="center"/>
                    <w:rPr>
                      <w:b/>
                      <w:color w:val="000000" w:themeColor="text1"/>
                      <w:sz w:val="21"/>
                      <w:szCs w:val="21"/>
                    </w:rPr>
                  </w:pPr>
                  <w:r w:rsidRPr="00405761">
                    <w:rPr>
                      <w:rFonts w:hint="eastAsia"/>
                      <w:b/>
                      <w:color w:val="000000" w:themeColor="text1"/>
                      <w:sz w:val="21"/>
                      <w:szCs w:val="21"/>
                    </w:rPr>
                    <w:t>排放工况</w:t>
                  </w:r>
                </w:p>
              </w:tc>
              <w:tc>
                <w:tcPr>
                  <w:tcW w:w="1159" w:type="dxa"/>
                  <w:vAlign w:val="center"/>
                </w:tcPr>
                <w:p w14:paraId="0C4E22A0" w14:textId="77777777" w:rsidR="00FC242E" w:rsidRPr="00405761" w:rsidRDefault="00FC242E" w:rsidP="00890BE3">
                  <w:pPr>
                    <w:autoSpaceDE w:val="0"/>
                    <w:autoSpaceDN w:val="0"/>
                    <w:adjustRightInd w:val="0"/>
                    <w:jc w:val="center"/>
                    <w:rPr>
                      <w:b/>
                      <w:color w:val="000000" w:themeColor="text1"/>
                      <w:sz w:val="21"/>
                      <w:szCs w:val="21"/>
                    </w:rPr>
                  </w:pPr>
                  <w:r w:rsidRPr="00405761">
                    <w:rPr>
                      <w:rFonts w:hint="eastAsia"/>
                      <w:b/>
                      <w:color w:val="000000" w:themeColor="text1"/>
                      <w:sz w:val="21"/>
                      <w:szCs w:val="21"/>
                    </w:rPr>
                    <w:t>排放速率（</w:t>
                  </w:r>
                  <w:r w:rsidRPr="00405761">
                    <w:rPr>
                      <w:rFonts w:hint="eastAsia"/>
                      <w:b/>
                      <w:color w:val="000000" w:themeColor="text1"/>
                      <w:sz w:val="21"/>
                      <w:szCs w:val="21"/>
                    </w:rPr>
                    <w:t>kg/h</w:t>
                  </w:r>
                  <w:r w:rsidRPr="00405761">
                    <w:rPr>
                      <w:rFonts w:hint="eastAsia"/>
                      <w:b/>
                      <w:color w:val="000000" w:themeColor="text1"/>
                      <w:sz w:val="21"/>
                      <w:szCs w:val="21"/>
                    </w:rPr>
                    <w:t>）</w:t>
                  </w:r>
                </w:p>
              </w:tc>
            </w:tr>
            <w:tr w:rsidR="0015318F" w:rsidRPr="00405761" w14:paraId="6F00C1C5" w14:textId="77777777" w:rsidTr="00656DBF">
              <w:trPr>
                <w:trHeight w:val="291"/>
              </w:trPr>
              <w:tc>
                <w:tcPr>
                  <w:tcW w:w="671" w:type="dxa"/>
                  <w:vMerge w:val="restart"/>
                  <w:vAlign w:val="center"/>
                </w:tcPr>
                <w:p w14:paraId="2EA0E2D7" w14:textId="410A0069" w:rsidR="0015318F" w:rsidRPr="00405761" w:rsidRDefault="00337107" w:rsidP="007276A2">
                  <w:pPr>
                    <w:autoSpaceDE w:val="0"/>
                    <w:autoSpaceDN w:val="0"/>
                    <w:adjustRightInd w:val="0"/>
                    <w:jc w:val="center"/>
                    <w:rPr>
                      <w:color w:val="000000" w:themeColor="text1"/>
                      <w:sz w:val="21"/>
                      <w:szCs w:val="21"/>
                    </w:rPr>
                  </w:pPr>
                  <w:r>
                    <w:rPr>
                      <w:rFonts w:hint="eastAsia"/>
                      <w:color w:val="000000" w:themeColor="text1"/>
                      <w:sz w:val="21"/>
                      <w:szCs w:val="21"/>
                    </w:rPr>
                    <w:t>生产车间</w:t>
                  </w:r>
                </w:p>
              </w:tc>
              <w:tc>
                <w:tcPr>
                  <w:tcW w:w="987" w:type="dxa"/>
                  <w:vAlign w:val="center"/>
                </w:tcPr>
                <w:p w14:paraId="6D2B26B2" w14:textId="1EF48C9D" w:rsidR="0015318F" w:rsidRPr="00405761" w:rsidRDefault="0015318F">
                  <w:pPr>
                    <w:autoSpaceDE w:val="0"/>
                    <w:autoSpaceDN w:val="0"/>
                    <w:adjustRightInd w:val="0"/>
                    <w:jc w:val="center"/>
                    <w:rPr>
                      <w:color w:val="000000" w:themeColor="text1"/>
                      <w:sz w:val="21"/>
                      <w:szCs w:val="21"/>
                    </w:rPr>
                  </w:pPr>
                  <w:r w:rsidRPr="00405761">
                    <w:rPr>
                      <w:rFonts w:hint="eastAsia"/>
                      <w:color w:val="000000" w:themeColor="text1"/>
                      <w:sz w:val="21"/>
                      <w:szCs w:val="21"/>
                    </w:rPr>
                    <w:t>非甲烷总烃</w:t>
                  </w:r>
                </w:p>
              </w:tc>
              <w:tc>
                <w:tcPr>
                  <w:tcW w:w="1342" w:type="dxa"/>
                  <w:vMerge w:val="restart"/>
                  <w:vAlign w:val="center"/>
                </w:tcPr>
                <w:p w14:paraId="1B5DCE5A" w14:textId="213565AB" w:rsidR="0015318F" w:rsidRPr="00405761" w:rsidRDefault="0015318F" w:rsidP="00656DBF">
                  <w:pPr>
                    <w:autoSpaceDE w:val="0"/>
                    <w:autoSpaceDN w:val="0"/>
                    <w:adjustRightInd w:val="0"/>
                    <w:jc w:val="center"/>
                    <w:rPr>
                      <w:color w:val="000000" w:themeColor="text1"/>
                      <w:sz w:val="21"/>
                      <w:szCs w:val="21"/>
                    </w:rPr>
                  </w:pPr>
                  <w:r w:rsidRPr="00405761">
                    <w:rPr>
                      <w:rFonts w:hint="eastAsia"/>
                      <w:sz w:val="21"/>
                      <w:szCs w:val="21"/>
                    </w:rPr>
                    <w:t>E</w:t>
                  </w:r>
                  <w:r w:rsidRPr="00405761">
                    <w:rPr>
                      <w:color w:val="000000" w:themeColor="text1"/>
                      <w:sz w:val="21"/>
                      <w:szCs w:val="21"/>
                    </w:rPr>
                    <w:t>118.4</w:t>
                  </w:r>
                  <w:r>
                    <w:rPr>
                      <w:rFonts w:hint="eastAsia"/>
                      <w:color w:val="000000" w:themeColor="text1"/>
                      <w:sz w:val="21"/>
                      <w:szCs w:val="21"/>
                    </w:rPr>
                    <w:t>902</w:t>
                  </w:r>
                  <w:r w:rsidRPr="00405761">
                    <w:rPr>
                      <w:rFonts w:hint="eastAsia"/>
                      <w:color w:val="000000" w:themeColor="text1"/>
                      <w:sz w:val="21"/>
                      <w:szCs w:val="21"/>
                    </w:rPr>
                    <w:t>，</w:t>
                  </w:r>
                </w:p>
                <w:p w14:paraId="2B787DA4" w14:textId="5868F65C" w:rsidR="0015318F" w:rsidRPr="00405761" w:rsidRDefault="0015318F" w:rsidP="00656DBF">
                  <w:pPr>
                    <w:autoSpaceDE w:val="0"/>
                    <w:autoSpaceDN w:val="0"/>
                    <w:adjustRightInd w:val="0"/>
                    <w:jc w:val="center"/>
                    <w:rPr>
                      <w:sz w:val="21"/>
                      <w:szCs w:val="21"/>
                    </w:rPr>
                  </w:pPr>
                  <w:r w:rsidRPr="00405761">
                    <w:rPr>
                      <w:sz w:val="21"/>
                      <w:szCs w:val="21"/>
                    </w:rPr>
                    <w:t>N</w:t>
                  </w:r>
                  <w:r w:rsidRPr="00405761">
                    <w:rPr>
                      <w:color w:val="000000" w:themeColor="text1"/>
                      <w:sz w:val="21"/>
                      <w:szCs w:val="21"/>
                    </w:rPr>
                    <w:t xml:space="preserve"> 31.3</w:t>
                  </w:r>
                  <w:r>
                    <w:rPr>
                      <w:rFonts w:hint="eastAsia"/>
                      <w:color w:val="000000" w:themeColor="text1"/>
                      <w:sz w:val="21"/>
                      <w:szCs w:val="21"/>
                    </w:rPr>
                    <w:t>774</w:t>
                  </w:r>
                </w:p>
              </w:tc>
              <w:tc>
                <w:tcPr>
                  <w:tcW w:w="986" w:type="dxa"/>
                  <w:vMerge w:val="restart"/>
                  <w:vAlign w:val="center"/>
                </w:tcPr>
                <w:p w14:paraId="4878C389" w14:textId="7B53BEB4" w:rsidR="0015318F" w:rsidRDefault="00337107">
                  <w:pPr>
                    <w:autoSpaceDE w:val="0"/>
                    <w:autoSpaceDN w:val="0"/>
                    <w:adjustRightInd w:val="0"/>
                    <w:jc w:val="center"/>
                    <w:rPr>
                      <w:color w:val="000000" w:themeColor="text1"/>
                      <w:sz w:val="21"/>
                      <w:szCs w:val="21"/>
                    </w:rPr>
                  </w:pPr>
                  <w:r>
                    <w:rPr>
                      <w:rFonts w:hint="eastAsia"/>
                      <w:color w:val="000000" w:themeColor="text1"/>
                      <w:sz w:val="21"/>
                      <w:szCs w:val="21"/>
                    </w:rPr>
                    <w:t>152.45</w:t>
                  </w:r>
                </w:p>
              </w:tc>
              <w:tc>
                <w:tcPr>
                  <w:tcW w:w="987" w:type="dxa"/>
                  <w:vMerge w:val="restart"/>
                  <w:vAlign w:val="center"/>
                </w:tcPr>
                <w:p w14:paraId="5BF23922" w14:textId="6A617CF7" w:rsidR="0015318F" w:rsidRDefault="00337107" w:rsidP="00106B97">
                  <w:pPr>
                    <w:autoSpaceDE w:val="0"/>
                    <w:autoSpaceDN w:val="0"/>
                    <w:adjustRightInd w:val="0"/>
                    <w:jc w:val="center"/>
                    <w:rPr>
                      <w:color w:val="000000" w:themeColor="text1"/>
                      <w:sz w:val="21"/>
                      <w:szCs w:val="21"/>
                    </w:rPr>
                  </w:pPr>
                  <w:r>
                    <w:rPr>
                      <w:rFonts w:hint="eastAsia"/>
                      <w:color w:val="000000" w:themeColor="text1"/>
                      <w:sz w:val="21"/>
                      <w:szCs w:val="21"/>
                    </w:rPr>
                    <w:t>51.8</w:t>
                  </w:r>
                </w:p>
              </w:tc>
              <w:tc>
                <w:tcPr>
                  <w:tcW w:w="1178" w:type="dxa"/>
                  <w:vMerge w:val="restart"/>
                  <w:vAlign w:val="center"/>
                </w:tcPr>
                <w:p w14:paraId="7686A96F" w14:textId="41128B02" w:rsidR="0015318F" w:rsidRDefault="0015318F" w:rsidP="00472C52">
                  <w:pPr>
                    <w:autoSpaceDE w:val="0"/>
                    <w:autoSpaceDN w:val="0"/>
                    <w:adjustRightInd w:val="0"/>
                    <w:jc w:val="center"/>
                    <w:rPr>
                      <w:color w:val="000000" w:themeColor="text1"/>
                      <w:sz w:val="21"/>
                      <w:szCs w:val="21"/>
                    </w:rPr>
                  </w:pPr>
                  <w:r>
                    <w:rPr>
                      <w:rFonts w:hint="eastAsia"/>
                      <w:color w:val="000000" w:themeColor="text1"/>
                      <w:sz w:val="21"/>
                      <w:szCs w:val="21"/>
                    </w:rPr>
                    <w:t>12</w:t>
                  </w:r>
                </w:p>
              </w:tc>
              <w:tc>
                <w:tcPr>
                  <w:tcW w:w="701" w:type="dxa"/>
                  <w:vMerge w:val="restart"/>
                  <w:vAlign w:val="center"/>
                </w:tcPr>
                <w:p w14:paraId="271F1098" w14:textId="4286AEDA" w:rsidR="0015318F" w:rsidRPr="00405761" w:rsidRDefault="00337107" w:rsidP="007276A2">
                  <w:pPr>
                    <w:autoSpaceDE w:val="0"/>
                    <w:autoSpaceDN w:val="0"/>
                    <w:adjustRightInd w:val="0"/>
                    <w:jc w:val="center"/>
                    <w:rPr>
                      <w:color w:val="000000" w:themeColor="text1"/>
                      <w:sz w:val="21"/>
                      <w:szCs w:val="21"/>
                    </w:rPr>
                  </w:pPr>
                  <w:r>
                    <w:rPr>
                      <w:rFonts w:hint="eastAsia"/>
                      <w:color w:val="000000" w:themeColor="text1"/>
                      <w:sz w:val="21"/>
                      <w:szCs w:val="21"/>
                    </w:rPr>
                    <w:t>2400</w:t>
                  </w:r>
                </w:p>
              </w:tc>
              <w:tc>
                <w:tcPr>
                  <w:tcW w:w="650" w:type="dxa"/>
                  <w:vMerge w:val="restart"/>
                  <w:vAlign w:val="center"/>
                </w:tcPr>
                <w:p w14:paraId="6DCC6810" w14:textId="11756F52" w:rsidR="0015318F" w:rsidRPr="00405761" w:rsidRDefault="0015318F" w:rsidP="007276A2">
                  <w:pPr>
                    <w:autoSpaceDE w:val="0"/>
                    <w:autoSpaceDN w:val="0"/>
                    <w:adjustRightInd w:val="0"/>
                    <w:jc w:val="center"/>
                    <w:rPr>
                      <w:color w:val="000000" w:themeColor="text1"/>
                      <w:sz w:val="21"/>
                      <w:szCs w:val="21"/>
                    </w:rPr>
                  </w:pPr>
                  <w:r w:rsidRPr="00405761">
                    <w:rPr>
                      <w:rFonts w:hint="eastAsia"/>
                      <w:color w:val="000000" w:themeColor="text1"/>
                      <w:sz w:val="21"/>
                      <w:szCs w:val="21"/>
                    </w:rPr>
                    <w:t>间歇</w:t>
                  </w:r>
                </w:p>
              </w:tc>
              <w:tc>
                <w:tcPr>
                  <w:tcW w:w="1159" w:type="dxa"/>
                  <w:vAlign w:val="center"/>
                </w:tcPr>
                <w:p w14:paraId="55C12DA4" w14:textId="43820251" w:rsidR="0015318F" w:rsidRPr="00405761" w:rsidRDefault="00337107" w:rsidP="008875D0">
                  <w:pPr>
                    <w:autoSpaceDE w:val="0"/>
                    <w:autoSpaceDN w:val="0"/>
                    <w:adjustRightInd w:val="0"/>
                    <w:jc w:val="center"/>
                    <w:rPr>
                      <w:color w:val="000000" w:themeColor="text1"/>
                      <w:sz w:val="21"/>
                      <w:szCs w:val="21"/>
                    </w:rPr>
                  </w:pPr>
                  <w:r>
                    <w:rPr>
                      <w:rFonts w:hint="eastAsia"/>
                      <w:color w:val="000000" w:themeColor="text1"/>
                      <w:sz w:val="21"/>
                      <w:szCs w:val="21"/>
                    </w:rPr>
                    <w:t>0.029</w:t>
                  </w:r>
                </w:p>
              </w:tc>
            </w:tr>
            <w:tr w:rsidR="0015318F" w:rsidRPr="00405761" w14:paraId="2BB149DD" w14:textId="77777777" w:rsidTr="00656DBF">
              <w:trPr>
                <w:trHeight w:val="65"/>
              </w:trPr>
              <w:tc>
                <w:tcPr>
                  <w:tcW w:w="671" w:type="dxa"/>
                  <w:vMerge/>
                  <w:vAlign w:val="center"/>
                </w:tcPr>
                <w:p w14:paraId="2FE91320" w14:textId="2EADCF1F" w:rsidR="0015318F" w:rsidRPr="00405761" w:rsidRDefault="0015318F">
                  <w:pPr>
                    <w:autoSpaceDE w:val="0"/>
                    <w:autoSpaceDN w:val="0"/>
                    <w:adjustRightInd w:val="0"/>
                    <w:jc w:val="center"/>
                    <w:rPr>
                      <w:color w:val="000000" w:themeColor="text1"/>
                      <w:sz w:val="21"/>
                      <w:szCs w:val="21"/>
                    </w:rPr>
                  </w:pPr>
                </w:p>
              </w:tc>
              <w:tc>
                <w:tcPr>
                  <w:tcW w:w="987" w:type="dxa"/>
                  <w:vAlign w:val="center"/>
                </w:tcPr>
                <w:p w14:paraId="1B8F8BA4" w14:textId="26C3134A" w:rsidR="0015318F" w:rsidRPr="00405761" w:rsidRDefault="0015318F">
                  <w:pPr>
                    <w:autoSpaceDE w:val="0"/>
                    <w:autoSpaceDN w:val="0"/>
                    <w:adjustRightInd w:val="0"/>
                    <w:jc w:val="center"/>
                    <w:rPr>
                      <w:color w:val="000000" w:themeColor="text1"/>
                      <w:sz w:val="21"/>
                      <w:szCs w:val="21"/>
                    </w:rPr>
                  </w:pPr>
                  <w:r>
                    <w:rPr>
                      <w:rFonts w:hint="eastAsia"/>
                      <w:color w:val="000000" w:themeColor="text1"/>
                      <w:sz w:val="21"/>
                      <w:szCs w:val="21"/>
                    </w:rPr>
                    <w:t>二甲苯</w:t>
                  </w:r>
                </w:p>
              </w:tc>
              <w:tc>
                <w:tcPr>
                  <w:tcW w:w="1342" w:type="dxa"/>
                  <w:vMerge/>
                  <w:vAlign w:val="center"/>
                </w:tcPr>
                <w:p w14:paraId="57002482" w14:textId="5CC172FF" w:rsidR="0015318F" w:rsidRPr="00405761" w:rsidRDefault="0015318F" w:rsidP="001A3105">
                  <w:pPr>
                    <w:autoSpaceDE w:val="0"/>
                    <w:autoSpaceDN w:val="0"/>
                    <w:adjustRightInd w:val="0"/>
                    <w:jc w:val="center"/>
                    <w:rPr>
                      <w:color w:val="000000" w:themeColor="text1"/>
                      <w:sz w:val="21"/>
                      <w:szCs w:val="21"/>
                    </w:rPr>
                  </w:pPr>
                </w:p>
              </w:tc>
              <w:tc>
                <w:tcPr>
                  <w:tcW w:w="986" w:type="dxa"/>
                  <w:vMerge/>
                  <w:vAlign w:val="center"/>
                </w:tcPr>
                <w:p w14:paraId="3B857FD8" w14:textId="606C6179" w:rsidR="0015318F" w:rsidRPr="00405761" w:rsidRDefault="0015318F">
                  <w:pPr>
                    <w:autoSpaceDE w:val="0"/>
                    <w:autoSpaceDN w:val="0"/>
                    <w:adjustRightInd w:val="0"/>
                    <w:jc w:val="center"/>
                    <w:rPr>
                      <w:color w:val="000000" w:themeColor="text1"/>
                      <w:sz w:val="21"/>
                      <w:szCs w:val="21"/>
                    </w:rPr>
                  </w:pPr>
                </w:p>
              </w:tc>
              <w:tc>
                <w:tcPr>
                  <w:tcW w:w="987" w:type="dxa"/>
                  <w:vMerge/>
                  <w:vAlign w:val="center"/>
                </w:tcPr>
                <w:p w14:paraId="42879CB1" w14:textId="71799595" w:rsidR="0015318F" w:rsidRPr="00405761" w:rsidRDefault="0015318F">
                  <w:pPr>
                    <w:autoSpaceDE w:val="0"/>
                    <w:autoSpaceDN w:val="0"/>
                    <w:adjustRightInd w:val="0"/>
                    <w:jc w:val="center"/>
                    <w:rPr>
                      <w:color w:val="000000" w:themeColor="text1"/>
                      <w:sz w:val="21"/>
                      <w:szCs w:val="21"/>
                    </w:rPr>
                  </w:pPr>
                </w:p>
              </w:tc>
              <w:tc>
                <w:tcPr>
                  <w:tcW w:w="1178" w:type="dxa"/>
                  <w:vMerge/>
                  <w:vAlign w:val="center"/>
                </w:tcPr>
                <w:p w14:paraId="3C7256FC" w14:textId="1673BF2B" w:rsidR="0015318F" w:rsidRPr="00405761" w:rsidRDefault="0015318F" w:rsidP="00472C52">
                  <w:pPr>
                    <w:autoSpaceDE w:val="0"/>
                    <w:autoSpaceDN w:val="0"/>
                    <w:adjustRightInd w:val="0"/>
                    <w:jc w:val="center"/>
                    <w:rPr>
                      <w:color w:val="000000" w:themeColor="text1"/>
                      <w:sz w:val="21"/>
                      <w:szCs w:val="21"/>
                    </w:rPr>
                  </w:pPr>
                </w:p>
              </w:tc>
              <w:tc>
                <w:tcPr>
                  <w:tcW w:w="701" w:type="dxa"/>
                  <w:vMerge/>
                  <w:vAlign w:val="center"/>
                </w:tcPr>
                <w:p w14:paraId="097FCE94" w14:textId="0075537A" w:rsidR="0015318F" w:rsidRPr="00405761" w:rsidRDefault="0015318F">
                  <w:pPr>
                    <w:autoSpaceDE w:val="0"/>
                    <w:autoSpaceDN w:val="0"/>
                    <w:adjustRightInd w:val="0"/>
                    <w:jc w:val="center"/>
                    <w:rPr>
                      <w:color w:val="000000" w:themeColor="text1"/>
                      <w:sz w:val="21"/>
                      <w:szCs w:val="21"/>
                    </w:rPr>
                  </w:pPr>
                </w:p>
              </w:tc>
              <w:tc>
                <w:tcPr>
                  <w:tcW w:w="650" w:type="dxa"/>
                  <w:vMerge/>
                  <w:vAlign w:val="center"/>
                </w:tcPr>
                <w:p w14:paraId="0724ACC1" w14:textId="45BD7D1C" w:rsidR="0015318F" w:rsidRPr="00405761" w:rsidRDefault="0015318F">
                  <w:pPr>
                    <w:autoSpaceDE w:val="0"/>
                    <w:autoSpaceDN w:val="0"/>
                    <w:adjustRightInd w:val="0"/>
                    <w:jc w:val="center"/>
                    <w:rPr>
                      <w:color w:val="000000" w:themeColor="text1"/>
                      <w:sz w:val="21"/>
                      <w:szCs w:val="21"/>
                    </w:rPr>
                  </w:pPr>
                </w:p>
              </w:tc>
              <w:tc>
                <w:tcPr>
                  <w:tcW w:w="1159" w:type="dxa"/>
                  <w:vAlign w:val="center"/>
                </w:tcPr>
                <w:p w14:paraId="2504294E" w14:textId="6D9FACFF" w:rsidR="0015318F" w:rsidRPr="00405761" w:rsidRDefault="00337107" w:rsidP="008875D0">
                  <w:pPr>
                    <w:autoSpaceDE w:val="0"/>
                    <w:autoSpaceDN w:val="0"/>
                    <w:adjustRightInd w:val="0"/>
                    <w:jc w:val="center"/>
                    <w:rPr>
                      <w:color w:val="000000" w:themeColor="text1"/>
                      <w:sz w:val="21"/>
                      <w:szCs w:val="21"/>
                    </w:rPr>
                  </w:pPr>
                  <w:r>
                    <w:rPr>
                      <w:rFonts w:hint="eastAsia"/>
                      <w:color w:val="000000" w:themeColor="text1"/>
                      <w:sz w:val="21"/>
                      <w:szCs w:val="21"/>
                    </w:rPr>
                    <w:t>0.058</w:t>
                  </w:r>
                </w:p>
              </w:tc>
            </w:tr>
            <w:tr w:rsidR="0015318F" w:rsidRPr="00405761" w14:paraId="4C5C24F0" w14:textId="77777777" w:rsidTr="00656DBF">
              <w:trPr>
                <w:trHeight w:val="133"/>
              </w:trPr>
              <w:tc>
                <w:tcPr>
                  <w:tcW w:w="671" w:type="dxa"/>
                  <w:vMerge/>
                  <w:vAlign w:val="center"/>
                </w:tcPr>
                <w:p w14:paraId="51BD13D3" w14:textId="77777777" w:rsidR="0015318F" w:rsidRPr="00405761" w:rsidRDefault="0015318F">
                  <w:pPr>
                    <w:autoSpaceDE w:val="0"/>
                    <w:autoSpaceDN w:val="0"/>
                    <w:adjustRightInd w:val="0"/>
                    <w:jc w:val="center"/>
                    <w:rPr>
                      <w:color w:val="000000" w:themeColor="text1"/>
                      <w:sz w:val="21"/>
                      <w:szCs w:val="21"/>
                    </w:rPr>
                  </w:pPr>
                </w:p>
              </w:tc>
              <w:tc>
                <w:tcPr>
                  <w:tcW w:w="987" w:type="dxa"/>
                  <w:vAlign w:val="center"/>
                </w:tcPr>
                <w:p w14:paraId="5DAE78AA" w14:textId="2AB8BA3D" w:rsidR="0015318F" w:rsidRPr="00405761" w:rsidRDefault="0015318F">
                  <w:pPr>
                    <w:autoSpaceDE w:val="0"/>
                    <w:autoSpaceDN w:val="0"/>
                    <w:adjustRightInd w:val="0"/>
                    <w:jc w:val="center"/>
                    <w:rPr>
                      <w:color w:val="000000" w:themeColor="text1"/>
                      <w:sz w:val="21"/>
                      <w:szCs w:val="21"/>
                    </w:rPr>
                  </w:pPr>
                  <w:r w:rsidRPr="00405761">
                    <w:rPr>
                      <w:rFonts w:hint="eastAsia"/>
                      <w:color w:val="000000" w:themeColor="text1"/>
                      <w:sz w:val="21"/>
                      <w:szCs w:val="21"/>
                    </w:rPr>
                    <w:t>颗粒物</w:t>
                  </w:r>
                </w:p>
              </w:tc>
              <w:tc>
                <w:tcPr>
                  <w:tcW w:w="1342" w:type="dxa"/>
                  <w:vMerge/>
                  <w:vAlign w:val="center"/>
                </w:tcPr>
                <w:p w14:paraId="11AA8812" w14:textId="77777777" w:rsidR="0015318F" w:rsidRPr="00405761" w:rsidRDefault="0015318F" w:rsidP="00291D64">
                  <w:pPr>
                    <w:autoSpaceDE w:val="0"/>
                    <w:autoSpaceDN w:val="0"/>
                    <w:adjustRightInd w:val="0"/>
                    <w:jc w:val="center"/>
                    <w:rPr>
                      <w:color w:val="000000" w:themeColor="text1"/>
                      <w:sz w:val="21"/>
                      <w:szCs w:val="21"/>
                    </w:rPr>
                  </w:pPr>
                </w:p>
              </w:tc>
              <w:tc>
                <w:tcPr>
                  <w:tcW w:w="986" w:type="dxa"/>
                  <w:vMerge/>
                  <w:vAlign w:val="center"/>
                </w:tcPr>
                <w:p w14:paraId="5632CD31" w14:textId="3C5EA0A4" w:rsidR="0015318F" w:rsidRPr="00405761" w:rsidRDefault="0015318F">
                  <w:pPr>
                    <w:autoSpaceDE w:val="0"/>
                    <w:autoSpaceDN w:val="0"/>
                    <w:adjustRightInd w:val="0"/>
                    <w:jc w:val="center"/>
                    <w:rPr>
                      <w:color w:val="000000" w:themeColor="text1"/>
                      <w:sz w:val="21"/>
                      <w:szCs w:val="21"/>
                    </w:rPr>
                  </w:pPr>
                </w:p>
              </w:tc>
              <w:tc>
                <w:tcPr>
                  <w:tcW w:w="987" w:type="dxa"/>
                  <w:vMerge/>
                  <w:vAlign w:val="center"/>
                </w:tcPr>
                <w:p w14:paraId="4E713378" w14:textId="6988B397" w:rsidR="0015318F" w:rsidRPr="00405761" w:rsidRDefault="0015318F" w:rsidP="00472C52">
                  <w:pPr>
                    <w:autoSpaceDE w:val="0"/>
                    <w:autoSpaceDN w:val="0"/>
                    <w:adjustRightInd w:val="0"/>
                    <w:jc w:val="center"/>
                    <w:rPr>
                      <w:color w:val="000000" w:themeColor="text1"/>
                      <w:sz w:val="21"/>
                      <w:szCs w:val="21"/>
                    </w:rPr>
                  </w:pPr>
                </w:p>
              </w:tc>
              <w:tc>
                <w:tcPr>
                  <w:tcW w:w="1178" w:type="dxa"/>
                  <w:vMerge/>
                  <w:vAlign w:val="center"/>
                </w:tcPr>
                <w:p w14:paraId="11C6B538" w14:textId="21AD3294" w:rsidR="0015318F" w:rsidRPr="00405761" w:rsidRDefault="0015318F" w:rsidP="00472C52">
                  <w:pPr>
                    <w:autoSpaceDE w:val="0"/>
                    <w:autoSpaceDN w:val="0"/>
                    <w:adjustRightInd w:val="0"/>
                    <w:jc w:val="center"/>
                    <w:rPr>
                      <w:color w:val="000000" w:themeColor="text1"/>
                      <w:sz w:val="21"/>
                      <w:szCs w:val="21"/>
                    </w:rPr>
                  </w:pPr>
                </w:p>
              </w:tc>
              <w:tc>
                <w:tcPr>
                  <w:tcW w:w="701" w:type="dxa"/>
                  <w:vMerge/>
                  <w:vAlign w:val="center"/>
                </w:tcPr>
                <w:p w14:paraId="0F22EF73" w14:textId="79CF52EC" w:rsidR="0015318F" w:rsidRPr="00405761" w:rsidRDefault="0015318F">
                  <w:pPr>
                    <w:autoSpaceDE w:val="0"/>
                    <w:autoSpaceDN w:val="0"/>
                    <w:adjustRightInd w:val="0"/>
                    <w:jc w:val="center"/>
                    <w:rPr>
                      <w:color w:val="000000" w:themeColor="text1"/>
                      <w:sz w:val="21"/>
                      <w:szCs w:val="21"/>
                    </w:rPr>
                  </w:pPr>
                </w:p>
              </w:tc>
              <w:tc>
                <w:tcPr>
                  <w:tcW w:w="650" w:type="dxa"/>
                  <w:vMerge/>
                  <w:vAlign w:val="center"/>
                </w:tcPr>
                <w:p w14:paraId="4A48DAE7" w14:textId="77F1296E" w:rsidR="0015318F" w:rsidRPr="00405761" w:rsidRDefault="0015318F">
                  <w:pPr>
                    <w:autoSpaceDE w:val="0"/>
                    <w:autoSpaceDN w:val="0"/>
                    <w:adjustRightInd w:val="0"/>
                    <w:jc w:val="center"/>
                    <w:rPr>
                      <w:color w:val="000000" w:themeColor="text1"/>
                      <w:sz w:val="21"/>
                      <w:szCs w:val="21"/>
                    </w:rPr>
                  </w:pPr>
                </w:p>
              </w:tc>
              <w:tc>
                <w:tcPr>
                  <w:tcW w:w="1159" w:type="dxa"/>
                  <w:vAlign w:val="center"/>
                </w:tcPr>
                <w:p w14:paraId="6802BEBC" w14:textId="59B09A0F" w:rsidR="0015318F" w:rsidRPr="00405761" w:rsidRDefault="00337107" w:rsidP="00B20644">
                  <w:pPr>
                    <w:autoSpaceDE w:val="0"/>
                    <w:autoSpaceDN w:val="0"/>
                    <w:adjustRightInd w:val="0"/>
                    <w:jc w:val="center"/>
                    <w:rPr>
                      <w:color w:val="000000" w:themeColor="text1"/>
                      <w:sz w:val="21"/>
                      <w:szCs w:val="21"/>
                    </w:rPr>
                  </w:pPr>
                  <w:r>
                    <w:rPr>
                      <w:rFonts w:hint="eastAsia"/>
                      <w:color w:val="000000" w:themeColor="text1"/>
                      <w:sz w:val="21"/>
                      <w:szCs w:val="21"/>
                    </w:rPr>
                    <w:t>0.0</w:t>
                  </w:r>
                  <w:r w:rsidR="00B20644">
                    <w:rPr>
                      <w:rFonts w:hint="eastAsia"/>
                      <w:color w:val="000000" w:themeColor="text1"/>
                      <w:sz w:val="21"/>
                      <w:szCs w:val="21"/>
                    </w:rPr>
                    <w:t>41</w:t>
                  </w:r>
                </w:p>
              </w:tc>
            </w:tr>
          </w:tbl>
          <w:p w14:paraId="4B6B636C" w14:textId="77777777" w:rsidR="009D3F09" w:rsidRPr="00405761" w:rsidRDefault="00C30068" w:rsidP="00D22443">
            <w:pPr>
              <w:spacing w:line="360" w:lineRule="auto"/>
              <w:ind w:firstLineChars="250" w:firstLine="600"/>
              <w:jc w:val="both"/>
              <w:rPr>
                <w:color w:val="000000"/>
                <w:sz w:val="24"/>
                <w:szCs w:val="24"/>
              </w:rPr>
            </w:pPr>
            <w:r w:rsidRPr="00405761">
              <w:rPr>
                <w:rFonts w:hint="eastAsia"/>
                <w:color w:val="000000"/>
                <w:sz w:val="24"/>
                <w:szCs w:val="24"/>
              </w:rPr>
              <w:t>2</w:t>
            </w:r>
            <w:r w:rsidR="007D543D" w:rsidRPr="00405761">
              <w:rPr>
                <w:rFonts w:hint="eastAsia"/>
                <w:color w:val="000000"/>
                <w:sz w:val="24"/>
                <w:szCs w:val="24"/>
              </w:rPr>
              <w:t>、废气排放影响预测</w:t>
            </w:r>
          </w:p>
          <w:p w14:paraId="71D212A7" w14:textId="77777777" w:rsidR="009D3F09" w:rsidRPr="00405761" w:rsidRDefault="007D543D" w:rsidP="00D22443">
            <w:pPr>
              <w:pStyle w:val="a6"/>
              <w:spacing w:line="360" w:lineRule="auto"/>
              <w:ind w:firstLineChars="200" w:firstLine="480"/>
              <w:jc w:val="both"/>
              <w:rPr>
                <w:color w:val="000000"/>
                <w:kern w:val="2"/>
                <w:sz w:val="24"/>
              </w:rPr>
            </w:pPr>
            <w:r w:rsidRPr="00405761">
              <w:rPr>
                <w:rFonts w:hint="eastAsia"/>
                <w:color w:val="000000"/>
                <w:kern w:val="2"/>
                <w:sz w:val="24"/>
              </w:rPr>
              <w:t>（</w:t>
            </w:r>
            <w:r w:rsidRPr="00405761">
              <w:rPr>
                <w:rFonts w:hint="eastAsia"/>
                <w:color w:val="000000"/>
                <w:kern w:val="2"/>
                <w:sz w:val="24"/>
              </w:rPr>
              <w:t>1</w:t>
            </w:r>
            <w:r w:rsidRPr="00405761">
              <w:rPr>
                <w:rFonts w:hint="eastAsia"/>
                <w:color w:val="000000"/>
                <w:kern w:val="2"/>
                <w:sz w:val="24"/>
              </w:rPr>
              <w:t>）</w:t>
            </w:r>
            <w:r w:rsidRPr="00405761">
              <w:rPr>
                <w:color w:val="000000"/>
                <w:kern w:val="2"/>
                <w:sz w:val="24"/>
              </w:rPr>
              <w:t>评价等级判定标准</w:t>
            </w:r>
          </w:p>
          <w:p w14:paraId="23228A81" w14:textId="77777777" w:rsidR="009D3F09" w:rsidRPr="00405761" w:rsidRDefault="007D543D" w:rsidP="00D22443">
            <w:pPr>
              <w:pStyle w:val="a6"/>
              <w:spacing w:line="360" w:lineRule="auto"/>
              <w:ind w:firstLineChars="200" w:firstLine="480"/>
              <w:jc w:val="both"/>
              <w:rPr>
                <w:color w:val="000000"/>
                <w:kern w:val="2"/>
                <w:sz w:val="24"/>
              </w:rPr>
            </w:pPr>
            <w:r w:rsidRPr="00405761">
              <w:rPr>
                <w:color w:val="000000"/>
                <w:kern w:val="2"/>
                <w:sz w:val="24"/>
              </w:rPr>
              <w:t>依据《环境影响评价技术导则</w:t>
            </w:r>
            <w:r w:rsidRPr="00405761">
              <w:rPr>
                <w:color w:val="000000"/>
                <w:kern w:val="2"/>
                <w:sz w:val="24"/>
              </w:rPr>
              <w:t>-</w:t>
            </w:r>
            <w:r w:rsidRPr="00405761">
              <w:rPr>
                <w:color w:val="000000"/>
                <w:kern w:val="2"/>
                <w:sz w:val="24"/>
              </w:rPr>
              <w:t>大气环境》</w:t>
            </w:r>
            <w:r w:rsidRPr="00405761">
              <w:rPr>
                <w:color w:val="000000"/>
                <w:kern w:val="2"/>
                <w:sz w:val="24"/>
              </w:rPr>
              <w:t>(HJ2.2-2018)</w:t>
            </w:r>
            <w:r w:rsidRPr="00405761">
              <w:rPr>
                <w:color w:val="000000"/>
                <w:kern w:val="2"/>
                <w:sz w:val="24"/>
              </w:rPr>
              <w:t>中工作等级的确定方法，结合项目工程分析结果，选择正常排放的主要污染物及排放参数，采用附录</w:t>
            </w:r>
            <w:r w:rsidRPr="00405761">
              <w:rPr>
                <w:color w:val="000000"/>
                <w:kern w:val="2"/>
                <w:sz w:val="24"/>
              </w:rPr>
              <w:t>A</w:t>
            </w:r>
            <w:r w:rsidRPr="00405761">
              <w:rPr>
                <w:color w:val="000000"/>
                <w:kern w:val="2"/>
                <w:sz w:val="24"/>
              </w:rPr>
              <w:t>推荐模型中的</w:t>
            </w:r>
            <w:r w:rsidRPr="00405761">
              <w:rPr>
                <w:color w:val="000000"/>
                <w:kern w:val="2"/>
                <w:sz w:val="24"/>
              </w:rPr>
              <w:t>AERSCREEN</w:t>
            </w:r>
            <w:r w:rsidRPr="00405761">
              <w:rPr>
                <w:color w:val="000000"/>
                <w:kern w:val="2"/>
                <w:sz w:val="24"/>
              </w:rPr>
              <w:t>模式计算项目污染源的最大环境影响，然后</w:t>
            </w:r>
            <w:proofErr w:type="gramStart"/>
            <w:r w:rsidRPr="00405761">
              <w:rPr>
                <w:color w:val="000000"/>
                <w:kern w:val="2"/>
                <w:sz w:val="24"/>
              </w:rPr>
              <w:t>按评价</w:t>
            </w:r>
            <w:proofErr w:type="gramEnd"/>
            <w:r w:rsidRPr="00405761">
              <w:rPr>
                <w:color w:val="000000"/>
                <w:kern w:val="2"/>
                <w:sz w:val="24"/>
              </w:rPr>
              <w:t>工作分级判据进行分级。根据《环境影响评价技术导则</w:t>
            </w:r>
            <w:r w:rsidRPr="00405761">
              <w:rPr>
                <w:color w:val="000000"/>
                <w:kern w:val="2"/>
                <w:sz w:val="24"/>
              </w:rPr>
              <w:t>-</w:t>
            </w:r>
            <w:r w:rsidRPr="00405761">
              <w:rPr>
                <w:color w:val="000000"/>
                <w:kern w:val="2"/>
                <w:sz w:val="24"/>
              </w:rPr>
              <w:t>大气环境》（</w:t>
            </w:r>
            <w:r w:rsidRPr="00405761">
              <w:rPr>
                <w:color w:val="000000"/>
                <w:kern w:val="2"/>
                <w:sz w:val="24"/>
              </w:rPr>
              <w:t>HJ2.2-2018</w:t>
            </w:r>
            <w:r w:rsidRPr="00405761">
              <w:rPr>
                <w:color w:val="000000"/>
                <w:kern w:val="2"/>
                <w:sz w:val="24"/>
              </w:rPr>
              <w:t>）中大气评价</w:t>
            </w:r>
            <w:r w:rsidRPr="00405761">
              <w:rPr>
                <w:color w:val="000000"/>
                <w:kern w:val="2"/>
                <w:sz w:val="24"/>
              </w:rPr>
              <w:lastRenderedPageBreak/>
              <w:t>工作分级方法确定评价工作等级，其判据详见</w:t>
            </w:r>
            <w:r w:rsidRPr="00405761">
              <w:rPr>
                <w:rFonts w:hint="eastAsia"/>
                <w:color w:val="000000"/>
                <w:kern w:val="2"/>
                <w:sz w:val="24"/>
              </w:rPr>
              <w:t>下</w:t>
            </w:r>
            <w:r w:rsidRPr="00405761">
              <w:rPr>
                <w:color w:val="000000"/>
                <w:kern w:val="2"/>
                <w:sz w:val="24"/>
              </w:rPr>
              <w:t>表</w:t>
            </w:r>
            <w:r w:rsidRPr="00405761">
              <w:rPr>
                <w:rFonts w:hint="eastAsia"/>
                <w:color w:val="000000"/>
                <w:kern w:val="2"/>
                <w:sz w:val="24"/>
              </w:rPr>
              <w:t>。</w:t>
            </w:r>
          </w:p>
          <w:p w14:paraId="7F2837D3" w14:textId="77777777" w:rsidR="009D3F09" w:rsidRPr="00405761" w:rsidRDefault="007D543D" w:rsidP="00E726B9">
            <w:pPr>
              <w:pStyle w:val="a6"/>
              <w:spacing w:before="100" w:beforeAutospacing="1"/>
              <w:ind w:firstLineChars="200" w:firstLine="482"/>
              <w:jc w:val="center"/>
              <w:rPr>
                <w:b/>
                <w:sz w:val="24"/>
                <w:szCs w:val="24"/>
              </w:rPr>
            </w:pPr>
            <w:r w:rsidRPr="00405761">
              <w:rPr>
                <w:rFonts w:hint="eastAsia"/>
                <w:b/>
                <w:sz w:val="24"/>
                <w:szCs w:val="24"/>
              </w:rPr>
              <w:t>表</w:t>
            </w:r>
            <w:r w:rsidRPr="00405761">
              <w:rPr>
                <w:rFonts w:hint="eastAsia"/>
                <w:b/>
                <w:sz w:val="24"/>
                <w:szCs w:val="24"/>
              </w:rPr>
              <w:t xml:space="preserve">7-3 </w:t>
            </w:r>
            <w:r w:rsidRPr="00405761">
              <w:rPr>
                <w:rFonts w:hint="eastAsia"/>
                <w:b/>
                <w:sz w:val="24"/>
                <w:szCs w:val="24"/>
              </w:rPr>
              <w:t>大气评价工作等级</w:t>
            </w:r>
          </w:p>
          <w:tbl>
            <w:tblPr>
              <w:tblW w:w="866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330"/>
              <w:gridCol w:w="4331"/>
            </w:tblGrid>
            <w:tr w:rsidR="009D3F09" w:rsidRPr="00405761" w14:paraId="7E6D2B89" w14:textId="77777777" w:rsidTr="00847B10">
              <w:tc>
                <w:tcPr>
                  <w:tcW w:w="4330" w:type="dxa"/>
                  <w:shd w:val="clear" w:color="auto" w:fill="auto"/>
                  <w:vAlign w:val="center"/>
                </w:tcPr>
                <w:p w14:paraId="44F28600" w14:textId="77777777" w:rsidR="009D3F09" w:rsidRPr="00405761" w:rsidRDefault="007D543D">
                  <w:pPr>
                    <w:pStyle w:val="a6"/>
                    <w:widowControl w:val="0"/>
                    <w:jc w:val="center"/>
                    <w:rPr>
                      <w:b/>
                      <w:sz w:val="21"/>
                      <w:szCs w:val="21"/>
                    </w:rPr>
                  </w:pPr>
                  <w:r w:rsidRPr="00405761">
                    <w:rPr>
                      <w:rFonts w:hint="eastAsia"/>
                      <w:b/>
                      <w:sz w:val="21"/>
                      <w:szCs w:val="21"/>
                    </w:rPr>
                    <w:t>评价工作等级</w:t>
                  </w:r>
                </w:p>
              </w:tc>
              <w:tc>
                <w:tcPr>
                  <w:tcW w:w="4331" w:type="dxa"/>
                  <w:shd w:val="clear" w:color="auto" w:fill="auto"/>
                  <w:vAlign w:val="center"/>
                </w:tcPr>
                <w:p w14:paraId="270B7AA7" w14:textId="77777777" w:rsidR="009D3F09" w:rsidRPr="00405761" w:rsidRDefault="007D543D">
                  <w:pPr>
                    <w:pStyle w:val="a6"/>
                    <w:widowControl w:val="0"/>
                    <w:jc w:val="center"/>
                    <w:rPr>
                      <w:b/>
                      <w:sz w:val="21"/>
                      <w:szCs w:val="21"/>
                    </w:rPr>
                  </w:pPr>
                  <w:r w:rsidRPr="00405761">
                    <w:rPr>
                      <w:rFonts w:hint="eastAsia"/>
                      <w:b/>
                      <w:sz w:val="21"/>
                      <w:szCs w:val="21"/>
                    </w:rPr>
                    <w:t>评价工作分级判据</w:t>
                  </w:r>
                </w:p>
              </w:tc>
            </w:tr>
            <w:tr w:rsidR="009D3F09" w:rsidRPr="00405761" w14:paraId="24348528" w14:textId="77777777" w:rsidTr="00847B10">
              <w:tc>
                <w:tcPr>
                  <w:tcW w:w="4330" w:type="dxa"/>
                  <w:shd w:val="clear" w:color="auto" w:fill="auto"/>
                  <w:vAlign w:val="center"/>
                </w:tcPr>
                <w:p w14:paraId="3D2C22ED" w14:textId="77777777" w:rsidR="009D3F09" w:rsidRPr="00405761" w:rsidRDefault="007D543D">
                  <w:pPr>
                    <w:pStyle w:val="a6"/>
                    <w:widowControl w:val="0"/>
                    <w:jc w:val="center"/>
                    <w:rPr>
                      <w:sz w:val="21"/>
                      <w:szCs w:val="21"/>
                    </w:rPr>
                  </w:pPr>
                  <w:r w:rsidRPr="00405761">
                    <w:rPr>
                      <w:rFonts w:hint="eastAsia"/>
                      <w:sz w:val="21"/>
                      <w:szCs w:val="21"/>
                    </w:rPr>
                    <w:t>一级</w:t>
                  </w:r>
                </w:p>
              </w:tc>
              <w:tc>
                <w:tcPr>
                  <w:tcW w:w="4331" w:type="dxa"/>
                  <w:shd w:val="clear" w:color="auto" w:fill="auto"/>
                  <w:vAlign w:val="center"/>
                </w:tcPr>
                <w:p w14:paraId="6144B730" w14:textId="77777777" w:rsidR="009D3F09" w:rsidRPr="00405761" w:rsidRDefault="007D543D">
                  <w:pPr>
                    <w:pStyle w:val="a6"/>
                    <w:widowControl w:val="0"/>
                    <w:jc w:val="center"/>
                    <w:rPr>
                      <w:sz w:val="21"/>
                      <w:szCs w:val="21"/>
                    </w:rPr>
                  </w:pPr>
                  <w:r w:rsidRPr="00405761">
                    <w:rPr>
                      <w:rFonts w:hint="eastAsia"/>
                      <w:sz w:val="21"/>
                      <w:szCs w:val="21"/>
                    </w:rPr>
                    <w:t>P</w:t>
                  </w:r>
                  <w:r w:rsidRPr="00405761">
                    <w:rPr>
                      <w:rFonts w:hint="eastAsia"/>
                      <w:sz w:val="21"/>
                      <w:szCs w:val="21"/>
                      <w:vertAlign w:val="subscript"/>
                    </w:rPr>
                    <w:t>max</w:t>
                  </w:r>
                  <w:r w:rsidRPr="00405761">
                    <w:rPr>
                      <w:rFonts w:hint="eastAsia"/>
                      <w:color w:val="000000"/>
                      <w:kern w:val="2"/>
                      <w:sz w:val="21"/>
                      <w:szCs w:val="21"/>
                    </w:rPr>
                    <w:t>≥</w:t>
                  </w:r>
                  <w:r w:rsidRPr="00405761">
                    <w:rPr>
                      <w:rFonts w:hint="eastAsia"/>
                      <w:color w:val="000000"/>
                      <w:kern w:val="2"/>
                      <w:sz w:val="21"/>
                      <w:szCs w:val="21"/>
                    </w:rPr>
                    <w:t>10%</w:t>
                  </w:r>
                </w:p>
              </w:tc>
            </w:tr>
            <w:tr w:rsidR="009D3F09" w:rsidRPr="00405761" w14:paraId="63279FF2" w14:textId="77777777" w:rsidTr="00847B10">
              <w:tc>
                <w:tcPr>
                  <w:tcW w:w="4330" w:type="dxa"/>
                  <w:shd w:val="clear" w:color="auto" w:fill="auto"/>
                  <w:vAlign w:val="center"/>
                </w:tcPr>
                <w:p w14:paraId="0DE50568" w14:textId="77777777" w:rsidR="009D3F09" w:rsidRPr="00405761" w:rsidRDefault="007D543D">
                  <w:pPr>
                    <w:pStyle w:val="a6"/>
                    <w:widowControl w:val="0"/>
                    <w:jc w:val="center"/>
                    <w:rPr>
                      <w:sz w:val="21"/>
                      <w:szCs w:val="21"/>
                    </w:rPr>
                  </w:pPr>
                  <w:r w:rsidRPr="00405761">
                    <w:rPr>
                      <w:rFonts w:hint="eastAsia"/>
                      <w:sz w:val="21"/>
                      <w:szCs w:val="21"/>
                    </w:rPr>
                    <w:t>二级</w:t>
                  </w:r>
                </w:p>
              </w:tc>
              <w:tc>
                <w:tcPr>
                  <w:tcW w:w="4331" w:type="dxa"/>
                  <w:shd w:val="clear" w:color="auto" w:fill="auto"/>
                  <w:vAlign w:val="center"/>
                </w:tcPr>
                <w:p w14:paraId="260D3143" w14:textId="0E76D302" w:rsidR="009D3F09" w:rsidRPr="00405761" w:rsidRDefault="007D543D" w:rsidP="00D22443">
                  <w:pPr>
                    <w:pStyle w:val="a6"/>
                    <w:widowControl w:val="0"/>
                    <w:jc w:val="center"/>
                    <w:rPr>
                      <w:sz w:val="21"/>
                      <w:szCs w:val="21"/>
                    </w:rPr>
                  </w:pPr>
                  <w:r w:rsidRPr="00405761">
                    <w:rPr>
                      <w:rFonts w:hint="eastAsia"/>
                      <w:sz w:val="21"/>
                      <w:szCs w:val="21"/>
                    </w:rPr>
                    <w:t>1%</w:t>
                  </w:r>
                  <w:r w:rsidR="00D22443" w:rsidRPr="00405761">
                    <w:rPr>
                      <w:rFonts w:hint="eastAsia"/>
                      <w:sz w:val="21"/>
                      <w:szCs w:val="21"/>
                    </w:rPr>
                    <w:t>≤</w:t>
                  </w:r>
                  <w:r w:rsidRPr="00405761">
                    <w:rPr>
                      <w:rFonts w:hint="eastAsia"/>
                      <w:sz w:val="21"/>
                      <w:szCs w:val="21"/>
                    </w:rPr>
                    <w:t>P</w:t>
                  </w:r>
                  <w:r w:rsidRPr="00405761">
                    <w:rPr>
                      <w:rFonts w:hint="eastAsia"/>
                      <w:sz w:val="21"/>
                      <w:szCs w:val="21"/>
                      <w:vertAlign w:val="subscript"/>
                    </w:rPr>
                    <w:t>max</w:t>
                  </w:r>
                  <w:r w:rsidRPr="00405761">
                    <w:rPr>
                      <w:rFonts w:hint="eastAsia"/>
                      <w:color w:val="000000"/>
                      <w:kern w:val="2"/>
                      <w:sz w:val="21"/>
                      <w:szCs w:val="21"/>
                    </w:rPr>
                    <w:t>&lt;10%</w:t>
                  </w:r>
                </w:p>
              </w:tc>
            </w:tr>
            <w:tr w:rsidR="009D3F09" w:rsidRPr="00405761" w14:paraId="02B992DE" w14:textId="77777777" w:rsidTr="00847B10">
              <w:tc>
                <w:tcPr>
                  <w:tcW w:w="4330" w:type="dxa"/>
                  <w:shd w:val="clear" w:color="auto" w:fill="auto"/>
                  <w:vAlign w:val="center"/>
                </w:tcPr>
                <w:p w14:paraId="022FE122" w14:textId="77777777" w:rsidR="009D3F09" w:rsidRPr="00405761" w:rsidRDefault="007D543D">
                  <w:pPr>
                    <w:pStyle w:val="a6"/>
                    <w:widowControl w:val="0"/>
                    <w:jc w:val="center"/>
                    <w:rPr>
                      <w:sz w:val="21"/>
                      <w:szCs w:val="21"/>
                    </w:rPr>
                  </w:pPr>
                  <w:r w:rsidRPr="00405761">
                    <w:rPr>
                      <w:rFonts w:hint="eastAsia"/>
                      <w:sz w:val="21"/>
                      <w:szCs w:val="21"/>
                    </w:rPr>
                    <w:t>三级</w:t>
                  </w:r>
                </w:p>
              </w:tc>
              <w:tc>
                <w:tcPr>
                  <w:tcW w:w="4331" w:type="dxa"/>
                  <w:shd w:val="clear" w:color="auto" w:fill="auto"/>
                  <w:vAlign w:val="center"/>
                </w:tcPr>
                <w:p w14:paraId="01DC7D25" w14:textId="77777777" w:rsidR="009D3F09" w:rsidRPr="00405761" w:rsidRDefault="007D543D">
                  <w:pPr>
                    <w:pStyle w:val="a6"/>
                    <w:widowControl w:val="0"/>
                    <w:jc w:val="center"/>
                    <w:rPr>
                      <w:sz w:val="21"/>
                      <w:szCs w:val="21"/>
                    </w:rPr>
                  </w:pPr>
                  <w:r w:rsidRPr="00405761">
                    <w:rPr>
                      <w:rFonts w:hint="eastAsia"/>
                      <w:sz w:val="21"/>
                      <w:szCs w:val="21"/>
                    </w:rPr>
                    <w:t>P</w:t>
                  </w:r>
                  <w:r w:rsidRPr="00405761">
                    <w:rPr>
                      <w:rFonts w:hint="eastAsia"/>
                      <w:sz w:val="21"/>
                      <w:szCs w:val="21"/>
                      <w:vertAlign w:val="subscript"/>
                    </w:rPr>
                    <w:t>max</w:t>
                  </w:r>
                  <w:r w:rsidRPr="00405761">
                    <w:rPr>
                      <w:rFonts w:hint="eastAsia"/>
                      <w:color w:val="000000"/>
                      <w:kern w:val="2"/>
                      <w:sz w:val="21"/>
                      <w:szCs w:val="21"/>
                    </w:rPr>
                    <w:t>&lt;1%</w:t>
                  </w:r>
                </w:p>
              </w:tc>
            </w:tr>
          </w:tbl>
          <w:p w14:paraId="24440F62" w14:textId="77777777" w:rsidR="009D3F09" w:rsidRPr="00405761" w:rsidRDefault="007D543D">
            <w:pPr>
              <w:spacing w:line="500" w:lineRule="exact"/>
              <w:ind w:firstLine="480"/>
              <w:rPr>
                <w:color w:val="000000"/>
                <w:kern w:val="2"/>
                <w:sz w:val="24"/>
              </w:rPr>
            </w:pPr>
            <w:r w:rsidRPr="00405761">
              <w:rPr>
                <w:rFonts w:hint="eastAsia"/>
                <w:color w:val="000000"/>
                <w:kern w:val="2"/>
                <w:sz w:val="24"/>
              </w:rPr>
              <w:t>采用</w:t>
            </w:r>
            <w:r w:rsidRPr="00405761">
              <w:rPr>
                <w:rFonts w:hint="eastAsia"/>
                <w:color w:val="000000"/>
                <w:kern w:val="2"/>
                <w:sz w:val="24"/>
              </w:rPr>
              <w:t>AERSCREEN</w:t>
            </w:r>
            <w:r w:rsidRPr="00405761">
              <w:rPr>
                <w:rFonts w:hint="eastAsia"/>
                <w:color w:val="000000"/>
                <w:kern w:val="2"/>
                <w:sz w:val="24"/>
              </w:rPr>
              <w:t>估算模式和上述公式进行具体计算各主要气态污染物最大地面浓度及占标率如下：</w:t>
            </w:r>
          </w:p>
          <w:p w14:paraId="620EF26A" w14:textId="77777777" w:rsidR="009D3F09" w:rsidRPr="00405761" w:rsidRDefault="007D543D">
            <w:pPr>
              <w:pStyle w:val="Default"/>
              <w:adjustRightInd/>
              <w:spacing w:line="480" w:lineRule="exact"/>
              <w:ind w:firstLineChars="200" w:firstLine="480"/>
              <w:rPr>
                <w:rFonts w:ascii="Times New Roman" w:cs="Times New Roman"/>
                <w:color w:val="auto"/>
              </w:rPr>
            </w:pPr>
            <w:r w:rsidRPr="00405761">
              <w:rPr>
                <w:rFonts w:ascii="Times New Roman" w:cs="Times New Roman" w:hint="eastAsia"/>
                <w:color w:val="auto"/>
              </w:rPr>
              <w:t>（</w:t>
            </w:r>
            <w:r w:rsidR="00291D64" w:rsidRPr="00405761">
              <w:rPr>
                <w:rFonts w:ascii="Times New Roman" w:cs="Times New Roman" w:hint="eastAsia"/>
                <w:color w:val="auto"/>
              </w:rPr>
              <w:t>2</w:t>
            </w:r>
            <w:r w:rsidRPr="00405761">
              <w:rPr>
                <w:rFonts w:ascii="Times New Roman" w:cs="Times New Roman" w:hint="eastAsia"/>
                <w:color w:val="auto"/>
              </w:rPr>
              <w:t>）估算结果评价等级</w:t>
            </w:r>
          </w:p>
          <w:p w14:paraId="7276BF08" w14:textId="696C799E" w:rsidR="009D3F09" w:rsidRPr="00405761" w:rsidRDefault="007D543D">
            <w:pPr>
              <w:pStyle w:val="Default"/>
              <w:adjustRightInd/>
              <w:spacing w:line="480" w:lineRule="exact"/>
              <w:ind w:firstLineChars="200" w:firstLine="480"/>
              <w:rPr>
                <w:rFonts w:ascii="Times New Roman" w:cs="Times New Roman"/>
                <w:color w:val="auto"/>
              </w:rPr>
            </w:pPr>
            <w:r w:rsidRPr="00405761">
              <w:rPr>
                <w:rFonts w:ascii="Times New Roman" w:cs="Times New Roman" w:hint="eastAsia"/>
                <w:color w:val="auto"/>
              </w:rPr>
              <w:t>根据导则要求，本项目使用估算模型</w:t>
            </w:r>
            <w:r w:rsidRPr="00405761">
              <w:rPr>
                <w:rFonts w:ascii="Times New Roman" w:cs="Times New Roman" w:hint="eastAsia"/>
                <w:color w:val="auto"/>
              </w:rPr>
              <w:t xml:space="preserve">AERSCREEN </w:t>
            </w:r>
            <w:r w:rsidRPr="00405761">
              <w:rPr>
                <w:rFonts w:ascii="Times New Roman" w:cs="Times New Roman" w:hint="eastAsia"/>
                <w:color w:val="auto"/>
              </w:rPr>
              <w:t>进行评价等级判定，估算模型参数取值情况见表</w:t>
            </w:r>
            <w:r w:rsidRPr="00405761">
              <w:rPr>
                <w:rFonts w:ascii="Times New Roman" w:cs="Times New Roman" w:hint="eastAsia"/>
                <w:color w:val="auto"/>
              </w:rPr>
              <w:t>7-</w:t>
            </w:r>
            <w:r w:rsidR="006A69DD" w:rsidRPr="00405761">
              <w:rPr>
                <w:rFonts w:ascii="Times New Roman" w:cs="Times New Roman" w:hint="eastAsia"/>
                <w:color w:val="auto"/>
              </w:rPr>
              <w:t>4</w:t>
            </w:r>
            <w:r w:rsidRPr="00405761">
              <w:rPr>
                <w:rFonts w:ascii="Times New Roman" w:cs="Times New Roman" w:hint="eastAsia"/>
                <w:color w:val="auto"/>
              </w:rPr>
              <w:t>，估算模型计算结果见表</w:t>
            </w:r>
            <w:r w:rsidRPr="00405761">
              <w:rPr>
                <w:rFonts w:ascii="Times New Roman" w:cs="Times New Roman" w:hint="eastAsia"/>
                <w:color w:val="auto"/>
              </w:rPr>
              <w:t>7-</w:t>
            </w:r>
            <w:r w:rsidR="006A69DD" w:rsidRPr="00405761">
              <w:rPr>
                <w:rFonts w:ascii="Times New Roman" w:cs="Times New Roman" w:hint="eastAsia"/>
                <w:color w:val="auto"/>
              </w:rPr>
              <w:t>5</w:t>
            </w:r>
            <w:r w:rsidRPr="00405761">
              <w:rPr>
                <w:rFonts w:ascii="Times New Roman" w:cs="Times New Roman" w:hint="eastAsia"/>
                <w:color w:val="auto"/>
              </w:rPr>
              <w:t>、表</w:t>
            </w:r>
            <w:r w:rsidRPr="00405761">
              <w:rPr>
                <w:rFonts w:ascii="Times New Roman" w:cs="Times New Roman" w:hint="eastAsia"/>
                <w:color w:val="auto"/>
              </w:rPr>
              <w:t>7-</w:t>
            </w:r>
            <w:r w:rsidR="006A69DD" w:rsidRPr="00405761">
              <w:rPr>
                <w:rFonts w:ascii="Times New Roman" w:cs="Times New Roman" w:hint="eastAsia"/>
                <w:color w:val="auto"/>
              </w:rPr>
              <w:t>6</w:t>
            </w:r>
            <w:r w:rsidR="00AA79E8" w:rsidRPr="00405761">
              <w:rPr>
                <w:rFonts w:ascii="Times New Roman" w:cs="Times New Roman" w:hint="eastAsia"/>
                <w:color w:val="auto"/>
              </w:rPr>
              <w:t>、表</w:t>
            </w:r>
            <w:r w:rsidR="00AA79E8" w:rsidRPr="00405761">
              <w:rPr>
                <w:rFonts w:ascii="Times New Roman" w:cs="Times New Roman" w:hint="eastAsia"/>
                <w:color w:val="auto"/>
              </w:rPr>
              <w:t>7-7</w:t>
            </w:r>
            <w:r w:rsidRPr="00405761">
              <w:rPr>
                <w:rFonts w:ascii="Times New Roman" w:cs="Times New Roman" w:hint="eastAsia"/>
                <w:color w:val="auto"/>
              </w:rPr>
              <w:t>。</w:t>
            </w:r>
          </w:p>
          <w:p w14:paraId="508B9B6E" w14:textId="77777777" w:rsidR="009D3F09" w:rsidRPr="00405761" w:rsidRDefault="007D543D" w:rsidP="00E726B9">
            <w:pPr>
              <w:pStyle w:val="13"/>
              <w:snapToGrid/>
              <w:spacing w:before="100" w:beforeAutospacing="1" w:line="240" w:lineRule="auto"/>
              <w:ind w:firstLineChars="0" w:firstLine="0"/>
              <w:jc w:val="center"/>
              <w:rPr>
                <w:b/>
                <w:snapToGrid/>
              </w:rPr>
            </w:pPr>
            <w:r w:rsidRPr="00405761">
              <w:rPr>
                <w:rFonts w:hint="eastAsia"/>
                <w:b/>
                <w:snapToGrid/>
              </w:rPr>
              <w:t>表</w:t>
            </w:r>
            <w:r w:rsidRPr="00405761">
              <w:rPr>
                <w:rFonts w:hint="eastAsia"/>
                <w:b/>
                <w:snapToGrid/>
              </w:rPr>
              <w:t>7-</w:t>
            </w:r>
            <w:r w:rsidR="006A69DD" w:rsidRPr="00405761">
              <w:rPr>
                <w:rFonts w:hint="eastAsia"/>
                <w:b/>
                <w:snapToGrid/>
              </w:rPr>
              <w:t>4</w:t>
            </w:r>
            <w:r w:rsidRPr="00405761">
              <w:rPr>
                <w:rFonts w:hint="eastAsia"/>
                <w:b/>
                <w:snapToGrid/>
              </w:rPr>
              <w:t xml:space="preserve">  </w:t>
            </w:r>
            <w:r w:rsidRPr="00405761">
              <w:rPr>
                <w:rFonts w:hint="eastAsia"/>
                <w:b/>
                <w:snapToGrid/>
              </w:rPr>
              <w:t>估算模式参数表</w:t>
            </w:r>
          </w:p>
          <w:tbl>
            <w:tblPr>
              <w:tblW w:w="86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8"/>
              <w:gridCol w:w="4623"/>
              <w:gridCol w:w="3000"/>
            </w:tblGrid>
            <w:tr w:rsidR="009D3F09" w:rsidRPr="00405761" w14:paraId="45F81C53" w14:textId="77777777" w:rsidTr="00847B10">
              <w:trPr>
                <w:trHeight w:val="134"/>
                <w:jc w:val="center"/>
              </w:trPr>
              <w:tc>
                <w:tcPr>
                  <w:tcW w:w="5661" w:type="dxa"/>
                  <w:gridSpan w:val="2"/>
                  <w:vAlign w:val="center"/>
                </w:tcPr>
                <w:p w14:paraId="16D698D0" w14:textId="77777777" w:rsidR="009D3F09" w:rsidRPr="00405761" w:rsidRDefault="007D543D">
                  <w:pPr>
                    <w:jc w:val="center"/>
                    <w:rPr>
                      <w:b/>
                      <w:bCs/>
                      <w:snapToGrid w:val="0"/>
                      <w:sz w:val="21"/>
                      <w:szCs w:val="21"/>
                    </w:rPr>
                  </w:pPr>
                  <w:r w:rsidRPr="00405761">
                    <w:rPr>
                      <w:b/>
                      <w:bCs/>
                      <w:snapToGrid w:val="0"/>
                      <w:sz w:val="21"/>
                      <w:szCs w:val="21"/>
                    </w:rPr>
                    <w:t>参数</w:t>
                  </w:r>
                </w:p>
              </w:tc>
              <w:tc>
                <w:tcPr>
                  <w:tcW w:w="3000" w:type="dxa"/>
                  <w:vAlign w:val="center"/>
                </w:tcPr>
                <w:p w14:paraId="41B132D6" w14:textId="77777777" w:rsidR="009D3F09" w:rsidRPr="00405761" w:rsidRDefault="007D543D">
                  <w:pPr>
                    <w:jc w:val="center"/>
                    <w:rPr>
                      <w:b/>
                      <w:bCs/>
                      <w:snapToGrid w:val="0"/>
                      <w:sz w:val="21"/>
                      <w:szCs w:val="21"/>
                    </w:rPr>
                  </w:pPr>
                  <w:r w:rsidRPr="00405761">
                    <w:rPr>
                      <w:b/>
                      <w:bCs/>
                      <w:snapToGrid w:val="0"/>
                      <w:sz w:val="21"/>
                      <w:szCs w:val="21"/>
                    </w:rPr>
                    <w:t>取值</w:t>
                  </w:r>
                </w:p>
              </w:tc>
            </w:tr>
            <w:tr w:rsidR="009D3F09" w:rsidRPr="00405761" w14:paraId="5A38978D" w14:textId="77777777" w:rsidTr="00847B10">
              <w:trPr>
                <w:trHeight w:val="120"/>
                <w:jc w:val="center"/>
              </w:trPr>
              <w:tc>
                <w:tcPr>
                  <w:tcW w:w="1038" w:type="dxa"/>
                  <w:vAlign w:val="center"/>
                </w:tcPr>
                <w:p w14:paraId="5A637B29" w14:textId="77777777" w:rsidR="009D3F09" w:rsidRPr="00405761" w:rsidRDefault="007D543D">
                  <w:pPr>
                    <w:jc w:val="center"/>
                    <w:rPr>
                      <w:sz w:val="21"/>
                      <w:szCs w:val="21"/>
                    </w:rPr>
                  </w:pPr>
                  <w:r w:rsidRPr="00405761">
                    <w:rPr>
                      <w:sz w:val="21"/>
                      <w:szCs w:val="21"/>
                    </w:rPr>
                    <w:t>1</w:t>
                  </w:r>
                </w:p>
              </w:tc>
              <w:tc>
                <w:tcPr>
                  <w:tcW w:w="4623" w:type="dxa"/>
                  <w:vAlign w:val="center"/>
                </w:tcPr>
                <w:p w14:paraId="3578BA06" w14:textId="77777777" w:rsidR="009D3F09" w:rsidRPr="00405761" w:rsidRDefault="007D543D">
                  <w:pPr>
                    <w:jc w:val="center"/>
                    <w:textAlignment w:val="center"/>
                    <w:rPr>
                      <w:snapToGrid w:val="0"/>
                      <w:sz w:val="21"/>
                      <w:szCs w:val="21"/>
                    </w:rPr>
                  </w:pPr>
                  <w:r w:rsidRPr="00405761">
                    <w:rPr>
                      <w:sz w:val="21"/>
                      <w:szCs w:val="21"/>
                      <w:lang w:bidi="ar"/>
                    </w:rPr>
                    <w:t>城市</w:t>
                  </w:r>
                  <w:r w:rsidRPr="00405761">
                    <w:rPr>
                      <w:sz w:val="21"/>
                      <w:szCs w:val="21"/>
                      <w:lang w:bidi="ar"/>
                    </w:rPr>
                    <w:t>/</w:t>
                  </w:r>
                  <w:r w:rsidRPr="00405761">
                    <w:rPr>
                      <w:sz w:val="21"/>
                      <w:szCs w:val="21"/>
                      <w:lang w:bidi="ar"/>
                    </w:rPr>
                    <w:t>农村</w:t>
                  </w:r>
                </w:p>
              </w:tc>
              <w:tc>
                <w:tcPr>
                  <w:tcW w:w="3000" w:type="dxa"/>
                  <w:vAlign w:val="center"/>
                </w:tcPr>
                <w:p w14:paraId="738541C2" w14:textId="77777777" w:rsidR="009D3F09" w:rsidRPr="00405761" w:rsidRDefault="007D543D">
                  <w:pPr>
                    <w:jc w:val="center"/>
                    <w:textAlignment w:val="center"/>
                    <w:rPr>
                      <w:snapToGrid w:val="0"/>
                      <w:sz w:val="21"/>
                      <w:szCs w:val="21"/>
                    </w:rPr>
                  </w:pPr>
                  <w:r w:rsidRPr="00405761">
                    <w:rPr>
                      <w:sz w:val="21"/>
                      <w:szCs w:val="21"/>
                      <w:lang w:bidi="ar"/>
                    </w:rPr>
                    <w:t>城市</w:t>
                  </w:r>
                </w:p>
              </w:tc>
            </w:tr>
            <w:tr w:rsidR="009D3F09" w:rsidRPr="00405761" w14:paraId="61082923" w14:textId="77777777" w:rsidTr="00847B10">
              <w:trPr>
                <w:trHeight w:val="90"/>
                <w:jc w:val="center"/>
              </w:trPr>
              <w:tc>
                <w:tcPr>
                  <w:tcW w:w="1038" w:type="dxa"/>
                  <w:vAlign w:val="center"/>
                </w:tcPr>
                <w:p w14:paraId="481AE19A" w14:textId="77777777" w:rsidR="009D3F09" w:rsidRPr="00405761" w:rsidRDefault="007D543D">
                  <w:pPr>
                    <w:jc w:val="center"/>
                    <w:rPr>
                      <w:sz w:val="21"/>
                      <w:szCs w:val="21"/>
                    </w:rPr>
                  </w:pPr>
                  <w:r w:rsidRPr="00405761">
                    <w:rPr>
                      <w:sz w:val="21"/>
                      <w:szCs w:val="21"/>
                    </w:rPr>
                    <w:t>2</w:t>
                  </w:r>
                </w:p>
              </w:tc>
              <w:tc>
                <w:tcPr>
                  <w:tcW w:w="4623" w:type="dxa"/>
                  <w:vAlign w:val="center"/>
                </w:tcPr>
                <w:p w14:paraId="4A4DA191" w14:textId="77777777" w:rsidR="009D3F09" w:rsidRPr="00405761" w:rsidRDefault="007D543D">
                  <w:pPr>
                    <w:jc w:val="center"/>
                    <w:textAlignment w:val="center"/>
                    <w:rPr>
                      <w:snapToGrid w:val="0"/>
                      <w:sz w:val="21"/>
                      <w:szCs w:val="21"/>
                    </w:rPr>
                  </w:pPr>
                  <w:r w:rsidRPr="00405761">
                    <w:rPr>
                      <w:sz w:val="21"/>
                      <w:szCs w:val="21"/>
                      <w:lang w:bidi="ar"/>
                    </w:rPr>
                    <w:t>人口数</w:t>
                  </w:r>
                </w:p>
              </w:tc>
              <w:tc>
                <w:tcPr>
                  <w:tcW w:w="3000" w:type="dxa"/>
                  <w:vAlign w:val="center"/>
                </w:tcPr>
                <w:p w14:paraId="1F3C229A" w14:textId="03D13CEE" w:rsidR="009D3F09" w:rsidRPr="00405761" w:rsidRDefault="005A003E">
                  <w:pPr>
                    <w:jc w:val="center"/>
                    <w:textAlignment w:val="center"/>
                    <w:rPr>
                      <w:snapToGrid w:val="0"/>
                      <w:color w:val="FF0000"/>
                      <w:sz w:val="21"/>
                      <w:szCs w:val="21"/>
                    </w:rPr>
                  </w:pPr>
                  <w:r w:rsidRPr="00405761">
                    <w:rPr>
                      <w:rFonts w:hint="eastAsia"/>
                      <w:snapToGrid w:val="0"/>
                      <w:sz w:val="21"/>
                      <w:szCs w:val="21"/>
                    </w:rPr>
                    <w:t>61</w:t>
                  </w:r>
                  <w:r w:rsidR="007D543D" w:rsidRPr="00405761">
                    <w:rPr>
                      <w:snapToGrid w:val="0"/>
                      <w:sz w:val="21"/>
                      <w:szCs w:val="21"/>
                    </w:rPr>
                    <w:t>万</w:t>
                  </w:r>
                </w:p>
              </w:tc>
            </w:tr>
            <w:tr w:rsidR="009D3F09" w:rsidRPr="00405761" w14:paraId="4BA0B2F3" w14:textId="77777777" w:rsidTr="00847B10">
              <w:trPr>
                <w:trHeight w:val="90"/>
                <w:jc w:val="center"/>
              </w:trPr>
              <w:tc>
                <w:tcPr>
                  <w:tcW w:w="1038" w:type="dxa"/>
                  <w:vAlign w:val="center"/>
                </w:tcPr>
                <w:p w14:paraId="111F1097" w14:textId="77777777" w:rsidR="009D3F09" w:rsidRPr="00405761" w:rsidRDefault="007D543D">
                  <w:pPr>
                    <w:jc w:val="center"/>
                    <w:rPr>
                      <w:sz w:val="21"/>
                      <w:szCs w:val="21"/>
                    </w:rPr>
                  </w:pPr>
                  <w:r w:rsidRPr="00405761">
                    <w:rPr>
                      <w:sz w:val="21"/>
                      <w:szCs w:val="21"/>
                    </w:rPr>
                    <w:t>3</w:t>
                  </w:r>
                </w:p>
              </w:tc>
              <w:tc>
                <w:tcPr>
                  <w:tcW w:w="4623" w:type="dxa"/>
                  <w:vAlign w:val="center"/>
                </w:tcPr>
                <w:p w14:paraId="6FCC2168" w14:textId="77777777" w:rsidR="009D3F09" w:rsidRPr="00405761" w:rsidRDefault="007D543D">
                  <w:pPr>
                    <w:jc w:val="center"/>
                    <w:textAlignment w:val="center"/>
                    <w:rPr>
                      <w:snapToGrid w:val="0"/>
                      <w:sz w:val="21"/>
                      <w:szCs w:val="21"/>
                    </w:rPr>
                  </w:pPr>
                  <w:r w:rsidRPr="00405761">
                    <w:rPr>
                      <w:sz w:val="21"/>
                      <w:szCs w:val="21"/>
                      <w:lang w:bidi="ar"/>
                    </w:rPr>
                    <w:t>最高环境温度</w:t>
                  </w:r>
                  <w:r w:rsidRPr="00405761">
                    <w:rPr>
                      <w:sz w:val="21"/>
                      <w:szCs w:val="21"/>
                      <w:lang w:bidi="ar"/>
                    </w:rPr>
                    <w:t>/</w:t>
                  </w:r>
                  <w:r w:rsidRPr="00405761">
                    <w:rPr>
                      <w:rFonts w:cs="宋体" w:hint="eastAsia"/>
                      <w:sz w:val="21"/>
                      <w:szCs w:val="21"/>
                      <w:lang w:bidi="ar"/>
                    </w:rPr>
                    <w:t>℃</w:t>
                  </w:r>
                </w:p>
              </w:tc>
              <w:tc>
                <w:tcPr>
                  <w:tcW w:w="3000" w:type="dxa"/>
                  <w:vAlign w:val="center"/>
                </w:tcPr>
                <w:p w14:paraId="052A8799" w14:textId="77777777" w:rsidR="009D3F09" w:rsidRPr="00405761" w:rsidRDefault="007D543D">
                  <w:pPr>
                    <w:jc w:val="center"/>
                    <w:textAlignment w:val="center"/>
                    <w:rPr>
                      <w:snapToGrid w:val="0"/>
                      <w:sz w:val="21"/>
                      <w:szCs w:val="21"/>
                    </w:rPr>
                  </w:pPr>
                  <w:r w:rsidRPr="00405761">
                    <w:rPr>
                      <w:sz w:val="21"/>
                      <w:szCs w:val="21"/>
                    </w:rPr>
                    <w:t>41</w:t>
                  </w:r>
                </w:p>
              </w:tc>
            </w:tr>
            <w:tr w:rsidR="009D3F09" w:rsidRPr="00405761" w14:paraId="56EB15C3" w14:textId="77777777" w:rsidTr="00847B10">
              <w:trPr>
                <w:trHeight w:val="118"/>
                <w:jc w:val="center"/>
              </w:trPr>
              <w:tc>
                <w:tcPr>
                  <w:tcW w:w="1038" w:type="dxa"/>
                  <w:vAlign w:val="center"/>
                </w:tcPr>
                <w:p w14:paraId="6EFE0138" w14:textId="77777777" w:rsidR="009D3F09" w:rsidRPr="00405761" w:rsidRDefault="007D543D">
                  <w:pPr>
                    <w:jc w:val="center"/>
                    <w:rPr>
                      <w:sz w:val="21"/>
                      <w:szCs w:val="21"/>
                    </w:rPr>
                  </w:pPr>
                  <w:r w:rsidRPr="00405761">
                    <w:rPr>
                      <w:sz w:val="21"/>
                      <w:szCs w:val="21"/>
                    </w:rPr>
                    <w:t>4</w:t>
                  </w:r>
                </w:p>
              </w:tc>
              <w:tc>
                <w:tcPr>
                  <w:tcW w:w="4623" w:type="dxa"/>
                  <w:vAlign w:val="center"/>
                </w:tcPr>
                <w:p w14:paraId="2181C598" w14:textId="77777777" w:rsidR="009D3F09" w:rsidRPr="00405761" w:rsidRDefault="007D543D">
                  <w:pPr>
                    <w:jc w:val="center"/>
                    <w:textAlignment w:val="center"/>
                    <w:rPr>
                      <w:snapToGrid w:val="0"/>
                      <w:sz w:val="21"/>
                      <w:szCs w:val="21"/>
                    </w:rPr>
                  </w:pPr>
                  <w:r w:rsidRPr="00405761">
                    <w:rPr>
                      <w:sz w:val="21"/>
                      <w:szCs w:val="21"/>
                      <w:lang w:bidi="ar"/>
                    </w:rPr>
                    <w:t>最低环境温度</w:t>
                  </w:r>
                  <w:r w:rsidRPr="00405761">
                    <w:rPr>
                      <w:sz w:val="21"/>
                      <w:szCs w:val="21"/>
                      <w:lang w:bidi="ar"/>
                    </w:rPr>
                    <w:t>/</w:t>
                  </w:r>
                  <w:r w:rsidRPr="00405761">
                    <w:rPr>
                      <w:rFonts w:cs="宋体" w:hint="eastAsia"/>
                      <w:sz w:val="21"/>
                      <w:szCs w:val="21"/>
                      <w:lang w:bidi="ar"/>
                    </w:rPr>
                    <w:t>℃</w:t>
                  </w:r>
                </w:p>
              </w:tc>
              <w:tc>
                <w:tcPr>
                  <w:tcW w:w="3000" w:type="dxa"/>
                  <w:vAlign w:val="center"/>
                </w:tcPr>
                <w:p w14:paraId="0A8622A0" w14:textId="77777777" w:rsidR="009D3F09" w:rsidRPr="00405761" w:rsidRDefault="007D543D">
                  <w:pPr>
                    <w:jc w:val="center"/>
                    <w:textAlignment w:val="center"/>
                    <w:rPr>
                      <w:snapToGrid w:val="0"/>
                      <w:sz w:val="21"/>
                      <w:szCs w:val="21"/>
                    </w:rPr>
                  </w:pPr>
                  <w:r w:rsidRPr="00405761">
                    <w:rPr>
                      <w:snapToGrid w:val="0"/>
                      <w:sz w:val="21"/>
                      <w:szCs w:val="21"/>
                    </w:rPr>
                    <w:t>-</w:t>
                  </w:r>
                  <w:r w:rsidRPr="00405761">
                    <w:rPr>
                      <w:rFonts w:hint="eastAsia"/>
                      <w:snapToGrid w:val="0"/>
                      <w:sz w:val="21"/>
                      <w:szCs w:val="21"/>
                    </w:rPr>
                    <w:t>13.2</w:t>
                  </w:r>
                </w:p>
              </w:tc>
            </w:tr>
            <w:tr w:rsidR="009D3F09" w:rsidRPr="00405761" w14:paraId="3B437A2A" w14:textId="77777777" w:rsidTr="00847B10">
              <w:trPr>
                <w:trHeight w:val="143"/>
                <w:jc w:val="center"/>
              </w:trPr>
              <w:tc>
                <w:tcPr>
                  <w:tcW w:w="1038" w:type="dxa"/>
                  <w:vAlign w:val="center"/>
                </w:tcPr>
                <w:p w14:paraId="13AEB82D" w14:textId="77777777" w:rsidR="009D3F09" w:rsidRPr="00405761" w:rsidRDefault="007D543D">
                  <w:pPr>
                    <w:jc w:val="center"/>
                    <w:rPr>
                      <w:sz w:val="21"/>
                      <w:szCs w:val="21"/>
                    </w:rPr>
                  </w:pPr>
                  <w:r w:rsidRPr="00405761">
                    <w:rPr>
                      <w:sz w:val="21"/>
                      <w:szCs w:val="21"/>
                    </w:rPr>
                    <w:t>5</w:t>
                  </w:r>
                </w:p>
              </w:tc>
              <w:tc>
                <w:tcPr>
                  <w:tcW w:w="4623" w:type="dxa"/>
                  <w:vAlign w:val="center"/>
                </w:tcPr>
                <w:p w14:paraId="30DC6420" w14:textId="77777777" w:rsidR="009D3F09" w:rsidRPr="00405761" w:rsidRDefault="007D543D">
                  <w:pPr>
                    <w:jc w:val="center"/>
                    <w:textAlignment w:val="center"/>
                    <w:rPr>
                      <w:snapToGrid w:val="0"/>
                      <w:sz w:val="21"/>
                      <w:szCs w:val="21"/>
                    </w:rPr>
                  </w:pPr>
                  <w:r w:rsidRPr="00405761">
                    <w:rPr>
                      <w:sz w:val="21"/>
                      <w:szCs w:val="21"/>
                      <w:lang w:bidi="ar"/>
                    </w:rPr>
                    <w:t>土地利用类型</w:t>
                  </w:r>
                </w:p>
              </w:tc>
              <w:tc>
                <w:tcPr>
                  <w:tcW w:w="3000" w:type="dxa"/>
                  <w:vAlign w:val="center"/>
                </w:tcPr>
                <w:p w14:paraId="11F9E7EF" w14:textId="77777777" w:rsidR="009D3F09" w:rsidRPr="00405761" w:rsidRDefault="007D543D">
                  <w:pPr>
                    <w:jc w:val="center"/>
                    <w:textAlignment w:val="center"/>
                    <w:rPr>
                      <w:snapToGrid w:val="0"/>
                      <w:sz w:val="21"/>
                      <w:szCs w:val="21"/>
                    </w:rPr>
                  </w:pPr>
                  <w:r w:rsidRPr="00405761">
                    <w:rPr>
                      <w:rFonts w:hint="eastAsia"/>
                      <w:sz w:val="21"/>
                      <w:szCs w:val="21"/>
                      <w:lang w:bidi="ar"/>
                    </w:rPr>
                    <w:t>城市</w:t>
                  </w:r>
                </w:p>
              </w:tc>
            </w:tr>
            <w:tr w:rsidR="009D3F09" w:rsidRPr="00405761" w14:paraId="2D642411" w14:textId="77777777" w:rsidTr="00847B10">
              <w:trPr>
                <w:trHeight w:val="112"/>
                <w:jc w:val="center"/>
              </w:trPr>
              <w:tc>
                <w:tcPr>
                  <w:tcW w:w="1038" w:type="dxa"/>
                  <w:vAlign w:val="center"/>
                </w:tcPr>
                <w:p w14:paraId="26B27BE5" w14:textId="77777777" w:rsidR="009D3F09" w:rsidRPr="00405761" w:rsidRDefault="007D543D">
                  <w:pPr>
                    <w:jc w:val="center"/>
                    <w:rPr>
                      <w:sz w:val="21"/>
                      <w:szCs w:val="21"/>
                    </w:rPr>
                  </w:pPr>
                  <w:r w:rsidRPr="00405761">
                    <w:rPr>
                      <w:sz w:val="21"/>
                      <w:szCs w:val="21"/>
                    </w:rPr>
                    <w:t>6</w:t>
                  </w:r>
                </w:p>
              </w:tc>
              <w:tc>
                <w:tcPr>
                  <w:tcW w:w="4623" w:type="dxa"/>
                  <w:vAlign w:val="center"/>
                </w:tcPr>
                <w:p w14:paraId="2847C37B" w14:textId="77777777" w:rsidR="009D3F09" w:rsidRPr="00405761" w:rsidRDefault="007D543D">
                  <w:pPr>
                    <w:jc w:val="center"/>
                    <w:textAlignment w:val="center"/>
                    <w:rPr>
                      <w:snapToGrid w:val="0"/>
                      <w:sz w:val="21"/>
                      <w:szCs w:val="21"/>
                    </w:rPr>
                  </w:pPr>
                  <w:r w:rsidRPr="00405761">
                    <w:rPr>
                      <w:sz w:val="21"/>
                      <w:szCs w:val="21"/>
                      <w:lang w:bidi="ar"/>
                    </w:rPr>
                    <w:t>区域湿度条件</w:t>
                  </w:r>
                </w:p>
              </w:tc>
              <w:tc>
                <w:tcPr>
                  <w:tcW w:w="3000" w:type="dxa"/>
                  <w:vAlign w:val="center"/>
                </w:tcPr>
                <w:p w14:paraId="6422FD81" w14:textId="3C42FB7B" w:rsidR="009D3F09" w:rsidRPr="00405761" w:rsidRDefault="005A003E">
                  <w:pPr>
                    <w:jc w:val="center"/>
                    <w:textAlignment w:val="center"/>
                    <w:rPr>
                      <w:snapToGrid w:val="0"/>
                      <w:sz w:val="21"/>
                      <w:szCs w:val="21"/>
                    </w:rPr>
                  </w:pPr>
                  <w:r w:rsidRPr="00405761">
                    <w:rPr>
                      <w:rFonts w:hint="eastAsia"/>
                      <w:snapToGrid w:val="0"/>
                      <w:sz w:val="21"/>
                      <w:szCs w:val="21"/>
                    </w:rPr>
                    <w:t>中等湿度</w:t>
                  </w:r>
                </w:p>
              </w:tc>
            </w:tr>
            <w:tr w:rsidR="009D3F09" w:rsidRPr="00405761" w14:paraId="6AC5A446" w14:textId="77777777" w:rsidTr="00847B10">
              <w:trPr>
                <w:trHeight w:val="100"/>
                <w:jc w:val="center"/>
              </w:trPr>
              <w:tc>
                <w:tcPr>
                  <w:tcW w:w="1038" w:type="dxa"/>
                  <w:vAlign w:val="center"/>
                </w:tcPr>
                <w:p w14:paraId="75C870B9" w14:textId="77777777" w:rsidR="009D3F09" w:rsidRPr="00405761" w:rsidRDefault="007D543D">
                  <w:pPr>
                    <w:jc w:val="center"/>
                    <w:rPr>
                      <w:sz w:val="21"/>
                      <w:szCs w:val="21"/>
                    </w:rPr>
                  </w:pPr>
                  <w:r w:rsidRPr="00405761">
                    <w:rPr>
                      <w:sz w:val="21"/>
                      <w:szCs w:val="21"/>
                    </w:rPr>
                    <w:t>7</w:t>
                  </w:r>
                </w:p>
              </w:tc>
              <w:tc>
                <w:tcPr>
                  <w:tcW w:w="4623" w:type="dxa"/>
                  <w:vAlign w:val="center"/>
                </w:tcPr>
                <w:p w14:paraId="25994D2A" w14:textId="77777777" w:rsidR="009D3F09" w:rsidRPr="00405761" w:rsidRDefault="007D543D">
                  <w:pPr>
                    <w:jc w:val="center"/>
                    <w:textAlignment w:val="center"/>
                    <w:rPr>
                      <w:snapToGrid w:val="0"/>
                      <w:sz w:val="21"/>
                      <w:szCs w:val="21"/>
                    </w:rPr>
                  </w:pPr>
                  <w:r w:rsidRPr="00405761">
                    <w:rPr>
                      <w:sz w:val="21"/>
                      <w:szCs w:val="21"/>
                      <w:lang w:bidi="ar"/>
                    </w:rPr>
                    <w:t>考虑地形</w:t>
                  </w:r>
                </w:p>
              </w:tc>
              <w:tc>
                <w:tcPr>
                  <w:tcW w:w="3000" w:type="dxa"/>
                  <w:vAlign w:val="center"/>
                </w:tcPr>
                <w:p w14:paraId="053203BA" w14:textId="006D2B95" w:rsidR="009D3F09" w:rsidRPr="00405761" w:rsidRDefault="005A003E">
                  <w:pPr>
                    <w:jc w:val="center"/>
                    <w:textAlignment w:val="center"/>
                    <w:rPr>
                      <w:snapToGrid w:val="0"/>
                      <w:sz w:val="21"/>
                      <w:szCs w:val="21"/>
                    </w:rPr>
                  </w:pPr>
                  <w:r w:rsidRPr="00405761">
                    <w:rPr>
                      <w:snapToGrid w:val="0"/>
                      <w:sz w:val="21"/>
                      <w:szCs w:val="21"/>
                    </w:rPr>
                    <w:t>□</w:t>
                  </w:r>
                  <w:r w:rsidR="007D543D" w:rsidRPr="00405761">
                    <w:rPr>
                      <w:snapToGrid w:val="0"/>
                      <w:sz w:val="21"/>
                      <w:szCs w:val="21"/>
                    </w:rPr>
                    <w:t>是</w:t>
                  </w:r>
                  <w:r w:rsidRPr="00405761">
                    <w:rPr>
                      <w:rFonts w:ascii="MS Mincho" w:eastAsia="MS Mincho" w:hAnsi="MS Mincho" w:cs="MS Mincho" w:hint="eastAsia"/>
                      <w:snapToGrid w:val="0"/>
                      <w:sz w:val="21"/>
                      <w:szCs w:val="21"/>
                    </w:rPr>
                    <w:t>☑</w:t>
                  </w:r>
                  <w:r w:rsidR="007D543D" w:rsidRPr="00405761">
                    <w:rPr>
                      <w:snapToGrid w:val="0"/>
                      <w:sz w:val="21"/>
                      <w:szCs w:val="21"/>
                    </w:rPr>
                    <w:t>否</w:t>
                  </w:r>
                </w:p>
              </w:tc>
            </w:tr>
            <w:tr w:rsidR="009D3F09" w:rsidRPr="00405761" w14:paraId="2A8498F9" w14:textId="77777777" w:rsidTr="00847B10">
              <w:trPr>
                <w:trHeight w:val="90"/>
                <w:jc w:val="center"/>
              </w:trPr>
              <w:tc>
                <w:tcPr>
                  <w:tcW w:w="1038" w:type="dxa"/>
                  <w:vAlign w:val="center"/>
                </w:tcPr>
                <w:p w14:paraId="3B3C09FD" w14:textId="77777777" w:rsidR="009D3F09" w:rsidRPr="00405761" w:rsidRDefault="007D543D">
                  <w:pPr>
                    <w:jc w:val="center"/>
                    <w:rPr>
                      <w:sz w:val="21"/>
                      <w:szCs w:val="21"/>
                    </w:rPr>
                  </w:pPr>
                  <w:r w:rsidRPr="00405761">
                    <w:rPr>
                      <w:sz w:val="21"/>
                      <w:szCs w:val="21"/>
                    </w:rPr>
                    <w:t>8</w:t>
                  </w:r>
                </w:p>
              </w:tc>
              <w:tc>
                <w:tcPr>
                  <w:tcW w:w="4623" w:type="dxa"/>
                  <w:vAlign w:val="center"/>
                </w:tcPr>
                <w:p w14:paraId="095812CB" w14:textId="77777777" w:rsidR="009D3F09" w:rsidRPr="00405761" w:rsidRDefault="007D543D">
                  <w:pPr>
                    <w:jc w:val="center"/>
                    <w:textAlignment w:val="center"/>
                    <w:rPr>
                      <w:snapToGrid w:val="0"/>
                      <w:sz w:val="21"/>
                      <w:szCs w:val="21"/>
                    </w:rPr>
                  </w:pPr>
                  <w:r w:rsidRPr="00405761">
                    <w:rPr>
                      <w:sz w:val="21"/>
                      <w:szCs w:val="21"/>
                      <w:lang w:bidi="ar"/>
                    </w:rPr>
                    <w:t>地形数据分辨率</w:t>
                  </w:r>
                  <w:r w:rsidRPr="00405761">
                    <w:rPr>
                      <w:sz w:val="21"/>
                      <w:szCs w:val="21"/>
                      <w:lang w:bidi="ar"/>
                    </w:rPr>
                    <w:t>/m</w:t>
                  </w:r>
                </w:p>
              </w:tc>
              <w:tc>
                <w:tcPr>
                  <w:tcW w:w="3000" w:type="dxa"/>
                  <w:vAlign w:val="center"/>
                </w:tcPr>
                <w:p w14:paraId="12D5AE18" w14:textId="2A88FA93" w:rsidR="009D3F09" w:rsidRPr="00405761" w:rsidRDefault="005A003E">
                  <w:pPr>
                    <w:jc w:val="center"/>
                    <w:textAlignment w:val="center"/>
                    <w:rPr>
                      <w:snapToGrid w:val="0"/>
                      <w:sz w:val="21"/>
                      <w:szCs w:val="21"/>
                    </w:rPr>
                  </w:pPr>
                  <w:r w:rsidRPr="00405761">
                    <w:rPr>
                      <w:rFonts w:hint="eastAsia"/>
                      <w:sz w:val="21"/>
                      <w:szCs w:val="21"/>
                      <w:lang w:bidi="ar"/>
                    </w:rPr>
                    <w:t>/</w:t>
                  </w:r>
                </w:p>
              </w:tc>
            </w:tr>
            <w:tr w:rsidR="009D3F09" w:rsidRPr="00405761" w14:paraId="152477B2" w14:textId="77777777" w:rsidTr="00847B10">
              <w:trPr>
                <w:trHeight w:val="242"/>
                <w:jc w:val="center"/>
              </w:trPr>
              <w:tc>
                <w:tcPr>
                  <w:tcW w:w="1038" w:type="dxa"/>
                  <w:vAlign w:val="center"/>
                </w:tcPr>
                <w:p w14:paraId="3BED6285" w14:textId="77777777" w:rsidR="009D3F09" w:rsidRPr="00405761" w:rsidRDefault="007D543D">
                  <w:pPr>
                    <w:jc w:val="center"/>
                    <w:rPr>
                      <w:sz w:val="21"/>
                      <w:szCs w:val="21"/>
                    </w:rPr>
                  </w:pPr>
                  <w:r w:rsidRPr="00405761">
                    <w:rPr>
                      <w:rFonts w:hint="eastAsia"/>
                      <w:sz w:val="21"/>
                      <w:szCs w:val="21"/>
                    </w:rPr>
                    <w:t>9</w:t>
                  </w:r>
                </w:p>
              </w:tc>
              <w:tc>
                <w:tcPr>
                  <w:tcW w:w="4623" w:type="dxa"/>
                  <w:vAlign w:val="center"/>
                </w:tcPr>
                <w:p w14:paraId="1CE96EE5" w14:textId="77777777" w:rsidR="009D3F09" w:rsidRPr="00405761" w:rsidRDefault="007D543D">
                  <w:pPr>
                    <w:jc w:val="center"/>
                    <w:textAlignment w:val="center"/>
                    <w:rPr>
                      <w:snapToGrid w:val="0"/>
                      <w:sz w:val="21"/>
                      <w:szCs w:val="21"/>
                    </w:rPr>
                  </w:pPr>
                  <w:r w:rsidRPr="00405761">
                    <w:rPr>
                      <w:sz w:val="21"/>
                      <w:szCs w:val="21"/>
                      <w:lang w:bidi="ar"/>
                    </w:rPr>
                    <w:t>考虑岸线熏烟</w:t>
                  </w:r>
                </w:p>
              </w:tc>
              <w:tc>
                <w:tcPr>
                  <w:tcW w:w="3000" w:type="dxa"/>
                  <w:vAlign w:val="center"/>
                </w:tcPr>
                <w:p w14:paraId="42501438" w14:textId="77777777" w:rsidR="009D3F09" w:rsidRPr="00405761" w:rsidRDefault="007D543D">
                  <w:pPr>
                    <w:jc w:val="center"/>
                    <w:textAlignment w:val="center"/>
                    <w:rPr>
                      <w:snapToGrid w:val="0"/>
                      <w:sz w:val="21"/>
                      <w:szCs w:val="21"/>
                    </w:rPr>
                  </w:pPr>
                  <w:r w:rsidRPr="00405761">
                    <w:rPr>
                      <w:snapToGrid w:val="0"/>
                      <w:sz w:val="21"/>
                      <w:szCs w:val="21"/>
                    </w:rPr>
                    <w:t>□</w:t>
                  </w:r>
                  <w:r w:rsidRPr="00405761">
                    <w:rPr>
                      <w:snapToGrid w:val="0"/>
                      <w:sz w:val="21"/>
                      <w:szCs w:val="21"/>
                    </w:rPr>
                    <w:t>是</w:t>
                  </w:r>
                  <w:r w:rsidRPr="00405761">
                    <w:rPr>
                      <w:rFonts w:ascii="MS Mincho" w:eastAsia="MS Mincho" w:hAnsi="MS Mincho" w:cs="MS Mincho" w:hint="eastAsia"/>
                      <w:snapToGrid w:val="0"/>
                      <w:sz w:val="21"/>
                      <w:szCs w:val="21"/>
                    </w:rPr>
                    <w:t>☑</w:t>
                  </w:r>
                  <w:r w:rsidRPr="00405761">
                    <w:rPr>
                      <w:snapToGrid w:val="0"/>
                      <w:sz w:val="21"/>
                      <w:szCs w:val="21"/>
                    </w:rPr>
                    <w:t>否</w:t>
                  </w:r>
                </w:p>
              </w:tc>
            </w:tr>
            <w:tr w:rsidR="009D3F09" w:rsidRPr="00405761" w14:paraId="38EDB869" w14:textId="77777777" w:rsidTr="00847B10">
              <w:trPr>
                <w:trHeight w:val="90"/>
                <w:jc w:val="center"/>
              </w:trPr>
              <w:tc>
                <w:tcPr>
                  <w:tcW w:w="1038" w:type="dxa"/>
                  <w:vAlign w:val="center"/>
                </w:tcPr>
                <w:p w14:paraId="3310A8DA" w14:textId="77777777" w:rsidR="009D3F09" w:rsidRPr="00405761" w:rsidRDefault="007D543D">
                  <w:pPr>
                    <w:jc w:val="center"/>
                    <w:rPr>
                      <w:sz w:val="21"/>
                      <w:szCs w:val="21"/>
                    </w:rPr>
                  </w:pPr>
                  <w:r w:rsidRPr="00405761">
                    <w:rPr>
                      <w:rFonts w:hint="eastAsia"/>
                      <w:sz w:val="21"/>
                      <w:szCs w:val="21"/>
                    </w:rPr>
                    <w:t>10</w:t>
                  </w:r>
                </w:p>
              </w:tc>
              <w:tc>
                <w:tcPr>
                  <w:tcW w:w="4623" w:type="dxa"/>
                  <w:vAlign w:val="center"/>
                </w:tcPr>
                <w:p w14:paraId="212A8E16" w14:textId="77777777" w:rsidR="009D3F09" w:rsidRPr="00405761" w:rsidRDefault="007D543D">
                  <w:pPr>
                    <w:jc w:val="center"/>
                    <w:textAlignment w:val="center"/>
                    <w:rPr>
                      <w:snapToGrid w:val="0"/>
                      <w:sz w:val="21"/>
                      <w:szCs w:val="21"/>
                    </w:rPr>
                  </w:pPr>
                  <w:r w:rsidRPr="00405761">
                    <w:rPr>
                      <w:sz w:val="21"/>
                      <w:szCs w:val="21"/>
                      <w:lang w:bidi="ar"/>
                    </w:rPr>
                    <w:t>岸线距离</w:t>
                  </w:r>
                  <w:r w:rsidRPr="00405761">
                    <w:rPr>
                      <w:sz w:val="21"/>
                      <w:szCs w:val="21"/>
                      <w:lang w:bidi="ar"/>
                    </w:rPr>
                    <w:t>/km</w:t>
                  </w:r>
                </w:p>
              </w:tc>
              <w:tc>
                <w:tcPr>
                  <w:tcW w:w="3000" w:type="dxa"/>
                  <w:vAlign w:val="center"/>
                </w:tcPr>
                <w:p w14:paraId="7899A221" w14:textId="77777777" w:rsidR="009D3F09" w:rsidRPr="00405761" w:rsidRDefault="007D543D">
                  <w:pPr>
                    <w:jc w:val="center"/>
                    <w:textAlignment w:val="center"/>
                    <w:rPr>
                      <w:snapToGrid w:val="0"/>
                      <w:sz w:val="21"/>
                      <w:szCs w:val="21"/>
                    </w:rPr>
                  </w:pPr>
                  <w:r w:rsidRPr="00405761">
                    <w:rPr>
                      <w:sz w:val="21"/>
                      <w:szCs w:val="21"/>
                      <w:lang w:bidi="ar"/>
                    </w:rPr>
                    <w:t>/</w:t>
                  </w:r>
                </w:p>
              </w:tc>
            </w:tr>
            <w:tr w:rsidR="009D3F09" w:rsidRPr="00405761" w14:paraId="2BADF07E" w14:textId="77777777" w:rsidTr="00847B10">
              <w:trPr>
                <w:trHeight w:val="90"/>
                <w:jc w:val="center"/>
              </w:trPr>
              <w:tc>
                <w:tcPr>
                  <w:tcW w:w="1038" w:type="dxa"/>
                  <w:vAlign w:val="center"/>
                </w:tcPr>
                <w:p w14:paraId="12C867B1" w14:textId="77777777" w:rsidR="009D3F09" w:rsidRPr="00405761" w:rsidRDefault="007D543D">
                  <w:pPr>
                    <w:jc w:val="center"/>
                    <w:rPr>
                      <w:sz w:val="21"/>
                      <w:szCs w:val="21"/>
                    </w:rPr>
                  </w:pPr>
                  <w:r w:rsidRPr="00405761">
                    <w:rPr>
                      <w:rFonts w:hint="eastAsia"/>
                      <w:sz w:val="21"/>
                      <w:szCs w:val="21"/>
                    </w:rPr>
                    <w:t>11</w:t>
                  </w:r>
                </w:p>
              </w:tc>
              <w:tc>
                <w:tcPr>
                  <w:tcW w:w="4623" w:type="dxa"/>
                  <w:vAlign w:val="center"/>
                </w:tcPr>
                <w:p w14:paraId="2D3EB915" w14:textId="77777777" w:rsidR="009D3F09" w:rsidRPr="00405761" w:rsidRDefault="007D543D">
                  <w:pPr>
                    <w:jc w:val="center"/>
                    <w:textAlignment w:val="center"/>
                    <w:rPr>
                      <w:sz w:val="21"/>
                      <w:szCs w:val="21"/>
                      <w:lang w:bidi="ar"/>
                    </w:rPr>
                  </w:pPr>
                  <w:r w:rsidRPr="00405761">
                    <w:rPr>
                      <w:sz w:val="21"/>
                      <w:szCs w:val="21"/>
                      <w:lang w:bidi="ar"/>
                    </w:rPr>
                    <w:t>岸线方向</w:t>
                  </w:r>
                  <w:r w:rsidRPr="00405761">
                    <w:rPr>
                      <w:sz w:val="21"/>
                      <w:szCs w:val="21"/>
                      <w:lang w:bidi="ar"/>
                    </w:rPr>
                    <w:t>/°</w:t>
                  </w:r>
                </w:p>
              </w:tc>
              <w:tc>
                <w:tcPr>
                  <w:tcW w:w="3000" w:type="dxa"/>
                  <w:vAlign w:val="center"/>
                </w:tcPr>
                <w:p w14:paraId="5A4F34EB" w14:textId="77777777" w:rsidR="009D3F09" w:rsidRPr="00405761" w:rsidRDefault="007D543D">
                  <w:pPr>
                    <w:jc w:val="center"/>
                    <w:textAlignment w:val="center"/>
                    <w:rPr>
                      <w:sz w:val="21"/>
                      <w:szCs w:val="21"/>
                      <w:lang w:bidi="ar"/>
                    </w:rPr>
                  </w:pPr>
                  <w:r w:rsidRPr="00405761">
                    <w:rPr>
                      <w:sz w:val="21"/>
                      <w:szCs w:val="21"/>
                      <w:lang w:bidi="ar"/>
                    </w:rPr>
                    <w:t>/</w:t>
                  </w:r>
                </w:p>
              </w:tc>
            </w:tr>
          </w:tbl>
          <w:p w14:paraId="4AEFD270" w14:textId="77777777" w:rsidR="009D3F09" w:rsidRPr="00405761" w:rsidRDefault="007D543D">
            <w:pPr>
              <w:pStyle w:val="13"/>
              <w:spacing w:before="100" w:beforeAutospacing="1" w:line="240" w:lineRule="auto"/>
              <w:ind w:firstLineChars="0" w:firstLine="0"/>
              <w:jc w:val="center"/>
              <w:rPr>
                <w:b/>
                <w:bCs/>
              </w:rPr>
            </w:pPr>
            <w:r w:rsidRPr="00405761">
              <w:rPr>
                <w:rFonts w:hint="eastAsia"/>
                <w:b/>
                <w:snapToGrid/>
              </w:rPr>
              <w:t>表</w:t>
            </w:r>
            <w:r w:rsidRPr="00405761">
              <w:rPr>
                <w:rFonts w:hint="eastAsia"/>
                <w:b/>
                <w:snapToGrid/>
              </w:rPr>
              <w:t>7-</w:t>
            </w:r>
            <w:r w:rsidR="006A69DD" w:rsidRPr="00405761">
              <w:rPr>
                <w:rFonts w:hint="eastAsia"/>
                <w:b/>
                <w:snapToGrid/>
              </w:rPr>
              <w:t>5</w:t>
            </w:r>
            <w:r w:rsidRPr="00405761">
              <w:rPr>
                <w:rFonts w:hint="eastAsia"/>
                <w:b/>
                <w:snapToGrid/>
              </w:rPr>
              <w:t xml:space="preserve"> </w:t>
            </w:r>
            <w:r w:rsidR="005A7BA9" w:rsidRPr="00405761">
              <w:rPr>
                <w:b/>
                <w:bCs/>
              </w:rPr>
              <w:t xml:space="preserve"> </w:t>
            </w:r>
            <w:r w:rsidR="005A7BA9" w:rsidRPr="00405761">
              <w:rPr>
                <w:rFonts w:hint="eastAsia"/>
                <w:b/>
                <w:bCs/>
              </w:rPr>
              <w:t>有组织污染源估算模型计算结果表</w:t>
            </w:r>
          </w:p>
          <w:tbl>
            <w:tblPr>
              <w:tblStyle w:val="af4"/>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886"/>
              <w:gridCol w:w="2886"/>
              <w:gridCol w:w="2889"/>
            </w:tblGrid>
            <w:tr w:rsidR="003B151D" w:rsidRPr="00405761" w14:paraId="772D399C" w14:textId="5602A5A9" w:rsidTr="00847B10">
              <w:tc>
                <w:tcPr>
                  <w:tcW w:w="1666" w:type="pct"/>
                  <w:vMerge w:val="restart"/>
                  <w:vAlign w:val="center"/>
                </w:tcPr>
                <w:p w14:paraId="6D68E328" w14:textId="77777777" w:rsidR="003B151D" w:rsidRPr="00405761" w:rsidRDefault="003B151D" w:rsidP="008C7477">
                  <w:pPr>
                    <w:pStyle w:val="13"/>
                    <w:spacing w:before="100" w:beforeAutospacing="1" w:line="240" w:lineRule="auto"/>
                    <w:ind w:firstLineChars="0" w:firstLine="0"/>
                    <w:jc w:val="center"/>
                    <w:rPr>
                      <w:b/>
                      <w:snapToGrid/>
                      <w:sz w:val="21"/>
                      <w:szCs w:val="21"/>
                    </w:rPr>
                  </w:pPr>
                  <w:r w:rsidRPr="00405761">
                    <w:rPr>
                      <w:rFonts w:hint="eastAsia"/>
                      <w:b/>
                      <w:snapToGrid/>
                      <w:sz w:val="21"/>
                      <w:szCs w:val="21"/>
                    </w:rPr>
                    <w:t>下风向距离</w:t>
                  </w:r>
                  <w:r w:rsidRPr="00405761">
                    <w:rPr>
                      <w:rFonts w:hint="eastAsia"/>
                      <w:b/>
                      <w:snapToGrid/>
                      <w:sz w:val="21"/>
                      <w:szCs w:val="21"/>
                    </w:rPr>
                    <w:t>/m</w:t>
                  </w:r>
                </w:p>
              </w:tc>
              <w:tc>
                <w:tcPr>
                  <w:tcW w:w="3334" w:type="pct"/>
                  <w:gridSpan w:val="2"/>
                  <w:vAlign w:val="center"/>
                </w:tcPr>
                <w:p w14:paraId="5AAFA529" w14:textId="77777777" w:rsidR="003B151D" w:rsidRPr="00405761" w:rsidRDefault="003B151D" w:rsidP="00966DDC">
                  <w:pPr>
                    <w:pStyle w:val="13"/>
                    <w:spacing w:line="240" w:lineRule="auto"/>
                    <w:ind w:firstLineChars="0" w:firstLine="0"/>
                    <w:jc w:val="center"/>
                    <w:rPr>
                      <w:b/>
                      <w:snapToGrid/>
                      <w:sz w:val="21"/>
                      <w:szCs w:val="21"/>
                    </w:rPr>
                  </w:pPr>
                  <w:r w:rsidRPr="00405761">
                    <w:rPr>
                      <w:rFonts w:hint="eastAsia"/>
                      <w:b/>
                      <w:snapToGrid/>
                      <w:sz w:val="21"/>
                      <w:szCs w:val="21"/>
                    </w:rPr>
                    <w:t>排气筒</w:t>
                  </w:r>
                  <w:r w:rsidRPr="00405761">
                    <w:rPr>
                      <w:rFonts w:hint="eastAsia"/>
                      <w:b/>
                      <w:snapToGrid/>
                      <w:sz w:val="21"/>
                      <w:szCs w:val="21"/>
                    </w:rPr>
                    <w:t>1#</w:t>
                  </w:r>
                </w:p>
              </w:tc>
            </w:tr>
            <w:tr w:rsidR="003B151D" w:rsidRPr="00405761" w14:paraId="43F1EBE6" w14:textId="77777777" w:rsidTr="00847B10">
              <w:tc>
                <w:tcPr>
                  <w:tcW w:w="1666" w:type="pct"/>
                  <w:vMerge/>
                  <w:vAlign w:val="center"/>
                </w:tcPr>
                <w:p w14:paraId="29B77A5A" w14:textId="77777777" w:rsidR="003B151D" w:rsidRPr="00405761" w:rsidRDefault="003B151D" w:rsidP="008C7477">
                  <w:pPr>
                    <w:pStyle w:val="13"/>
                    <w:spacing w:before="100" w:beforeAutospacing="1" w:line="240" w:lineRule="auto"/>
                    <w:ind w:firstLineChars="0" w:firstLine="0"/>
                    <w:jc w:val="center"/>
                    <w:rPr>
                      <w:b/>
                      <w:snapToGrid/>
                      <w:sz w:val="21"/>
                      <w:szCs w:val="21"/>
                    </w:rPr>
                  </w:pPr>
                </w:p>
              </w:tc>
              <w:tc>
                <w:tcPr>
                  <w:tcW w:w="3334" w:type="pct"/>
                  <w:gridSpan w:val="2"/>
                  <w:vAlign w:val="center"/>
                </w:tcPr>
                <w:p w14:paraId="7EDD9666" w14:textId="4A78A6D2" w:rsidR="003B151D" w:rsidRPr="00405761" w:rsidRDefault="003B151D" w:rsidP="003B151D">
                  <w:pPr>
                    <w:pStyle w:val="13"/>
                    <w:spacing w:before="100" w:beforeAutospacing="1" w:line="240" w:lineRule="auto"/>
                    <w:ind w:firstLineChars="0" w:firstLine="0"/>
                    <w:jc w:val="center"/>
                    <w:rPr>
                      <w:b/>
                      <w:snapToGrid/>
                      <w:sz w:val="21"/>
                      <w:szCs w:val="21"/>
                    </w:rPr>
                  </w:pPr>
                  <w:r w:rsidRPr="00405761">
                    <w:rPr>
                      <w:rFonts w:hint="eastAsia"/>
                      <w:b/>
                      <w:snapToGrid/>
                      <w:sz w:val="21"/>
                      <w:szCs w:val="21"/>
                    </w:rPr>
                    <w:t>颗粒物</w:t>
                  </w:r>
                </w:p>
              </w:tc>
            </w:tr>
            <w:tr w:rsidR="003B151D" w:rsidRPr="00405761" w14:paraId="70748F95" w14:textId="395E7748" w:rsidTr="00847B10">
              <w:tc>
                <w:tcPr>
                  <w:tcW w:w="1666" w:type="pct"/>
                  <w:vMerge/>
                  <w:vAlign w:val="center"/>
                </w:tcPr>
                <w:p w14:paraId="1D0808D7" w14:textId="77777777" w:rsidR="003B151D" w:rsidRPr="00405761" w:rsidRDefault="003B151D" w:rsidP="008C7477">
                  <w:pPr>
                    <w:pStyle w:val="13"/>
                    <w:spacing w:before="100" w:beforeAutospacing="1" w:line="240" w:lineRule="auto"/>
                    <w:ind w:firstLineChars="0" w:firstLine="0"/>
                    <w:jc w:val="center"/>
                    <w:rPr>
                      <w:b/>
                      <w:snapToGrid/>
                      <w:sz w:val="21"/>
                      <w:szCs w:val="21"/>
                    </w:rPr>
                  </w:pPr>
                </w:p>
              </w:tc>
              <w:tc>
                <w:tcPr>
                  <w:tcW w:w="1666" w:type="pct"/>
                  <w:vAlign w:val="center"/>
                </w:tcPr>
                <w:p w14:paraId="5847DAA0" w14:textId="77777777" w:rsidR="003B151D" w:rsidRPr="00405761" w:rsidRDefault="003B151D" w:rsidP="008C7477">
                  <w:pPr>
                    <w:pStyle w:val="13"/>
                    <w:spacing w:before="100" w:beforeAutospacing="1" w:line="240" w:lineRule="auto"/>
                    <w:ind w:firstLineChars="0" w:firstLine="0"/>
                    <w:jc w:val="center"/>
                    <w:rPr>
                      <w:b/>
                      <w:snapToGrid/>
                      <w:sz w:val="21"/>
                      <w:szCs w:val="21"/>
                    </w:rPr>
                  </w:pPr>
                  <w:r w:rsidRPr="00405761">
                    <w:rPr>
                      <w:rFonts w:hint="eastAsia"/>
                      <w:b/>
                      <w:snapToGrid/>
                      <w:sz w:val="21"/>
                      <w:szCs w:val="21"/>
                    </w:rPr>
                    <w:t>预测质量浓度</w:t>
                  </w:r>
                  <w:r w:rsidRPr="00405761">
                    <w:rPr>
                      <w:rFonts w:hint="eastAsia"/>
                      <w:b/>
                      <w:snapToGrid/>
                      <w:sz w:val="21"/>
                      <w:szCs w:val="21"/>
                    </w:rPr>
                    <w:t>/</w:t>
                  </w:r>
                  <w:r w:rsidRPr="00405761">
                    <w:rPr>
                      <w:rFonts w:hint="eastAsia"/>
                      <w:b/>
                      <w:bCs/>
                      <w:szCs w:val="21"/>
                    </w:rPr>
                    <w:t xml:space="preserve"> </w:t>
                  </w:r>
                  <w:r w:rsidRPr="00405761">
                    <w:rPr>
                      <w:rFonts w:hint="eastAsia"/>
                      <w:b/>
                      <w:bCs/>
                      <w:sz w:val="21"/>
                      <w:szCs w:val="21"/>
                    </w:rPr>
                    <w:t>ug/m</w:t>
                  </w:r>
                  <w:r w:rsidRPr="00405761">
                    <w:rPr>
                      <w:rFonts w:hint="eastAsia"/>
                      <w:b/>
                      <w:bCs/>
                      <w:sz w:val="21"/>
                      <w:szCs w:val="21"/>
                      <w:vertAlign w:val="superscript"/>
                    </w:rPr>
                    <w:t>3</w:t>
                  </w:r>
                </w:p>
              </w:tc>
              <w:tc>
                <w:tcPr>
                  <w:tcW w:w="1668" w:type="pct"/>
                  <w:vAlign w:val="center"/>
                </w:tcPr>
                <w:p w14:paraId="579B00A5" w14:textId="77777777" w:rsidR="003B151D" w:rsidRPr="00405761" w:rsidRDefault="003B151D" w:rsidP="008C7477">
                  <w:pPr>
                    <w:pStyle w:val="13"/>
                    <w:spacing w:before="100" w:beforeAutospacing="1" w:line="240" w:lineRule="auto"/>
                    <w:ind w:firstLineChars="0" w:firstLine="0"/>
                    <w:jc w:val="center"/>
                    <w:rPr>
                      <w:b/>
                      <w:snapToGrid/>
                      <w:sz w:val="21"/>
                      <w:szCs w:val="21"/>
                    </w:rPr>
                  </w:pPr>
                  <w:r w:rsidRPr="00405761">
                    <w:rPr>
                      <w:rFonts w:hint="eastAsia"/>
                      <w:b/>
                      <w:snapToGrid/>
                      <w:sz w:val="21"/>
                      <w:szCs w:val="21"/>
                    </w:rPr>
                    <w:t>占标率</w:t>
                  </w:r>
                  <w:r w:rsidRPr="00405761">
                    <w:rPr>
                      <w:rFonts w:hint="eastAsia"/>
                      <w:b/>
                      <w:snapToGrid/>
                      <w:sz w:val="21"/>
                      <w:szCs w:val="21"/>
                    </w:rPr>
                    <w:t>/%</w:t>
                  </w:r>
                </w:p>
              </w:tc>
            </w:tr>
            <w:tr w:rsidR="003B151D" w:rsidRPr="00405761" w14:paraId="5D542418" w14:textId="04164FF0" w:rsidTr="00847B10">
              <w:tc>
                <w:tcPr>
                  <w:tcW w:w="1666" w:type="pct"/>
                  <w:vAlign w:val="center"/>
                </w:tcPr>
                <w:p w14:paraId="42B53892" w14:textId="77777777" w:rsidR="003B151D" w:rsidRPr="00405761" w:rsidRDefault="003B151D" w:rsidP="008C7477">
                  <w:pPr>
                    <w:pStyle w:val="13"/>
                    <w:spacing w:before="100" w:beforeAutospacing="1" w:line="240" w:lineRule="auto"/>
                    <w:ind w:firstLineChars="0" w:firstLine="0"/>
                    <w:jc w:val="center"/>
                    <w:rPr>
                      <w:snapToGrid/>
                      <w:sz w:val="21"/>
                      <w:szCs w:val="21"/>
                    </w:rPr>
                  </w:pPr>
                  <w:r w:rsidRPr="00405761">
                    <w:rPr>
                      <w:rFonts w:hint="eastAsia"/>
                      <w:snapToGrid/>
                      <w:sz w:val="21"/>
                      <w:szCs w:val="21"/>
                    </w:rPr>
                    <w:t>10</w:t>
                  </w:r>
                </w:p>
              </w:tc>
              <w:tc>
                <w:tcPr>
                  <w:tcW w:w="1666" w:type="pct"/>
                  <w:vAlign w:val="center"/>
                </w:tcPr>
                <w:p w14:paraId="3D48132E" w14:textId="2E9A1BC0" w:rsidR="003B151D" w:rsidRPr="00405761" w:rsidRDefault="00847B10" w:rsidP="00856746">
                  <w:pPr>
                    <w:pStyle w:val="13"/>
                    <w:spacing w:before="100" w:beforeAutospacing="1" w:line="240" w:lineRule="auto"/>
                    <w:ind w:firstLineChars="0" w:firstLine="0"/>
                    <w:jc w:val="center"/>
                    <w:rPr>
                      <w:snapToGrid/>
                      <w:sz w:val="21"/>
                      <w:szCs w:val="21"/>
                    </w:rPr>
                  </w:pPr>
                  <w:r>
                    <w:rPr>
                      <w:rFonts w:hint="eastAsia"/>
                      <w:snapToGrid/>
                      <w:sz w:val="21"/>
                      <w:szCs w:val="21"/>
                    </w:rPr>
                    <w:t>0.04</w:t>
                  </w:r>
                </w:p>
              </w:tc>
              <w:tc>
                <w:tcPr>
                  <w:tcW w:w="1668" w:type="pct"/>
                  <w:vAlign w:val="center"/>
                </w:tcPr>
                <w:p w14:paraId="111492E5" w14:textId="3FF59FAC" w:rsidR="003B151D" w:rsidRPr="00405761" w:rsidRDefault="00847B10" w:rsidP="008C7477">
                  <w:pPr>
                    <w:pStyle w:val="13"/>
                    <w:spacing w:before="100" w:beforeAutospacing="1" w:line="240" w:lineRule="auto"/>
                    <w:ind w:firstLineChars="0" w:firstLine="0"/>
                    <w:jc w:val="center"/>
                    <w:rPr>
                      <w:snapToGrid/>
                      <w:sz w:val="21"/>
                      <w:szCs w:val="21"/>
                    </w:rPr>
                  </w:pPr>
                  <w:r>
                    <w:rPr>
                      <w:rFonts w:hint="eastAsia"/>
                      <w:snapToGrid/>
                      <w:sz w:val="21"/>
                      <w:szCs w:val="21"/>
                    </w:rPr>
                    <w:t>0.00</w:t>
                  </w:r>
                </w:p>
              </w:tc>
            </w:tr>
            <w:tr w:rsidR="003B151D" w:rsidRPr="00405761" w14:paraId="3E6E90B5" w14:textId="536E59DC" w:rsidTr="00847B10">
              <w:tc>
                <w:tcPr>
                  <w:tcW w:w="1666" w:type="pct"/>
                  <w:vAlign w:val="center"/>
                </w:tcPr>
                <w:p w14:paraId="7FF9A2CD" w14:textId="426BF664" w:rsidR="003B151D" w:rsidRPr="00405761" w:rsidRDefault="003B151D" w:rsidP="008C7477">
                  <w:pPr>
                    <w:pStyle w:val="13"/>
                    <w:spacing w:before="100" w:beforeAutospacing="1" w:line="240" w:lineRule="auto"/>
                    <w:ind w:firstLineChars="0" w:firstLine="0"/>
                    <w:jc w:val="center"/>
                    <w:rPr>
                      <w:snapToGrid/>
                      <w:sz w:val="21"/>
                      <w:szCs w:val="21"/>
                    </w:rPr>
                  </w:pPr>
                  <w:r w:rsidRPr="00405761">
                    <w:rPr>
                      <w:rFonts w:hint="eastAsia"/>
                      <w:snapToGrid/>
                      <w:sz w:val="21"/>
                      <w:szCs w:val="21"/>
                    </w:rPr>
                    <w:t>18</w:t>
                  </w:r>
                </w:p>
              </w:tc>
              <w:tc>
                <w:tcPr>
                  <w:tcW w:w="1666" w:type="pct"/>
                  <w:vAlign w:val="center"/>
                </w:tcPr>
                <w:p w14:paraId="26E79CDE" w14:textId="69276CB7" w:rsidR="003B151D" w:rsidRPr="00405761" w:rsidRDefault="00847B10" w:rsidP="00856746">
                  <w:pPr>
                    <w:pStyle w:val="13"/>
                    <w:spacing w:before="100" w:beforeAutospacing="1" w:line="240" w:lineRule="auto"/>
                    <w:ind w:firstLineChars="0" w:firstLine="0"/>
                    <w:jc w:val="center"/>
                    <w:rPr>
                      <w:snapToGrid/>
                      <w:sz w:val="21"/>
                      <w:szCs w:val="21"/>
                    </w:rPr>
                  </w:pPr>
                  <w:r>
                    <w:rPr>
                      <w:rFonts w:hint="eastAsia"/>
                      <w:snapToGrid/>
                      <w:sz w:val="21"/>
                      <w:szCs w:val="21"/>
                    </w:rPr>
                    <w:t>0.14</w:t>
                  </w:r>
                </w:p>
              </w:tc>
              <w:tc>
                <w:tcPr>
                  <w:tcW w:w="1668" w:type="pct"/>
                  <w:vAlign w:val="center"/>
                </w:tcPr>
                <w:p w14:paraId="1E79B702" w14:textId="4CFB5157" w:rsidR="003B151D" w:rsidRPr="00405761" w:rsidRDefault="00847B10" w:rsidP="008C7477">
                  <w:pPr>
                    <w:pStyle w:val="13"/>
                    <w:spacing w:before="100" w:beforeAutospacing="1" w:line="240" w:lineRule="auto"/>
                    <w:ind w:firstLineChars="0" w:firstLine="0"/>
                    <w:jc w:val="center"/>
                    <w:rPr>
                      <w:snapToGrid/>
                      <w:sz w:val="21"/>
                      <w:szCs w:val="21"/>
                    </w:rPr>
                  </w:pPr>
                  <w:r>
                    <w:rPr>
                      <w:rFonts w:hint="eastAsia"/>
                      <w:snapToGrid/>
                      <w:sz w:val="21"/>
                      <w:szCs w:val="21"/>
                    </w:rPr>
                    <w:t>0.02</w:t>
                  </w:r>
                </w:p>
              </w:tc>
            </w:tr>
            <w:tr w:rsidR="003B151D" w:rsidRPr="00405761" w14:paraId="5AEA4320" w14:textId="2B0DB768" w:rsidTr="00847B10">
              <w:tc>
                <w:tcPr>
                  <w:tcW w:w="1666" w:type="pct"/>
                  <w:vAlign w:val="center"/>
                </w:tcPr>
                <w:p w14:paraId="32B24672" w14:textId="474B303C" w:rsidR="003B151D" w:rsidRPr="00405761" w:rsidRDefault="003B151D" w:rsidP="008C7477">
                  <w:pPr>
                    <w:pStyle w:val="13"/>
                    <w:spacing w:before="100" w:beforeAutospacing="1" w:line="240" w:lineRule="auto"/>
                    <w:ind w:firstLineChars="0" w:firstLine="0"/>
                    <w:jc w:val="center"/>
                    <w:rPr>
                      <w:snapToGrid/>
                      <w:sz w:val="21"/>
                      <w:szCs w:val="21"/>
                    </w:rPr>
                  </w:pPr>
                  <w:r w:rsidRPr="00405761">
                    <w:rPr>
                      <w:rFonts w:hint="eastAsia"/>
                      <w:snapToGrid/>
                      <w:sz w:val="21"/>
                      <w:szCs w:val="21"/>
                    </w:rPr>
                    <w:t>50</w:t>
                  </w:r>
                </w:p>
              </w:tc>
              <w:tc>
                <w:tcPr>
                  <w:tcW w:w="1666" w:type="pct"/>
                  <w:vAlign w:val="center"/>
                </w:tcPr>
                <w:p w14:paraId="7C456352" w14:textId="28828BC3" w:rsidR="003B151D" w:rsidRPr="00405761" w:rsidRDefault="00847B10" w:rsidP="00CF6CC1">
                  <w:pPr>
                    <w:pStyle w:val="13"/>
                    <w:spacing w:before="100" w:beforeAutospacing="1" w:line="240" w:lineRule="auto"/>
                    <w:ind w:firstLineChars="0" w:firstLine="0"/>
                    <w:jc w:val="center"/>
                    <w:rPr>
                      <w:snapToGrid/>
                      <w:sz w:val="21"/>
                      <w:szCs w:val="21"/>
                    </w:rPr>
                  </w:pPr>
                  <w:r>
                    <w:rPr>
                      <w:rFonts w:hint="eastAsia"/>
                      <w:snapToGrid/>
                      <w:sz w:val="21"/>
                      <w:szCs w:val="21"/>
                    </w:rPr>
                    <w:t>0.08</w:t>
                  </w:r>
                </w:p>
              </w:tc>
              <w:tc>
                <w:tcPr>
                  <w:tcW w:w="1668" w:type="pct"/>
                  <w:vAlign w:val="center"/>
                </w:tcPr>
                <w:p w14:paraId="0D002DD0" w14:textId="606C57DC" w:rsidR="003B151D" w:rsidRPr="00405761" w:rsidRDefault="00847B10" w:rsidP="00CF6CC1">
                  <w:pPr>
                    <w:pStyle w:val="13"/>
                    <w:spacing w:before="100" w:beforeAutospacing="1" w:line="240" w:lineRule="auto"/>
                    <w:ind w:firstLineChars="0" w:firstLine="0"/>
                    <w:jc w:val="center"/>
                    <w:rPr>
                      <w:snapToGrid/>
                      <w:sz w:val="21"/>
                      <w:szCs w:val="21"/>
                    </w:rPr>
                  </w:pPr>
                  <w:r>
                    <w:rPr>
                      <w:rFonts w:hint="eastAsia"/>
                      <w:snapToGrid/>
                      <w:sz w:val="21"/>
                      <w:szCs w:val="21"/>
                    </w:rPr>
                    <w:t>0.01</w:t>
                  </w:r>
                </w:p>
              </w:tc>
            </w:tr>
            <w:tr w:rsidR="003B151D" w:rsidRPr="00405761" w14:paraId="61549779" w14:textId="20E18952" w:rsidTr="00847B10">
              <w:tc>
                <w:tcPr>
                  <w:tcW w:w="1666" w:type="pct"/>
                  <w:vAlign w:val="center"/>
                </w:tcPr>
                <w:p w14:paraId="681E162A" w14:textId="77777777" w:rsidR="003B151D" w:rsidRPr="00405761" w:rsidRDefault="003B151D" w:rsidP="008C7477">
                  <w:pPr>
                    <w:pStyle w:val="13"/>
                    <w:spacing w:before="100" w:beforeAutospacing="1" w:line="240" w:lineRule="auto"/>
                    <w:ind w:firstLineChars="0" w:firstLine="0"/>
                    <w:jc w:val="center"/>
                    <w:rPr>
                      <w:snapToGrid/>
                      <w:sz w:val="21"/>
                      <w:szCs w:val="21"/>
                    </w:rPr>
                  </w:pPr>
                  <w:r w:rsidRPr="00405761">
                    <w:rPr>
                      <w:rFonts w:hint="eastAsia"/>
                      <w:snapToGrid/>
                      <w:sz w:val="21"/>
                      <w:szCs w:val="21"/>
                    </w:rPr>
                    <w:t>100</w:t>
                  </w:r>
                </w:p>
              </w:tc>
              <w:tc>
                <w:tcPr>
                  <w:tcW w:w="1666" w:type="pct"/>
                  <w:vAlign w:val="center"/>
                </w:tcPr>
                <w:p w14:paraId="6545268B" w14:textId="3338852B" w:rsidR="003B151D" w:rsidRPr="00405761" w:rsidRDefault="00847B10" w:rsidP="00856746">
                  <w:pPr>
                    <w:pStyle w:val="13"/>
                    <w:spacing w:before="100" w:beforeAutospacing="1" w:line="240" w:lineRule="auto"/>
                    <w:ind w:firstLineChars="0" w:firstLine="0"/>
                    <w:jc w:val="center"/>
                    <w:rPr>
                      <w:snapToGrid/>
                      <w:sz w:val="21"/>
                      <w:szCs w:val="21"/>
                    </w:rPr>
                  </w:pPr>
                  <w:r>
                    <w:rPr>
                      <w:rFonts w:hint="eastAsia"/>
                      <w:snapToGrid/>
                      <w:sz w:val="21"/>
                      <w:szCs w:val="21"/>
                    </w:rPr>
                    <w:t>0.09</w:t>
                  </w:r>
                </w:p>
              </w:tc>
              <w:tc>
                <w:tcPr>
                  <w:tcW w:w="1668" w:type="pct"/>
                  <w:vAlign w:val="center"/>
                </w:tcPr>
                <w:p w14:paraId="28E481CE" w14:textId="37738A49" w:rsidR="003B151D" w:rsidRPr="00405761" w:rsidRDefault="00847B10" w:rsidP="008C7477">
                  <w:pPr>
                    <w:pStyle w:val="13"/>
                    <w:spacing w:before="100" w:beforeAutospacing="1" w:line="240" w:lineRule="auto"/>
                    <w:ind w:firstLineChars="0" w:firstLine="0"/>
                    <w:jc w:val="center"/>
                    <w:rPr>
                      <w:snapToGrid/>
                      <w:sz w:val="21"/>
                      <w:szCs w:val="21"/>
                    </w:rPr>
                  </w:pPr>
                  <w:r>
                    <w:rPr>
                      <w:rFonts w:hint="eastAsia"/>
                      <w:snapToGrid/>
                      <w:sz w:val="21"/>
                      <w:szCs w:val="21"/>
                    </w:rPr>
                    <w:t>0.01</w:t>
                  </w:r>
                </w:p>
              </w:tc>
            </w:tr>
            <w:tr w:rsidR="003B151D" w:rsidRPr="00405761" w14:paraId="01CF4CCC" w14:textId="33B5F395" w:rsidTr="00847B10">
              <w:tc>
                <w:tcPr>
                  <w:tcW w:w="1666" w:type="pct"/>
                  <w:vAlign w:val="center"/>
                </w:tcPr>
                <w:p w14:paraId="0543DC6B" w14:textId="77777777" w:rsidR="003B151D" w:rsidRPr="00405761" w:rsidRDefault="003B151D" w:rsidP="008C7477">
                  <w:pPr>
                    <w:pStyle w:val="13"/>
                    <w:spacing w:before="100" w:beforeAutospacing="1" w:line="240" w:lineRule="auto"/>
                    <w:ind w:firstLineChars="0" w:firstLine="0"/>
                    <w:jc w:val="center"/>
                    <w:rPr>
                      <w:snapToGrid/>
                      <w:sz w:val="21"/>
                      <w:szCs w:val="21"/>
                    </w:rPr>
                  </w:pPr>
                  <w:r w:rsidRPr="00405761">
                    <w:rPr>
                      <w:rFonts w:hint="eastAsia"/>
                      <w:snapToGrid/>
                      <w:sz w:val="21"/>
                      <w:szCs w:val="21"/>
                    </w:rPr>
                    <w:t>200</w:t>
                  </w:r>
                </w:p>
              </w:tc>
              <w:tc>
                <w:tcPr>
                  <w:tcW w:w="1666" w:type="pct"/>
                  <w:vAlign w:val="center"/>
                </w:tcPr>
                <w:p w14:paraId="176BB816" w14:textId="1A59877C" w:rsidR="003B151D" w:rsidRPr="00405761" w:rsidRDefault="00847B10" w:rsidP="008C7477">
                  <w:pPr>
                    <w:pStyle w:val="13"/>
                    <w:spacing w:before="100" w:beforeAutospacing="1" w:line="240" w:lineRule="auto"/>
                    <w:ind w:firstLineChars="0" w:firstLine="0"/>
                    <w:jc w:val="center"/>
                    <w:rPr>
                      <w:snapToGrid/>
                      <w:sz w:val="21"/>
                      <w:szCs w:val="21"/>
                    </w:rPr>
                  </w:pPr>
                  <w:r>
                    <w:rPr>
                      <w:rFonts w:hint="eastAsia"/>
                      <w:snapToGrid/>
                      <w:sz w:val="21"/>
                      <w:szCs w:val="21"/>
                    </w:rPr>
                    <w:t>0.06</w:t>
                  </w:r>
                </w:p>
              </w:tc>
              <w:tc>
                <w:tcPr>
                  <w:tcW w:w="1668" w:type="pct"/>
                  <w:vAlign w:val="center"/>
                </w:tcPr>
                <w:p w14:paraId="1A81D4D9" w14:textId="668CD38E" w:rsidR="003B151D" w:rsidRPr="00405761" w:rsidRDefault="00847B10" w:rsidP="008C7477">
                  <w:pPr>
                    <w:pStyle w:val="13"/>
                    <w:spacing w:before="100" w:beforeAutospacing="1" w:line="240" w:lineRule="auto"/>
                    <w:ind w:firstLineChars="0" w:firstLine="0"/>
                    <w:jc w:val="center"/>
                    <w:rPr>
                      <w:snapToGrid/>
                      <w:sz w:val="21"/>
                      <w:szCs w:val="21"/>
                    </w:rPr>
                  </w:pPr>
                  <w:r>
                    <w:rPr>
                      <w:rFonts w:hint="eastAsia"/>
                      <w:snapToGrid/>
                      <w:sz w:val="21"/>
                      <w:szCs w:val="21"/>
                    </w:rPr>
                    <w:t>0.01</w:t>
                  </w:r>
                </w:p>
              </w:tc>
            </w:tr>
            <w:tr w:rsidR="003B151D" w:rsidRPr="00405761" w14:paraId="4AD385B2" w14:textId="691874B7" w:rsidTr="00847B10">
              <w:tc>
                <w:tcPr>
                  <w:tcW w:w="1666" w:type="pct"/>
                  <w:vAlign w:val="center"/>
                </w:tcPr>
                <w:p w14:paraId="08C1D7EC" w14:textId="77777777" w:rsidR="003B151D" w:rsidRPr="00405761" w:rsidRDefault="003B151D" w:rsidP="008C7477">
                  <w:pPr>
                    <w:pStyle w:val="13"/>
                    <w:spacing w:before="100" w:beforeAutospacing="1" w:line="240" w:lineRule="auto"/>
                    <w:ind w:firstLineChars="0" w:firstLine="0"/>
                    <w:jc w:val="center"/>
                    <w:rPr>
                      <w:snapToGrid/>
                      <w:sz w:val="21"/>
                      <w:szCs w:val="21"/>
                    </w:rPr>
                  </w:pPr>
                  <w:r w:rsidRPr="00405761">
                    <w:rPr>
                      <w:rFonts w:hint="eastAsia"/>
                      <w:snapToGrid/>
                      <w:sz w:val="21"/>
                      <w:szCs w:val="21"/>
                    </w:rPr>
                    <w:t>300</w:t>
                  </w:r>
                </w:p>
              </w:tc>
              <w:tc>
                <w:tcPr>
                  <w:tcW w:w="1666" w:type="pct"/>
                  <w:vAlign w:val="center"/>
                </w:tcPr>
                <w:p w14:paraId="0F8539DA" w14:textId="77AF50BF" w:rsidR="003B151D" w:rsidRPr="00405761" w:rsidRDefault="00847B10" w:rsidP="008C7477">
                  <w:pPr>
                    <w:pStyle w:val="13"/>
                    <w:spacing w:before="100" w:beforeAutospacing="1" w:line="240" w:lineRule="auto"/>
                    <w:ind w:firstLineChars="0" w:firstLine="0"/>
                    <w:jc w:val="center"/>
                    <w:rPr>
                      <w:snapToGrid/>
                      <w:sz w:val="21"/>
                      <w:szCs w:val="21"/>
                    </w:rPr>
                  </w:pPr>
                  <w:r>
                    <w:rPr>
                      <w:rFonts w:hint="eastAsia"/>
                      <w:snapToGrid/>
                      <w:sz w:val="21"/>
                      <w:szCs w:val="21"/>
                    </w:rPr>
                    <w:t>0.04</w:t>
                  </w:r>
                </w:p>
              </w:tc>
              <w:tc>
                <w:tcPr>
                  <w:tcW w:w="1668" w:type="pct"/>
                  <w:vAlign w:val="center"/>
                </w:tcPr>
                <w:p w14:paraId="050924C0" w14:textId="439CE1E7" w:rsidR="003B151D" w:rsidRPr="00405761" w:rsidRDefault="00847B10" w:rsidP="008C7477">
                  <w:pPr>
                    <w:pStyle w:val="13"/>
                    <w:spacing w:before="100" w:beforeAutospacing="1" w:line="240" w:lineRule="auto"/>
                    <w:ind w:firstLineChars="0" w:firstLine="0"/>
                    <w:jc w:val="center"/>
                    <w:rPr>
                      <w:snapToGrid/>
                      <w:sz w:val="21"/>
                      <w:szCs w:val="21"/>
                    </w:rPr>
                  </w:pPr>
                  <w:r>
                    <w:rPr>
                      <w:rFonts w:hint="eastAsia"/>
                      <w:snapToGrid/>
                      <w:sz w:val="21"/>
                      <w:szCs w:val="21"/>
                    </w:rPr>
                    <w:t>0.00</w:t>
                  </w:r>
                </w:p>
              </w:tc>
            </w:tr>
            <w:tr w:rsidR="00847B10" w:rsidRPr="00405761" w14:paraId="37D52F99" w14:textId="13348399" w:rsidTr="00847B10">
              <w:tc>
                <w:tcPr>
                  <w:tcW w:w="1666" w:type="pct"/>
                  <w:vAlign w:val="center"/>
                </w:tcPr>
                <w:p w14:paraId="2FBCD8BE" w14:textId="77777777" w:rsidR="00847B10" w:rsidRPr="00405761" w:rsidRDefault="00847B10" w:rsidP="008C7477">
                  <w:pPr>
                    <w:pStyle w:val="13"/>
                    <w:spacing w:before="100" w:beforeAutospacing="1" w:line="240" w:lineRule="auto"/>
                    <w:ind w:firstLineChars="0" w:firstLine="0"/>
                    <w:jc w:val="center"/>
                    <w:rPr>
                      <w:snapToGrid/>
                      <w:sz w:val="21"/>
                      <w:szCs w:val="21"/>
                    </w:rPr>
                  </w:pPr>
                  <w:r w:rsidRPr="00405761">
                    <w:rPr>
                      <w:rFonts w:hint="eastAsia"/>
                      <w:snapToGrid/>
                      <w:sz w:val="21"/>
                      <w:szCs w:val="21"/>
                    </w:rPr>
                    <w:t>400</w:t>
                  </w:r>
                </w:p>
              </w:tc>
              <w:tc>
                <w:tcPr>
                  <w:tcW w:w="1666" w:type="pct"/>
                  <w:vAlign w:val="center"/>
                </w:tcPr>
                <w:p w14:paraId="7AD3AF5C" w14:textId="1BB9B224" w:rsidR="00847B10" w:rsidRPr="00405761" w:rsidRDefault="00847B10" w:rsidP="008C7477">
                  <w:pPr>
                    <w:pStyle w:val="13"/>
                    <w:spacing w:before="100" w:beforeAutospacing="1" w:line="240" w:lineRule="auto"/>
                    <w:ind w:firstLineChars="0" w:firstLine="0"/>
                    <w:jc w:val="center"/>
                    <w:rPr>
                      <w:snapToGrid/>
                      <w:sz w:val="21"/>
                      <w:szCs w:val="21"/>
                    </w:rPr>
                  </w:pPr>
                  <w:r>
                    <w:rPr>
                      <w:rFonts w:hint="eastAsia"/>
                      <w:snapToGrid/>
                      <w:sz w:val="21"/>
                      <w:szCs w:val="21"/>
                    </w:rPr>
                    <w:t>0.03</w:t>
                  </w:r>
                </w:p>
              </w:tc>
              <w:tc>
                <w:tcPr>
                  <w:tcW w:w="1668" w:type="pct"/>
                </w:tcPr>
                <w:p w14:paraId="25FB616C" w14:textId="105AF0C3" w:rsidR="00847B10" w:rsidRPr="00405761" w:rsidRDefault="00847B10" w:rsidP="008C7477">
                  <w:pPr>
                    <w:pStyle w:val="13"/>
                    <w:spacing w:before="100" w:beforeAutospacing="1" w:line="240" w:lineRule="auto"/>
                    <w:ind w:firstLineChars="0" w:firstLine="0"/>
                    <w:jc w:val="center"/>
                    <w:rPr>
                      <w:snapToGrid/>
                      <w:sz w:val="21"/>
                      <w:szCs w:val="21"/>
                    </w:rPr>
                  </w:pPr>
                  <w:r w:rsidRPr="00B815DE">
                    <w:rPr>
                      <w:rFonts w:hint="eastAsia"/>
                      <w:snapToGrid/>
                      <w:sz w:val="21"/>
                      <w:szCs w:val="21"/>
                    </w:rPr>
                    <w:t>0.00</w:t>
                  </w:r>
                </w:p>
              </w:tc>
            </w:tr>
            <w:tr w:rsidR="00847B10" w:rsidRPr="00405761" w14:paraId="1B099307" w14:textId="288CE035" w:rsidTr="00847B10">
              <w:tc>
                <w:tcPr>
                  <w:tcW w:w="1666" w:type="pct"/>
                  <w:vAlign w:val="center"/>
                </w:tcPr>
                <w:p w14:paraId="495760A9" w14:textId="77777777" w:rsidR="00847B10" w:rsidRPr="00405761" w:rsidRDefault="00847B10" w:rsidP="008C7477">
                  <w:pPr>
                    <w:pStyle w:val="13"/>
                    <w:spacing w:before="100" w:beforeAutospacing="1" w:line="240" w:lineRule="auto"/>
                    <w:ind w:firstLineChars="0" w:firstLine="0"/>
                    <w:jc w:val="center"/>
                    <w:rPr>
                      <w:snapToGrid/>
                      <w:sz w:val="21"/>
                      <w:szCs w:val="21"/>
                    </w:rPr>
                  </w:pPr>
                  <w:r w:rsidRPr="00405761">
                    <w:rPr>
                      <w:rFonts w:hint="eastAsia"/>
                      <w:snapToGrid/>
                      <w:sz w:val="21"/>
                      <w:szCs w:val="21"/>
                    </w:rPr>
                    <w:t>600</w:t>
                  </w:r>
                </w:p>
              </w:tc>
              <w:tc>
                <w:tcPr>
                  <w:tcW w:w="1666" w:type="pct"/>
                  <w:vAlign w:val="center"/>
                </w:tcPr>
                <w:p w14:paraId="382421C4" w14:textId="3DF3C135" w:rsidR="00847B10" w:rsidRPr="00405761" w:rsidRDefault="00847B10" w:rsidP="008C7477">
                  <w:pPr>
                    <w:pStyle w:val="13"/>
                    <w:spacing w:before="100" w:beforeAutospacing="1" w:line="240" w:lineRule="auto"/>
                    <w:ind w:firstLineChars="0" w:firstLine="0"/>
                    <w:jc w:val="center"/>
                    <w:rPr>
                      <w:snapToGrid/>
                      <w:sz w:val="21"/>
                      <w:szCs w:val="21"/>
                    </w:rPr>
                  </w:pPr>
                  <w:r>
                    <w:rPr>
                      <w:rFonts w:hint="eastAsia"/>
                      <w:snapToGrid/>
                      <w:sz w:val="21"/>
                      <w:szCs w:val="21"/>
                    </w:rPr>
                    <w:t>0.02</w:t>
                  </w:r>
                </w:p>
              </w:tc>
              <w:tc>
                <w:tcPr>
                  <w:tcW w:w="1668" w:type="pct"/>
                </w:tcPr>
                <w:p w14:paraId="5D302508" w14:textId="0BD333B2" w:rsidR="00847B10" w:rsidRPr="00405761" w:rsidRDefault="00847B10" w:rsidP="008C7477">
                  <w:pPr>
                    <w:pStyle w:val="13"/>
                    <w:spacing w:before="100" w:beforeAutospacing="1" w:line="240" w:lineRule="auto"/>
                    <w:ind w:firstLineChars="0" w:firstLine="0"/>
                    <w:jc w:val="center"/>
                    <w:rPr>
                      <w:snapToGrid/>
                      <w:sz w:val="21"/>
                      <w:szCs w:val="21"/>
                    </w:rPr>
                  </w:pPr>
                  <w:r w:rsidRPr="00B815DE">
                    <w:rPr>
                      <w:rFonts w:hint="eastAsia"/>
                      <w:snapToGrid/>
                      <w:sz w:val="21"/>
                      <w:szCs w:val="21"/>
                    </w:rPr>
                    <w:t>0.00</w:t>
                  </w:r>
                </w:p>
              </w:tc>
            </w:tr>
            <w:tr w:rsidR="00847B10" w:rsidRPr="00405761" w14:paraId="5E7ABD6D" w14:textId="7F714CC0" w:rsidTr="00847B10">
              <w:tc>
                <w:tcPr>
                  <w:tcW w:w="1666" w:type="pct"/>
                  <w:vAlign w:val="center"/>
                </w:tcPr>
                <w:p w14:paraId="595A3554" w14:textId="0C972322" w:rsidR="00847B10" w:rsidRPr="00405761" w:rsidRDefault="00847B10" w:rsidP="008C7477">
                  <w:pPr>
                    <w:pStyle w:val="13"/>
                    <w:spacing w:before="100" w:beforeAutospacing="1" w:line="240" w:lineRule="auto"/>
                    <w:ind w:firstLineChars="0" w:firstLine="0"/>
                    <w:jc w:val="center"/>
                    <w:rPr>
                      <w:snapToGrid/>
                      <w:sz w:val="21"/>
                      <w:szCs w:val="21"/>
                    </w:rPr>
                  </w:pPr>
                  <w:r w:rsidRPr="00405761">
                    <w:rPr>
                      <w:rFonts w:hint="eastAsia"/>
                      <w:snapToGrid/>
                      <w:sz w:val="21"/>
                      <w:szCs w:val="21"/>
                    </w:rPr>
                    <w:t>700</w:t>
                  </w:r>
                </w:p>
              </w:tc>
              <w:tc>
                <w:tcPr>
                  <w:tcW w:w="1666" w:type="pct"/>
                  <w:vAlign w:val="center"/>
                </w:tcPr>
                <w:p w14:paraId="74BCC3C9" w14:textId="4B47D596" w:rsidR="00847B10" w:rsidRPr="00405761" w:rsidRDefault="00847B10" w:rsidP="008C7477">
                  <w:pPr>
                    <w:pStyle w:val="13"/>
                    <w:spacing w:before="100" w:beforeAutospacing="1" w:line="240" w:lineRule="auto"/>
                    <w:ind w:firstLineChars="0" w:firstLine="0"/>
                    <w:jc w:val="center"/>
                    <w:rPr>
                      <w:snapToGrid/>
                      <w:sz w:val="21"/>
                      <w:szCs w:val="21"/>
                    </w:rPr>
                  </w:pPr>
                  <w:r>
                    <w:rPr>
                      <w:rFonts w:hint="eastAsia"/>
                      <w:snapToGrid/>
                      <w:sz w:val="21"/>
                      <w:szCs w:val="21"/>
                    </w:rPr>
                    <w:t>0.01</w:t>
                  </w:r>
                </w:p>
              </w:tc>
              <w:tc>
                <w:tcPr>
                  <w:tcW w:w="1668" w:type="pct"/>
                </w:tcPr>
                <w:p w14:paraId="08AFE1EC" w14:textId="4072F8C0" w:rsidR="00847B10" w:rsidRPr="00405761" w:rsidRDefault="00847B10" w:rsidP="008C7477">
                  <w:pPr>
                    <w:pStyle w:val="13"/>
                    <w:spacing w:before="100" w:beforeAutospacing="1" w:line="240" w:lineRule="auto"/>
                    <w:ind w:firstLineChars="0" w:firstLine="0"/>
                    <w:jc w:val="center"/>
                    <w:rPr>
                      <w:snapToGrid/>
                      <w:sz w:val="21"/>
                      <w:szCs w:val="21"/>
                    </w:rPr>
                  </w:pPr>
                  <w:r w:rsidRPr="00B815DE">
                    <w:rPr>
                      <w:rFonts w:hint="eastAsia"/>
                      <w:snapToGrid/>
                      <w:sz w:val="21"/>
                      <w:szCs w:val="21"/>
                    </w:rPr>
                    <w:t>0.00</w:t>
                  </w:r>
                </w:p>
              </w:tc>
            </w:tr>
            <w:tr w:rsidR="00847B10" w:rsidRPr="00405761" w14:paraId="60C0F1AC" w14:textId="36B7188C" w:rsidTr="00847B10">
              <w:tc>
                <w:tcPr>
                  <w:tcW w:w="1666" w:type="pct"/>
                  <w:vAlign w:val="center"/>
                </w:tcPr>
                <w:p w14:paraId="09B5F9F5" w14:textId="77777777" w:rsidR="00847B10" w:rsidRPr="00405761" w:rsidRDefault="00847B10" w:rsidP="008C7477">
                  <w:pPr>
                    <w:pStyle w:val="13"/>
                    <w:spacing w:before="100" w:beforeAutospacing="1" w:line="240" w:lineRule="auto"/>
                    <w:ind w:firstLineChars="0" w:firstLine="0"/>
                    <w:jc w:val="center"/>
                    <w:rPr>
                      <w:snapToGrid/>
                      <w:sz w:val="21"/>
                      <w:szCs w:val="21"/>
                    </w:rPr>
                  </w:pPr>
                  <w:r w:rsidRPr="00405761">
                    <w:rPr>
                      <w:rFonts w:hint="eastAsia"/>
                      <w:snapToGrid/>
                      <w:sz w:val="21"/>
                      <w:szCs w:val="21"/>
                    </w:rPr>
                    <w:t>900</w:t>
                  </w:r>
                </w:p>
              </w:tc>
              <w:tc>
                <w:tcPr>
                  <w:tcW w:w="1666" w:type="pct"/>
                  <w:vAlign w:val="center"/>
                </w:tcPr>
                <w:p w14:paraId="2542E8EC" w14:textId="1DD9B256" w:rsidR="00847B10" w:rsidRPr="00405761" w:rsidRDefault="00847B10" w:rsidP="008C7477">
                  <w:pPr>
                    <w:pStyle w:val="13"/>
                    <w:spacing w:before="100" w:beforeAutospacing="1" w:line="240" w:lineRule="auto"/>
                    <w:ind w:firstLineChars="0" w:firstLine="0"/>
                    <w:jc w:val="center"/>
                    <w:rPr>
                      <w:snapToGrid/>
                      <w:sz w:val="21"/>
                      <w:szCs w:val="21"/>
                    </w:rPr>
                  </w:pPr>
                  <w:r>
                    <w:rPr>
                      <w:rFonts w:hint="eastAsia"/>
                      <w:snapToGrid/>
                      <w:sz w:val="21"/>
                      <w:szCs w:val="21"/>
                    </w:rPr>
                    <w:t>0.01</w:t>
                  </w:r>
                </w:p>
              </w:tc>
              <w:tc>
                <w:tcPr>
                  <w:tcW w:w="1668" w:type="pct"/>
                </w:tcPr>
                <w:p w14:paraId="12EE7310" w14:textId="15BDA35C" w:rsidR="00847B10" w:rsidRPr="00405761" w:rsidRDefault="00847B10" w:rsidP="008C7477">
                  <w:pPr>
                    <w:pStyle w:val="13"/>
                    <w:spacing w:before="100" w:beforeAutospacing="1" w:line="240" w:lineRule="auto"/>
                    <w:ind w:firstLineChars="0" w:firstLine="0"/>
                    <w:jc w:val="center"/>
                    <w:rPr>
                      <w:snapToGrid/>
                      <w:sz w:val="21"/>
                      <w:szCs w:val="21"/>
                    </w:rPr>
                  </w:pPr>
                  <w:r w:rsidRPr="00B815DE">
                    <w:rPr>
                      <w:rFonts w:hint="eastAsia"/>
                      <w:snapToGrid/>
                      <w:sz w:val="21"/>
                      <w:szCs w:val="21"/>
                    </w:rPr>
                    <w:t>0.00</w:t>
                  </w:r>
                </w:p>
              </w:tc>
            </w:tr>
            <w:tr w:rsidR="00847B10" w:rsidRPr="00405761" w14:paraId="580C5EB8" w14:textId="05F365BF" w:rsidTr="00847B10">
              <w:tc>
                <w:tcPr>
                  <w:tcW w:w="1666" w:type="pct"/>
                  <w:vAlign w:val="center"/>
                </w:tcPr>
                <w:p w14:paraId="65042A8D" w14:textId="77777777" w:rsidR="00847B10" w:rsidRPr="00405761" w:rsidRDefault="00847B10" w:rsidP="008C7477">
                  <w:pPr>
                    <w:pStyle w:val="13"/>
                    <w:spacing w:before="100" w:beforeAutospacing="1" w:line="240" w:lineRule="auto"/>
                    <w:ind w:firstLineChars="0" w:firstLine="0"/>
                    <w:jc w:val="center"/>
                    <w:rPr>
                      <w:snapToGrid/>
                      <w:sz w:val="21"/>
                      <w:szCs w:val="21"/>
                    </w:rPr>
                  </w:pPr>
                  <w:r w:rsidRPr="00405761">
                    <w:rPr>
                      <w:rFonts w:hint="eastAsia"/>
                      <w:snapToGrid/>
                      <w:sz w:val="21"/>
                      <w:szCs w:val="21"/>
                    </w:rPr>
                    <w:t>1000</w:t>
                  </w:r>
                </w:p>
              </w:tc>
              <w:tc>
                <w:tcPr>
                  <w:tcW w:w="1666" w:type="pct"/>
                </w:tcPr>
                <w:p w14:paraId="6BE13F9B" w14:textId="3108E22F" w:rsidR="00847B10" w:rsidRPr="00405761" w:rsidRDefault="00847B10" w:rsidP="008C7477">
                  <w:pPr>
                    <w:pStyle w:val="13"/>
                    <w:spacing w:before="100" w:beforeAutospacing="1" w:line="240" w:lineRule="auto"/>
                    <w:ind w:firstLineChars="0" w:firstLine="0"/>
                    <w:jc w:val="center"/>
                    <w:rPr>
                      <w:snapToGrid/>
                      <w:sz w:val="21"/>
                      <w:szCs w:val="21"/>
                    </w:rPr>
                  </w:pPr>
                  <w:r w:rsidRPr="00DE2F58">
                    <w:rPr>
                      <w:rFonts w:hint="eastAsia"/>
                      <w:snapToGrid/>
                      <w:sz w:val="21"/>
                      <w:szCs w:val="21"/>
                    </w:rPr>
                    <w:t>0.01</w:t>
                  </w:r>
                </w:p>
              </w:tc>
              <w:tc>
                <w:tcPr>
                  <w:tcW w:w="1668" w:type="pct"/>
                </w:tcPr>
                <w:p w14:paraId="3B521C16" w14:textId="2730D072" w:rsidR="00847B10" w:rsidRPr="00405761" w:rsidRDefault="00847B10" w:rsidP="008C7477">
                  <w:pPr>
                    <w:pStyle w:val="13"/>
                    <w:spacing w:before="100" w:beforeAutospacing="1" w:line="240" w:lineRule="auto"/>
                    <w:ind w:firstLineChars="0" w:firstLine="0"/>
                    <w:jc w:val="center"/>
                    <w:rPr>
                      <w:snapToGrid/>
                      <w:sz w:val="21"/>
                      <w:szCs w:val="21"/>
                    </w:rPr>
                  </w:pPr>
                  <w:r w:rsidRPr="00B815DE">
                    <w:rPr>
                      <w:rFonts w:hint="eastAsia"/>
                      <w:snapToGrid/>
                      <w:sz w:val="21"/>
                      <w:szCs w:val="21"/>
                    </w:rPr>
                    <w:t>0.00</w:t>
                  </w:r>
                </w:p>
              </w:tc>
            </w:tr>
            <w:tr w:rsidR="00847B10" w:rsidRPr="00405761" w14:paraId="17B39B84" w14:textId="6458795E" w:rsidTr="00847B10">
              <w:tc>
                <w:tcPr>
                  <w:tcW w:w="1666" w:type="pct"/>
                  <w:vAlign w:val="center"/>
                </w:tcPr>
                <w:p w14:paraId="339D80FF" w14:textId="77777777" w:rsidR="00847B10" w:rsidRPr="00405761" w:rsidRDefault="00847B10" w:rsidP="008C7477">
                  <w:pPr>
                    <w:pStyle w:val="13"/>
                    <w:spacing w:before="100" w:beforeAutospacing="1" w:line="240" w:lineRule="auto"/>
                    <w:ind w:firstLineChars="0" w:firstLine="0"/>
                    <w:jc w:val="center"/>
                    <w:rPr>
                      <w:snapToGrid/>
                      <w:sz w:val="21"/>
                      <w:szCs w:val="21"/>
                    </w:rPr>
                  </w:pPr>
                  <w:r w:rsidRPr="00405761">
                    <w:rPr>
                      <w:rFonts w:hint="eastAsia"/>
                      <w:snapToGrid/>
                      <w:sz w:val="21"/>
                      <w:szCs w:val="21"/>
                    </w:rPr>
                    <w:t>1200</w:t>
                  </w:r>
                </w:p>
              </w:tc>
              <w:tc>
                <w:tcPr>
                  <w:tcW w:w="1666" w:type="pct"/>
                </w:tcPr>
                <w:p w14:paraId="3C6A80D1" w14:textId="3CD9EC7B" w:rsidR="00847B10" w:rsidRPr="00405761" w:rsidRDefault="00847B10" w:rsidP="008C7477">
                  <w:pPr>
                    <w:pStyle w:val="13"/>
                    <w:spacing w:before="100" w:beforeAutospacing="1" w:line="240" w:lineRule="auto"/>
                    <w:ind w:firstLineChars="0" w:firstLine="0"/>
                    <w:jc w:val="center"/>
                    <w:rPr>
                      <w:snapToGrid/>
                      <w:sz w:val="21"/>
                      <w:szCs w:val="21"/>
                    </w:rPr>
                  </w:pPr>
                  <w:r w:rsidRPr="00DE2F58">
                    <w:rPr>
                      <w:rFonts w:hint="eastAsia"/>
                      <w:snapToGrid/>
                      <w:sz w:val="21"/>
                      <w:szCs w:val="21"/>
                    </w:rPr>
                    <w:t>0.01</w:t>
                  </w:r>
                </w:p>
              </w:tc>
              <w:tc>
                <w:tcPr>
                  <w:tcW w:w="1668" w:type="pct"/>
                </w:tcPr>
                <w:p w14:paraId="5CDCA505" w14:textId="16B97EF5" w:rsidR="00847B10" w:rsidRPr="00405761" w:rsidRDefault="00847B10" w:rsidP="008C7477">
                  <w:pPr>
                    <w:pStyle w:val="13"/>
                    <w:spacing w:before="100" w:beforeAutospacing="1" w:line="240" w:lineRule="auto"/>
                    <w:ind w:firstLineChars="0" w:firstLine="0"/>
                    <w:jc w:val="center"/>
                    <w:rPr>
                      <w:snapToGrid/>
                      <w:sz w:val="21"/>
                      <w:szCs w:val="21"/>
                    </w:rPr>
                  </w:pPr>
                  <w:r w:rsidRPr="00B815DE">
                    <w:rPr>
                      <w:rFonts w:hint="eastAsia"/>
                      <w:snapToGrid/>
                      <w:sz w:val="21"/>
                      <w:szCs w:val="21"/>
                    </w:rPr>
                    <w:t>0.00</w:t>
                  </w:r>
                </w:p>
              </w:tc>
            </w:tr>
            <w:tr w:rsidR="00847B10" w:rsidRPr="00405761" w14:paraId="730F63E0" w14:textId="56DC9D16" w:rsidTr="00847B10">
              <w:tc>
                <w:tcPr>
                  <w:tcW w:w="1666" w:type="pct"/>
                  <w:vAlign w:val="center"/>
                </w:tcPr>
                <w:p w14:paraId="6061E39A" w14:textId="77777777" w:rsidR="00847B10" w:rsidRPr="00405761" w:rsidRDefault="00847B10" w:rsidP="008C7477">
                  <w:pPr>
                    <w:pStyle w:val="13"/>
                    <w:spacing w:before="100" w:beforeAutospacing="1" w:line="240" w:lineRule="auto"/>
                    <w:ind w:firstLineChars="0" w:firstLine="0"/>
                    <w:jc w:val="center"/>
                    <w:rPr>
                      <w:snapToGrid/>
                      <w:sz w:val="21"/>
                      <w:szCs w:val="21"/>
                    </w:rPr>
                  </w:pPr>
                  <w:r w:rsidRPr="00405761">
                    <w:rPr>
                      <w:rFonts w:hint="eastAsia"/>
                      <w:snapToGrid/>
                      <w:sz w:val="21"/>
                      <w:szCs w:val="21"/>
                    </w:rPr>
                    <w:t>1300</w:t>
                  </w:r>
                </w:p>
              </w:tc>
              <w:tc>
                <w:tcPr>
                  <w:tcW w:w="1666" w:type="pct"/>
                </w:tcPr>
                <w:p w14:paraId="2665842E" w14:textId="0F52087F" w:rsidR="00847B10" w:rsidRPr="00405761" w:rsidRDefault="00847B10" w:rsidP="008C7477">
                  <w:pPr>
                    <w:pStyle w:val="13"/>
                    <w:spacing w:before="100" w:beforeAutospacing="1" w:line="240" w:lineRule="auto"/>
                    <w:ind w:firstLineChars="0" w:firstLine="0"/>
                    <w:jc w:val="center"/>
                    <w:rPr>
                      <w:snapToGrid/>
                      <w:sz w:val="21"/>
                      <w:szCs w:val="21"/>
                    </w:rPr>
                  </w:pPr>
                  <w:r w:rsidRPr="00DE2F58">
                    <w:rPr>
                      <w:rFonts w:hint="eastAsia"/>
                      <w:snapToGrid/>
                      <w:sz w:val="21"/>
                      <w:szCs w:val="21"/>
                    </w:rPr>
                    <w:t>0.01</w:t>
                  </w:r>
                </w:p>
              </w:tc>
              <w:tc>
                <w:tcPr>
                  <w:tcW w:w="1668" w:type="pct"/>
                </w:tcPr>
                <w:p w14:paraId="1F8CAE82" w14:textId="654832CD" w:rsidR="00847B10" w:rsidRPr="00405761" w:rsidRDefault="00847B10" w:rsidP="008C7477">
                  <w:pPr>
                    <w:pStyle w:val="13"/>
                    <w:spacing w:before="100" w:beforeAutospacing="1" w:line="240" w:lineRule="auto"/>
                    <w:ind w:firstLineChars="0" w:firstLine="0"/>
                    <w:jc w:val="center"/>
                    <w:rPr>
                      <w:snapToGrid/>
                      <w:sz w:val="21"/>
                      <w:szCs w:val="21"/>
                    </w:rPr>
                  </w:pPr>
                  <w:r w:rsidRPr="00B815DE">
                    <w:rPr>
                      <w:rFonts w:hint="eastAsia"/>
                      <w:snapToGrid/>
                      <w:sz w:val="21"/>
                      <w:szCs w:val="21"/>
                    </w:rPr>
                    <w:t>0.00</w:t>
                  </w:r>
                </w:p>
              </w:tc>
            </w:tr>
            <w:tr w:rsidR="00847B10" w:rsidRPr="00405761" w14:paraId="129D88BF" w14:textId="15931EDA" w:rsidTr="00847B10">
              <w:tc>
                <w:tcPr>
                  <w:tcW w:w="1666" w:type="pct"/>
                  <w:vAlign w:val="center"/>
                </w:tcPr>
                <w:p w14:paraId="3DD58F9E" w14:textId="77777777" w:rsidR="00847B10" w:rsidRPr="00405761" w:rsidRDefault="00847B10" w:rsidP="008C7477">
                  <w:pPr>
                    <w:pStyle w:val="13"/>
                    <w:spacing w:before="100" w:beforeAutospacing="1" w:line="240" w:lineRule="auto"/>
                    <w:ind w:firstLineChars="0" w:firstLine="0"/>
                    <w:jc w:val="center"/>
                    <w:rPr>
                      <w:snapToGrid/>
                      <w:sz w:val="21"/>
                      <w:szCs w:val="21"/>
                    </w:rPr>
                  </w:pPr>
                  <w:r w:rsidRPr="00405761">
                    <w:rPr>
                      <w:rFonts w:hint="eastAsia"/>
                      <w:snapToGrid/>
                      <w:sz w:val="21"/>
                      <w:szCs w:val="21"/>
                    </w:rPr>
                    <w:t>1500</w:t>
                  </w:r>
                </w:p>
              </w:tc>
              <w:tc>
                <w:tcPr>
                  <w:tcW w:w="1666" w:type="pct"/>
                </w:tcPr>
                <w:p w14:paraId="44F38746" w14:textId="591CB37F" w:rsidR="00847B10" w:rsidRPr="00405761" w:rsidRDefault="00847B10" w:rsidP="008C7477">
                  <w:pPr>
                    <w:pStyle w:val="13"/>
                    <w:spacing w:before="100" w:beforeAutospacing="1" w:line="240" w:lineRule="auto"/>
                    <w:ind w:firstLineChars="0" w:firstLine="0"/>
                    <w:jc w:val="center"/>
                    <w:rPr>
                      <w:snapToGrid/>
                      <w:sz w:val="21"/>
                      <w:szCs w:val="21"/>
                    </w:rPr>
                  </w:pPr>
                  <w:r w:rsidRPr="00DE2F58">
                    <w:rPr>
                      <w:rFonts w:hint="eastAsia"/>
                      <w:snapToGrid/>
                      <w:sz w:val="21"/>
                      <w:szCs w:val="21"/>
                    </w:rPr>
                    <w:t>0.01</w:t>
                  </w:r>
                </w:p>
              </w:tc>
              <w:tc>
                <w:tcPr>
                  <w:tcW w:w="1668" w:type="pct"/>
                </w:tcPr>
                <w:p w14:paraId="4D997154" w14:textId="1DD1CC59" w:rsidR="00847B10" w:rsidRPr="00405761" w:rsidRDefault="00847B10" w:rsidP="008C7477">
                  <w:pPr>
                    <w:pStyle w:val="13"/>
                    <w:spacing w:before="100" w:beforeAutospacing="1" w:line="240" w:lineRule="auto"/>
                    <w:ind w:firstLineChars="0" w:firstLine="0"/>
                    <w:jc w:val="center"/>
                    <w:rPr>
                      <w:snapToGrid/>
                      <w:sz w:val="21"/>
                      <w:szCs w:val="21"/>
                    </w:rPr>
                  </w:pPr>
                  <w:r w:rsidRPr="00B815DE">
                    <w:rPr>
                      <w:rFonts w:hint="eastAsia"/>
                      <w:snapToGrid/>
                      <w:sz w:val="21"/>
                      <w:szCs w:val="21"/>
                    </w:rPr>
                    <w:t>0.00</w:t>
                  </w:r>
                </w:p>
              </w:tc>
            </w:tr>
            <w:tr w:rsidR="00847B10" w:rsidRPr="00405761" w14:paraId="00B72315" w14:textId="2732A12A" w:rsidTr="00847B10">
              <w:tc>
                <w:tcPr>
                  <w:tcW w:w="1666" w:type="pct"/>
                  <w:vAlign w:val="center"/>
                </w:tcPr>
                <w:p w14:paraId="4093CA13" w14:textId="77777777" w:rsidR="00847B10" w:rsidRPr="00405761" w:rsidRDefault="00847B10" w:rsidP="008C7477">
                  <w:pPr>
                    <w:pStyle w:val="13"/>
                    <w:spacing w:before="100" w:beforeAutospacing="1" w:line="240" w:lineRule="auto"/>
                    <w:ind w:firstLineChars="0" w:firstLine="0"/>
                    <w:jc w:val="center"/>
                    <w:rPr>
                      <w:snapToGrid/>
                      <w:sz w:val="21"/>
                      <w:szCs w:val="21"/>
                    </w:rPr>
                  </w:pPr>
                  <w:r w:rsidRPr="00405761">
                    <w:rPr>
                      <w:rFonts w:hint="eastAsia"/>
                      <w:snapToGrid/>
                      <w:sz w:val="21"/>
                      <w:szCs w:val="21"/>
                    </w:rPr>
                    <w:t>1600</w:t>
                  </w:r>
                </w:p>
              </w:tc>
              <w:tc>
                <w:tcPr>
                  <w:tcW w:w="1666" w:type="pct"/>
                </w:tcPr>
                <w:p w14:paraId="00BC07B5" w14:textId="3D1EF44A" w:rsidR="00847B10" w:rsidRPr="00405761" w:rsidRDefault="00847B10" w:rsidP="008C7477">
                  <w:pPr>
                    <w:pStyle w:val="13"/>
                    <w:spacing w:before="100" w:beforeAutospacing="1" w:line="240" w:lineRule="auto"/>
                    <w:ind w:firstLineChars="0" w:firstLine="0"/>
                    <w:jc w:val="center"/>
                    <w:rPr>
                      <w:snapToGrid/>
                      <w:sz w:val="21"/>
                      <w:szCs w:val="21"/>
                    </w:rPr>
                  </w:pPr>
                  <w:r w:rsidRPr="00DE2F58">
                    <w:rPr>
                      <w:rFonts w:hint="eastAsia"/>
                      <w:snapToGrid/>
                      <w:sz w:val="21"/>
                      <w:szCs w:val="21"/>
                    </w:rPr>
                    <w:t>0.01</w:t>
                  </w:r>
                </w:p>
              </w:tc>
              <w:tc>
                <w:tcPr>
                  <w:tcW w:w="1668" w:type="pct"/>
                </w:tcPr>
                <w:p w14:paraId="48806533" w14:textId="14993F10" w:rsidR="00847B10" w:rsidRPr="00405761" w:rsidRDefault="00847B10" w:rsidP="008C7477">
                  <w:pPr>
                    <w:pStyle w:val="13"/>
                    <w:spacing w:before="100" w:beforeAutospacing="1" w:line="240" w:lineRule="auto"/>
                    <w:ind w:firstLineChars="0" w:firstLine="0"/>
                    <w:jc w:val="center"/>
                    <w:rPr>
                      <w:snapToGrid/>
                      <w:sz w:val="21"/>
                      <w:szCs w:val="21"/>
                    </w:rPr>
                  </w:pPr>
                  <w:r w:rsidRPr="00B815DE">
                    <w:rPr>
                      <w:rFonts w:hint="eastAsia"/>
                      <w:snapToGrid/>
                      <w:sz w:val="21"/>
                      <w:szCs w:val="21"/>
                    </w:rPr>
                    <w:t>0.00</w:t>
                  </w:r>
                </w:p>
              </w:tc>
            </w:tr>
            <w:tr w:rsidR="00847B10" w:rsidRPr="00405761" w14:paraId="750FAF22" w14:textId="207D0F4A" w:rsidTr="00847B10">
              <w:tc>
                <w:tcPr>
                  <w:tcW w:w="1666" w:type="pct"/>
                  <w:vAlign w:val="center"/>
                </w:tcPr>
                <w:p w14:paraId="5176300B" w14:textId="77777777" w:rsidR="00847B10" w:rsidRPr="00405761" w:rsidRDefault="00847B10" w:rsidP="008C7477">
                  <w:pPr>
                    <w:pStyle w:val="13"/>
                    <w:spacing w:before="100" w:beforeAutospacing="1" w:line="240" w:lineRule="auto"/>
                    <w:ind w:firstLineChars="0" w:firstLine="0"/>
                    <w:jc w:val="center"/>
                    <w:rPr>
                      <w:snapToGrid/>
                      <w:sz w:val="21"/>
                      <w:szCs w:val="21"/>
                    </w:rPr>
                  </w:pPr>
                  <w:r w:rsidRPr="00405761">
                    <w:rPr>
                      <w:rFonts w:hint="eastAsia"/>
                      <w:snapToGrid/>
                      <w:sz w:val="21"/>
                      <w:szCs w:val="21"/>
                    </w:rPr>
                    <w:lastRenderedPageBreak/>
                    <w:t>1800</w:t>
                  </w:r>
                </w:p>
              </w:tc>
              <w:tc>
                <w:tcPr>
                  <w:tcW w:w="1666" w:type="pct"/>
                </w:tcPr>
                <w:p w14:paraId="3E1E02E8" w14:textId="143A4A7A" w:rsidR="00847B10" w:rsidRPr="00405761" w:rsidRDefault="00847B10" w:rsidP="004C0246">
                  <w:pPr>
                    <w:pStyle w:val="13"/>
                    <w:spacing w:before="100" w:beforeAutospacing="1" w:line="240" w:lineRule="auto"/>
                    <w:ind w:firstLineChars="0" w:firstLine="0"/>
                    <w:jc w:val="center"/>
                    <w:rPr>
                      <w:snapToGrid/>
                      <w:sz w:val="21"/>
                      <w:szCs w:val="21"/>
                    </w:rPr>
                  </w:pPr>
                  <w:r w:rsidRPr="004E1C42">
                    <w:rPr>
                      <w:rFonts w:hint="eastAsia"/>
                      <w:snapToGrid/>
                      <w:sz w:val="21"/>
                      <w:szCs w:val="21"/>
                    </w:rPr>
                    <w:t>0.00</w:t>
                  </w:r>
                </w:p>
              </w:tc>
              <w:tc>
                <w:tcPr>
                  <w:tcW w:w="1668" w:type="pct"/>
                </w:tcPr>
                <w:p w14:paraId="20624577" w14:textId="5614FC4A" w:rsidR="00847B10" w:rsidRPr="00405761" w:rsidRDefault="00847B10" w:rsidP="008C7477">
                  <w:pPr>
                    <w:pStyle w:val="13"/>
                    <w:spacing w:before="100" w:beforeAutospacing="1" w:line="240" w:lineRule="auto"/>
                    <w:ind w:firstLineChars="0" w:firstLine="0"/>
                    <w:jc w:val="center"/>
                    <w:rPr>
                      <w:snapToGrid/>
                      <w:sz w:val="21"/>
                      <w:szCs w:val="21"/>
                    </w:rPr>
                  </w:pPr>
                  <w:r w:rsidRPr="00B815DE">
                    <w:rPr>
                      <w:rFonts w:hint="eastAsia"/>
                      <w:snapToGrid/>
                      <w:sz w:val="21"/>
                      <w:szCs w:val="21"/>
                    </w:rPr>
                    <w:t>0.00</w:t>
                  </w:r>
                </w:p>
              </w:tc>
            </w:tr>
            <w:tr w:rsidR="00847B10" w:rsidRPr="00405761" w14:paraId="11A72458" w14:textId="7BF83145" w:rsidTr="00847B10">
              <w:tc>
                <w:tcPr>
                  <w:tcW w:w="1666" w:type="pct"/>
                  <w:vAlign w:val="center"/>
                </w:tcPr>
                <w:p w14:paraId="703956B3" w14:textId="77777777" w:rsidR="00847B10" w:rsidRPr="00405761" w:rsidRDefault="00847B10" w:rsidP="008C7477">
                  <w:pPr>
                    <w:pStyle w:val="13"/>
                    <w:spacing w:before="100" w:beforeAutospacing="1" w:line="240" w:lineRule="auto"/>
                    <w:ind w:firstLineChars="0" w:firstLine="0"/>
                    <w:jc w:val="center"/>
                    <w:rPr>
                      <w:snapToGrid/>
                      <w:sz w:val="21"/>
                      <w:szCs w:val="21"/>
                    </w:rPr>
                  </w:pPr>
                  <w:r w:rsidRPr="00405761">
                    <w:rPr>
                      <w:rFonts w:hint="eastAsia"/>
                      <w:snapToGrid/>
                      <w:sz w:val="21"/>
                      <w:szCs w:val="21"/>
                    </w:rPr>
                    <w:t>2000</w:t>
                  </w:r>
                </w:p>
              </w:tc>
              <w:tc>
                <w:tcPr>
                  <w:tcW w:w="1666" w:type="pct"/>
                </w:tcPr>
                <w:p w14:paraId="62C0174C" w14:textId="1B47F88C" w:rsidR="00847B10" w:rsidRPr="00405761" w:rsidRDefault="00847B10" w:rsidP="008C7477">
                  <w:pPr>
                    <w:pStyle w:val="13"/>
                    <w:spacing w:before="100" w:beforeAutospacing="1" w:line="240" w:lineRule="auto"/>
                    <w:ind w:firstLineChars="0" w:firstLine="0"/>
                    <w:jc w:val="center"/>
                    <w:rPr>
                      <w:snapToGrid/>
                      <w:sz w:val="21"/>
                      <w:szCs w:val="21"/>
                    </w:rPr>
                  </w:pPr>
                  <w:r w:rsidRPr="004E1C42">
                    <w:rPr>
                      <w:rFonts w:hint="eastAsia"/>
                      <w:snapToGrid/>
                      <w:sz w:val="21"/>
                      <w:szCs w:val="21"/>
                    </w:rPr>
                    <w:t>0.00</w:t>
                  </w:r>
                </w:p>
              </w:tc>
              <w:tc>
                <w:tcPr>
                  <w:tcW w:w="1668" w:type="pct"/>
                </w:tcPr>
                <w:p w14:paraId="7E4AABA0" w14:textId="7E1F748D" w:rsidR="00847B10" w:rsidRPr="00405761" w:rsidRDefault="00847B10" w:rsidP="008C7477">
                  <w:pPr>
                    <w:pStyle w:val="13"/>
                    <w:spacing w:before="100" w:beforeAutospacing="1" w:line="240" w:lineRule="auto"/>
                    <w:ind w:firstLineChars="0" w:firstLine="0"/>
                    <w:jc w:val="center"/>
                    <w:rPr>
                      <w:snapToGrid/>
                      <w:sz w:val="21"/>
                      <w:szCs w:val="21"/>
                    </w:rPr>
                  </w:pPr>
                  <w:r w:rsidRPr="00B815DE">
                    <w:rPr>
                      <w:rFonts w:hint="eastAsia"/>
                      <w:snapToGrid/>
                      <w:sz w:val="21"/>
                      <w:szCs w:val="21"/>
                    </w:rPr>
                    <w:t>0.00</w:t>
                  </w:r>
                </w:p>
              </w:tc>
            </w:tr>
            <w:tr w:rsidR="00847B10" w:rsidRPr="00405761" w14:paraId="4E651400" w14:textId="09A1472A" w:rsidTr="00847B10">
              <w:tc>
                <w:tcPr>
                  <w:tcW w:w="1666" w:type="pct"/>
                  <w:vAlign w:val="center"/>
                </w:tcPr>
                <w:p w14:paraId="542A0A53" w14:textId="77777777" w:rsidR="00847B10" w:rsidRPr="00405761" w:rsidRDefault="00847B10" w:rsidP="008C7477">
                  <w:pPr>
                    <w:pStyle w:val="13"/>
                    <w:spacing w:before="100" w:beforeAutospacing="1" w:line="240" w:lineRule="auto"/>
                    <w:ind w:firstLineChars="0" w:firstLine="0"/>
                    <w:jc w:val="center"/>
                    <w:rPr>
                      <w:snapToGrid/>
                      <w:sz w:val="21"/>
                      <w:szCs w:val="21"/>
                    </w:rPr>
                  </w:pPr>
                  <w:r w:rsidRPr="00405761">
                    <w:rPr>
                      <w:rFonts w:hint="eastAsia"/>
                      <w:snapToGrid/>
                      <w:sz w:val="21"/>
                      <w:szCs w:val="21"/>
                    </w:rPr>
                    <w:t>2100</w:t>
                  </w:r>
                </w:p>
              </w:tc>
              <w:tc>
                <w:tcPr>
                  <w:tcW w:w="1666" w:type="pct"/>
                </w:tcPr>
                <w:p w14:paraId="6BDB017E" w14:textId="3316DE9D" w:rsidR="00847B10" w:rsidRPr="00405761" w:rsidRDefault="00847B10" w:rsidP="008C7477">
                  <w:pPr>
                    <w:pStyle w:val="13"/>
                    <w:spacing w:before="100" w:beforeAutospacing="1" w:line="240" w:lineRule="auto"/>
                    <w:ind w:firstLineChars="0" w:firstLine="0"/>
                    <w:jc w:val="center"/>
                    <w:rPr>
                      <w:snapToGrid/>
                      <w:sz w:val="21"/>
                      <w:szCs w:val="21"/>
                    </w:rPr>
                  </w:pPr>
                  <w:r w:rsidRPr="004E1C42">
                    <w:rPr>
                      <w:rFonts w:hint="eastAsia"/>
                      <w:snapToGrid/>
                      <w:sz w:val="21"/>
                      <w:szCs w:val="21"/>
                    </w:rPr>
                    <w:t>0.00</w:t>
                  </w:r>
                </w:p>
              </w:tc>
              <w:tc>
                <w:tcPr>
                  <w:tcW w:w="1668" w:type="pct"/>
                </w:tcPr>
                <w:p w14:paraId="4BD53BD4" w14:textId="17C744FA" w:rsidR="00847B10" w:rsidRPr="00405761" w:rsidRDefault="00847B10" w:rsidP="008C7477">
                  <w:pPr>
                    <w:pStyle w:val="13"/>
                    <w:spacing w:before="100" w:beforeAutospacing="1" w:line="240" w:lineRule="auto"/>
                    <w:ind w:firstLineChars="0" w:firstLine="0"/>
                    <w:jc w:val="center"/>
                    <w:rPr>
                      <w:snapToGrid/>
                      <w:sz w:val="21"/>
                      <w:szCs w:val="21"/>
                    </w:rPr>
                  </w:pPr>
                  <w:r w:rsidRPr="00B815DE">
                    <w:rPr>
                      <w:rFonts w:hint="eastAsia"/>
                      <w:snapToGrid/>
                      <w:sz w:val="21"/>
                      <w:szCs w:val="21"/>
                    </w:rPr>
                    <w:t>0.00</w:t>
                  </w:r>
                </w:p>
              </w:tc>
            </w:tr>
            <w:tr w:rsidR="00847B10" w:rsidRPr="00405761" w14:paraId="19CCB7E7" w14:textId="5B76127D" w:rsidTr="00847B10">
              <w:tc>
                <w:tcPr>
                  <w:tcW w:w="1666" w:type="pct"/>
                  <w:vAlign w:val="center"/>
                </w:tcPr>
                <w:p w14:paraId="16BD11A1" w14:textId="77777777" w:rsidR="00847B10" w:rsidRPr="00405761" w:rsidRDefault="00847B10" w:rsidP="008C7477">
                  <w:pPr>
                    <w:pStyle w:val="13"/>
                    <w:spacing w:before="100" w:beforeAutospacing="1" w:line="240" w:lineRule="auto"/>
                    <w:ind w:firstLineChars="0" w:firstLine="0"/>
                    <w:jc w:val="center"/>
                    <w:rPr>
                      <w:snapToGrid/>
                      <w:sz w:val="21"/>
                      <w:szCs w:val="21"/>
                    </w:rPr>
                  </w:pPr>
                  <w:r w:rsidRPr="00405761">
                    <w:rPr>
                      <w:rFonts w:hint="eastAsia"/>
                      <w:snapToGrid/>
                      <w:sz w:val="21"/>
                      <w:szCs w:val="21"/>
                    </w:rPr>
                    <w:t>2200</w:t>
                  </w:r>
                </w:p>
              </w:tc>
              <w:tc>
                <w:tcPr>
                  <w:tcW w:w="1666" w:type="pct"/>
                </w:tcPr>
                <w:p w14:paraId="6E5A07DB" w14:textId="0F66F904" w:rsidR="00847B10" w:rsidRPr="00405761" w:rsidRDefault="00847B10" w:rsidP="008C7477">
                  <w:pPr>
                    <w:pStyle w:val="13"/>
                    <w:spacing w:before="100" w:beforeAutospacing="1" w:line="240" w:lineRule="auto"/>
                    <w:ind w:firstLineChars="0" w:firstLine="0"/>
                    <w:jc w:val="center"/>
                    <w:rPr>
                      <w:snapToGrid/>
                      <w:sz w:val="21"/>
                      <w:szCs w:val="21"/>
                    </w:rPr>
                  </w:pPr>
                  <w:r w:rsidRPr="004E1C42">
                    <w:rPr>
                      <w:rFonts w:hint="eastAsia"/>
                      <w:snapToGrid/>
                      <w:sz w:val="21"/>
                      <w:szCs w:val="21"/>
                    </w:rPr>
                    <w:t>0.00</w:t>
                  </w:r>
                </w:p>
              </w:tc>
              <w:tc>
                <w:tcPr>
                  <w:tcW w:w="1668" w:type="pct"/>
                </w:tcPr>
                <w:p w14:paraId="0EEC4982" w14:textId="52ADF91F" w:rsidR="00847B10" w:rsidRPr="00405761" w:rsidRDefault="00847B10" w:rsidP="008C7477">
                  <w:pPr>
                    <w:pStyle w:val="13"/>
                    <w:spacing w:before="100" w:beforeAutospacing="1" w:line="240" w:lineRule="auto"/>
                    <w:ind w:firstLineChars="0" w:firstLine="0"/>
                    <w:jc w:val="center"/>
                    <w:rPr>
                      <w:snapToGrid/>
                      <w:sz w:val="21"/>
                      <w:szCs w:val="21"/>
                    </w:rPr>
                  </w:pPr>
                  <w:r w:rsidRPr="00B815DE">
                    <w:rPr>
                      <w:rFonts w:hint="eastAsia"/>
                      <w:snapToGrid/>
                      <w:sz w:val="21"/>
                      <w:szCs w:val="21"/>
                    </w:rPr>
                    <w:t>0.00</w:t>
                  </w:r>
                </w:p>
              </w:tc>
            </w:tr>
            <w:tr w:rsidR="00847B10" w:rsidRPr="00405761" w14:paraId="794DED4D" w14:textId="2E4C6B48" w:rsidTr="00847B10">
              <w:tc>
                <w:tcPr>
                  <w:tcW w:w="1666" w:type="pct"/>
                  <w:vAlign w:val="center"/>
                </w:tcPr>
                <w:p w14:paraId="428D2568" w14:textId="77777777" w:rsidR="00847B10" w:rsidRPr="00405761" w:rsidRDefault="00847B10" w:rsidP="008C7477">
                  <w:pPr>
                    <w:pStyle w:val="13"/>
                    <w:spacing w:before="100" w:beforeAutospacing="1" w:line="240" w:lineRule="auto"/>
                    <w:ind w:firstLineChars="0" w:firstLine="0"/>
                    <w:jc w:val="center"/>
                    <w:rPr>
                      <w:snapToGrid/>
                      <w:sz w:val="21"/>
                      <w:szCs w:val="21"/>
                    </w:rPr>
                  </w:pPr>
                  <w:r w:rsidRPr="00405761">
                    <w:rPr>
                      <w:rFonts w:hint="eastAsia"/>
                      <w:snapToGrid/>
                      <w:sz w:val="21"/>
                      <w:szCs w:val="21"/>
                    </w:rPr>
                    <w:t>2400</w:t>
                  </w:r>
                </w:p>
              </w:tc>
              <w:tc>
                <w:tcPr>
                  <w:tcW w:w="1666" w:type="pct"/>
                </w:tcPr>
                <w:p w14:paraId="3BE0DD79" w14:textId="7C6BC8F8" w:rsidR="00847B10" w:rsidRPr="00405761" w:rsidRDefault="00847B10" w:rsidP="008C7477">
                  <w:pPr>
                    <w:pStyle w:val="13"/>
                    <w:spacing w:before="100" w:beforeAutospacing="1" w:line="240" w:lineRule="auto"/>
                    <w:ind w:firstLineChars="0" w:firstLine="0"/>
                    <w:jc w:val="center"/>
                    <w:rPr>
                      <w:snapToGrid/>
                      <w:sz w:val="21"/>
                      <w:szCs w:val="21"/>
                    </w:rPr>
                  </w:pPr>
                  <w:r w:rsidRPr="004E1C42">
                    <w:rPr>
                      <w:rFonts w:hint="eastAsia"/>
                      <w:snapToGrid/>
                      <w:sz w:val="21"/>
                      <w:szCs w:val="21"/>
                    </w:rPr>
                    <w:t>0.00</w:t>
                  </w:r>
                </w:p>
              </w:tc>
              <w:tc>
                <w:tcPr>
                  <w:tcW w:w="1668" w:type="pct"/>
                </w:tcPr>
                <w:p w14:paraId="3C9D4ADE" w14:textId="773AECFB" w:rsidR="00847B10" w:rsidRPr="00405761" w:rsidRDefault="00847B10" w:rsidP="008C7477">
                  <w:pPr>
                    <w:pStyle w:val="13"/>
                    <w:spacing w:before="100" w:beforeAutospacing="1" w:line="240" w:lineRule="auto"/>
                    <w:ind w:firstLineChars="0" w:firstLine="0"/>
                    <w:jc w:val="center"/>
                    <w:rPr>
                      <w:snapToGrid/>
                      <w:sz w:val="21"/>
                      <w:szCs w:val="21"/>
                    </w:rPr>
                  </w:pPr>
                  <w:r w:rsidRPr="00B815DE">
                    <w:rPr>
                      <w:rFonts w:hint="eastAsia"/>
                      <w:snapToGrid/>
                      <w:sz w:val="21"/>
                      <w:szCs w:val="21"/>
                    </w:rPr>
                    <w:t>0.00</w:t>
                  </w:r>
                </w:p>
              </w:tc>
            </w:tr>
            <w:tr w:rsidR="00847B10" w:rsidRPr="00405761" w14:paraId="4D0A7511" w14:textId="0B17AF0F" w:rsidTr="00847B10">
              <w:tc>
                <w:tcPr>
                  <w:tcW w:w="1666" w:type="pct"/>
                  <w:vAlign w:val="center"/>
                </w:tcPr>
                <w:p w14:paraId="3D95AE31" w14:textId="77777777" w:rsidR="00847B10" w:rsidRPr="00405761" w:rsidRDefault="00847B10" w:rsidP="008C7477">
                  <w:pPr>
                    <w:pStyle w:val="13"/>
                    <w:spacing w:before="100" w:beforeAutospacing="1" w:line="240" w:lineRule="auto"/>
                    <w:ind w:firstLineChars="0" w:firstLine="0"/>
                    <w:jc w:val="center"/>
                    <w:rPr>
                      <w:snapToGrid/>
                      <w:sz w:val="21"/>
                      <w:szCs w:val="21"/>
                    </w:rPr>
                  </w:pPr>
                  <w:r w:rsidRPr="00405761">
                    <w:rPr>
                      <w:rFonts w:hint="eastAsia"/>
                      <w:snapToGrid/>
                      <w:sz w:val="21"/>
                      <w:szCs w:val="21"/>
                    </w:rPr>
                    <w:t>2500</w:t>
                  </w:r>
                </w:p>
              </w:tc>
              <w:tc>
                <w:tcPr>
                  <w:tcW w:w="1666" w:type="pct"/>
                </w:tcPr>
                <w:p w14:paraId="32485429" w14:textId="4E09CCFA" w:rsidR="00847B10" w:rsidRPr="00405761" w:rsidRDefault="00847B10" w:rsidP="008C7477">
                  <w:pPr>
                    <w:pStyle w:val="13"/>
                    <w:spacing w:before="100" w:beforeAutospacing="1" w:line="240" w:lineRule="auto"/>
                    <w:ind w:firstLineChars="0" w:firstLine="0"/>
                    <w:jc w:val="center"/>
                    <w:rPr>
                      <w:snapToGrid/>
                      <w:sz w:val="21"/>
                      <w:szCs w:val="21"/>
                    </w:rPr>
                  </w:pPr>
                  <w:r w:rsidRPr="004E1C42">
                    <w:rPr>
                      <w:rFonts w:hint="eastAsia"/>
                      <w:snapToGrid/>
                      <w:sz w:val="21"/>
                      <w:szCs w:val="21"/>
                    </w:rPr>
                    <w:t>0.00</w:t>
                  </w:r>
                </w:p>
              </w:tc>
              <w:tc>
                <w:tcPr>
                  <w:tcW w:w="1668" w:type="pct"/>
                </w:tcPr>
                <w:p w14:paraId="1BD171E1" w14:textId="2AA24768" w:rsidR="00847B10" w:rsidRPr="00405761" w:rsidRDefault="00847B10" w:rsidP="008C7477">
                  <w:pPr>
                    <w:pStyle w:val="13"/>
                    <w:spacing w:before="100" w:beforeAutospacing="1" w:line="240" w:lineRule="auto"/>
                    <w:ind w:firstLineChars="0" w:firstLine="0"/>
                    <w:jc w:val="center"/>
                    <w:rPr>
                      <w:snapToGrid/>
                      <w:sz w:val="21"/>
                      <w:szCs w:val="21"/>
                    </w:rPr>
                  </w:pPr>
                  <w:r w:rsidRPr="00B815DE">
                    <w:rPr>
                      <w:rFonts w:hint="eastAsia"/>
                      <w:snapToGrid/>
                      <w:sz w:val="21"/>
                      <w:szCs w:val="21"/>
                    </w:rPr>
                    <w:t>0.00</w:t>
                  </w:r>
                </w:p>
              </w:tc>
            </w:tr>
            <w:tr w:rsidR="003B151D" w:rsidRPr="00405761" w14:paraId="703B3F1A" w14:textId="6B3B9C6C" w:rsidTr="00847B10">
              <w:tc>
                <w:tcPr>
                  <w:tcW w:w="1666" w:type="pct"/>
                  <w:vAlign w:val="center"/>
                </w:tcPr>
                <w:p w14:paraId="2539ED16" w14:textId="77777777" w:rsidR="003B151D" w:rsidRPr="00405761" w:rsidRDefault="003B151D" w:rsidP="008C7477">
                  <w:pPr>
                    <w:pStyle w:val="13"/>
                    <w:spacing w:before="100" w:beforeAutospacing="1" w:line="240" w:lineRule="auto"/>
                    <w:ind w:firstLineChars="0" w:firstLine="0"/>
                    <w:jc w:val="center"/>
                    <w:rPr>
                      <w:snapToGrid/>
                      <w:sz w:val="21"/>
                      <w:szCs w:val="21"/>
                    </w:rPr>
                  </w:pPr>
                  <w:r w:rsidRPr="00405761">
                    <w:rPr>
                      <w:rFonts w:hint="eastAsia"/>
                      <w:snapToGrid/>
                      <w:sz w:val="21"/>
                      <w:szCs w:val="21"/>
                    </w:rPr>
                    <w:t>下风向最大质量浓度及占标率</w:t>
                  </w:r>
                  <w:r w:rsidRPr="00405761">
                    <w:rPr>
                      <w:rFonts w:hint="eastAsia"/>
                      <w:snapToGrid/>
                      <w:sz w:val="21"/>
                      <w:szCs w:val="21"/>
                    </w:rPr>
                    <w:t>/%</w:t>
                  </w:r>
                </w:p>
              </w:tc>
              <w:tc>
                <w:tcPr>
                  <w:tcW w:w="1666" w:type="pct"/>
                  <w:vAlign w:val="center"/>
                </w:tcPr>
                <w:p w14:paraId="3A492BA6" w14:textId="69096876" w:rsidR="003B151D" w:rsidRPr="00405761" w:rsidRDefault="00847B10" w:rsidP="00CF6CC1">
                  <w:pPr>
                    <w:pStyle w:val="13"/>
                    <w:spacing w:before="100" w:beforeAutospacing="1" w:line="240" w:lineRule="auto"/>
                    <w:ind w:firstLineChars="0" w:firstLine="0"/>
                    <w:jc w:val="center"/>
                    <w:rPr>
                      <w:snapToGrid/>
                      <w:sz w:val="21"/>
                      <w:szCs w:val="21"/>
                    </w:rPr>
                  </w:pPr>
                  <w:r>
                    <w:rPr>
                      <w:rFonts w:hint="eastAsia"/>
                      <w:snapToGrid/>
                      <w:sz w:val="21"/>
                      <w:szCs w:val="21"/>
                    </w:rPr>
                    <w:t>0.14</w:t>
                  </w:r>
                </w:p>
              </w:tc>
              <w:tc>
                <w:tcPr>
                  <w:tcW w:w="1668" w:type="pct"/>
                  <w:vAlign w:val="center"/>
                </w:tcPr>
                <w:p w14:paraId="241C6429" w14:textId="28F9684F" w:rsidR="003B151D" w:rsidRPr="00405761" w:rsidRDefault="00847B10" w:rsidP="00CF6CC1">
                  <w:pPr>
                    <w:pStyle w:val="13"/>
                    <w:spacing w:before="100" w:beforeAutospacing="1" w:line="240" w:lineRule="auto"/>
                    <w:ind w:firstLineChars="0" w:firstLine="0"/>
                    <w:jc w:val="center"/>
                    <w:rPr>
                      <w:snapToGrid/>
                      <w:sz w:val="21"/>
                      <w:szCs w:val="21"/>
                    </w:rPr>
                  </w:pPr>
                  <w:r>
                    <w:rPr>
                      <w:rFonts w:hint="eastAsia"/>
                      <w:snapToGrid/>
                      <w:sz w:val="21"/>
                      <w:szCs w:val="21"/>
                    </w:rPr>
                    <w:t>0.02</w:t>
                  </w:r>
                </w:p>
              </w:tc>
            </w:tr>
            <w:tr w:rsidR="003B151D" w:rsidRPr="00405761" w14:paraId="00D2A427" w14:textId="5E301186" w:rsidTr="00847B10">
              <w:tc>
                <w:tcPr>
                  <w:tcW w:w="1666" w:type="pct"/>
                  <w:vAlign w:val="center"/>
                </w:tcPr>
                <w:p w14:paraId="2BF0A9DB" w14:textId="77777777" w:rsidR="003B151D" w:rsidRPr="00405761" w:rsidRDefault="003B151D" w:rsidP="008C7477">
                  <w:pPr>
                    <w:pStyle w:val="13"/>
                    <w:spacing w:before="100" w:beforeAutospacing="1" w:line="240" w:lineRule="auto"/>
                    <w:ind w:firstLineChars="0" w:firstLine="0"/>
                    <w:jc w:val="center"/>
                    <w:rPr>
                      <w:snapToGrid/>
                      <w:sz w:val="21"/>
                      <w:szCs w:val="21"/>
                    </w:rPr>
                  </w:pPr>
                  <w:r w:rsidRPr="00405761">
                    <w:rPr>
                      <w:rFonts w:hint="eastAsia"/>
                      <w:snapToGrid/>
                      <w:sz w:val="21"/>
                      <w:szCs w:val="21"/>
                    </w:rPr>
                    <w:t>D</w:t>
                  </w:r>
                  <w:r w:rsidRPr="00405761">
                    <w:rPr>
                      <w:rFonts w:hint="eastAsia"/>
                      <w:snapToGrid/>
                      <w:sz w:val="21"/>
                      <w:szCs w:val="21"/>
                      <w:vertAlign w:val="subscript"/>
                    </w:rPr>
                    <w:t>10%</w:t>
                  </w:r>
                  <w:r w:rsidRPr="00405761">
                    <w:rPr>
                      <w:rFonts w:hint="eastAsia"/>
                      <w:snapToGrid/>
                      <w:sz w:val="21"/>
                      <w:szCs w:val="21"/>
                    </w:rPr>
                    <w:t>/</w:t>
                  </w:r>
                  <w:r w:rsidRPr="00405761">
                    <w:rPr>
                      <w:rFonts w:hint="eastAsia"/>
                      <w:snapToGrid/>
                      <w:sz w:val="21"/>
                      <w:szCs w:val="21"/>
                    </w:rPr>
                    <w:t>最远距离</w:t>
                  </w:r>
                  <w:r w:rsidRPr="00405761">
                    <w:rPr>
                      <w:rFonts w:hint="eastAsia"/>
                      <w:snapToGrid/>
                      <w:sz w:val="21"/>
                      <w:szCs w:val="21"/>
                    </w:rPr>
                    <w:t>/m</w:t>
                  </w:r>
                </w:p>
              </w:tc>
              <w:tc>
                <w:tcPr>
                  <w:tcW w:w="3334" w:type="pct"/>
                  <w:gridSpan w:val="2"/>
                  <w:vAlign w:val="center"/>
                </w:tcPr>
                <w:p w14:paraId="4AB0EF21" w14:textId="032378B1" w:rsidR="003B151D" w:rsidRPr="00405761" w:rsidRDefault="00847B10" w:rsidP="008C7477">
                  <w:pPr>
                    <w:pStyle w:val="13"/>
                    <w:spacing w:before="100" w:beforeAutospacing="1" w:line="240" w:lineRule="auto"/>
                    <w:ind w:firstLineChars="0" w:firstLine="0"/>
                    <w:jc w:val="center"/>
                    <w:rPr>
                      <w:snapToGrid/>
                      <w:sz w:val="21"/>
                      <w:szCs w:val="21"/>
                    </w:rPr>
                  </w:pPr>
                  <w:r>
                    <w:rPr>
                      <w:rFonts w:hint="eastAsia"/>
                      <w:snapToGrid/>
                      <w:sz w:val="21"/>
                      <w:szCs w:val="21"/>
                    </w:rPr>
                    <w:t>18</w:t>
                  </w:r>
                </w:p>
              </w:tc>
            </w:tr>
          </w:tbl>
          <w:p w14:paraId="619F7710" w14:textId="31088CD9" w:rsidR="003B151D" w:rsidRPr="00405761" w:rsidRDefault="003B151D" w:rsidP="003B151D">
            <w:pPr>
              <w:pStyle w:val="13"/>
              <w:spacing w:before="100" w:beforeAutospacing="1" w:line="240" w:lineRule="auto"/>
              <w:ind w:firstLineChars="0" w:firstLine="0"/>
              <w:jc w:val="center"/>
              <w:rPr>
                <w:b/>
                <w:bCs/>
              </w:rPr>
            </w:pPr>
            <w:r w:rsidRPr="00405761">
              <w:rPr>
                <w:rFonts w:hint="eastAsia"/>
                <w:b/>
                <w:snapToGrid/>
              </w:rPr>
              <w:t>表</w:t>
            </w:r>
            <w:r w:rsidRPr="00405761">
              <w:rPr>
                <w:rFonts w:hint="eastAsia"/>
                <w:b/>
                <w:snapToGrid/>
              </w:rPr>
              <w:t>7-</w:t>
            </w:r>
            <w:r w:rsidR="008B14E8" w:rsidRPr="00405761">
              <w:rPr>
                <w:rFonts w:hint="eastAsia"/>
                <w:b/>
                <w:snapToGrid/>
              </w:rPr>
              <w:t>6</w:t>
            </w:r>
            <w:r w:rsidRPr="00405761">
              <w:rPr>
                <w:rFonts w:hint="eastAsia"/>
                <w:b/>
                <w:snapToGrid/>
              </w:rPr>
              <w:t xml:space="preserve"> </w:t>
            </w:r>
            <w:r w:rsidRPr="00405761">
              <w:rPr>
                <w:b/>
                <w:bCs/>
              </w:rPr>
              <w:t xml:space="preserve"> </w:t>
            </w:r>
            <w:r w:rsidRPr="00405761">
              <w:rPr>
                <w:rFonts w:hint="eastAsia"/>
                <w:b/>
                <w:bCs/>
              </w:rPr>
              <w:t>有组织污染源估算模型计算结果表</w:t>
            </w:r>
          </w:p>
          <w:tbl>
            <w:tblPr>
              <w:tblStyle w:val="af4"/>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966"/>
              <w:gridCol w:w="1429"/>
              <w:gridCol w:w="991"/>
              <w:gridCol w:w="1561"/>
              <w:gridCol w:w="1275"/>
              <w:gridCol w:w="1277"/>
              <w:gridCol w:w="1162"/>
            </w:tblGrid>
            <w:tr w:rsidR="00847B10" w:rsidRPr="00405761" w14:paraId="5EA6E752" w14:textId="427838D2" w:rsidTr="00847B10">
              <w:tc>
                <w:tcPr>
                  <w:tcW w:w="558" w:type="pct"/>
                  <w:vMerge w:val="restart"/>
                  <w:vAlign w:val="center"/>
                </w:tcPr>
                <w:p w14:paraId="3DA77A6D" w14:textId="77777777" w:rsidR="00847B10" w:rsidRPr="00405761" w:rsidRDefault="00847B10" w:rsidP="004775A1">
                  <w:pPr>
                    <w:pStyle w:val="13"/>
                    <w:spacing w:before="100" w:beforeAutospacing="1" w:line="240" w:lineRule="auto"/>
                    <w:ind w:firstLineChars="0" w:firstLine="0"/>
                    <w:jc w:val="center"/>
                    <w:rPr>
                      <w:b/>
                      <w:snapToGrid/>
                      <w:sz w:val="21"/>
                      <w:szCs w:val="21"/>
                    </w:rPr>
                  </w:pPr>
                  <w:r w:rsidRPr="00405761">
                    <w:rPr>
                      <w:rFonts w:hint="eastAsia"/>
                      <w:b/>
                      <w:snapToGrid/>
                      <w:sz w:val="21"/>
                      <w:szCs w:val="21"/>
                    </w:rPr>
                    <w:t>下风向距离</w:t>
                  </w:r>
                  <w:r w:rsidRPr="00405761">
                    <w:rPr>
                      <w:rFonts w:hint="eastAsia"/>
                      <w:b/>
                      <w:snapToGrid/>
                      <w:sz w:val="21"/>
                      <w:szCs w:val="21"/>
                    </w:rPr>
                    <w:t>/m</w:t>
                  </w:r>
                </w:p>
              </w:tc>
              <w:tc>
                <w:tcPr>
                  <w:tcW w:w="4442" w:type="pct"/>
                  <w:gridSpan w:val="6"/>
                  <w:vAlign w:val="center"/>
                </w:tcPr>
                <w:p w14:paraId="1928A9FB" w14:textId="6C35DEB3" w:rsidR="00847B10" w:rsidRPr="00405761" w:rsidRDefault="00847B10" w:rsidP="00847B10">
                  <w:pPr>
                    <w:pStyle w:val="13"/>
                    <w:spacing w:line="240" w:lineRule="auto"/>
                    <w:ind w:firstLineChars="0" w:firstLine="0"/>
                    <w:jc w:val="center"/>
                    <w:rPr>
                      <w:b/>
                      <w:snapToGrid/>
                      <w:sz w:val="21"/>
                      <w:szCs w:val="21"/>
                    </w:rPr>
                  </w:pPr>
                  <w:r w:rsidRPr="00405761">
                    <w:rPr>
                      <w:rFonts w:hint="eastAsia"/>
                      <w:b/>
                      <w:snapToGrid/>
                      <w:sz w:val="21"/>
                      <w:szCs w:val="21"/>
                    </w:rPr>
                    <w:t>排气筒</w:t>
                  </w:r>
                  <w:r w:rsidRPr="00405761">
                    <w:rPr>
                      <w:rFonts w:hint="eastAsia"/>
                      <w:b/>
                      <w:snapToGrid/>
                      <w:sz w:val="21"/>
                      <w:szCs w:val="21"/>
                    </w:rPr>
                    <w:t>2#</w:t>
                  </w:r>
                </w:p>
              </w:tc>
            </w:tr>
            <w:tr w:rsidR="00847B10" w:rsidRPr="00405761" w14:paraId="5ACA5CE4" w14:textId="480DC5EB" w:rsidTr="00847B10">
              <w:tc>
                <w:tcPr>
                  <w:tcW w:w="558" w:type="pct"/>
                  <w:vMerge/>
                  <w:vAlign w:val="center"/>
                </w:tcPr>
                <w:p w14:paraId="44052841" w14:textId="77777777" w:rsidR="00847B10" w:rsidRPr="00405761" w:rsidRDefault="00847B10" w:rsidP="004775A1">
                  <w:pPr>
                    <w:pStyle w:val="13"/>
                    <w:spacing w:before="100" w:beforeAutospacing="1" w:line="240" w:lineRule="auto"/>
                    <w:ind w:firstLineChars="0" w:firstLine="0"/>
                    <w:jc w:val="center"/>
                    <w:rPr>
                      <w:b/>
                      <w:snapToGrid/>
                      <w:sz w:val="21"/>
                      <w:szCs w:val="21"/>
                    </w:rPr>
                  </w:pPr>
                </w:p>
              </w:tc>
              <w:tc>
                <w:tcPr>
                  <w:tcW w:w="1397" w:type="pct"/>
                  <w:gridSpan w:val="2"/>
                  <w:vAlign w:val="center"/>
                </w:tcPr>
                <w:p w14:paraId="14E61BEF" w14:textId="3DF01362" w:rsidR="00847B10" w:rsidRPr="00405761" w:rsidRDefault="005F5181" w:rsidP="005F5181">
                  <w:pPr>
                    <w:pStyle w:val="13"/>
                    <w:spacing w:before="100" w:beforeAutospacing="1" w:line="240" w:lineRule="auto"/>
                    <w:ind w:firstLineChars="0" w:firstLine="0"/>
                    <w:jc w:val="center"/>
                    <w:rPr>
                      <w:b/>
                      <w:snapToGrid/>
                      <w:sz w:val="21"/>
                      <w:szCs w:val="21"/>
                    </w:rPr>
                  </w:pPr>
                  <w:r>
                    <w:rPr>
                      <w:rFonts w:hint="eastAsia"/>
                      <w:b/>
                      <w:snapToGrid/>
                      <w:sz w:val="21"/>
                      <w:szCs w:val="21"/>
                    </w:rPr>
                    <w:t>颗粒物</w:t>
                  </w:r>
                </w:p>
              </w:tc>
              <w:tc>
                <w:tcPr>
                  <w:tcW w:w="1637" w:type="pct"/>
                  <w:gridSpan w:val="2"/>
                  <w:vAlign w:val="center"/>
                </w:tcPr>
                <w:p w14:paraId="5127F11D" w14:textId="4A1BB4F3" w:rsidR="00847B10" w:rsidRPr="00405761" w:rsidRDefault="005F5181" w:rsidP="005F5181">
                  <w:pPr>
                    <w:pStyle w:val="13"/>
                    <w:spacing w:before="100" w:beforeAutospacing="1" w:line="240" w:lineRule="auto"/>
                    <w:ind w:firstLineChars="0" w:firstLine="0"/>
                    <w:jc w:val="center"/>
                    <w:rPr>
                      <w:b/>
                      <w:snapToGrid/>
                      <w:sz w:val="21"/>
                      <w:szCs w:val="21"/>
                    </w:rPr>
                  </w:pPr>
                  <w:r w:rsidRPr="00405761">
                    <w:rPr>
                      <w:rFonts w:hint="eastAsia"/>
                      <w:b/>
                      <w:snapToGrid/>
                      <w:sz w:val="21"/>
                      <w:szCs w:val="21"/>
                    </w:rPr>
                    <w:t>非甲烷总烃</w:t>
                  </w:r>
                </w:p>
              </w:tc>
              <w:tc>
                <w:tcPr>
                  <w:tcW w:w="1408" w:type="pct"/>
                  <w:gridSpan w:val="2"/>
                </w:tcPr>
                <w:p w14:paraId="536EAA00" w14:textId="23F99922" w:rsidR="00847B10" w:rsidRPr="00405761" w:rsidRDefault="005F5181" w:rsidP="003B151D">
                  <w:pPr>
                    <w:pStyle w:val="13"/>
                    <w:spacing w:before="100" w:beforeAutospacing="1" w:line="240" w:lineRule="auto"/>
                    <w:ind w:firstLineChars="0" w:firstLine="0"/>
                    <w:jc w:val="center"/>
                    <w:rPr>
                      <w:b/>
                      <w:snapToGrid/>
                      <w:sz w:val="21"/>
                      <w:szCs w:val="21"/>
                    </w:rPr>
                  </w:pPr>
                  <w:r>
                    <w:rPr>
                      <w:rFonts w:hint="eastAsia"/>
                      <w:b/>
                      <w:snapToGrid/>
                      <w:sz w:val="21"/>
                      <w:szCs w:val="21"/>
                    </w:rPr>
                    <w:t>二甲苯</w:t>
                  </w:r>
                </w:p>
              </w:tc>
            </w:tr>
            <w:tr w:rsidR="00847B10" w:rsidRPr="00405761" w14:paraId="3F91FACB" w14:textId="577CB5D7" w:rsidTr="00847B10">
              <w:tc>
                <w:tcPr>
                  <w:tcW w:w="558" w:type="pct"/>
                  <w:vMerge/>
                  <w:vAlign w:val="center"/>
                </w:tcPr>
                <w:p w14:paraId="205A7218" w14:textId="77777777" w:rsidR="00847B10" w:rsidRPr="00405761" w:rsidRDefault="00847B10" w:rsidP="004775A1">
                  <w:pPr>
                    <w:pStyle w:val="13"/>
                    <w:spacing w:before="100" w:beforeAutospacing="1" w:line="240" w:lineRule="auto"/>
                    <w:ind w:firstLineChars="0" w:firstLine="0"/>
                    <w:jc w:val="center"/>
                    <w:rPr>
                      <w:b/>
                      <w:snapToGrid/>
                      <w:sz w:val="21"/>
                      <w:szCs w:val="21"/>
                    </w:rPr>
                  </w:pPr>
                </w:p>
              </w:tc>
              <w:tc>
                <w:tcPr>
                  <w:tcW w:w="825" w:type="pct"/>
                  <w:vAlign w:val="center"/>
                </w:tcPr>
                <w:p w14:paraId="48D7BF56" w14:textId="77777777" w:rsidR="00847B10" w:rsidRPr="00405761" w:rsidRDefault="00847B10" w:rsidP="004775A1">
                  <w:pPr>
                    <w:pStyle w:val="13"/>
                    <w:spacing w:before="100" w:beforeAutospacing="1" w:line="240" w:lineRule="auto"/>
                    <w:ind w:firstLineChars="0" w:firstLine="0"/>
                    <w:jc w:val="center"/>
                    <w:rPr>
                      <w:b/>
                      <w:snapToGrid/>
                      <w:sz w:val="21"/>
                      <w:szCs w:val="21"/>
                    </w:rPr>
                  </w:pPr>
                  <w:r w:rsidRPr="00405761">
                    <w:rPr>
                      <w:rFonts w:hint="eastAsia"/>
                      <w:b/>
                      <w:snapToGrid/>
                      <w:sz w:val="21"/>
                      <w:szCs w:val="21"/>
                    </w:rPr>
                    <w:t>预测质量浓度</w:t>
                  </w:r>
                  <w:r w:rsidRPr="00405761">
                    <w:rPr>
                      <w:rFonts w:hint="eastAsia"/>
                      <w:b/>
                      <w:snapToGrid/>
                      <w:sz w:val="21"/>
                      <w:szCs w:val="21"/>
                    </w:rPr>
                    <w:t>/</w:t>
                  </w:r>
                  <w:r w:rsidRPr="00405761">
                    <w:rPr>
                      <w:rFonts w:hint="eastAsia"/>
                      <w:b/>
                      <w:bCs/>
                      <w:szCs w:val="21"/>
                    </w:rPr>
                    <w:t xml:space="preserve"> </w:t>
                  </w:r>
                  <w:r w:rsidRPr="00405761">
                    <w:rPr>
                      <w:rFonts w:hint="eastAsia"/>
                      <w:b/>
                      <w:bCs/>
                      <w:sz w:val="21"/>
                      <w:szCs w:val="21"/>
                    </w:rPr>
                    <w:t>ug/m</w:t>
                  </w:r>
                  <w:r w:rsidRPr="00405761">
                    <w:rPr>
                      <w:rFonts w:hint="eastAsia"/>
                      <w:b/>
                      <w:bCs/>
                      <w:sz w:val="21"/>
                      <w:szCs w:val="21"/>
                      <w:vertAlign w:val="superscript"/>
                    </w:rPr>
                    <w:t>3</w:t>
                  </w:r>
                </w:p>
              </w:tc>
              <w:tc>
                <w:tcPr>
                  <w:tcW w:w="572" w:type="pct"/>
                  <w:vAlign w:val="center"/>
                </w:tcPr>
                <w:p w14:paraId="17D41E10" w14:textId="77777777" w:rsidR="00847B10" w:rsidRPr="00405761" w:rsidRDefault="00847B10" w:rsidP="004775A1">
                  <w:pPr>
                    <w:pStyle w:val="13"/>
                    <w:spacing w:before="100" w:beforeAutospacing="1" w:line="240" w:lineRule="auto"/>
                    <w:ind w:firstLineChars="0" w:firstLine="0"/>
                    <w:jc w:val="center"/>
                    <w:rPr>
                      <w:b/>
                      <w:snapToGrid/>
                      <w:sz w:val="21"/>
                      <w:szCs w:val="21"/>
                    </w:rPr>
                  </w:pPr>
                  <w:r w:rsidRPr="00405761">
                    <w:rPr>
                      <w:rFonts w:hint="eastAsia"/>
                      <w:b/>
                      <w:snapToGrid/>
                      <w:sz w:val="21"/>
                      <w:szCs w:val="21"/>
                    </w:rPr>
                    <w:t>占标率</w:t>
                  </w:r>
                  <w:r w:rsidRPr="00405761">
                    <w:rPr>
                      <w:rFonts w:hint="eastAsia"/>
                      <w:b/>
                      <w:snapToGrid/>
                      <w:sz w:val="21"/>
                      <w:szCs w:val="21"/>
                    </w:rPr>
                    <w:t>/%</w:t>
                  </w:r>
                </w:p>
              </w:tc>
              <w:tc>
                <w:tcPr>
                  <w:tcW w:w="901" w:type="pct"/>
                  <w:vAlign w:val="center"/>
                </w:tcPr>
                <w:p w14:paraId="7D378577" w14:textId="310AF5E0" w:rsidR="00847B10" w:rsidRPr="00405761" w:rsidRDefault="00847B10" w:rsidP="003B151D">
                  <w:pPr>
                    <w:pStyle w:val="13"/>
                    <w:spacing w:before="100" w:beforeAutospacing="1" w:line="240" w:lineRule="auto"/>
                    <w:ind w:firstLineChars="0" w:firstLine="0"/>
                    <w:jc w:val="center"/>
                    <w:rPr>
                      <w:b/>
                      <w:snapToGrid/>
                      <w:sz w:val="21"/>
                      <w:szCs w:val="21"/>
                    </w:rPr>
                  </w:pPr>
                  <w:r w:rsidRPr="00405761">
                    <w:rPr>
                      <w:rFonts w:hint="eastAsia"/>
                      <w:b/>
                      <w:snapToGrid/>
                      <w:sz w:val="21"/>
                      <w:szCs w:val="21"/>
                    </w:rPr>
                    <w:t>预测质量浓度</w:t>
                  </w:r>
                  <w:r w:rsidRPr="00405761">
                    <w:rPr>
                      <w:rFonts w:hint="eastAsia"/>
                      <w:b/>
                      <w:snapToGrid/>
                      <w:sz w:val="21"/>
                      <w:szCs w:val="21"/>
                    </w:rPr>
                    <w:t>/</w:t>
                  </w:r>
                  <w:r w:rsidRPr="00405761">
                    <w:rPr>
                      <w:rFonts w:hint="eastAsia"/>
                      <w:b/>
                      <w:bCs/>
                      <w:szCs w:val="21"/>
                    </w:rPr>
                    <w:t xml:space="preserve"> </w:t>
                  </w:r>
                  <w:r w:rsidRPr="00405761">
                    <w:rPr>
                      <w:rFonts w:hint="eastAsia"/>
                      <w:b/>
                      <w:bCs/>
                      <w:sz w:val="21"/>
                      <w:szCs w:val="21"/>
                    </w:rPr>
                    <w:t>ug/m</w:t>
                  </w:r>
                  <w:r w:rsidRPr="00405761">
                    <w:rPr>
                      <w:rFonts w:hint="eastAsia"/>
                      <w:b/>
                      <w:bCs/>
                      <w:sz w:val="21"/>
                      <w:szCs w:val="21"/>
                      <w:vertAlign w:val="superscript"/>
                    </w:rPr>
                    <w:t>3</w:t>
                  </w:r>
                </w:p>
              </w:tc>
              <w:tc>
                <w:tcPr>
                  <w:tcW w:w="736" w:type="pct"/>
                  <w:vAlign w:val="center"/>
                </w:tcPr>
                <w:p w14:paraId="016E9ECB" w14:textId="0C8761E1" w:rsidR="00847B10" w:rsidRPr="00405761" w:rsidRDefault="00847B10" w:rsidP="003B151D">
                  <w:pPr>
                    <w:pStyle w:val="13"/>
                    <w:spacing w:before="100" w:beforeAutospacing="1" w:line="240" w:lineRule="auto"/>
                    <w:ind w:firstLineChars="0" w:firstLine="0"/>
                    <w:jc w:val="center"/>
                    <w:rPr>
                      <w:b/>
                      <w:snapToGrid/>
                      <w:sz w:val="21"/>
                      <w:szCs w:val="21"/>
                    </w:rPr>
                  </w:pPr>
                  <w:r w:rsidRPr="00405761">
                    <w:rPr>
                      <w:rFonts w:hint="eastAsia"/>
                      <w:b/>
                      <w:snapToGrid/>
                      <w:sz w:val="21"/>
                      <w:szCs w:val="21"/>
                    </w:rPr>
                    <w:t>占标率</w:t>
                  </w:r>
                  <w:r w:rsidRPr="00405761">
                    <w:rPr>
                      <w:rFonts w:hint="eastAsia"/>
                      <w:b/>
                      <w:snapToGrid/>
                      <w:sz w:val="21"/>
                      <w:szCs w:val="21"/>
                    </w:rPr>
                    <w:t>/%</w:t>
                  </w:r>
                </w:p>
              </w:tc>
              <w:tc>
                <w:tcPr>
                  <w:tcW w:w="737" w:type="pct"/>
                  <w:vAlign w:val="center"/>
                </w:tcPr>
                <w:p w14:paraId="6B73EF11" w14:textId="23B31B54" w:rsidR="00847B10" w:rsidRPr="00405761" w:rsidRDefault="00847B10" w:rsidP="003B151D">
                  <w:pPr>
                    <w:pStyle w:val="13"/>
                    <w:spacing w:before="100" w:beforeAutospacing="1" w:line="240" w:lineRule="auto"/>
                    <w:ind w:firstLineChars="0" w:firstLine="0"/>
                    <w:jc w:val="center"/>
                    <w:rPr>
                      <w:b/>
                      <w:snapToGrid/>
                      <w:sz w:val="21"/>
                      <w:szCs w:val="21"/>
                    </w:rPr>
                  </w:pPr>
                  <w:r w:rsidRPr="00405761">
                    <w:rPr>
                      <w:rFonts w:hint="eastAsia"/>
                      <w:b/>
                      <w:snapToGrid/>
                      <w:sz w:val="21"/>
                      <w:szCs w:val="21"/>
                    </w:rPr>
                    <w:t>预测质量浓度</w:t>
                  </w:r>
                  <w:r w:rsidRPr="00405761">
                    <w:rPr>
                      <w:rFonts w:hint="eastAsia"/>
                      <w:b/>
                      <w:snapToGrid/>
                      <w:sz w:val="21"/>
                      <w:szCs w:val="21"/>
                    </w:rPr>
                    <w:t>/</w:t>
                  </w:r>
                  <w:r w:rsidRPr="00405761">
                    <w:rPr>
                      <w:rFonts w:hint="eastAsia"/>
                      <w:b/>
                      <w:bCs/>
                      <w:szCs w:val="21"/>
                    </w:rPr>
                    <w:t xml:space="preserve"> </w:t>
                  </w:r>
                  <w:r w:rsidRPr="00405761">
                    <w:rPr>
                      <w:rFonts w:hint="eastAsia"/>
                      <w:b/>
                      <w:bCs/>
                      <w:sz w:val="21"/>
                      <w:szCs w:val="21"/>
                    </w:rPr>
                    <w:t>ug/m</w:t>
                  </w:r>
                  <w:r w:rsidRPr="00405761">
                    <w:rPr>
                      <w:rFonts w:hint="eastAsia"/>
                      <w:b/>
                      <w:bCs/>
                      <w:sz w:val="21"/>
                      <w:szCs w:val="21"/>
                      <w:vertAlign w:val="superscript"/>
                    </w:rPr>
                    <w:t>3</w:t>
                  </w:r>
                </w:p>
              </w:tc>
              <w:tc>
                <w:tcPr>
                  <w:tcW w:w="671" w:type="pct"/>
                  <w:vAlign w:val="center"/>
                </w:tcPr>
                <w:p w14:paraId="6658CBE6" w14:textId="292C3158" w:rsidR="00847B10" w:rsidRPr="00405761" w:rsidRDefault="00847B10" w:rsidP="003B151D">
                  <w:pPr>
                    <w:pStyle w:val="13"/>
                    <w:spacing w:before="100" w:beforeAutospacing="1" w:line="240" w:lineRule="auto"/>
                    <w:ind w:firstLineChars="0" w:firstLine="0"/>
                    <w:jc w:val="center"/>
                    <w:rPr>
                      <w:b/>
                      <w:snapToGrid/>
                      <w:sz w:val="21"/>
                      <w:szCs w:val="21"/>
                    </w:rPr>
                  </w:pPr>
                  <w:r w:rsidRPr="00405761">
                    <w:rPr>
                      <w:rFonts w:hint="eastAsia"/>
                      <w:b/>
                      <w:snapToGrid/>
                      <w:sz w:val="21"/>
                      <w:szCs w:val="21"/>
                    </w:rPr>
                    <w:t>占标率</w:t>
                  </w:r>
                  <w:r w:rsidRPr="00405761">
                    <w:rPr>
                      <w:rFonts w:hint="eastAsia"/>
                      <w:b/>
                      <w:snapToGrid/>
                      <w:sz w:val="21"/>
                      <w:szCs w:val="21"/>
                    </w:rPr>
                    <w:t>/%</w:t>
                  </w:r>
                </w:p>
              </w:tc>
            </w:tr>
            <w:tr w:rsidR="00847B10" w:rsidRPr="00405761" w14:paraId="34CA05F9" w14:textId="77932BBD" w:rsidTr="00847B10">
              <w:tc>
                <w:tcPr>
                  <w:tcW w:w="558" w:type="pct"/>
                  <w:vAlign w:val="center"/>
                </w:tcPr>
                <w:p w14:paraId="5E4F1350" w14:textId="77777777" w:rsidR="00847B10" w:rsidRPr="00405761" w:rsidRDefault="00847B10" w:rsidP="004775A1">
                  <w:pPr>
                    <w:pStyle w:val="13"/>
                    <w:spacing w:before="100" w:beforeAutospacing="1" w:line="240" w:lineRule="auto"/>
                    <w:ind w:firstLineChars="0" w:firstLine="0"/>
                    <w:jc w:val="center"/>
                    <w:rPr>
                      <w:snapToGrid/>
                      <w:sz w:val="21"/>
                      <w:szCs w:val="21"/>
                    </w:rPr>
                  </w:pPr>
                  <w:r w:rsidRPr="00405761">
                    <w:rPr>
                      <w:rFonts w:hint="eastAsia"/>
                      <w:snapToGrid/>
                      <w:sz w:val="21"/>
                      <w:szCs w:val="21"/>
                    </w:rPr>
                    <w:t>10</w:t>
                  </w:r>
                </w:p>
              </w:tc>
              <w:tc>
                <w:tcPr>
                  <w:tcW w:w="825" w:type="pct"/>
                  <w:vAlign w:val="center"/>
                </w:tcPr>
                <w:p w14:paraId="1AA4CE8A" w14:textId="716D19CD" w:rsidR="00847B10" w:rsidRPr="00405761" w:rsidRDefault="00B82319" w:rsidP="004775A1">
                  <w:pPr>
                    <w:pStyle w:val="13"/>
                    <w:spacing w:before="100" w:beforeAutospacing="1" w:line="240" w:lineRule="auto"/>
                    <w:ind w:firstLineChars="0" w:firstLine="0"/>
                    <w:jc w:val="center"/>
                    <w:rPr>
                      <w:snapToGrid/>
                      <w:sz w:val="21"/>
                      <w:szCs w:val="21"/>
                    </w:rPr>
                  </w:pPr>
                  <w:r>
                    <w:rPr>
                      <w:rFonts w:hint="eastAsia"/>
                      <w:snapToGrid/>
                      <w:sz w:val="21"/>
                      <w:szCs w:val="21"/>
                    </w:rPr>
                    <w:t>0.07</w:t>
                  </w:r>
                </w:p>
              </w:tc>
              <w:tc>
                <w:tcPr>
                  <w:tcW w:w="572" w:type="pct"/>
                  <w:vAlign w:val="center"/>
                </w:tcPr>
                <w:p w14:paraId="3F943BE1" w14:textId="173E05DB" w:rsidR="00847B10" w:rsidRPr="00405761" w:rsidRDefault="001F333F" w:rsidP="004775A1">
                  <w:pPr>
                    <w:pStyle w:val="13"/>
                    <w:spacing w:before="100" w:beforeAutospacing="1" w:line="240" w:lineRule="auto"/>
                    <w:ind w:firstLineChars="0" w:firstLine="0"/>
                    <w:jc w:val="center"/>
                    <w:rPr>
                      <w:snapToGrid/>
                      <w:sz w:val="21"/>
                      <w:szCs w:val="21"/>
                    </w:rPr>
                  </w:pPr>
                  <w:r>
                    <w:rPr>
                      <w:rFonts w:hint="eastAsia"/>
                      <w:snapToGrid/>
                      <w:sz w:val="21"/>
                      <w:szCs w:val="21"/>
                    </w:rPr>
                    <w:t>0.01</w:t>
                  </w:r>
                </w:p>
              </w:tc>
              <w:tc>
                <w:tcPr>
                  <w:tcW w:w="901" w:type="pct"/>
                  <w:vAlign w:val="center"/>
                </w:tcPr>
                <w:p w14:paraId="0A3972A4" w14:textId="5E37D63B" w:rsidR="00847B10"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0.04</w:t>
                  </w:r>
                </w:p>
              </w:tc>
              <w:tc>
                <w:tcPr>
                  <w:tcW w:w="736" w:type="pct"/>
                </w:tcPr>
                <w:p w14:paraId="0CDF6D20" w14:textId="103D0052" w:rsidR="00847B10"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0.00</w:t>
                  </w:r>
                </w:p>
              </w:tc>
              <w:tc>
                <w:tcPr>
                  <w:tcW w:w="737" w:type="pct"/>
                </w:tcPr>
                <w:p w14:paraId="00A1D06D" w14:textId="6DA60CDD" w:rsidR="00847B10"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0.08</w:t>
                  </w:r>
                </w:p>
              </w:tc>
              <w:tc>
                <w:tcPr>
                  <w:tcW w:w="671" w:type="pct"/>
                </w:tcPr>
                <w:p w14:paraId="6401F528" w14:textId="41BF37CE" w:rsidR="00847B10"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0.04</w:t>
                  </w:r>
                </w:p>
              </w:tc>
            </w:tr>
            <w:tr w:rsidR="00847B10" w:rsidRPr="00405761" w14:paraId="1936E619" w14:textId="3A26F758" w:rsidTr="00AC4BE4">
              <w:tc>
                <w:tcPr>
                  <w:tcW w:w="558" w:type="pct"/>
                  <w:vAlign w:val="center"/>
                </w:tcPr>
                <w:p w14:paraId="4553F620" w14:textId="5EC2AA43" w:rsidR="00847B10" w:rsidRPr="00405761" w:rsidRDefault="00AC4BE4" w:rsidP="004775A1">
                  <w:pPr>
                    <w:pStyle w:val="13"/>
                    <w:spacing w:before="100" w:beforeAutospacing="1" w:line="240" w:lineRule="auto"/>
                    <w:ind w:firstLineChars="0" w:firstLine="0"/>
                    <w:jc w:val="center"/>
                    <w:rPr>
                      <w:snapToGrid/>
                      <w:sz w:val="21"/>
                      <w:szCs w:val="21"/>
                    </w:rPr>
                  </w:pPr>
                  <w:r>
                    <w:rPr>
                      <w:rFonts w:hint="eastAsia"/>
                      <w:snapToGrid/>
                      <w:sz w:val="21"/>
                      <w:szCs w:val="21"/>
                    </w:rPr>
                    <w:t>50</w:t>
                  </w:r>
                </w:p>
              </w:tc>
              <w:tc>
                <w:tcPr>
                  <w:tcW w:w="825" w:type="pct"/>
                  <w:vAlign w:val="center"/>
                </w:tcPr>
                <w:p w14:paraId="41160D34" w14:textId="0183BF85" w:rsidR="00847B10" w:rsidRPr="00405761" w:rsidRDefault="00B82319" w:rsidP="004775A1">
                  <w:pPr>
                    <w:pStyle w:val="13"/>
                    <w:spacing w:before="100" w:beforeAutospacing="1" w:line="240" w:lineRule="auto"/>
                    <w:ind w:firstLineChars="0" w:firstLine="0"/>
                    <w:jc w:val="center"/>
                    <w:rPr>
                      <w:snapToGrid/>
                      <w:sz w:val="21"/>
                      <w:szCs w:val="21"/>
                    </w:rPr>
                  </w:pPr>
                  <w:r>
                    <w:rPr>
                      <w:rFonts w:hint="eastAsia"/>
                      <w:snapToGrid/>
                      <w:sz w:val="21"/>
                      <w:szCs w:val="21"/>
                    </w:rPr>
                    <w:t>1.79</w:t>
                  </w:r>
                </w:p>
              </w:tc>
              <w:tc>
                <w:tcPr>
                  <w:tcW w:w="572" w:type="pct"/>
                </w:tcPr>
                <w:p w14:paraId="06056D18" w14:textId="41735C54" w:rsidR="00847B10" w:rsidRPr="00405761" w:rsidRDefault="001F333F" w:rsidP="004775A1">
                  <w:pPr>
                    <w:pStyle w:val="13"/>
                    <w:spacing w:before="100" w:beforeAutospacing="1" w:line="240" w:lineRule="auto"/>
                    <w:ind w:firstLineChars="0" w:firstLine="0"/>
                    <w:jc w:val="center"/>
                    <w:rPr>
                      <w:snapToGrid/>
                      <w:sz w:val="21"/>
                      <w:szCs w:val="21"/>
                    </w:rPr>
                  </w:pPr>
                  <w:r>
                    <w:rPr>
                      <w:rFonts w:hint="eastAsia"/>
                      <w:snapToGrid/>
                      <w:sz w:val="21"/>
                      <w:szCs w:val="21"/>
                    </w:rPr>
                    <w:t>0.20</w:t>
                  </w:r>
                </w:p>
              </w:tc>
              <w:tc>
                <w:tcPr>
                  <w:tcW w:w="901" w:type="pct"/>
                </w:tcPr>
                <w:p w14:paraId="5D5C70CC" w14:textId="1F226DA0" w:rsidR="00847B10"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3.07</w:t>
                  </w:r>
                </w:p>
              </w:tc>
              <w:tc>
                <w:tcPr>
                  <w:tcW w:w="736" w:type="pct"/>
                </w:tcPr>
                <w:p w14:paraId="6B973A44" w14:textId="0F41F2A1" w:rsidR="00847B10" w:rsidRPr="00405761" w:rsidRDefault="005F5181" w:rsidP="00EB0EC8">
                  <w:pPr>
                    <w:pStyle w:val="13"/>
                    <w:spacing w:before="100" w:beforeAutospacing="1" w:line="240" w:lineRule="auto"/>
                    <w:ind w:firstLineChars="0" w:firstLine="0"/>
                    <w:jc w:val="center"/>
                    <w:rPr>
                      <w:snapToGrid/>
                      <w:sz w:val="21"/>
                      <w:szCs w:val="21"/>
                    </w:rPr>
                  </w:pPr>
                  <w:r>
                    <w:rPr>
                      <w:rFonts w:hint="eastAsia"/>
                      <w:snapToGrid/>
                      <w:sz w:val="21"/>
                      <w:szCs w:val="21"/>
                    </w:rPr>
                    <w:t>0.15</w:t>
                  </w:r>
                </w:p>
              </w:tc>
              <w:tc>
                <w:tcPr>
                  <w:tcW w:w="737" w:type="pct"/>
                </w:tcPr>
                <w:p w14:paraId="69ED1B4E" w14:textId="164870E6" w:rsidR="00847B10" w:rsidRPr="00405761" w:rsidRDefault="005F5181" w:rsidP="00EB0EC8">
                  <w:pPr>
                    <w:pStyle w:val="13"/>
                    <w:spacing w:before="100" w:beforeAutospacing="1" w:line="240" w:lineRule="auto"/>
                    <w:ind w:firstLineChars="0" w:firstLine="0"/>
                    <w:jc w:val="center"/>
                    <w:rPr>
                      <w:snapToGrid/>
                      <w:sz w:val="21"/>
                      <w:szCs w:val="21"/>
                    </w:rPr>
                  </w:pPr>
                  <w:r>
                    <w:rPr>
                      <w:rFonts w:hint="eastAsia"/>
                      <w:snapToGrid/>
                      <w:sz w:val="21"/>
                      <w:szCs w:val="21"/>
                    </w:rPr>
                    <w:t>5.94</w:t>
                  </w:r>
                </w:p>
              </w:tc>
              <w:tc>
                <w:tcPr>
                  <w:tcW w:w="671" w:type="pct"/>
                  <w:vAlign w:val="center"/>
                </w:tcPr>
                <w:p w14:paraId="03EBAF75" w14:textId="5FCCB386" w:rsidR="00847B10" w:rsidRPr="00405761" w:rsidRDefault="005F5181" w:rsidP="00AC4BE4">
                  <w:pPr>
                    <w:pStyle w:val="13"/>
                    <w:spacing w:before="100" w:beforeAutospacing="1" w:line="240" w:lineRule="auto"/>
                    <w:ind w:firstLineChars="0" w:firstLine="0"/>
                    <w:jc w:val="center"/>
                    <w:rPr>
                      <w:snapToGrid/>
                      <w:sz w:val="21"/>
                      <w:szCs w:val="21"/>
                    </w:rPr>
                  </w:pPr>
                  <w:r>
                    <w:rPr>
                      <w:rFonts w:hint="eastAsia"/>
                      <w:snapToGrid/>
                      <w:sz w:val="21"/>
                      <w:szCs w:val="21"/>
                    </w:rPr>
                    <w:t>2.97</w:t>
                  </w:r>
                </w:p>
              </w:tc>
            </w:tr>
            <w:tr w:rsidR="00847B10" w:rsidRPr="00405761" w14:paraId="7BAFDE71" w14:textId="5A3181DA" w:rsidTr="00847B10">
              <w:tc>
                <w:tcPr>
                  <w:tcW w:w="558" w:type="pct"/>
                  <w:vAlign w:val="center"/>
                </w:tcPr>
                <w:p w14:paraId="6445FF2B" w14:textId="59E40B4E" w:rsidR="00847B10" w:rsidRPr="00405761" w:rsidRDefault="00847B10" w:rsidP="005F5181">
                  <w:pPr>
                    <w:pStyle w:val="13"/>
                    <w:spacing w:before="100" w:beforeAutospacing="1" w:line="240" w:lineRule="auto"/>
                    <w:ind w:firstLineChars="0" w:firstLine="0"/>
                    <w:jc w:val="center"/>
                    <w:rPr>
                      <w:snapToGrid/>
                      <w:sz w:val="21"/>
                      <w:szCs w:val="21"/>
                    </w:rPr>
                  </w:pPr>
                  <w:r w:rsidRPr="00405761">
                    <w:rPr>
                      <w:rFonts w:hint="eastAsia"/>
                      <w:snapToGrid/>
                      <w:sz w:val="21"/>
                      <w:szCs w:val="21"/>
                    </w:rPr>
                    <w:t>10</w:t>
                  </w:r>
                  <w:r w:rsidR="005F5181">
                    <w:rPr>
                      <w:rFonts w:hint="eastAsia"/>
                      <w:snapToGrid/>
                      <w:sz w:val="21"/>
                      <w:szCs w:val="21"/>
                    </w:rPr>
                    <w:t>4</w:t>
                  </w:r>
                </w:p>
              </w:tc>
              <w:tc>
                <w:tcPr>
                  <w:tcW w:w="825" w:type="pct"/>
                  <w:vAlign w:val="center"/>
                </w:tcPr>
                <w:p w14:paraId="6C5B0BFB" w14:textId="6605391E" w:rsidR="00847B10" w:rsidRPr="00405761" w:rsidRDefault="00B82319" w:rsidP="004775A1">
                  <w:pPr>
                    <w:pStyle w:val="13"/>
                    <w:spacing w:before="100" w:beforeAutospacing="1" w:line="240" w:lineRule="auto"/>
                    <w:ind w:firstLineChars="0" w:firstLine="0"/>
                    <w:jc w:val="center"/>
                    <w:rPr>
                      <w:snapToGrid/>
                      <w:sz w:val="21"/>
                      <w:szCs w:val="21"/>
                    </w:rPr>
                  </w:pPr>
                  <w:r>
                    <w:rPr>
                      <w:rFonts w:hint="eastAsia"/>
                      <w:snapToGrid/>
                      <w:sz w:val="21"/>
                      <w:szCs w:val="21"/>
                    </w:rPr>
                    <w:t>2.05</w:t>
                  </w:r>
                </w:p>
              </w:tc>
              <w:tc>
                <w:tcPr>
                  <w:tcW w:w="572" w:type="pct"/>
                </w:tcPr>
                <w:p w14:paraId="7BE78395" w14:textId="01A9DE15" w:rsidR="00847B10" w:rsidRPr="00405761" w:rsidRDefault="001F333F" w:rsidP="004775A1">
                  <w:pPr>
                    <w:pStyle w:val="13"/>
                    <w:spacing w:before="100" w:beforeAutospacing="1" w:line="240" w:lineRule="auto"/>
                    <w:ind w:firstLineChars="0" w:firstLine="0"/>
                    <w:jc w:val="center"/>
                    <w:rPr>
                      <w:snapToGrid/>
                      <w:sz w:val="21"/>
                      <w:szCs w:val="21"/>
                    </w:rPr>
                  </w:pPr>
                  <w:r>
                    <w:rPr>
                      <w:rFonts w:hint="eastAsia"/>
                      <w:snapToGrid/>
                      <w:sz w:val="21"/>
                      <w:szCs w:val="21"/>
                    </w:rPr>
                    <w:t>0.23</w:t>
                  </w:r>
                </w:p>
              </w:tc>
              <w:tc>
                <w:tcPr>
                  <w:tcW w:w="901" w:type="pct"/>
                </w:tcPr>
                <w:p w14:paraId="6B5FD8C6" w14:textId="7EBC62C2" w:rsidR="00847B10"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5.59</w:t>
                  </w:r>
                </w:p>
              </w:tc>
              <w:tc>
                <w:tcPr>
                  <w:tcW w:w="736" w:type="pct"/>
                </w:tcPr>
                <w:p w14:paraId="79DABC0E" w14:textId="0236AD51" w:rsidR="00847B10" w:rsidRPr="00405761" w:rsidRDefault="00EF1FE6" w:rsidP="003B151D">
                  <w:pPr>
                    <w:pStyle w:val="13"/>
                    <w:spacing w:before="100" w:beforeAutospacing="1" w:line="240" w:lineRule="auto"/>
                    <w:ind w:firstLineChars="0" w:firstLine="0"/>
                    <w:jc w:val="center"/>
                    <w:rPr>
                      <w:snapToGrid/>
                      <w:sz w:val="21"/>
                      <w:szCs w:val="21"/>
                    </w:rPr>
                  </w:pPr>
                  <w:r>
                    <w:rPr>
                      <w:rFonts w:hint="eastAsia"/>
                      <w:snapToGrid/>
                      <w:sz w:val="21"/>
                      <w:szCs w:val="21"/>
                    </w:rPr>
                    <w:t>0.28</w:t>
                  </w:r>
                </w:p>
              </w:tc>
              <w:tc>
                <w:tcPr>
                  <w:tcW w:w="737" w:type="pct"/>
                </w:tcPr>
                <w:p w14:paraId="2E692E9B" w14:textId="4FB4FEF6" w:rsidR="00847B10"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10.83</w:t>
                  </w:r>
                </w:p>
              </w:tc>
              <w:tc>
                <w:tcPr>
                  <w:tcW w:w="671" w:type="pct"/>
                </w:tcPr>
                <w:p w14:paraId="384F8088" w14:textId="5C7EA96D" w:rsidR="00847B10" w:rsidRPr="00405761" w:rsidRDefault="00EF1FE6" w:rsidP="003B151D">
                  <w:pPr>
                    <w:pStyle w:val="13"/>
                    <w:spacing w:before="100" w:beforeAutospacing="1" w:line="240" w:lineRule="auto"/>
                    <w:ind w:firstLineChars="0" w:firstLine="0"/>
                    <w:jc w:val="center"/>
                    <w:rPr>
                      <w:snapToGrid/>
                      <w:sz w:val="21"/>
                      <w:szCs w:val="21"/>
                    </w:rPr>
                  </w:pPr>
                  <w:r>
                    <w:rPr>
                      <w:rFonts w:hint="eastAsia"/>
                      <w:snapToGrid/>
                      <w:sz w:val="21"/>
                      <w:szCs w:val="21"/>
                    </w:rPr>
                    <w:t>5.41</w:t>
                  </w:r>
                </w:p>
              </w:tc>
            </w:tr>
            <w:tr w:rsidR="00847B10" w:rsidRPr="00405761" w14:paraId="6D44A8B7" w14:textId="5D02B04E" w:rsidTr="00847B10">
              <w:tc>
                <w:tcPr>
                  <w:tcW w:w="558" w:type="pct"/>
                  <w:vAlign w:val="center"/>
                </w:tcPr>
                <w:p w14:paraId="24F583DF" w14:textId="77777777" w:rsidR="00847B10" w:rsidRPr="00405761" w:rsidRDefault="00847B10" w:rsidP="004775A1">
                  <w:pPr>
                    <w:pStyle w:val="13"/>
                    <w:spacing w:before="100" w:beforeAutospacing="1" w:line="240" w:lineRule="auto"/>
                    <w:ind w:firstLineChars="0" w:firstLine="0"/>
                    <w:jc w:val="center"/>
                    <w:rPr>
                      <w:snapToGrid/>
                      <w:sz w:val="21"/>
                      <w:szCs w:val="21"/>
                    </w:rPr>
                  </w:pPr>
                  <w:r w:rsidRPr="00405761">
                    <w:rPr>
                      <w:rFonts w:hint="eastAsia"/>
                      <w:snapToGrid/>
                      <w:sz w:val="21"/>
                      <w:szCs w:val="21"/>
                    </w:rPr>
                    <w:t>200</w:t>
                  </w:r>
                </w:p>
              </w:tc>
              <w:tc>
                <w:tcPr>
                  <w:tcW w:w="825" w:type="pct"/>
                  <w:vAlign w:val="center"/>
                </w:tcPr>
                <w:p w14:paraId="79D0CE5C" w14:textId="3656EFF7" w:rsidR="00847B10" w:rsidRPr="00405761" w:rsidRDefault="00B82319" w:rsidP="004775A1">
                  <w:pPr>
                    <w:pStyle w:val="13"/>
                    <w:spacing w:before="100" w:beforeAutospacing="1" w:line="240" w:lineRule="auto"/>
                    <w:ind w:firstLineChars="0" w:firstLine="0"/>
                    <w:jc w:val="center"/>
                    <w:rPr>
                      <w:snapToGrid/>
                      <w:sz w:val="21"/>
                      <w:szCs w:val="21"/>
                    </w:rPr>
                  </w:pPr>
                  <w:r>
                    <w:rPr>
                      <w:rFonts w:hint="eastAsia"/>
                      <w:snapToGrid/>
                      <w:sz w:val="21"/>
                      <w:szCs w:val="21"/>
                    </w:rPr>
                    <w:t>1.18</w:t>
                  </w:r>
                </w:p>
              </w:tc>
              <w:tc>
                <w:tcPr>
                  <w:tcW w:w="572" w:type="pct"/>
                </w:tcPr>
                <w:p w14:paraId="5A89A325" w14:textId="4181E195" w:rsidR="00847B10" w:rsidRPr="00405761" w:rsidRDefault="00B82319" w:rsidP="004775A1">
                  <w:pPr>
                    <w:pStyle w:val="13"/>
                    <w:spacing w:before="100" w:beforeAutospacing="1" w:line="240" w:lineRule="auto"/>
                    <w:ind w:firstLineChars="0" w:firstLine="0"/>
                    <w:jc w:val="center"/>
                    <w:rPr>
                      <w:snapToGrid/>
                      <w:sz w:val="21"/>
                      <w:szCs w:val="21"/>
                    </w:rPr>
                  </w:pPr>
                  <w:r>
                    <w:rPr>
                      <w:rFonts w:hint="eastAsia"/>
                      <w:snapToGrid/>
                      <w:sz w:val="21"/>
                      <w:szCs w:val="21"/>
                    </w:rPr>
                    <w:t>0.13</w:t>
                  </w:r>
                </w:p>
              </w:tc>
              <w:tc>
                <w:tcPr>
                  <w:tcW w:w="901" w:type="pct"/>
                </w:tcPr>
                <w:p w14:paraId="51D48535" w14:textId="342E42AF" w:rsidR="00847B10"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4.00</w:t>
                  </w:r>
                </w:p>
              </w:tc>
              <w:tc>
                <w:tcPr>
                  <w:tcW w:w="736" w:type="pct"/>
                </w:tcPr>
                <w:p w14:paraId="1AB3FAFB" w14:textId="274CDECB" w:rsidR="00847B10"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0.78</w:t>
                  </w:r>
                </w:p>
              </w:tc>
              <w:tc>
                <w:tcPr>
                  <w:tcW w:w="737" w:type="pct"/>
                </w:tcPr>
                <w:p w14:paraId="3B4F29E0" w14:textId="741FEFB5" w:rsidR="00847B10"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7.75</w:t>
                  </w:r>
                </w:p>
              </w:tc>
              <w:tc>
                <w:tcPr>
                  <w:tcW w:w="671" w:type="pct"/>
                </w:tcPr>
                <w:p w14:paraId="4B328471" w14:textId="40BA84ED" w:rsidR="00847B10"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3.87</w:t>
                  </w:r>
                </w:p>
              </w:tc>
            </w:tr>
            <w:tr w:rsidR="00847B10" w:rsidRPr="00405761" w14:paraId="2987649B" w14:textId="6C0FB04D" w:rsidTr="00847B10">
              <w:tc>
                <w:tcPr>
                  <w:tcW w:w="558" w:type="pct"/>
                  <w:vAlign w:val="center"/>
                </w:tcPr>
                <w:p w14:paraId="7E09725B" w14:textId="77777777" w:rsidR="00847B10" w:rsidRPr="00405761" w:rsidRDefault="00847B10" w:rsidP="004775A1">
                  <w:pPr>
                    <w:pStyle w:val="13"/>
                    <w:spacing w:before="100" w:beforeAutospacing="1" w:line="240" w:lineRule="auto"/>
                    <w:ind w:firstLineChars="0" w:firstLine="0"/>
                    <w:jc w:val="center"/>
                    <w:rPr>
                      <w:snapToGrid/>
                      <w:sz w:val="21"/>
                      <w:szCs w:val="21"/>
                    </w:rPr>
                  </w:pPr>
                  <w:r w:rsidRPr="00405761">
                    <w:rPr>
                      <w:rFonts w:hint="eastAsia"/>
                      <w:snapToGrid/>
                      <w:sz w:val="21"/>
                      <w:szCs w:val="21"/>
                    </w:rPr>
                    <w:t>300</w:t>
                  </w:r>
                </w:p>
              </w:tc>
              <w:tc>
                <w:tcPr>
                  <w:tcW w:w="825" w:type="pct"/>
                  <w:vAlign w:val="center"/>
                </w:tcPr>
                <w:p w14:paraId="4B751341" w14:textId="4040955F" w:rsidR="00847B10" w:rsidRPr="00405761" w:rsidRDefault="00B82319" w:rsidP="004775A1">
                  <w:pPr>
                    <w:pStyle w:val="13"/>
                    <w:spacing w:before="100" w:beforeAutospacing="1" w:line="240" w:lineRule="auto"/>
                    <w:ind w:firstLineChars="0" w:firstLine="0"/>
                    <w:jc w:val="center"/>
                    <w:rPr>
                      <w:snapToGrid/>
                      <w:sz w:val="21"/>
                      <w:szCs w:val="21"/>
                    </w:rPr>
                  </w:pPr>
                  <w:r>
                    <w:rPr>
                      <w:rFonts w:hint="eastAsia"/>
                      <w:snapToGrid/>
                      <w:sz w:val="21"/>
                      <w:szCs w:val="21"/>
                    </w:rPr>
                    <w:t>0.79</w:t>
                  </w:r>
                </w:p>
              </w:tc>
              <w:tc>
                <w:tcPr>
                  <w:tcW w:w="572" w:type="pct"/>
                </w:tcPr>
                <w:p w14:paraId="65708ABD" w14:textId="2EB7D790" w:rsidR="00847B10" w:rsidRPr="00405761" w:rsidRDefault="00B82319" w:rsidP="004775A1">
                  <w:pPr>
                    <w:pStyle w:val="13"/>
                    <w:spacing w:before="100" w:beforeAutospacing="1" w:line="240" w:lineRule="auto"/>
                    <w:ind w:firstLineChars="0" w:firstLine="0"/>
                    <w:jc w:val="center"/>
                    <w:rPr>
                      <w:snapToGrid/>
                      <w:sz w:val="21"/>
                      <w:szCs w:val="21"/>
                    </w:rPr>
                  </w:pPr>
                  <w:r>
                    <w:rPr>
                      <w:rFonts w:hint="eastAsia"/>
                      <w:snapToGrid/>
                      <w:sz w:val="21"/>
                      <w:szCs w:val="21"/>
                    </w:rPr>
                    <w:t>0.09</w:t>
                  </w:r>
                </w:p>
              </w:tc>
              <w:tc>
                <w:tcPr>
                  <w:tcW w:w="901" w:type="pct"/>
                </w:tcPr>
                <w:p w14:paraId="75E0ED87" w14:textId="0EEB3383" w:rsidR="00847B10"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2.67</w:t>
                  </w:r>
                </w:p>
              </w:tc>
              <w:tc>
                <w:tcPr>
                  <w:tcW w:w="736" w:type="pct"/>
                </w:tcPr>
                <w:p w14:paraId="522893D0" w14:textId="4B0BD136" w:rsidR="00847B10"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0.13</w:t>
                  </w:r>
                </w:p>
              </w:tc>
              <w:tc>
                <w:tcPr>
                  <w:tcW w:w="737" w:type="pct"/>
                </w:tcPr>
                <w:p w14:paraId="762F3772" w14:textId="083BEFE3" w:rsidR="00847B10"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5.17</w:t>
                  </w:r>
                </w:p>
              </w:tc>
              <w:tc>
                <w:tcPr>
                  <w:tcW w:w="671" w:type="pct"/>
                </w:tcPr>
                <w:p w14:paraId="30EB5E3A" w14:textId="4E8A4593" w:rsidR="00847B10"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2.59</w:t>
                  </w:r>
                </w:p>
              </w:tc>
            </w:tr>
            <w:tr w:rsidR="00847B10" w:rsidRPr="00405761" w14:paraId="2BB91321" w14:textId="508AB242" w:rsidTr="00847B10">
              <w:tc>
                <w:tcPr>
                  <w:tcW w:w="558" w:type="pct"/>
                  <w:vAlign w:val="center"/>
                </w:tcPr>
                <w:p w14:paraId="4A2B5005" w14:textId="77777777" w:rsidR="00847B10" w:rsidRPr="00405761" w:rsidRDefault="00847B10" w:rsidP="004775A1">
                  <w:pPr>
                    <w:pStyle w:val="13"/>
                    <w:spacing w:before="100" w:beforeAutospacing="1" w:line="240" w:lineRule="auto"/>
                    <w:ind w:firstLineChars="0" w:firstLine="0"/>
                    <w:jc w:val="center"/>
                    <w:rPr>
                      <w:snapToGrid/>
                      <w:sz w:val="21"/>
                      <w:szCs w:val="21"/>
                    </w:rPr>
                  </w:pPr>
                  <w:r w:rsidRPr="00405761">
                    <w:rPr>
                      <w:rFonts w:hint="eastAsia"/>
                      <w:snapToGrid/>
                      <w:sz w:val="21"/>
                      <w:szCs w:val="21"/>
                    </w:rPr>
                    <w:t>400</w:t>
                  </w:r>
                </w:p>
              </w:tc>
              <w:tc>
                <w:tcPr>
                  <w:tcW w:w="825" w:type="pct"/>
                  <w:vAlign w:val="center"/>
                </w:tcPr>
                <w:p w14:paraId="7AA9B51E" w14:textId="08AF3D20" w:rsidR="00847B10" w:rsidRPr="00405761" w:rsidRDefault="00B82319" w:rsidP="004775A1">
                  <w:pPr>
                    <w:pStyle w:val="13"/>
                    <w:spacing w:before="100" w:beforeAutospacing="1" w:line="240" w:lineRule="auto"/>
                    <w:ind w:firstLineChars="0" w:firstLine="0"/>
                    <w:jc w:val="center"/>
                    <w:rPr>
                      <w:snapToGrid/>
                      <w:sz w:val="21"/>
                      <w:szCs w:val="21"/>
                    </w:rPr>
                  </w:pPr>
                  <w:r>
                    <w:rPr>
                      <w:rFonts w:hint="eastAsia"/>
                      <w:snapToGrid/>
                      <w:sz w:val="21"/>
                      <w:szCs w:val="21"/>
                    </w:rPr>
                    <w:t>0.58</w:t>
                  </w:r>
                </w:p>
              </w:tc>
              <w:tc>
                <w:tcPr>
                  <w:tcW w:w="572" w:type="pct"/>
                </w:tcPr>
                <w:p w14:paraId="5B962FEA" w14:textId="5DD57F42" w:rsidR="00847B10" w:rsidRPr="00405761" w:rsidRDefault="00B82319" w:rsidP="004775A1">
                  <w:pPr>
                    <w:pStyle w:val="13"/>
                    <w:spacing w:before="100" w:beforeAutospacing="1" w:line="240" w:lineRule="auto"/>
                    <w:ind w:firstLineChars="0" w:firstLine="0"/>
                    <w:jc w:val="center"/>
                    <w:rPr>
                      <w:snapToGrid/>
                      <w:sz w:val="21"/>
                      <w:szCs w:val="21"/>
                    </w:rPr>
                  </w:pPr>
                  <w:r>
                    <w:rPr>
                      <w:rFonts w:hint="eastAsia"/>
                      <w:snapToGrid/>
                      <w:sz w:val="21"/>
                      <w:szCs w:val="21"/>
                    </w:rPr>
                    <w:t>0.06</w:t>
                  </w:r>
                </w:p>
              </w:tc>
              <w:tc>
                <w:tcPr>
                  <w:tcW w:w="901" w:type="pct"/>
                </w:tcPr>
                <w:p w14:paraId="28213F89" w14:textId="6DC10BD6" w:rsidR="00847B10"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1.92</w:t>
                  </w:r>
                </w:p>
              </w:tc>
              <w:tc>
                <w:tcPr>
                  <w:tcW w:w="736" w:type="pct"/>
                </w:tcPr>
                <w:p w14:paraId="29EC328B" w14:textId="1F65D8B0" w:rsidR="00847B10"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0.10</w:t>
                  </w:r>
                </w:p>
              </w:tc>
              <w:tc>
                <w:tcPr>
                  <w:tcW w:w="737" w:type="pct"/>
                </w:tcPr>
                <w:p w14:paraId="1A731F71" w14:textId="7E6E97FA" w:rsidR="00847B10"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3.72</w:t>
                  </w:r>
                </w:p>
              </w:tc>
              <w:tc>
                <w:tcPr>
                  <w:tcW w:w="671" w:type="pct"/>
                </w:tcPr>
                <w:p w14:paraId="73E569FC" w14:textId="299BEB33" w:rsidR="00847B10"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1.86</w:t>
                  </w:r>
                </w:p>
              </w:tc>
            </w:tr>
            <w:tr w:rsidR="00847B10" w:rsidRPr="00405761" w14:paraId="1A8FA887" w14:textId="431FEAD9" w:rsidTr="00847B10">
              <w:tc>
                <w:tcPr>
                  <w:tcW w:w="558" w:type="pct"/>
                  <w:vAlign w:val="center"/>
                </w:tcPr>
                <w:p w14:paraId="761F9AC6" w14:textId="77777777" w:rsidR="00847B10" w:rsidRPr="00405761" w:rsidRDefault="00847B10" w:rsidP="004775A1">
                  <w:pPr>
                    <w:pStyle w:val="13"/>
                    <w:spacing w:before="100" w:beforeAutospacing="1" w:line="240" w:lineRule="auto"/>
                    <w:ind w:firstLineChars="0" w:firstLine="0"/>
                    <w:jc w:val="center"/>
                    <w:rPr>
                      <w:snapToGrid/>
                      <w:sz w:val="21"/>
                      <w:szCs w:val="21"/>
                    </w:rPr>
                  </w:pPr>
                  <w:r w:rsidRPr="00405761">
                    <w:rPr>
                      <w:rFonts w:hint="eastAsia"/>
                      <w:snapToGrid/>
                      <w:sz w:val="21"/>
                      <w:szCs w:val="21"/>
                    </w:rPr>
                    <w:t>600</w:t>
                  </w:r>
                </w:p>
              </w:tc>
              <w:tc>
                <w:tcPr>
                  <w:tcW w:w="825" w:type="pct"/>
                  <w:vAlign w:val="center"/>
                </w:tcPr>
                <w:p w14:paraId="35818A34" w14:textId="45C89F69" w:rsidR="00847B10" w:rsidRPr="00405761" w:rsidRDefault="00B82319" w:rsidP="004775A1">
                  <w:pPr>
                    <w:pStyle w:val="13"/>
                    <w:spacing w:before="100" w:beforeAutospacing="1" w:line="240" w:lineRule="auto"/>
                    <w:ind w:firstLineChars="0" w:firstLine="0"/>
                    <w:jc w:val="center"/>
                    <w:rPr>
                      <w:snapToGrid/>
                      <w:sz w:val="21"/>
                      <w:szCs w:val="21"/>
                    </w:rPr>
                  </w:pPr>
                  <w:r>
                    <w:rPr>
                      <w:rFonts w:hint="eastAsia"/>
                      <w:snapToGrid/>
                      <w:sz w:val="21"/>
                      <w:szCs w:val="21"/>
                    </w:rPr>
                    <w:t>0.35</w:t>
                  </w:r>
                </w:p>
              </w:tc>
              <w:tc>
                <w:tcPr>
                  <w:tcW w:w="572" w:type="pct"/>
                </w:tcPr>
                <w:p w14:paraId="459FB280" w14:textId="627FFFE9" w:rsidR="00847B10" w:rsidRPr="00405761" w:rsidRDefault="00B82319" w:rsidP="004775A1">
                  <w:pPr>
                    <w:pStyle w:val="13"/>
                    <w:spacing w:before="100" w:beforeAutospacing="1" w:line="240" w:lineRule="auto"/>
                    <w:ind w:firstLineChars="0" w:firstLine="0"/>
                    <w:jc w:val="center"/>
                    <w:rPr>
                      <w:snapToGrid/>
                      <w:sz w:val="21"/>
                      <w:szCs w:val="21"/>
                    </w:rPr>
                  </w:pPr>
                  <w:r>
                    <w:rPr>
                      <w:rFonts w:hint="eastAsia"/>
                      <w:snapToGrid/>
                      <w:sz w:val="21"/>
                      <w:szCs w:val="21"/>
                    </w:rPr>
                    <w:t>0.04</w:t>
                  </w:r>
                </w:p>
              </w:tc>
              <w:tc>
                <w:tcPr>
                  <w:tcW w:w="901" w:type="pct"/>
                </w:tcPr>
                <w:p w14:paraId="05907587" w14:textId="21F00FE6" w:rsidR="00847B10"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1.16</w:t>
                  </w:r>
                </w:p>
              </w:tc>
              <w:tc>
                <w:tcPr>
                  <w:tcW w:w="736" w:type="pct"/>
                </w:tcPr>
                <w:p w14:paraId="0D81C432" w14:textId="2136AA23" w:rsidR="00847B10"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0.06</w:t>
                  </w:r>
                </w:p>
              </w:tc>
              <w:tc>
                <w:tcPr>
                  <w:tcW w:w="737" w:type="pct"/>
                </w:tcPr>
                <w:p w14:paraId="4244EF07" w14:textId="7B25424E" w:rsidR="00847B10" w:rsidRPr="00405761" w:rsidRDefault="00EF1FE6" w:rsidP="003B151D">
                  <w:pPr>
                    <w:pStyle w:val="13"/>
                    <w:spacing w:before="100" w:beforeAutospacing="1" w:line="240" w:lineRule="auto"/>
                    <w:ind w:firstLineChars="0" w:firstLine="0"/>
                    <w:jc w:val="center"/>
                    <w:rPr>
                      <w:snapToGrid/>
                      <w:sz w:val="21"/>
                      <w:szCs w:val="21"/>
                    </w:rPr>
                  </w:pPr>
                  <w:r>
                    <w:rPr>
                      <w:rFonts w:hint="eastAsia"/>
                      <w:snapToGrid/>
                      <w:sz w:val="21"/>
                      <w:szCs w:val="21"/>
                    </w:rPr>
                    <w:t>2.25</w:t>
                  </w:r>
                </w:p>
              </w:tc>
              <w:tc>
                <w:tcPr>
                  <w:tcW w:w="671" w:type="pct"/>
                </w:tcPr>
                <w:p w14:paraId="3A815BE0" w14:textId="5D9AD25A" w:rsidR="00847B10"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1.12</w:t>
                  </w:r>
                </w:p>
              </w:tc>
            </w:tr>
            <w:tr w:rsidR="00847B10" w:rsidRPr="00405761" w14:paraId="5A77B363" w14:textId="0FAE8070" w:rsidTr="00847B10">
              <w:tc>
                <w:tcPr>
                  <w:tcW w:w="558" w:type="pct"/>
                  <w:vAlign w:val="center"/>
                </w:tcPr>
                <w:p w14:paraId="1440F639" w14:textId="77777777" w:rsidR="00847B10" w:rsidRPr="00405761" w:rsidRDefault="00847B10" w:rsidP="004775A1">
                  <w:pPr>
                    <w:pStyle w:val="13"/>
                    <w:spacing w:before="100" w:beforeAutospacing="1" w:line="240" w:lineRule="auto"/>
                    <w:ind w:firstLineChars="0" w:firstLine="0"/>
                    <w:jc w:val="center"/>
                    <w:rPr>
                      <w:snapToGrid/>
                      <w:sz w:val="21"/>
                      <w:szCs w:val="21"/>
                    </w:rPr>
                  </w:pPr>
                  <w:r w:rsidRPr="00405761">
                    <w:rPr>
                      <w:rFonts w:hint="eastAsia"/>
                      <w:snapToGrid/>
                      <w:sz w:val="21"/>
                      <w:szCs w:val="21"/>
                    </w:rPr>
                    <w:t>700</w:t>
                  </w:r>
                </w:p>
              </w:tc>
              <w:tc>
                <w:tcPr>
                  <w:tcW w:w="825" w:type="pct"/>
                  <w:vAlign w:val="center"/>
                </w:tcPr>
                <w:p w14:paraId="1B329E82" w14:textId="3C984E1F" w:rsidR="00847B10" w:rsidRPr="00405761" w:rsidRDefault="00B82319" w:rsidP="004775A1">
                  <w:pPr>
                    <w:pStyle w:val="13"/>
                    <w:spacing w:before="100" w:beforeAutospacing="1" w:line="240" w:lineRule="auto"/>
                    <w:ind w:firstLineChars="0" w:firstLine="0"/>
                    <w:jc w:val="center"/>
                    <w:rPr>
                      <w:snapToGrid/>
                      <w:sz w:val="21"/>
                      <w:szCs w:val="21"/>
                    </w:rPr>
                  </w:pPr>
                  <w:r>
                    <w:rPr>
                      <w:rFonts w:hint="eastAsia"/>
                      <w:snapToGrid/>
                      <w:sz w:val="21"/>
                      <w:szCs w:val="21"/>
                    </w:rPr>
                    <w:t>0.29</w:t>
                  </w:r>
                </w:p>
              </w:tc>
              <w:tc>
                <w:tcPr>
                  <w:tcW w:w="572" w:type="pct"/>
                </w:tcPr>
                <w:p w14:paraId="7FF7A4BC" w14:textId="63896DED" w:rsidR="00847B10" w:rsidRPr="00405761" w:rsidRDefault="00B82319" w:rsidP="004775A1">
                  <w:pPr>
                    <w:pStyle w:val="13"/>
                    <w:spacing w:before="100" w:beforeAutospacing="1" w:line="240" w:lineRule="auto"/>
                    <w:ind w:firstLineChars="0" w:firstLine="0"/>
                    <w:jc w:val="center"/>
                    <w:rPr>
                      <w:snapToGrid/>
                      <w:sz w:val="21"/>
                      <w:szCs w:val="21"/>
                    </w:rPr>
                  </w:pPr>
                  <w:r>
                    <w:rPr>
                      <w:rFonts w:hint="eastAsia"/>
                      <w:snapToGrid/>
                      <w:sz w:val="21"/>
                      <w:szCs w:val="21"/>
                    </w:rPr>
                    <w:t>0.03</w:t>
                  </w:r>
                </w:p>
              </w:tc>
              <w:tc>
                <w:tcPr>
                  <w:tcW w:w="901" w:type="pct"/>
                </w:tcPr>
                <w:p w14:paraId="7BB40B3F" w14:textId="119EA779" w:rsidR="00847B10"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0.95</w:t>
                  </w:r>
                </w:p>
              </w:tc>
              <w:tc>
                <w:tcPr>
                  <w:tcW w:w="736" w:type="pct"/>
                </w:tcPr>
                <w:p w14:paraId="173540C9" w14:textId="4929BE28" w:rsidR="00847B10"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0.05</w:t>
                  </w:r>
                </w:p>
              </w:tc>
              <w:tc>
                <w:tcPr>
                  <w:tcW w:w="737" w:type="pct"/>
                </w:tcPr>
                <w:p w14:paraId="3E124870" w14:textId="5F6D9691" w:rsidR="00847B10" w:rsidRPr="00405761" w:rsidRDefault="00EF1FE6" w:rsidP="003B151D">
                  <w:pPr>
                    <w:pStyle w:val="13"/>
                    <w:spacing w:before="100" w:beforeAutospacing="1" w:line="240" w:lineRule="auto"/>
                    <w:ind w:firstLineChars="0" w:firstLine="0"/>
                    <w:jc w:val="center"/>
                    <w:rPr>
                      <w:snapToGrid/>
                      <w:sz w:val="21"/>
                      <w:szCs w:val="21"/>
                    </w:rPr>
                  </w:pPr>
                  <w:r>
                    <w:rPr>
                      <w:rFonts w:hint="eastAsia"/>
                      <w:snapToGrid/>
                      <w:sz w:val="21"/>
                      <w:szCs w:val="21"/>
                    </w:rPr>
                    <w:t>1.84</w:t>
                  </w:r>
                </w:p>
              </w:tc>
              <w:tc>
                <w:tcPr>
                  <w:tcW w:w="671" w:type="pct"/>
                </w:tcPr>
                <w:p w14:paraId="3481F6EB" w14:textId="1784A3D5" w:rsidR="00847B10"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0.92</w:t>
                  </w:r>
                </w:p>
              </w:tc>
            </w:tr>
            <w:tr w:rsidR="00847B10" w:rsidRPr="00405761" w14:paraId="7298BD9F" w14:textId="78EA71FB" w:rsidTr="00847B10">
              <w:tc>
                <w:tcPr>
                  <w:tcW w:w="558" w:type="pct"/>
                  <w:vAlign w:val="center"/>
                </w:tcPr>
                <w:p w14:paraId="3D29B6CE" w14:textId="77777777" w:rsidR="00847B10" w:rsidRPr="00405761" w:rsidRDefault="00847B10" w:rsidP="004775A1">
                  <w:pPr>
                    <w:pStyle w:val="13"/>
                    <w:spacing w:before="100" w:beforeAutospacing="1" w:line="240" w:lineRule="auto"/>
                    <w:ind w:firstLineChars="0" w:firstLine="0"/>
                    <w:jc w:val="center"/>
                    <w:rPr>
                      <w:snapToGrid/>
                      <w:sz w:val="21"/>
                      <w:szCs w:val="21"/>
                    </w:rPr>
                  </w:pPr>
                  <w:r w:rsidRPr="00405761">
                    <w:rPr>
                      <w:rFonts w:hint="eastAsia"/>
                      <w:snapToGrid/>
                      <w:sz w:val="21"/>
                      <w:szCs w:val="21"/>
                    </w:rPr>
                    <w:t>900</w:t>
                  </w:r>
                </w:p>
              </w:tc>
              <w:tc>
                <w:tcPr>
                  <w:tcW w:w="825" w:type="pct"/>
                  <w:vAlign w:val="center"/>
                </w:tcPr>
                <w:p w14:paraId="0456CE83" w14:textId="39F9BFF9" w:rsidR="00847B10" w:rsidRPr="00405761" w:rsidRDefault="00B82319" w:rsidP="004775A1">
                  <w:pPr>
                    <w:pStyle w:val="13"/>
                    <w:spacing w:before="100" w:beforeAutospacing="1" w:line="240" w:lineRule="auto"/>
                    <w:ind w:firstLineChars="0" w:firstLine="0"/>
                    <w:jc w:val="center"/>
                    <w:rPr>
                      <w:snapToGrid/>
                      <w:sz w:val="21"/>
                      <w:szCs w:val="21"/>
                    </w:rPr>
                  </w:pPr>
                  <w:r>
                    <w:rPr>
                      <w:rFonts w:hint="eastAsia"/>
                      <w:snapToGrid/>
                      <w:sz w:val="21"/>
                      <w:szCs w:val="21"/>
                    </w:rPr>
                    <w:t>0.21</w:t>
                  </w:r>
                </w:p>
              </w:tc>
              <w:tc>
                <w:tcPr>
                  <w:tcW w:w="572" w:type="pct"/>
                </w:tcPr>
                <w:p w14:paraId="113D2A9F" w14:textId="2A4B0699" w:rsidR="00847B10" w:rsidRPr="00405761" w:rsidRDefault="00B82319" w:rsidP="004775A1">
                  <w:pPr>
                    <w:pStyle w:val="13"/>
                    <w:spacing w:before="100" w:beforeAutospacing="1" w:line="240" w:lineRule="auto"/>
                    <w:ind w:firstLineChars="0" w:firstLine="0"/>
                    <w:jc w:val="center"/>
                    <w:rPr>
                      <w:snapToGrid/>
                      <w:sz w:val="21"/>
                      <w:szCs w:val="21"/>
                    </w:rPr>
                  </w:pPr>
                  <w:r>
                    <w:rPr>
                      <w:rFonts w:hint="eastAsia"/>
                      <w:snapToGrid/>
                      <w:sz w:val="21"/>
                      <w:szCs w:val="21"/>
                    </w:rPr>
                    <w:t>0.02</w:t>
                  </w:r>
                </w:p>
              </w:tc>
              <w:tc>
                <w:tcPr>
                  <w:tcW w:w="901" w:type="pct"/>
                </w:tcPr>
                <w:p w14:paraId="7C71C356" w14:textId="0E8B9A49" w:rsidR="00847B10"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0.68</w:t>
                  </w:r>
                </w:p>
              </w:tc>
              <w:tc>
                <w:tcPr>
                  <w:tcW w:w="736" w:type="pct"/>
                </w:tcPr>
                <w:p w14:paraId="1ECF5977" w14:textId="6170DC45" w:rsidR="00847B10"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0.03</w:t>
                  </w:r>
                </w:p>
              </w:tc>
              <w:tc>
                <w:tcPr>
                  <w:tcW w:w="737" w:type="pct"/>
                </w:tcPr>
                <w:p w14:paraId="4B8AF036" w14:textId="0A36343C" w:rsidR="00847B10" w:rsidRPr="00405761" w:rsidRDefault="00EF1FE6" w:rsidP="003B151D">
                  <w:pPr>
                    <w:pStyle w:val="13"/>
                    <w:spacing w:before="100" w:beforeAutospacing="1" w:line="240" w:lineRule="auto"/>
                    <w:ind w:firstLineChars="0" w:firstLine="0"/>
                    <w:jc w:val="center"/>
                    <w:rPr>
                      <w:snapToGrid/>
                      <w:sz w:val="21"/>
                      <w:szCs w:val="21"/>
                    </w:rPr>
                  </w:pPr>
                  <w:r>
                    <w:rPr>
                      <w:rFonts w:hint="eastAsia"/>
                      <w:snapToGrid/>
                      <w:sz w:val="21"/>
                      <w:szCs w:val="21"/>
                    </w:rPr>
                    <w:t>1.32</w:t>
                  </w:r>
                </w:p>
              </w:tc>
              <w:tc>
                <w:tcPr>
                  <w:tcW w:w="671" w:type="pct"/>
                </w:tcPr>
                <w:p w14:paraId="55239781" w14:textId="568DF3C0" w:rsidR="00847B10"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0.66</w:t>
                  </w:r>
                </w:p>
              </w:tc>
            </w:tr>
            <w:tr w:rsidR="00847B10" w:rsidRPr="00405761" w14:paraId="110C2833" w14:textId="51780A4D" w:rsidTr="00847B10">
              <w:tc>
                <w:tcPr>
                  <w:tcW w:w="558" w:type="pct"/>
                  <w:vAlign w:val="center"/>
                </w:tcPr>
                <w:p w14:paraId="68AF6EE0" w14:textId="77777777" w:rsidR="00847B10" w:rsidRPr="00405761" w:rsidRDefault="00847B10" w:rsidP="004775A1">
                  <w:pPr>
                    <w:pStyle w:val="13"/>
                    <w:spacing w:before="100" w:beforeAutospacing="1" w:line="240" w:lineRule="auto"/>
                    <w:ind w:firstLineChars="0" w:firstLine="0"/>
                    <w:jc w:val="center"/>
                    <w:rPr>
                      <w:snapToGrid/>
                      <w:sz w:val="21"/>
                      <w:szCs w:val="21"/>
                    </w:rPr>
                  </w:pPr>
                  <w:r w:rsidRPr="00405761">
                    <w:rPr>
                      <w:rFonts w:hint="eastAsia"/>
                      <w:snapToGrid/>
                      <w:sz w:val="21"/>
                      <w:szCs w:val="21"/>
                    </w:rPr>
                    <w:t>1000</w:t>
                  </w:r>
                </w:p>
              </w:tc>
              <w:tc>
                <w:tcPr>
                  <w:tcW w:w="825" w:type="pct"/>
                  <w:vAlign w:val="center"/>
                </w:tcPr>
                <w:p w14:paraId="2D3D79CB" w14:textId="332BA276" w:rsidR="00847B10" w:rsidRPr="00405761" w:rsidRDefault="00B82319" w:rsidP="00B82319">
                  <w:pPr>
                    <w:pStyle w:val="13"/>
                    <w:spacing w:before="100" w:beforeAutospacing="1" w:line="240" w:lineRule="auto"/>
                    <w:ind w:firstLineChars="0" w:firstLine="0"/>
                    <w:jc w:val="center"/>
                    <w:rPr>
                      <w:snapToGrid/>
                      <w:sz w:val="21"/>
                      <w:szCs w:val="21"/>
                    </w:rPr>
                  </w:pPr>
                  <w:r>
                    <w:rPr>
                      <w:rFonts w:hint="eastAsia"/>
                      <w:snapToGrid/>
                      <w:sz w:val="21"/>
                      <w:szCs w:val="21"/>
                    </w:rPr>
                    <w:t>0.18</w:t>
                  </w:r>
                </w:p>
              </w:tc>
              <w:tc>
                <w:tcPr>
                  <w:tcW w:w="572" w:type="pct"/>
                </w:tcPr>
                <w:p w14:paraId="2A76223C" w14:textId="1B48EBD5" w:rsidR="00847B10" w:rsidRPr="00405761" w:rsidRDefault="00B82319" w:rsidP="004775A1">
                  <w:pPr>
                    <w:pStyle w:val="13"/>
                    <w:spacing w:before="100" w:beforeAutospacing="1" w:line="240" w:lineRule="auto"/>
                    <w:ind w:firstLineChars="0" w:firstLine="0"/>
                    <w:jc w:val="center"/>
                    <w:rPr>
                      <w:snapToGrid/>
                      <w:sz w:val="21"/>
                      <w:szCs w:val="21"/>
                    </w:rPr>
                  </w:pPr>
                  <w:r>
                    <w:rPr>
                      <w:rFonts w:hint="eastAsia"/>
                      <w:snapToGrid/>
                      <w:sz w:val="21"/>
                      <w:szCs w:val="21"/>
                    </w:rPr>
                    <w:t>0.02</w:t>
                  </w:r>
                </w:p>
              </w:tc>
              <w:tc>
                <w:tcPr>
                  <w:tcW w:w="901" w:type="pct"/>
                </w:tcPr>
                <w:p w14:paraId="2D7D3941" w14:textId="647DBC1A" w:rsidR="00847B10" w:rsidRPr="00405761" w:rsidRDefault="00EF1FE6" w:rsidP="003B151D">
                  <w:pPr>
                    <w:pStyle w:val="13"/>
                    <w:spacing w:before="100" w:beforeAutospacing="1" w:line="240" w:lineRule="auto"/>
                    <w:ind w:firstLineChars="0" w:firstLine="0"/>
                    <w:jc w:val="center"/>
                    <w:rPr>
                      <w:snapToGrid/>
                      <w:sz w:val="21"/>
                      <w:szCs w:val="21"/>
                    </w:rPr>
                  </w:pPr>
                  <w:r>
                    <w:rPr>
                      <w:rFonts w:hint="eastAsia"/>
                      <w:snapToGrid/>
                      <w:sz w:val="21"/>
                      <w:szCs w:val="21"/>
                    </w:rPr>
                    <w:t>0.59</w:t>
                  </w:r>
                </w:p>
              </w:tc>
              <w:tc>
                <w:tcPr>
                  <w:tcW w:w="736" w:type="pct"/>
                </w:tcPr>
                <w:p w14:paraId="2C35E04E" w14:textId="37382F33" w:rsidR="00847B10"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0.03</w:t>
                  </w:r>
                </w:p>
              </w:tc>
              <w:tc>
                <w:tcPr>
                  <w:tcW w:w="737" w:type="pct"/>
                </w:tcPr>
                <w:p w14:paraId="7FAF83B7" w14:textId="46A626EF" w:rsidR="00847B10" w:rsidRPr="00405761" w:rsidRDefault="00EF1FE6" w:rsidP="003B151D">
                  <w:pPr>
                    <w:pStyle w:val="13"/>
                    <w:spacing w:before="100" w:beforeAutospacing="1" w:line="240" w:lineRule="auto"/>
                    <w:ind w:firstLineChars="0" w:firstLine="0"/>
                    <w:jc w:val="center"/>
                    <w:rPr>
                      <w:snapToGrid/>
                      <w:sz w:val="21"/>
                      <w:szCs w:val="21"/>
                    </w:rPr>
                  </w:pPr>
                  <w:r>
                    <w:rPr>
                      <w:rFonts w:hint="eastAsia"/>
                      <w:snapToGrid/>
                      <w:sz w:val="21"/>
                      <w:szCs w:val="21"/>
                    </w:rPr>
                    <w:t>1.15</w:t>
                  </w:r>
                </w:p>
              </w:tc>
              <w:tc>
                <w:tcPr>
                  <w:tcW w:w="671" w:type="pct"/>
                </w:tcPr>
                <w:p w14:paraId="05300F08" w14:textId="017781C9" w:rsidR="00847B10"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0.57</w:t>
                  </w:r>
                </w:p>
              </w:tc>
            </w:tr>
            <w:tr w:rsidR="00847B10" w:rsidRPr="00405761" w14:paraId="7DF76946" w14:textId="1FBD5E54" w:rsidTr="00847B10">
              <w:tc>
                <w:tcPr>
                  <w:tcW w:w="558" w:type="pct"/>
                  <w:vAlign w:val="center"/>
                </w:tcPr>
                <w:p w14:paraId="1A6EDC2F" w14:textId="77777777" w:rsidR="00847B10" w:rsidRPr="00405761" w:rsidRDefault="00847B10" w:rsidP="004775A1">
                  <w:pPr>
                    <w:pStyle w:val="13"/>
                    <w:spacing w:before="100" w:beforeAutospacing="1" w:line="240" w:lineRule="auto"/>
                    <w:ind w:firstLineChars="0" w:firstLine="0"/>
                    <w:jc w:val="center"/>
                    <w:rPr>
                      <w:snapToGrid/>
                      <w:sz w:val="21"/>
                      <w:szCs w:val="21"/>
                    </w:rPr>
                  </w:pPr>
                  <w:r w:rsidRPr="00405761">
                    <w:rPr>
                      <w:rFonts w:hint="eastAsia"/>
                      <w:snapToGrid/>
                      <w:sz w:val="21"/>
                      <w:szCs w:val="21"/>
                    </w:rPr>
                    <w:t>1200</w:t>
                  </w:r>
                </w:p>
              </w:tc>
              <w:tc>
                <w:tcPr>
                  <w:tcW w:w="825" w:type="pct"/>
                  <w:vAlign w:val="center"/>
                </w:tcPr>
                <w:p w14:paraId="2A01BEA2" w14:textId="3BED3239" w:rsidR="00847B10" w:rsidRPr="00405761" w:rsidRDefault="00B82319" w:rsidP="004775A1">
                  <w:pPr>
                    <w:pStyle w:val="13"/>
                    <w:spacing w:before="100" w:beforeAutospacing="1" w:line="240" w:lineRule="auto"/>
                    <w:ind w:firstLineChars="0" w:firstLine="0"/>
                    <w:jc w:val="center"/>
                    <w:rPr>
                      <w:snapToGrid/>
                      <w:sz w:val="21"/>
                      <w:szCs w:val="21"/>
                    </w:rPr>
                  </w:pPr>
                  <w:r>
                    <w:rPr>
                      <w:rFonts w:hint="eastAsia"/>
                      <w:snapToGrid/>
                      <w:sz w:val="21"/>
                      <w:szCs w:val="21"/>
                    </w:rPr>
                    <w:t>0.14</w:t>
                  </w:r>
                </w:p>
              </w:tc>
              <w:tc>
                <w:tcPr>
                  <w:tcW w:w="572" w:type="pct"/>
                </w:tcPr>
                <w:p w14:paraId="1FFB123D" w14:textId="578C1275" w:rsidR="00847B10" w:rsidRPr="00405761" w:rsidRDefault="00B82319" w:rsidP="004775A1">
                  <w:pPr>
                    <w:pStyle w:val="13"/>
                    <w:spacing w:before="100" w:beforeAutospacing="1" w:line="240" w:lineRule="auto"/>
                    <w:ind w:firstLineChars="0" w:firstLine="0"/>
                    <w:jc w:val="center"/>
                    <w:rPr>
                      <w:snapToGrid/>
                      <w:sz w:val="21"/>
                      <w:szCs w:val="21"/>
                    </w:rPr>
                  </w:pPr>
                  <w:r>
                    <w:rPr>
                      <w:rFonts w:hint="eastAsia"/>
                      <w:snapToGrid/>
                      <w:sz w:val="21"/>
                      <w:szCs w:val="21"/>
                    </w:rPr>
                    <w:t>0.02</w:t>
                  </w:r>
                </w:p>
              </w:tc>
              <w:tc>
                <w:tcPr>
                  <w:tcW w:w="901" w:type="pct"/>
                </w:tcPr>
                <w:p w14:paraId="380B1BB2" w14:textId="6A22E204" w:rsidR="00847B10" w:rsidRPr="00405761" w:rsidRDefault="00EF1FE6" w:rsidP="003B151D">
                  <w:pPr>
                    <w:pStyle w:val="13"/>
                    <w:spacing w:before="100" w:beforeAutospacing="1" w:line="240" w:lineRule="auto"/>
                    <w:ind w:firstLineChars="0" w:firstLine="0"/>
                    <w:jc w:val="center"/>
                    <w:rPr>
                      <w:snapToGrid/>
                      <w:sz w:val="21"/>
                      <w:szCs w:val="21"/>
                    </w:rPr>
                  </w:pPr>
                  <w:r>
                    <w:rPr>
                      <w:rFonts w:hint="eastAsia"/>
                      <w:snapToGrid/>
                      <w:sz w:val="21"/>
                      <w:szCs w:val="21"/>
                    </w:rPr>
                    <w:t>0.46</w:t>
                  </w:r>
                </w:p>
              </w:tc>
              <w:tc>
                <w:tcPr>
                  <w:tcW w:w="736" w:type="pct"/>
                </w:tcPr>
                <w:p w14:paraId="30104118" w14:textId="184BA3C6" w:rsidR="00847B10"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0.02</w:t>
                  </w:r>
                </w:p>
              </w:tc>
              <w:tc>
                <w:tcPr>
                  <w:tcW w:w="737" w:type="pct"/>
                </w:tcPr>
                <w:p w14:paraId="0CBBE738" w14:textId="5DD4B92A" w:rsidR="00847B10" w:rsidRPr="00405761" w:rsidRDefault="00EF1FE6" w:rsidP="003B151D">
                  <w:pPr>
                    <w:pStyle w:val="13"/>
                    <w:spacing w:before="100" w:beforeAutospacing="1" w:line="240" w:lineRule="auto"/>
                    <w:ind w:firstLineChars="0" w:firstLine="0"/>
                    <w:jc w:val="center"/>
                    <w:rPr>
                      <w:snapToGrid/>
                      <w:sz w:val="21"/>
                      <w:szCs w:val="21"/>
                    </w:rPr>
                  </w:pPr>
                  <w:r>
                    <w:rPr>
                      <w:rFonts w:hint="eastAsia"/>
                      <w:snapToGrid/>
                      <w:sz w:val="21"/>
                      <w:szCs w:val="21"/>
                    </w:rPr>
                    <w:t>0.90</w:t>
                  </w:r>
                </w:p>
              </w:tc>
              <w:tc>
                <w:tcPr>
                  <w:tcW w:w="671" w:type="pct"/>
                </w:tcPr>
                <w:p w14:paraId="3ED88DBD" w14:textId="4F5A095B" w:rsidR="00847B10"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0.45</w:t>
                  </w:r>
                </w:p>
              </w:tc>
            </w:tr>
            <w:tr w:rsidR="005F5181" w:rsidRPr="00405761" w14:paraId="71896968" w14:textId="14C2619B" w:rsidTr="00847B10">
              <w:tc>
                <w:tcPr>
                  <w:tcW w:w="558" w:type="pct"/>
                  <w:vAlign w:val="center"/>
                </w:tcPr>
                <w:p w14:paraId="178EAEB3" w14:textId="77777777" w:rsidR="005F5181" w:rsidRPr="00405761" w:rsidRDefault="005F5181" w:rsidP="004775A1">
                  <w:pPr>
                    <w:pStyle w:val="13"/>
                    <w:spacing w:before="100" w:beforeAutospacing="1" w:line="240" w:lineRule="auto"/>
                    <w:ind w:firstLineChars="0" w:firstLine="0"/>
                    <w:jc w:val="center"/>
                    <w:rPr>
                      <w:snapToGrid/>
                      <w:sz w:val="21"/>
                      <w:szCs w:val="21"/>
                    </w:rPr>
                  </w:pPr>
                  <w:r w:rsidRPr="00405761">
                    <w:rPr>
                      <w:rFonts w:hint="eastAsia"/>
                      <w:snapToGrid/>
                      <w:sz w:val="21"/>
                      <w:szCs w:val="21"/>
                    </w:rPr>
                    <w:t>1300</w:t>
                  </w:r>
                </w:p>
              </w:tc>
              <w:tc>
                <w:tcPr>
                  <w:tcW w:w="825" w:type="pct"/>
                  <w:vAlign w:val="center"/>
                </w:tcPr>
                <w:p w14:paraId="57D0BDB3" w14:textId="15AC96CB" w:rsidR="005F5181" w:rsidRPr="00405761" w:rsidRDefault="00B82319" w:rsidP="004775A1">
                  <w:pPr>
                    <w:pStyle w:val="13"/>
                    <w:spacing w:before="100" w:beforeAutospacing="1" w:line="240" w:lineRule="auto"/>
                    <w:ind w:firstLineChars="0" w:firstLine="0"/>
                    <w:jc w:val="center"/>
                    <w:rPr>
                      <w:snapToGrid/>
                      <w:sz w:val="21"/>
                      <w:szCs w:val="21"/>
                    </w:rPr>
                  </w:pPr>
                  <w:r>
                    <w:rPr>
                      <w:rFonts w:hint="eastAsia"/>
                      <w:snapToGrid/>
                      <w:sz w:val="21"/>
                      <w:szCs w:val="21"/>
                    </w:rPr>
                    <w:t>0.13</w:t>
                  </w:r>
                </w:p>
              </w:tc>
              <w:tc>
                <w:tcPr>
                  <w:tcW w:w="572" w:type="pct"/>
                </w:tcPr>
                <w:p w14:paraId="7E0A7076" w14:textId="33AD08AB" w:rsidR="005F5181" w:rsidRPr="00405761" w:rsidRDefault="00B82319" w:rsidP="004775A1">
                  <w:pPr>
                    <w:pStyle w:val="13"/>
                    <w:spacing w:before="100" w:beforeAutospacing="1" w:line="240" w:lineRule="auto"/>
                    <w:ind w:firstLineChars="0" w:firstLine="0"/>
                    <w:jc w:val="center"/>
                    <w:rPr>
                      <w:snapToGrid/>
                      <w:sz w:val="21"/>
                      <w:szCs w:val="21"/>
                    </w:rPr>
                  </w:pPr>
                  <w:r>
                    <w:rPr>
                      <w:rFonts w:hint="eastAsia"/>
                      <w:snapToGrid/>
                      <w:sz w:val="21"/>
                      <w:szCs w:val="21"/>
                    </w:rPr>
                    <w:t>0.01</w:t>
                  </w:r>
                </w:p>
              </w:tc>
              <w:tc>
                <w:tcPr>
                  <w:tcW w:w="901" w:type="pct"/>
                </w:tcPr>
                <w:p w14:paraId="2DC70B92" w14:textId="5745B0CF" w:rsidR="005F5181" w:rsidRPr="00405761" w:rsidRDefault="00EF1FE6" w:rsidP="003B151D">
                  <w:pPr>
                    <w:pStyle w:val="13"/>
                    <w:spacing w:before="100" w:beforeAutospacing="1" w:line="240" w:lineRule="auto"/>
                    <w:ind w:firstLineChars="0" w:firstLine="0"/>
                    <w:jc w:val="center"/>
                    <w:rPr>
                      <w:snapToGrid/>
                      <w:sz w:val="21"/>
                      <w:szCs w:val="21"/>
                    </w:rPr>
                  </w:pPr>
                  <w:r>
                    <w:rPr>
                      <w:rFonts w:hint="eastAsia"/>
                      <w:snapToGrid/>
                      <w:sz w:val="21"/>
                      <w:szCs w:val="21"/>
                    </w:rPr>
                    <w:t>0.42</w:t>
                  </w:r>
                </w:p>
              </w:tc>
              <w:tc>
                <w:tcPr>
                  <w:tcW w:w="736" w:type="pct"/>
                </w:tcPr>
                <w:p w14:paraId="1D4BECAD" w14:textId="50B3E966" w:rsidR="005F5181" w:rsidRPr="00405761" w:rsidRDefault="005F5181" w:rsidP="003B151D">
                  <w:pPr>
                    <w:pStyle w:val="13"/>
                    <w:spacing w:before="100" w:beforeAutospacing="1" w:line="240" w:lineRule="auto"/>
                    <w:ind w:firstLineChars="0" w:firstLine="0"/>
                    <w:jc w:val="center"/>
                    <w:rPr>
                      <w:snapToGrid/>
                      <w:sz w:val="21"/>
                      <w:szCs w:val="21"/>
                    </w:rPr>
                  </w:pPr>
                  <w:r w:rsidRPr="0024011A">
                    <w:rPr>
                      <w:rFonts w:hint="eastAsia"/>
                      <w:snapToGrid/>
                      <w:sz w:val="21"/>
                      <w:szCs w:val="21"/>
                    </w:rPr>
                    <w:t>0.02</w:t>
                  </w:r>
                </w:p>
              </w:tc>
              <w:tc>
                <w:tcPr>
                  <w:tcW w:w="737" w:type="pct"/>
                </w:tcPr>
                <w:p w14:paraId="28698066" w14:textId="44D06DBA" w:rsidR="005F5181" w:rsidRPr="00405761" w:rsidRDefault="00EF1FE6" w:rsidP="003B151D">
                  <w:pPr>
                    <w:pStyle w:val="13"/>
                    <w:spacing w:before="100" w:beforeAutospacing="1" w:line="240" w:lineRule="auto"/>
                    <w:ind w:firstLineChars="0" w:firstLine="0"/>
                    <w:jc w:val="center"/>
                    <w:rPr>
                      <w:snapToGrid/>
                      <w:sz w:val="21"/>
                      <w:szCs w:val="21"/>
                    </w:rPr>
                  </w:pPr>
                  <w:r>
                    <w:rPr>
                      <w:rFonts w:hint="eastAsia"/>
                      <w:snapToGrid/>
                      <w:sz w:val="21"/>
                      <w:szCs w:val="21"/>
                    </w:rPr>
                    <w:t>0.81</w:t>
                  </w:r>
                </w:p>
              </w:tc>
              <w:tc>
                <w:tcPr>
                  <w:tcW w:w="671" w:type="pct"/>
                </w:tcPr>
                <w:p w14:paraId="002737E7" w14:textId="4C25C44B" w:rsidR="005F5181"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0.40</w:t>
                  </w:r>
                </w:p>
              </w:tc>
            </w:tr>
            <w:tr w:rsidR="005F5181" w:rsidRPr="00405761" w14:paraId="3641FD69" w14:textId="7B983C0E" w:rsidTr="00847B10">
              <w:tc>
                <w:tcPr>
                  <w:tcW w:w="558" w:type="pct"/>
                  <w:vAlign w:val="center"/>
                </w:tcPr>
                <w:p w14:paraId="3F9DB570" w14:textId="77777777" w:rsidR="005F5181" w:rsidRPr="00405761" w:rsidRDefault="005F5181" w:rsidP="004775A1">
                  <w:pPr>
                    <w:pStyle w:val="13"/>
                    <w:spacing w:before="100" w:beforeAutospacing="1" w:line="240" w:lineRule="auto"/>
                    <w:ind w:firstLineChars="0" w:firstLine="0"/>
                    <w:jc w:val="center"/>
                    <w:rPr>
                      <w:snapToGrid/>
                      <w:sz w:val="21"/>
                      <w:szCs w:val="21"/>
                    </w:rPr>
                  </w:pPr>
                  <w:r w:rsidRPr="00405761">
                    <w:rPr>
                      <w:rFonts w:hint="eastAsia"/>
                      <w:snapToGrid/>
                      <w:sz w:val="21"/>
                      <w:szCs w:val="21"/>
                    </w:rPr>
                    <w:t>1500</w:t>
                  </w:r>
                </w:p>
              </w:tc>
              <w:tc>
                <w:tcPr>
                  <w:tcW w:w="825" w:type="pct"/>
                </w:tcPr>
                <w:p w14:paraId="204670DE" w14:textId="1921944F" w:rsidR="005F5181" w:rsidRPr="00405761" w:rsidRDefault="00B82319" w:rsidP="004775A1">
                  <w:pPr>
                    <w:pStyle w:val="13"/>
                    <w:spacing w:before="100" w:beforeAutospacing="1" w:line="240" w:lineRule="auto"/>
                    <w:ind w:firstLineChars="0" w:firstLine="0"/>
                    <w:jc w:val="center"/>
                    <w:rPr>
                      <w:snapToGrid/>
                      <w:sz w:val="21"/>
                      <w:szCs w:val="21"/>
                    </w:rPr>
                  </w:pPr>
                  <w:r>
                    <w:rPr>
                      <w:rFonts w:hint="eastAsia"/>
                      <w:snapToGrid/>
                      <w:sz w:val="21"/>
                      <w:szCs w:val="21"/>
                    </w:rPr>
                    <w:t>0.11</w:t>
                  </w:r>
                </w:p>
              </w:tc>
              <w:tc>
                <w:tcPr>
                  <w:tcW w:w="572" w:type="pct"/>
                </w:tcPr>
                <w:p w14:paraId="4964ACB2" w14:textId="10324CC2" w:rsidR="005F5181" w:rsidRPr="00405761" w:rsidRDefault="00B82319" w:rsidP="004775A1">
                  <w:pPr>
                    <w:pStyle w:val="13"/>
                    <w:spacing w:before="100" w:beforeAutospacing="1" w:line="240" w:lineRule="auto"/>
                    <w:ind w:firstLineChars="0" w:firstLine="0"/>
                    <w:jc w:val="center"/>
                    <w:rPr>
                      <w:snapToGrid/>
                      <w:sz w:val="21"/>
                      <w:szCs w:val="21"/>
                    </w:rPr>
                  </w:pPr>
                  <w:r>
                    <w:rPr>
                      <w:rFonts w:hint="eastAsia"/>
                      <w:snapToGrid/>
                      <w:sz w:val="21"/>
                      <w:szCs w:val="21"/>
                    </w:rPr>
                    <w:t>0.01</w:t>
                  </w:r>
                </w:p>
              </w:tc>
              <w:tc>
                <w:tcPr>
                  <w:tcW w:w="901" w:type="pct"/>
                </w:tcPr>
                <w:p w14:paraId="7BC54A7C" w14:textId="279CCA9F" w:rsidR="005F5181" w:rsidRPr="00405761" w:rsidRDefault="00EF1FE6" w:rsidP="003B151D">
                  <w:pPr>
                    <w:pStyle w:val="13"/>
                    <w:spacing w:before="100" w:beforeAutospacing="1" w:line="240" w:lineRule="auto"/>
                    <w:ind w:firstLineChars="0" w:firstLine="0"/>
                    <w:jc w:val="center"/>
                    <w:rPr>
                      <w:snapToGrid/>
                      <w:sz w:val="21"/>
                      <w:szCs w:val="21"/>
                    </w:rPr>
                  </w:pPr>
                  <w:r>
                    <w:rPr>
                      <w:rFonts w:hint="eastAsia"/>
                      <w:snapToGrid/>
                      <w:sz w:val="21"/>
                      <w:szCs w:val="21"/>
                    </w:rPr>
                    <w:t>0.34</w:t>
                  </w:r>
                </w:p>
              </w:tc>
              <w:tc>
                <w:tcPr>
                  <w:tcW w:w="736" w:type="pct"/>
                </w:tcPr>
                <w:p w14:paraId="55FEAAB8" w14:textId="210DCA12" w:rsidR="005F5181" w:rsidRPr="00405761" w:rsidRDefault="005F5181" w:rsidP="003B151D">
                  <w:pPr>
                    <w:pStyle w:val="13"/>
                    <w:spacing w:before="100" w:beforeAutospacing="1" w:line="240" w:lineRule="auto"/>
                    <w:ind w:firstLineChars="0" w:firstLine="0"/>
                    <w:jc w:val="center"/>
                    <w:rPr>
                      <w:snapToGrid/>
                      <w:sz w:val="21"/>
                      <w:szCs w:val="21"/>
                    </w:rPr>
                  </w:pPr>
                  <w:r w:rsidRPr="0024011A">
                    <w:rPr>
                      <w:rFonts w:hint="eastAsia"/>
                      <w:snapToGrid/>
                      <w:sz w:val="21"/>
                      <w:szCs w:val="21"/>
                    </w:rPr>
                    <w:t>0.02</w:t>
                  </w:r>
                </w:p>
              </w:tc>
              <w:tc>
                <w:tcPr>
                  <w:tcW w:w="737" w:type="pct"/>
                </w:tcPr>
                <w:p w14:paraId="3C9B8177" w14:textId="0B0E60E0" w:rsidR="005F5181" w:rsidRPr="00405761" w:rsidRDefault="00EF1FE6" w:rsidP="003B151D">
                  <w:pPr>
                    <w:pStyle w:val="13"/>
                    <w:spacing w:before="100" w:beforeAutospacing="1" w:line="240" w:lineRule="auto"/>
                    <w:ind w:firstLineChars="0" w:firstLine="0"/>
                    <w:jc w:val="center"/>
                    <w:rPr>
                      <w:snapToGrid/>
                      <w:sz w:val="21"/>
                      <w:szCs w:val="21"/>
                    </w:rPr>
                  </w:pPr>
                  <w:r>
                    <w:rPr>
                      <w:rFonts w:hint="eastAsia"/>
                      <w:snapToGrid/>
                      <w:sz w:val="21"/>
                      <w:szCs w:val="21"/>
                    </w:rPr>
                    <w:t>0.66</w:t>
                  </w:r>
                </w:p>
              </w:tc>
              <w:tc>
                <w:tcPr>
                  <w:tcW w:w="671" w:type="pct"/>
                </w:tcPr>
                <w:p w14:paraId="1A44EC8F" w14:textId="5FE86216" w:rsidR="005F5181"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0.33</w:t>
                  </w:r>
                </w:p>
              </w:tc>
            </w:tr>
            <w:tr w:rsidR="005F5181" w:rsidRPr="00405761" w14:paraId="61210BEC" w14:textId="6133FB65" w:rsidTr="00847B10">
              <w:tc>
                <w:tcPr>
                  <w:tcW w:w="558" w:type="pct"/>
                  <w:vAlign w:val="center"/>
                </w:tcPr>
                <w:p w14:paraId="1CA36955" w14:textId="77777777" w:rsidR="005F5181" w:rsidRPr="00405761" w:rsidRDefault="005F5181" w:rsidP="004775A1">
                  <w:pPr>
                    <w:pStyle w:val="13"/>
                    <w:spacing w:before="100" w:beforeAutospacing="1" w:line="240" w:lineRule="auto"/>
                    <w:ind w:firstLineChars="0" w:firstLine="0"/>
                    <w:jc w:val="center"/>
                    <w:rPr>
                      <w:snapToGrid/>
                      <w:sz w:val="21"/>
                      <w:szCs w:val="21"/>
                    </w:rPr>
                  </w:pPr>
                  <w:r w:rsidRPr="00405761">
                    <w:rPr>
                      <w:rFonts w:hint="eastAsia"/>
                      <w:snapToGrid/>
                      <w:sz w:val="21"/>
                      <w:szCs w:val="21"/>
                    </w:rPr>
                    <w:t>1600</w:t>
                  </w:r>
                </w:p>
              </w:tc>
              <w:tc>
                <w:tcPr>
                  <w:tcW w:w="825" w:type="pct"/>
                </w:tcPr>
                <w:p w14:paraId="440CA098" w14:textId="384354C5" w:rsidR="005F5181" w:rsidRPr="00405761" w:rsidRDefault="00B82319" w:rsidP="004775A1">
                  <w:pPr>
                    <w:pStyle w:val="13"/>
                    <w:spacing w:before="100" w:beforeAutospacing="1" w:line="240" w:lineRule="auto"/>
                    <w:ind w:firstLineChars="0" w:firstLine="0"/>
                    <w:jc w:val="center"/>
                    <w:rPr>
                      <w:snapToGrid/>
                      <w:sz w:val="21"/>
                      <w:szCs w:val="21"/>
                    </w:rPr>
                  </w:pPr>
                  <w:r>
                    <w:rPr>
                      <w:rFonts w:hint="eastAsia"/>
                      <w:snapToGrid/>
                      <w:sz w:val="21"/>
                      <w:szCs w:val="21"/>
                    </w:rPr>
                    <w:t>0.10</w:t>
                  </w:r>
                </w:p>
              </w:tc>
              <w:tc>
                <w:tcPr>
                  <w:tcW w:w="572" w:type="pct"/>
                </w:tcPr>
                <w:p w14:paraId="3379C255" w14:textId="74B770A3" w:rsidR="005F5181" w:rsidRPr="00405761" w:rsidRDefault="00B82319" w:rsidP="004775A1">
                  <w:pPr>
                    <w:pStyle w:val="13"/>
                    <w:spacing w:before="100" w:beforeAutospacing="1" w:line="240" w:lineRule="auto"/>
                    <w:ind w:firstLineChars="0" w:firstLine="0"/>
                    <w:jc w:val="center"/>
                    <w:rPr>
                      <w:snapToGrid/>
                      <w:sz w:val="21"/>
                      <w:szCs w:val="21"/>
                    </w:rPr>
                  </w:pPr>
                  <w:r>
                    <w:rPr>
                      <w:rFonts w:hint="eastAsia"/>
                      <w:snapToGrid/>
                      <w:sz w:val="21"/>
                      <w:szCs w:val="21"/>
                    </w:rPr>
                    <w:t>0.01</w:t>
                  </w:r>
                </w:p>
              </w:tc>
              <w:tc>
                <w:tcPr>
                  <w:tcW w:w="901" w:type="pct"/>
                </w:tcPr>
                <w:p w14:paraId="47CFEA77" w14:textId="4515EBEF" w:rsidR="005F5181" w:rsidRPr="00405761" w:rsidRDefault="00EF1FE6" w:rsidP="003B151D">
                  <w:pPr>
                    <w:pStyle w:val="13"/>
                    <w:spacing w:before="100" w:beforeAutospacing="1" w:line="240" w:lineRule="auto"/>
                    <w:ind w:firstLineChars="0" w:firstLine="0"/>
                    <w:jc w:val="center"/>
                    <w:rPr>
                      <w:snapToGrid/>
                      <w:sz w:val="21"/>
                      <w:szCs w:val="21"/>
                    </w:rPr>
                  </w:pPr>
                  <w:r>
                    <w:rPr>
                      <w:rFonts w:hint="eastAsia"/>
                      <w:snapToGrid/>
                      <w:sz w:val="21"/>
                      <w:szCs w:val="21"/>
                    </w:rPr>
                    <w:t>0.55</w:t>
                  </w:r>
                </w:p>
              </w:tc>
              <w:tc>
                <w:tcPr>
                  <w:tcW w:w="736" w:type="pct"/>
                </w:tcPr>
                <w:p w14:paraId="59AF6616" w14:textId="290DCA1D" w:rsidR="005F5181" w:rsidRPr="00405761" w:rsidRDefault="005F5181" w:rsidP="003B151D">
                  <w:pPr>
                    <w:pStyle w:val="13"/>
                    <w:spacing w:before="100" w:beforeAutospacing="1" w:line="240" w:lineRule="auto"/>
                    <w:ind w:firstLineChars="0" w:firstLine="0"/>
                    <w:jc w:val="center"/>
                    <w:rPr>
                      <w:snapToGrid/>
                      <w:sz w:val="21"/>
                      <w:szCs w:val="21"/>
                    </w:rPr>
                  </w:pPr>
                  <w:r w:rsidRPr="0024011A">
                    <w:rPr>
                      <w:rFonts w:hint="eastAsia"/>
                      <w:snapToGrid/>
                      <w:sz w:val="21"/>
                      <w:szCs w:val="21"/>
                    </w:rPr>
                    <w:t>0.02</w:t>
                  </w:r>
                </w:p>
              </w:tc>
              <w:tc>
                <w:tcPr>
                  <w:tcW w:w="737" w:type="pct"/>
                </w:tcPr>
                <w:p w14:paraId="23038890" w14:textId="41A71EDB" w:rsidR="005F5181" w:rsidRPr="00405761" w:rsidRDefault="00EF1FE6" w:rsidP="003B151D">
                  <w:pPr>
                    <w:pStyle w:val="13"/>
                    <w:spacing w:before="100" w:beforeAutospacing="1" w:line="240" w:lineRule="auto"/>
                    <w:ind w:firstLineChars="0" w:firstLine="0"/>
                    <w:jc w:val="center"/>
                    <w:rPr>
                      <w:snapToGrid/>
                      <w:sz w:val="21"/>
                      <w:szCs w:val="21"/>
                    </w:rPr>
                  </w:pPr>
                  <w:r>
                    <w:rPr>
                      <w:rFonts w:hint="eastAsia"/>
                      <w:snapToGrid/>
                      <w:sz w:val="21"/>
                      <w:szCs w:val="21"/>
                    </w:rPr>
                    <w:t>0.61</w:t>
                  </w:r>
                </w:p>
              </w:tc>
              <w:tc>
                <w:tcPr>
                  <w:tcW w:w="671" w:type="pct"/>
                </w:tcPr>
                <w:p w14:paraId="22403C8B" w14:textId="7107D4F5" w:rsidR="005F5181"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0.30</w:t>
                  </w:r>
                </w:p>
              </w:tc>
            </w:tr>
            <w:tr w:rsidR="00847B10" w:rsidRPr="00405761" w14:paraId="44D7254E" w14:textId="155F54B9" w:rsidTr="00847B10">
              <w:tc>
                <w:tcPr>
                  <w:tcW w:w="558" w:type="pct"/>
                  <w:vAlign w:val="center"/>
                </w:tcPr>
                <w:p w14:paraId="4BD33CCB" w14:textId="77777777" w:rsidR="00847B10" w:rsidRPr="00405761" w:rsidRDefault="00847B10" w:rsidP="004775A1">
                  <w:pPr>
                    <w:pStyle w:val="13"/>
                    <w:spacing w:before="100" w:beforeAutospacing="1" w:line="240" w:lineRule="auto"/>
                    <w:ind w:firstLineChars="0" w:firstLine="0"/>
                    <w:jc w:val="center"/>
                    <w:rPr>
                      <w:snapToGrid/>
                      <w:sz w:val="21"/>
                      <w:szCs w:val="21"/>
                    </w:rPr>
                  </w:pPr>
                  <w:r w:rsidRPr="00405761">
                    <w:rPr>
                      <w:rFonts w:hint="eastAsia"/>
                      <w:snapToGrid/>
                      <w:sz w:val="21"/>
                      <w:szCs w:val="21"/>
                    </w:rPr>
                    <w:t>1800</w:t>
                  </w:r>
                </w:p>
              </w:tc>
              <w:tc>
                <w:tcPr>
                  <w:tcW w:w="825" w:type="pct"/>
                </w:tcPr>
                <w:p w14:paraId="01D00C58" w14:textId="0A17DAA4" w:rsidR="00847B10" w:rsidRPr="00405761" w:rsidRDefault="00B82319" w:rsidP="004775A1">
                  <w:pPr>
                    <w:pStyle w:val="13"/>
                    <w:spacing w:before="100" w:beforeAutospacing="1" w:line="240" w:lineRule="auto"/>
                    <w:ind w:firstLineChars="0" w:firstLine="0"/>
                    <w:jc w:val="center"/>
                    <w:rPr>
                      <w:snapToGrid/>
                      <w:sz w:val="21"/>
                      <w:szCs w:val="21"/>
                    </w:rPr>
                  </w:pPr>
                  <w:r>
                    <w:rPr>
                      <w:rFonts w:hint="eastAsia"/>
                      <w:snapToGrid/>
                      <w:sz w:val="21"/>
                      <w:szCs w:val="21"/>
                    </w:rPr>
                    <w:t>0.09</w:t>
                  </w:r>
                </w:p>
              </w:tc>
              <w:tc>
                <w:tcPr>
                  <w:tcW w:w="572" w:type="pct"/>
                </w:tcPr>
                <w:p w14:paraId="25764238" w14:textId="3C6905F7" w:rsidR="00847B10" w:rsidRPr="00405761" w:rsidRDefault="00B82319" w:rsidP="004775A1">
                  <w:pPr>
                    <w:pStyle w:val="13"/>
                    <w:spacing w:before="100" w:beforeAutospacing="1" w:line="240" w:lineRule="auto"/>
                    <w:ind w:firstLineChars="0" w:firstLine="0"/>
                    <w:jc w:val="center"/>
                    <w:rPr>
                      <w:snapToGrid/>
                      <w:sz w:val="21"/>
                      <w:szCs w:val="21"/>
                    </w:rPr>
                  </w:pPr>
                  <w:r>
                    <w:rPr>
                      <w:rFonts w:hint="eastAsia"/>
                      <w:snapToGrid/>
                      <w:sz w:val="21"/>
                      <w:szCs w:val="21"/>
                    </w:rPr>
                    <w:t>0.01</w:t>
                  </w:r>
                </w:p>
              </w:tc>
              <w:tc>
                <w:tcPr>
                  <w:tcW w:w="901" w:type="pct"/>
                </w:tcPr>
                <w:p w14:paraId="34EBD2FA" w14:textId="7509162C" w:rsidR="00847B10" w:rsidRPr="00405761" w:rsidRDefault="00EF1FE6" w:rsidP="003B151D">
                  <w:pPr>
                    <w:pStyle w:val="13"/>
                    <w:spacing w:before="100" w:beforeAutospacing="1" w:line="240" w:lineRule="auto"/>
                    <w:ind w:firstLineChars="0" w:firstLine="0"/>
                    <w:jc w:val="center"/>
                    <w:rPr>
                      <w:snapToGrid/>
                      <w:sz w:val="21"/>
                      <w:szCs w:val="21"/>
                    </w:rPr>
                  </w:pPr>
                  <w:r>
                    <w:rPr>
                      <w:rFonts w:hint="eastAsia"/>
                      <w:snapToGrid/>
                      <w:sz w:val="21"/>
                      <w:szCs w:val="21"/>
                    </w:rPr>
                    <w:t>0.27</w:t>
                  </w:r>
                </w:p>
              </w:tc>
              <w:tc>
                <w:tcPr>
                  <w:tcW w:w="736" w:type="pct"/>
                </w:tcPr>
                <w:p w14:paraId="5B05A799" w14:textId="110F8F82" w:rsidR="00847B10"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0.01</w:t>
                  </w:r>
                </w:p>
              </w:tc>
              <w:tc>
                <w:tcPr>
                  <w:tcW w:w="737" w:type="pct"/>
                </w:tcPr>
                <w:p w14:paraId="213C48B1" w14:textId="43579B37" w:rsidR="00847B10" w:rsidRPr="00405761" w:rsidRDefault="00EF1FE6" w:rsidP="00D152D3">
                  <w:pPr>
                    <w:pStyle w:val="13"/>
                    <w:spacing w:before="100" w:beforeAutospacing="1" w:line="240" w:lineRule="auto"/>
                    <w:ind w:firstLineChars="0" w:firstLine="0"/>
                    <w:jc w:val="center"/>
                    <w:rPr>
                      <w:snapToGrid/>
                      <w:sz w:val="21"/>
                      <w:szCs w:val="21"/>
                    </w:rPr>
                  </w:pPr>
                  <w:r>
                    <w:rPr>
                      <w:rFonts w:hint="eastAsia"/>
                      <w:snapToGrid/>
                      <w:sz w:val="21"/>
                      <w:szCs w:val="21"/>
                    </w:rPr>
                    <w:t>0.52</w:t>
                  </w:r>
                </w:p>
              </w:tc>
              <w:tc>
                <w:tcPr>
                  <w:tcW w:w="671" w:type="pct"/>
                </w:tcPr>
                <w:p w14:paraId="054207D7" w14:textId="5481BB94" w:rsidR="00847B10"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0.26</w:t>
                  </w:r>
                </w:p>
              </w:tc>
            </w:tr>
            <w:tr w:rsidR="00AC4BE4" w:rsidRPr="00405761" w14:paraId="5F344354" w14:textId="51337349" w:rsidTr="00847B10">
              <w:tc>
                <w:tcPr>
                  <w:tcW w:w="558" w:type="pct"/>
                  <w:vAlign w:val="center"/>
                </w:tcPr>
                <w:p w14:paraId="0CBEEC58" w14:textId="77777777" w:rsidR="00AC4BE4" w:rsidRPr="00405761" w:rsidRDefault="00AC4BE4" w:rsidP="004775A1">
                  <w:pPr>
                    <w:pStyle w:val="13"/>
                    <w:spacing w:before="100" w:beforeAutospacing="1" w:line="240" w:lineRule="auto"/>
                    <w:ind w:firstLineChars="0" w:firstLine="0"/>
                    <w:jc w:val="center"/>
                    <w:rPr>
                      <w:snapToGrid/>
                      <w:sz w:val="21"/>
                      <w:szCs w:val="21"/>
                    </w:rPr>
                  </w:pPr>
                  <w:r w:rsidRPr="00405761">
                    <w:rPr>
                      <w:rFonts w:hint="eastAsia"/>
                      <w:snapToGrid/>
                      <w:sz w:val="21"/>
                      <w:szCs w:val="21"/>
                    </w:rPr>
                    <w:t>2000</w:t>
                  </w:r>
                </w:p>
              </w:tc>
              <w:tc>
                <w:tcPr>
                  <w:tcW w:w="825" w:type="pct"/>
                </w:tcPr>
                <w:p w14:paraId="137D98A1" w14:textId="502B8D95" w:rsidR="00AC4BE4" w:rsidRPr="00405761" w:rsidRDefault="00B82319" w:rsidP="004775A1">
                  <w:pPr>
                    <w:pStyle w:val="13"/>
                    <w:spacing w:before="100" w:beforeAutospacing="1" w:line="240" w:lineRule="auto"/>
                    <w:ind w:firstLineChars="0" w:firstLine="0"/>
                    <w:jc w:val="center"/>
                    <w:rPr>
                      <w:snapToGrid/>
                      <w:sz w:val="21"/>
                      <w:szCs w:val="21"/>
                    </w:rPr>
                  </w:pPr>
                  <w:r>
                    <w:rPr>
                      <w:rFonts w:hint="eastAsia"/>
                      <w:snapToGrid/>
                      <w:sz w:val="21"/>
                      <w:szCs w:val="21"/>
                    </w:rPr>
                    <w:t>0.08</w:t>
                  </w:r>
                </w:p>
              </w:tc>
              <w:tc>
                <w:tcPr>
                  <w:tcW w:w="572" w:type="pct"/>
                </w:tcPr>
                <w:p w14:paraId="545515DB" w14:textId="2416AC06" w:rsidR="00AC4BE4" w:rsidRPr="00405761" w:rsidRDefault="00B82319" w:rsidP="004775A1">
                  <w:pPr>
                    <w:pStyle w:val="13"/>
                    <w:spacing w:before="100" w:beforeAutospacing="1" w:line="240" w:lineRule="auto"/>
                    <w:ind w:firstLineChars="0" w:firstLine="0"/>
                    <w:jc w:val="center"/>
                    <w:rPr>
                      <w:snapToGrid/>
                      <w:sz w:val="21"/>
                      <w:szCs w:val="21"/>
                    </w:rPr>
                  </w:pPr>
                  <w:r>
                    <w:rPr>
                      <w:rFonts w:hint="eastAsia"/>
                      <w:snapToGrid/>
                      <w:sz w:val="21"/>
                      <w:szCs w:val="21"/>
                    </w:rPr>
                    <w:t>0.01</w:t>
                  </w:r>
                </w:p>
              </w:tc>
              <w:tc>
                <w:tcPr>
                  <w:tcW w:w="901" w:type="pct"/>
                </w:tcPr>
                <w:p w14:paraId="3535DD99" w14:textId="78A49AD4" w:rsidR="00AC4BE4" w:rsidRPr="00405761" w:rsidRDefault="00EF1FE6" w:rsidP="003B151D">
                  <w:pPr>
                    <w:pStyle w:val="13"/>
                    <w:spacing w:before="100" w:beforeAutospacing="1" w:line="240" w:lineRule="auto"/>
                    <w:ind w:firstLineChars="0" w:firstLine="0"/>
                    <w:jc w:val="center"/>
                    <w:rPr>
                      <w:snapToGrid/>
                      <w:sz w:val="21"/>
                      <w:szCs w:val="21"/>
                    </w:rPr>
                  </w:pPr>
                  <w:r>
                    <w:rPr>
                      <w:rFonts w:hint="eastAsia"/>
                      <w:snapToGrid/>
                      <w:sz w:val="21"/>
                      <w:szCs w:val="21"/>
                    </w:rPr>
                    <w:t>0.23</w:t>
                  </w:r>
                </w:p>
              </w:tc>
              <w:tc>
                <w:tcPr>
                  <w:tcW w:w="736" w:type="pct"/>
                </w:tcPr>
                <w:p w14:paraId="056C935F" w14:textId="1D0120F5" w:rsidR="00AC4BE4"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0.01</w:t>
                  </w:r>
                </w:p>
              </w:tc>
              <w:tc>
                <w:tcPr>
                  <w:tcW w:w="737" w:type="pct"/>
                </w:tcPr>
                <w:p w14:paraId="1DEF4EDD" w14:textId="12EA56CA" w:rsidR="00AC4BE4" w:rsidRPr="00405761" w:rsidRDefault="00EF1FE6" w:rsidP="003B151D">
                  <w:pPr>
                    <w:pStyle w:val="13"/>
                    <w:spacing w:before="100" w:beforeAutospacing="1" w:line="240" w:lineRule="auto"/>
                    <w:ind w:firstLineChars="0" w:firstLine="0"/>
                    <w:jc w:val="center"/>
                    <w:rPr>
                      <w:snapToGrid/>
                      <w:sz w:val="21"/>
                      <w:szCs w:val="21"/>
                    </w:rPr>
                  </w:pPr>
                  <w:r>
                    <w:rPr>
                      <w:rFonts w:hint="eastAsia"/>
                      <w:snapToGrid/>
                      <w:sz w:val="21"/>
                      <w:szCs w:val="21"/>
                    </w:rPr>
                    <w:t>0.44</w:t>
                  </w:r>
                </w:p>
              </w:tc>
              <w:tc>
                <w:tcPr>
                  <w:tcW w:w="671" w:type="pct"/>
                </w:tcPr>
                <w:p w14:paraId="3DDA897E" w14:textId="10061148" w:rsidR="00AC4BE4"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0.22</w:t>
                  </w:r>
                </w:p>
              </w:tc>
            </w:tr>
            <w:tr w:rsidR="00AC4BE4" w:rsidRPr="00405761" w14:paraId="127DEC53" w14:textId="03D975AD" w:rsidTr="00847B10">
              <w:tc>
                <w:tcPr>
                  <w:tcW w:w="558" w:type="pct"/>
                  <w:vAlign w:val="center"/>
                </w:tcPr>
                <w:p w14:paraId="7307E65F" w14:textId="77777777" w:rsidR="00AC4BE4" w:rsidRPr="00405761" w:rsidRDefault="00AC4BE4" w:rsidP="004775A1">
                  <w:pPr>
                    <w:pStyle w:val="13"/>
                    <w:spacing w:before="100" w:beforeAutospacing="1" w:line="240" w:lineRule="auto"/>
                    <w:ind w:firstLineChars="0" w:firstLine="0"/>
                    <w:jc w:val="center"/>
                    <w:rPr>
                      <w:snapToGrid/>
                      <w:sz w:val="21"/>
                      <w:szCs w:val="21"/>
                    </w:rPr>
                  </w:pPr>
                  <w:r w:rsidRPr="00405761">
                    <w:rPr>
                      <w:rFonts w:hint="eastAsia"/>
                      <w:snapToGrid/>
                      <w:sz w:val="21"/>
                      <w:szCs w:val="21"/>
                    </w:rPr>
                    <w:t>2100</w:t>
                  </w:r>
                </w:p>
              </w:tc>
              <w:tc>
                <w:tcPr>
                  <w:tcW w:w="825" w:type="pct"/>
                </w:tcPr>
                <w:p w14:paraId="111DCA31" w14:textId="31E37C53" w:rsidR="00AC4BE4" w:rsidRPr="00405761" w:rsidRDefault="00B82319" w:rsidP="004775A1">
                  <w:pPr>
                    <w:pStyle w:val="13"/>
                    <w:spacing w:before="100" w:beforeAutospacing="1" w:line="240" w:lineRule="auto"/>
                    <w:ind w:firstLineChars="0" w:firstLine="0"/>
                    <w:jc w:val="center"/>
                    <w:rPr>
                      <w:snapToGrid/>
                      <w:sz w:val="21"/>
                      <w:szCs w:val="21"/>
                    </w:rPr>
                  </w:pPr>
                  <w:r>
                    <w:rPr>
                      <w:rFonts w:hint="eastAsia"/>
                      <w:snapToGrid/>
                      <w:sz w:val="21"/>
                      <w:szCs w:val="21"/>
                    </w:rPr>
                    <w:t>0.08</w:t>
                  </w:r>
                </w:p>
              </w:tc>
              <w:tc>
                <w:tcPr>
                  <w:tcW w:w="572" w:type="pct"/>
                </w:tcPr>
                <w:p w14:paraId="3EE2810F" w14:textId="14D22D1C" w:rsidR="00AC4BE4" w:rsidRPr="00405761" w:rsidRDefault="00B82319" w:rsidP="004775A1">
                  <w:pPr>
                    <w:pStyle w:val="13"/>
                    <w:spacing w:before="100" w:beforeAutospacing="1" w:line="240" w:lineRule="auto"/>
                    <w:ind w:firstLineChars="0" w:firstLine="0"/>
                    <w:jc w:val="center"/>
                    <w:rPr>
                      <w:snapToGrid/>
                      <w:sz w:val="21"/>
                      <w:szCs w:val="21"/>
                    </w:rPr>
                  </w:pPr>
                  <w:r>
                    <w:rPr>
                      <w:rFonts w:hint="eastAsia"/>
                      <w:snapToGrid/>
                      <w:sz w:val="21"/>
                      <w:szCs w:val="21"/>
                    </w:rPr>
                    <w:t>0.01</w:t>
                  </w:r>
                </w:p>
              </w:tc>
              <w:tc>
                <w:tcPr>
                  <w:tcW w:w="901" w:type="pct"/>
                </w:tcPr>
                <w:p w14:paraId="0B4182A5" w14:textId="331F6F71" w:rsidR="00AC4BE4" w:rsidRPr="00405761" w:rsidRDefault="00EF1FE6" w:rsidP="003B151D">
                  <w:pPr>
                    <w:pStyle w:val="13"/>
                    <w:spacing w:before="100" w:beforeAutospacing="1" w:line="240" w:lineRule="auto"/>
                    <w:ind w:firstLineChars="0" w:firstLine="0"/>
                    <w:jc w:val="center"/>
                    <w:rPr>
                      <w:snapToGrid/>
                      <w:sz w:val="21"/>
                      <w:szCs w:val="21"/>
                    </w:rPr>
                  </w:pPr>
                  <w:r>
                    <w:rPr>
                      <w:rFonts w:hint="eastAsia"/>
                      <w:snapToGrid/>
                      <w:sz w:val="21"/>
                      <w:szCs w:val="21"/>
                    </w:rPr>
                    <w:t>0.21</w:t>
                  </w:r>
                </w:p>
              </w:tc>
              <w:tc>
                <w:tcPr>
                  <w:tcW w:w="736" w:type="pct"/>
                </w:tcPr>
                <w:p w14:paraId="0DBFF39D" w14:textId="3A8A2145" w:rsidR="00AC4BE4"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0.01</w:t>
                  </w:r>
                </w:p>
              </w:tc>
              <w:tc>
                <w:tcPr>
                  <w:tcW w:w="737" w:type="pct"/>
                </w:tcPr>
                <w:p w14:paraId="270478E0" w14:textId="68684B7A" w:rsidR="00AC4BE4" w:rsidRPr="00405761" w:rsidRDefault="00EF1FE6" w:rsidP="003B151D">
                  <w:pPr>
                    <w:pStyle w:val="13"/>
                    <w:spacing w:before="100" w:beforeAutospacing="1" w:line="240" w:lineRule="auto"/>
                    <w:ind w:firstLineChars="0" w:firstLine="0"/>
                    <w:jc w:val="center"/>
                    <w:rPr>
                      <w:snapToGrid/>
                      <w:sz w:val="21"/>
                      <w:szCs w:val="21"/>
                    </w:rPr>
                  </w:pPr>
                  <w:r>
                    <w:rPr>
                      <w:rFonts w:hint="eastAsia"/>
                      <w:snapToGrid/>
                      <w:sz w:val="21"/>
                      <w:szCs w:val="21"/>
                    </w:rPr>
                    <w:t>0.42</w:t>
                  </w:r>
                </w:p>
              </w:tc>
              <w:tc>
                <w:tcPr>
                  <w:tcW w:w="671" w:type="pct"/>
                </w:tcPr>
                <w:p w14:paraId="48842B97" w14:textId="02F24742" w:rsidR="00AC4BE4"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0.21</w:t>
                  </w:r>
                </w:p>
              </w:tc>
            </w:tr>
            <w:tr w:rsidR="00AC4BE4" w:rsidRPr="00405761" w14:paraId="53F24309" w14:textId="11890D1C" w:rsidTr="00847B10">
              <w:tc>
                <w:tcPr>
                  <w:tcW w:w="558" w:type="pct"/>
                  <w:vAlign w:val="center"/>
                </w:tcPr>
                <w:p w14:paraId="03DFF7C2" w14:textId="77777777" w:rsidR="00AC4BE4" w:rsidRPr="00405761" w:rsidRDefault="00AC4BE4" w:rsidP="004775A1">
                  <w:pPr>
                    <w:pStyle w:val="13"/>
                    <w:spacing w:before="100" w:beforeAutospacing="1" w:line="240" w:lineRule="auto"/>
                    <w:ind w:firstLineChars="0" w:firstLine="0"/>
                    <w:jc w:val="center"/>
                    <w:rPr>
                      <w:snapToGrid/>
                      <w:sz w:val="21"/>
                      <w:szCs w:val="21"/>
                    </w:rPr>
                  </w:pPr>
                  <w:r w:rsidRPr="00405761">
                    <w:rPr>
                      <w:rFonts w:hint="eastAsia"/>
                      <w:snapToGrid/>
                      <w:sz w:val="21"/>
                      <w:szCs w:val="21"/>
                    </w:rPr>
                    <w:t>2200</w:t>
                  </w:r>
                </w:p>
              </w:tc>
              <w:tc>
                <w:tcPr>
                  <w:tcW w:w="825" w:type="pct"/>
                </w:tcPr>
                <w:p w14:paraId="42308B84" w14:textId="7F2544E7" w:rsidR="00AC4BE4" w:rsidRPr="00405761" w:rsidRDefault="00B82319" w:rsidP="004775A1">
                  <w:pPr>
                    <w:pStyle w:val="13"/>
                    <w:spacing w:before="100" w:beforeAutospacing="1" w:line="240" w:lineRule="auto"/>
                    <w:ind w:firstLineChars="0" w:firstLine="0"/>
                    <w:jc w:val="center"/>
                    <w:rPr>
                      <w:snapToGrid/>
                      <w:sz w:val="21"/>
                      <w:szCs w:val="21"/>
                    </w:rPr>
                  </w:pPr>
                  <w:r>
                    <w:rPr>
                      <w:rFonts w:hint="eastAsia"/>
                      <w:snapToGrid/>
                      <w:sz w:val="21"/>
                      <w:szCs w:val="21"/>
                    </w:rPr>
                    <w:t>0.07</w:t>
                  </w:r>
                </w:p>
              </w:tc>
              <w:tc>
                <w:tcPr>
                  <w:tcW w:w="572" w:type="pct"/>
                </w:tcPr>
                <w:p w14:paraId="5B653013" w14:textId="5E195739" w:rsidR="00AC4BE4" w:rsidRPr="00405761" w:rsidRDefault="00B82319" w:rsidP="004775A1">
                  <w:pPr>
                    <w:pStyle w:val="13"/>
                    <w:spacing w:before="100" w:beforeAutospacing="1" w:line="240" w:lineRule="auto"/>
                    <w:ind w:firstLineChars="0" w:firstLine="0"/>
                    <w:jc w:val="center"/>
                    <w:rPr>
                      <w:snapToGrid/>
                      <w:sz w:val="21"/>
                      <w:szCs w:val="21"/>
                    </w:rPr>
                  </w:pPr>
                  <w:r>
                    <w:rPr>
                      <w:rFonts w:hint="eastAsia"/>
                      <w:snapToGrid/>
                      <w:sz w:val="21"/>
                      <w:szCs w:val="21"/>
                    </w:rPr>
                    <w:t>0.01</w:t>
                  </w:r>
                </w:p>
              </w:tc>
              <w:tc>
                <w:tcPr>
                  <w:tcW w:w="901" w:type="pct"/>
                </w:tcPr>
                <w:p w14:paraId="78872ADB" w14:textId="580311B3" w:rsidR="00AC4BE4" w:rsidRPr="00405761" w:rsidRDefault="00EF1FE6" w:rsidP="003B151D">
                  <w:pPr>
                    <w:pStyle w:val="13"/>
                    <w:spacing w:before="100" w:beforeAutospacing="1" w:line="240" w:lineRule="auto"/>
                    <w:ind w:firstLineChars="0" w:firstLine="0"/>
                    <w:jc w:val="center"/>
                    <w:rPr>
                      <w:snapToGrid/>
                      <w:sz w:val="21"/>
                      <w:szCs w:val="21"/>
                    </w:rPr>
                  </w:pPr>
                  <w:r>
                    <w:rPr>
                      <w:rFonts w:hint="eastAsia"/>
                      <w:snapToGrid/>
                      <w:sz w:val="21"/>
                      <w:szCs w:val="21"/>
                    </w:rPr>
                    <w:t>0.20</w:t>
                  </w:r>
                </w:p>
              </w:tc>
              <w:tc>
                <w:tcPr>
                  <w:tcW w:w="736" w:type="pct"/>
                </w:tcPr>
                <w:p w14:paraId="29D3CFCD" w14:textId="602B2450" w:rsidR="00AC4BE4"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0.01</w:t>
                  </w:r>
                </w:p>
              </w:tc>
              <w:tc>
                <w:tcPr>
                  <w:tcW w:w="737" w:type="pct"/>
                </w:tcPr>
                <w:p w14:paraId="54AC40A3" w14:textId="042465A9" w:rsidR="00AC4BE4" w:rsidRPr="00405761" w:rsidRDefault="00EF1FE6" w:rsidP="003B151D">
                  <w:pPr>
                    <w:pStyle w:val="13"/>
                    <w:spacing w:before="100" w:beforeAutospacing="1" w:line="240" w:lineRule="auto"/>
                    <w:ind w:firstLineChars="0" w:firstLine="0"/>
                    <w:jc w:val="center"/>
                    <w:rPr>
                      <w:snapToGrid/>
                      <w:sz w:val="21"/>
                      <w:szCs w:val="21"/>
                    </w:rPr>
                  </w:pPr>
                  <w:r>
                    <w:rPr>
                      <w:rFonts w:hint="eastAsia"/>
                      <w:snapToGrid/>
                      <w:sz w:val="21"/>
                      <w:szCs w:val="21"/>
                    </w:rPr>
                    <w:t>0.39</w:t>
                  </w:r>
                </w:p>
              </w:tc>
              <w:tc>
                <w:tcPr>
                  <w:tcW w:w="671" w:type="pct"/>
                </w:tcPr>
                <w:p w14:paraId="51C8A910" w14:textId="23A451BF" w:rsidR="00AC4BE4"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0.19</w:t>
                  </w:r>
                </w:p>
              </w:tc>
            </w:tr>
            <w:tr w:rsidR="00AC4BE4" w:rsidRPr="00405761" w14:paraId="4487B5DA" w14:textId="1A0AA601" w:rsidTr="00847B10">
              <w:tc>
                <w:tcPr>
                  <w:tcW w:w="558" w:type="pct"/>
                  <w:vAlign w:val="center"/>
                </w:tcPr>
                <w:p w14:paraId="10028CF6" w14:textId="77777777" w:rsidR="00AC4BE4" w:rsidRPr="00405761" w:rsidRDefault="00AC4BE4" w:rsidP="004775A1">
                  <w:pPr>
                    <w:pStyle w:val="13"/>
                    <w:spacing w:before="100" w:beforeAutospacing="1" w:line="240" w:lineRule="auto"/>
                    <w:ind w:firstLineChars="0" w:firstLine="0"/>
                    <w:jc w:val="center"/>
                    <w:rPr>
                      <w:snapToGrid/>
                      <w:sz w:val="21"/>
                      <w:szCs w:val="21"/>
                    </w:rPr>
                  </w:pPr>
                  <w:r w:rsidRPr="00405761">
                    <w:rPr>
                      <w:rFonts w:hint="eastAsia"/>
                      <w:snapToGrid/>
                      <w:sz w:val="21"/>
                      <w:szCs w:val="21"/>
                    </w:rPr>
                    <w:t>2400</w:t>
                  </w:r>
                </w:p>
              </w:tc>
              <w:tc>
                <w:tcPr>
                  <w:tcW w:w="825" w:type="pct"/>
                </w:tcPr>
                <w:p w14:paraId="4CE660EE" w14:textId="53D1606E" w:rsidR="00AC4BE4" w:rsidRPr="00405761" w:rsidRDefault="00B82319" w:rsidP="004775A1">
                  <w:pPr>
                    <w:pStyle w:val="13"/>
                    <w:spacing w:before="100" w:beforeAutospacing="1" w:line="240" w:lineRule="auto"/>
                    <w:ind w:firstLineChars="0" w:firstLine="0"/>
                    <w:jc w:val="center"/>
                    <w:rPr>
                      <w:snapToGrid/>
                      <w:sz w:val="21"/>
                      <w:szCs w:val="21"/>
                    </w:rPr>
                  </w:pPr>
                  <w:r>
                    <w:rPr>
                      <w:rFonts w:hint="eastAsia"/>
                      <w:snapToGrid/>
                      <w:sz w:val="21"/>
                      <w:szCs w:val="21"/>
                    </w:rPr>
                    <w:t>0.07</w:t>
                  </w:r>
                </w:p>
              </w:tc>
              <w:tc>
                <w:tcPr>
                  <w:tcW w:w="572" w:type="pct"/>
                </w:tcPr>
                <w:p w14:paraId="3D2160B4" w14:textId="0D340D90" w:rsidR="00AC4BE4" w:rsidRPr="00405761" w:rsidRDefault="00B82319" w:rsidP="004775A1">
                  <w:pPr>
                    <w:pStyle w:val="13"/>
                    <w:spacing w:before="100" w:beforeAutospacing="1" w:line="240" w:lineRule="auto"/>
                    <w:ind w:firstLineChars="0" w:firstLine="0"/>
                    <w:jc w:val="center"/>
                    <w:rPr>
                      <w:snapToGrid/>
                      <w:sz w:val="21"/>
                      <w:szCs w:val="21"/>
                    </w:rPr>
                  </w:pPr>
                  <w:r>
                    <w:rPr>
                      <w:rFonts w:hint="eastAsia"/>
                      <w:snapToGrid/>
                      <w:sz w:val="21"/>
                      <w:szCs w:val="21"/>
                    </w:rPr>
                    <w:t>0.01</w:t>
                  </w:r>
                </w:p>
              </w:tc>
              <w:tc>
                <w:tcPr>
                  <w:tcW w:w="901" w:type="pct"/>
                </w:tcPr>
                <w:p w14:paraId="38A82ED0" w14:textId="08CADD18" w:rsidR="00AC4BE4" w:rsidRPr="00405761" w:rsidRDefault="00EF1FE6" w:rsidP="003B151D">
                  <w:pPr>
                    <w:pStyle w:val="13"/>
                    <w:spacing w:before="100" w:beforeAutospacing="1" w:line="240" w:lineRule="auto"/>
                    <w:ind w:firstLineChars="0" w:firstLine="0"/>
                    <w:jc w:val="center"/>
                    <w:rPr>
                      <w:snapToGrid/>
                      <w:sz w:val="21"/>
                      <w:szCs w:val="21"/>
                    </w:rPr>
                  </w:pPr>
                  <w:r>
                    <w:rPr>
                      <w:rFonts w:hint="eastAsia"/>
                      <w:snapToGrid/>
                      <w:sz w:val="21"/>
                      <w:szCs w:val="21"/>
                    </w:rPr>
                    <w:t>0.18</w:t>
                  </w:r>
                </w:p>
              </w:tc>
              <w:tc>
                <w:tcPr>
                  <w:tcW w:w="736" w:type="pct"/>
                </w:tcPr>
                <w:p w14:paraId="19DEBE0E" w14:textId="721CFF81" w:rsidR="00AC4BE4"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0.01</w:t>
                  </w:r>
                </w:p>
              </w:tc>
              <w:tc>
                <w:tcPr>
                  <w:tcW w:w="737" w:type="pct"/>
                </w:tcPr>
                <w:p w14:paraId="68F21B1D" w14:textId="035CABD0" w:rsidR="00AC4BE4" w:rsidRPr="00405761" w:rsidRDefault="00EF1FE6" w:rsidP="00D152D3">
                  <w:pPr>
                    <w:pStyle w:val="13"/>
                    <w:spacing w:before="100" w:beforeAutospacing="1" w:line="240" w:lineRule="auto"/>
                    <w:ind w:firstLineChars="0" w:firstLine="0"/>
                    <w:jc w:val="center"/>
                    <w:rPr>
                      <w:snapToGrid/>
                      <w:sz w:val="21"/>
                      <w:szCs w:val="21"/>
                    </w:rPr>
                  </w:pPr>
                  <w:r>
                    <w:rPr>
                      <w:rFonts w:hint="eastAsia"/>
                      <w:snapToGrid/>
                      <w:sz w:val="21"/>
                      <w:szCs w:val="21"/>
                    </w:rPr>
                    <w:t>0.34</w:t>
                  </w:r>
                </w:p>
              </w:tc>
              <w:tc>
                <w:tcPr>
                  <w:tcW w:w="671" w:type="pct"/>
                </w:tcPr>
                <w:p w14:paraId="258F2A04" w14:textId="71E0CAA7" w:rsidR="00AC4BE4"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0.17</w:t>
                  </w:r>
                </w:p>
              </w:tc>
            </w:tr>
            <w:tr w:rsidR="00847B10" w:rsidRPr="00405761" w14:paraId="2117D0C8" w14:textId="004B9108" w:rsidTr="00847B10">
              <w:tc>
                <w:tcPr>
                  <w:tcW w:w="558" w:type="pct"/>
                  <w:vAlign w:val="center"/>
                </w:tcPr>
                <w:p w14:paraId="25584B95" w14:textId="77777777" w:rsidR="00847B10" w:rsidRPr="00405761" w:rsidRDefault="00847B10" w:rsidP="004775A1">
                  <w:pPr>
                    <w:pStyle w:val="13"/>
                    <w:spacing w:before="100" w:beforeAutospacing="1" w:line="240" w:lineRule="auto"/>
                    <w:ind w:firstLineChars="0" w:firstLine="0"/>
                    <w:jc w:val="center"/>
                    <w:rPr>
                      <w:snapToGrid/>
                      <w:sz w:val="21"/>
                      <w:szCs w:val="21"/>
                    </w:rPr>
                  </w:pPr>
                  <w:r w:rsidRPr="00405761">
                    <w:rPr>
                      <w:rFonts w:hint="eastAsia"/>
                      <w:snapToGrid/>
                      <w:sz w:val="21"/>
                      <w:szCs w:val="21"/>
                    </w:rPr>
                    <w:t>2500</w:t>
                  </w:r>
                </w:p>
              </w:tc>
              <w:tc>
                <w:tcPr>
                  <w:tcW w:w="825" w:type="pct"/>
                </w:tcPr>
                <w:p w14:paraId="47584F5F" w14:textId="226D483C" w:rsidR="00847B10" w:rsidRPr="00405761" w:rsidRDefault="00B82319" w:rsidP="004775A1">
                  <w:pPr>
                    <w:pStyle w:val="13"/>
                    <w:spacing w:before="100" w:beforeAutospacing="1" w:line="240" w:lineRule="auto"/>
                    <w:ind w:firstLineChars="0" w:firstLine="0"/>
                    <w:jc w:val="center"/>
                    <w:rPr>
                      <w:snapToGrid/>
                      <w:sz w:val="21"/>
                      <w:szCs w:val="21"/>
                    </w:rPr>
                  </w:pPr>
                  <w:r>
                    <w:rPr>
                      <w:rFonts w:hint="eastAsia"/>
                      <w:snapToGrid/>
                      <w:sz w:val="21"/>
                      <w:szCs w:val="21"/>
                    </w:rPr>
                    <w:t>0.07</w:t>
                  </w:r>
                </w:p>
              </w:tc>
              <w:tc>
                <w:tcPr>
                  <w:tcW w:w="572" w:type="pct"/>
                </w:tcPr>
                <w:p w14:paraId="21E9CADA" w14:textId="20F8F759" w:rsidR="00847B10" w:rsidRPr="00405761" w:rsidRDefault="00B82319" w:rsidP="004775A1">
                  <w:pPr>
                    <w:pStyle w:val="13"/>
                    <w:spacing w:before="100" w:beforeAutospacing="1" w:line="240" w:lineRule="auto"/>
                    <w:ind w:firstLineChars="0" w:firstLine="0"/>
                    <w:jc w:val="center"/>
                    <w:rPr>
                      <w:snapToGrid/>
                      <w:sz w:val="21"/>
                      <w:szCs w:val="21"/>
                    </w:rPr>
                  </w:pPr>
                  <w:r>
                    <w:rPr>
                      <w:rFonts w:hint="eastAsia"/>
                      <w:snapToGrid/>
                      <w:sz w:val="21"/>
                      <w:szCs w:val="21"/>
                    </w:rPr>
                    <w:t>0.01</w:t>
                  </w:r>
                </w:p>
              </w:tc>
              <w:tc>
                <w:tcPr>
                  <w:tcW w:w="901" w:type="pct"/>
                </w:tcPr>
                <w:p w14:paraId="5D780E6B" w14:textId="699085C2" w:rsidR="00847B10" w:rsidRPr="00405761" w:rsidRDefault="00EF1FE6" w:rsidP="003B151D">
                  <w:pPr>
                    <w:pStyle w:val="13"/>
                    <w:spacing w:before="100" w:beforeAutospacing="1" w:line="240" w:lineRule="auto"/>
                    <w:ind w:firstLineChars="0" w:firstLine="0"/>
                    <w:jc w:val="center"/>
                    <w:rPr>
                      <w:snapToGrid/>
                      <w:sz w:val="21"/>
                      <w:szCs w:val="21"/>
                    </w:rPr>
                  </w:pPr>
                  <w:r>
                    <w:rPr>
                      <w:rFonts w:hint="eastAsia"/>
                      <w:snapToGrid/>
                      <w:sz w:val="21"/>
                      <w:szCs w:val="21"/>
                    </w:rPr>
                    <w:t>0.17</w:t>
                  </w:r>
                </w:p>
              </w:tc>
              <w:tc>
                <w:tcPr>
                  <w:tcW w:w="736" w:type="pct"/>
                </w:tcPr>
                <w:p w14:paraId="295AA8CD" w14:textId="5D82EE06" w:rsidR="00847B10"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0.01</w:t>
                  </w:r>
                </w:p>
              </w:tc>
              <w:tc>
                <w:tcPr>
                  <w:tcW w:w="737" w:type="pct"/>
                </w:tcPr>
                <w:p w14:paraId="4BBD58A5" w14:textId="1537EC82" w:rsidR="00847B10" w:rsidRPr="00405761" w:rsidRDefault="00EF1FE6" w:rsidP="003B151D">
                  <w:pPr>
                    <w:pStyle w:val="13"/>
                    <w:spacing w:before="100" w:beforeAutospacing="1" w:line="240" w:lineRule="auto"/>
                    <w:ind w:firstLineChars="0" w:firstLine="0"/>
                    <w:jc w:val="center"/>
                    <w:rPr>
                      <w:snapToGrid/>
                      <w:sz w:val="21"/>
                      <w:szCs w:val="21"/>
                    </w:rPr>
                  </w:pPr>
                  <w:r>
                    <w:rPr>
                      <w:rFonts w:hint="eastAsia"/>
                      <w:snapToGrid/>
                      <w:sz w:val="21"/>
                      <w:szCs w:val="21"/>
                    </w:rPr>
                    <w:t>0.33</w:t>
                  </w:r>
                </w:p>
              </w:tc>
              <w:tc>
                <w:tcPr>
                  <w:tcW w:w="671" w:type="pct"/>
                </w:tcPr>
                <w:p w14:paraId="6E078E82" w14:textId="57CB5756" w:rsidR="00847B10" w:rsidRPr="00405761" w:rsidRDefault="005F5181" w:rsidP="003B151D">
                  <w:pPr>
                    <w:pStyle w:val="13"/>
                    <w:spacing w:before="100" w:beforeAutospacing="1" w:line="240" w:lineRule="auto"/>
                    <w:ind w:firstLineChars="0" w:firstLine="0"/>
                    <w:jc w:val="center"/>
                    <w:rPr>
                      <w:snapToGrid/>
                      <w:sz w:val="21"/>
                      <w:szCs w:val="21"/>
                    </w:rPr>
                  </w:pPr>
                  <w:r>
                    <w:rPr>
                      <w:rFonts w:hint="eastAsia"/>
                      <w:snapToGrid/>
                      <w:sz w:val="21"/>
                      <w:szCs w:val="21"/>
                    </w:rPr>
                    <w:t>0.16</w:t>
                  </w:r>
                </w:p>
              </w:tc>
            </w:tr>
            <w:tr w:rsidR="00EF1FE6" w:rsidRPr="00405761" w14:paraId="4FD2AF74" w14:textId="32F310AF" w:rsidTr="00EF1FE6">
              <w:tc>
                <w:tcPr>
                  <w:tcW w:w="558" w:type="pct"/>
                  <w:vAlign w:val="center"/>
                </w:tcPr>
                <w:p w14:paraId="29B15C5A" w14:textId="77777777" w:rsidR="00EF1FE6" w:rsidRPr="00405761" w:rsidRDefault="00EF1FE6" w:rsidP="004775A1">
                  <w:pPr>
                    <w:pStyle w:val="13"/>
                    <w:spacing w:before="100" w:beforeAutospacing="1" w:line="240" w:lineRule="auto"/>
                    <w:ind w:firstLineChars="0" w:firstLine="0"/>
                    <w:jc w:val="center"/>
                    <w:rPr>
                      <w:snapToGrid/>
                      <w:sz w:val="21"/>
                      <w:szCs w:val="21"/>
                    </w:rPr>
                  </w:pPr>
                  <w:r w:rsidRPr="00405761">
                    <w:rPr>
                      <w:rFonts w:hint="eastAsia"/>
                      <w:snapToGrid/>
                      <w:sz w:val="21"/>
                      <w:szCs w:val="21"/>
                    </w:rPr>
                    <w:t>下风向最大质量浓度及占标率</w:t>
                  </w:r>
                  <w:r w:rsidRPr="00405761">
                    <w:rPr>
                      <w:rFonts w:hint="eastAsia"/>
                      <w:snapToGrid/>
                      <w:sz w:val="21"/>
                      <w:szCs w:val="21"/>
                    </w:rPr>
                    <w:t>/%</w:t>
                  </w:r>
                </w:p>
              </w:tc>
              <w:tc>
                <w:tcPr>
                  <w:tcW w:w="825" w:type="pct"/>
                  <w:vAlign w:val="center"/>
                </w:tcPr>
                <w:p w14:paraId="1430BE6B" w14:textId="5578EB54" w:rsidR="00EF1FE6" w:rsidRPr="00405761" w:rsidRDefault="00B82319" w:rsidP="00EF1FE6">
                  <w:pPr>
                    <w:pStyle w:val="13"/>
                    <w:spacing w:before="100" w:beforeAutospacing="1" w:line="240" w:lineRule="auto"/>
                    <w:ind w:firstLineChars="0" w:firstLine="0"/>
                    <w:jc w:val="center"/>
                    <w:rPr>
                      <w:snapToGrid/>
                      <w:sz w:val="21"/>
                      <w:szCs w:val="21"/>
                    </w:rPr>
                  </w:pPr>
                  <w:r>
                    <w:rPr>
                      <w:rFonts w:hint="eastAsia"/>
                      <w:snapToGrid/>
                      <w:sz w:val="21"/>
                      <w:szCs w:val="21"/>
                    </w:rPr>
                    <w:t>2.05</w:t>
                  </w:r>
                </w:p>
              </w:tc>
              <w:tc>
                <w:tcPr>
                  <w:tcW w:w="572" w:type="pct"/>
                  <w:vAlign w:val="center"/>
                </w:tcPr>
                <w:p w14:paraId="2D05BA8E" w14:textId="02969600" w:rsidR="00EF1FE6" w:rsidRPr="00405761" w:rsidRDefault="00B82319" w:rsidP="00EF1FE6">
                  <w:pPr>
                    <w:pStyle w:val="13"/>
                    <w:spacing w:before="100" w:beforeAutospacing="1" w:line="240" w:lineRule="auto"/>
                    <w:ind w:firstLineChars="0" w:firstLine="0"/>
                    <w:jc w:val="center"/>
                    <w:rPr>
                      <w:snapToGrid/>
                      <w:sz w:val="21"/>
                      <w:szCs w:val="21"/>
                    </w:rPr>
                  </w:pPr>
                  <w:r>
                    <w:rPr>
                      <w:rFonts w:hint="eastAsia"/>
                      <w:snapToGrid/>
                      <w:sz w:val="21"/>
                      <w:szCs w:val="21"/>
                    </w:rPr>
                    <w:t>0.23</w:t>
                  </w:r>
                </w:p>
              </w:tc>
              <w:tc>
                <w:tcPr>
                  <w:tcW w:w="901" w:type="pct"/>
                  <w:vAlign w:val="center"/>
                </w:tcPr>
                <w:p w14:paraId="7918FD20" w14:textId="32818E3E" w:rsidR="00EF1FE6" w:rsidRPr="00405761" w:rsidRDefault="00EF1FE6" w:rsidP="00EF1FE6">
                  <w:pPr>
                    <w:pStyle w:val="13"/>
                    <w:spacing w:before="100" w:beforeAutospacing="1" w:line="240" w:lineRule="auto"/>
                    <w:ind w:firstLineChars="0" w:firstLine="0"/>
                    <w:jc w:val="center"/>
                    <w:rPr>
                      <w:snapToGrid/>
                      <w:sz w:val="21"/>
                      <w:szCs w:val="21"/>
                    </w:rPr>
                  </w:pPr>
                  <w:r>
                    <w:rPr>
                      <w:rFonts w:hint="eastAsia"/>
                      <w:snapToGrid/>
                      <w:sz w:val="21"/>
                      <w:szCs w:val="21"/>
                    </w:rPr>
                    <w:t>5.59</w:t>
                  </w:r>
                </w:p>
              </w:tc>
              <w:tc>
                <w:tcPr>
                  <w:tcW w:w="736" w:type="pct"/>
                  <w:vAlign w:val="center"/>
                </w:tcPr>
                <w:p w14:paraId="2C95C5DA" w14:textId="2F3ABE1C" w:rsidR="00EF1FE6" w:rsidRPr="00405761" w:rsidRDefault="00EF1FE6" w:rsidP="00EF1FE6">
                  <w:pPr>
                    <w:pStyle w:val="13"/>
                    <w:spacing w:before="100" w:beforeAutospacing="1" w:line="240" w:lineRule="auto"/>
                    <w:ind w:firstLineChars="0" w:firstLine="0"/>
                    <w:jc w:val="center"/>
                    <w:rPr>
                      <w:snapToGrid/>
                      <w:sz w:val="21"/>
                      <w:szCs w:val="21"/>
                    </w:rPr>
                  </w:pPr>
                  <w:r>
                    <w:rPr>
                      <w:rFonts w:hint="eastAsia"/>
                      <w:snapToGrid/>
                      <w:sz w:val="21"/>
                      <w:szCs w:val="21"/>
                    </w:rPr>
                    <w:t>0.28</w:t>
                  </w:r>
                </w:p>
              </w:tc>
              <w:tc>
                <w:tcPr>
                  <w:tcW w:w="737" w:type="pct"/>
                  <w:vAlign w:val="center"/>
                </w:tcPr>
                <w:p w14:paraId="73AD1BB1" w14:textId="7B9C0CFD" w:rsidR="00EF1FE6" w:rsidRPr="00405761" w:rsidRDefault="00EF1FE6" w:rsidP="00EF1FE6">
                  <w:pPr>
                    <w:pStyle w:val="13"/>
                    <w:spacing w:before="100" w:beforeAutospacing="1" w:line="240" w:lineRule="auto"/>
                    <w:ind w:firstLineChars="0" w:firstLine="0"/>
                    <w:jc w:val="center"/>
                    <w:rPr>
                      <w:snapToGrid/>
                      <w:sz w:val="21"/>
                      <w:szCs w:val="21"/>
                    </w:rPr>
                  </w:pPr>
                  <w:r>
                    <w:rPr>
                      <w:rFonts w:hint="eastAsia"/>
                      <w:snapToGrid/>
                      <w:sz w:val="21"/>
                      <w:szCs w:val="21"/>
                    </w:rPr>
                    <w:t>10.83</w:t>
                  </w:r>
                </w:p>
              </w:tc>
              <w:tc>
                <w:tcPr>
                  <w:tcW w:w="671" w:type="pct"/>
                  <w:vAlign w:val="center"/>
                </w:tcPr>
                <w:p w14:paraId="31D3CA3D" w14:textId="2CAB376E" w:rsidR="00EF1FE6" w:rsidRPr="00405761" w:rsidRDefault="00EF1FE6" w:rsidP="00EF1FE6">
                  <w:pPr>
                    <w:pStyle w:val="13"/>
                    <w:spacing w:before="100" w:beforeAutospacing="1" w:line="240" w:lineRule="auto"/>
                    <w:ind w:firstLineChars="0" w:firstLine="0"/>
                    <w:jc w:val="center"/>
                    <w:rPr>
                      <w:snapToGrid/>
                      <w:sz w:val="21"/>
                      <w:szCs w:val="21"/>
                    </w:rPr>
                  </w:pPr>
                  <w:r>
                    <w:rPr>
                      <w:rFonts w:hint="eastAsia"/>
                      <w:snapToGrid/>
                      <w:sz w:val="21"/>
                      <w:szCs w:val="21"/>
                    </w:rPr>
                    <w:t>5.41</w:t>
                  </w:r>
                </w:p>
              </w:tc>
            </w:tr>
            <w:tr w:rsidR="00847B10" w:rsidRPr="00405761" w14:paraId="518249FB" w14:textId="250256A3" w:rsidTr="00847B10">
              <w:tc>
                <w:tcPr>
                  <w:tcW w:w="558" w:type="pct"/>
                  <w:vAlign w:val="center"/>
                </w:tcPr>
                <w:p w14:paraId="60A1D51F" w14:textId="77777777" w:rsidR="00847B10" w:rsidRPr="00405761" w:rsidRDefault="00847B10" w:rsidP="004775A1">
                  <w:pPr>
                    <w:pStyle w:val="13"/>
                    <w:spacing w:before="100" w:beforeAutospacing="1" w:line="240" w:lineRule="auto"/>
                    <w:ind w:firstLineChars="0" w:firstLine="0"/>
                    <w:jc w:val="center"/>
                    <w:rPr>
                      <w:snapToGrid/>
                      <w:sz w:val="21"/>
                      <w:szCs w:val="21"/>
                    </w:rPr>
                  </w:pPr>
                  <w:r w:rsidRPr="00405761">
                    <w:rPr>
                      <w:rFonts w:hint="eastAsia"/>
                      <w:snapToGrid/>
                      <w:sz w:val="21"/>
                      <w:szCs w:val="21"/>
                    </w:rPr>
                    <w:t>D</w:t>
                  </w:r>
                  <w:r w:rsidRPr="00405761">
                    <w:rPr>
                      <w:rFonts w:hint="eastAsia"/>
                      <w:snapToGrid/>
                      <w:sz w:val="21"/>
                      <w:szCs w:val="21"/>
                      <w:vertAlign w:val="subscript"/>
                    </w:rPr>
                    <w:t>10%</w:t>
                  </w:r>
                  <w:r w:rsidRPr="00405761">
                    <w:rPr>
                      <w:rFonts w:hint="eastAsia"/>
                      <w:snapToGrid/>
                      <w:sz w:val="21"/>
                      <w:szCs w:val="21"/>
                    </w:rPr>
                    <w:t>/</w:t>
                  </w:r>
                  <w:r w:rsidRPr="00405761">
                    <w:rPr>
                      <w:rFonts w:hint="eastAsia"/>
                      <w:snapToGrid/>
                      <w:sz w:val="21"/>
                      <w:szCs w:val="21"/>
                    </w:rPr>
                    <w:t>最远距离</w:t>
                  </w:r>
                  <w:r w:rsidRPr="00405761">
                    <w:rPr>
                      <w:rFonts w:hint="eastAsia"/>
                      <w:snapToGrid/>
                      <w:sz w:val="21"/>
                      <w:szCs w:val="21"/>
                    </w:rPr>
                    <w:t>/m</w:t>
                  </w:r>
                </w:p>
              </w:tc>
              <w:tc>
                <w:tcPr>
                  <w:tcW w:w="4442" w:type="pct"/>
                  <w:gridSpan w:val="6"/>
                  <w:vAlign w:val="center"/>
                </w:tcPr>
                <w:p w14:paraId="65C261D6" w14:textId="3F7A31A1" w:rsidR="00847B10" w:rsidRPr="00405761" w:rsidRDefault="00EF1FE6" w:rsidP="00847B10">
                  <w:pPr>
                    <w:pStyle w:val="13"/>
                    <w:spacing w:before="100" w:beforeAutospacing="1" w:line="240" w:lineRule="auto"/>
                    <w:ind w:firstLineChars="0" w:firstLine="0"/>
                    <w:jc w:val="center"/>
                    <w:rPr>
                      <w:snapToGrid/>
                      <w:sz w:val="21"/>
                      <w:szCs w:val="21"/>
                    </w:rPr>
                  </w:pPr>
                  <w:r>
                    <w:rPr>
                      <w:rFonts w:hint="eastAsia"/>
                      <w:snapToGrid/>
                      <w:sz w:val="21"/>
                      <w:szCs w:val="21"/>
                    </w:rPr>
                    <w:t>104</w:t>
                  </w:r>
                </w:p>
              </w:tc>
            </w:tr>
          </w:tbl>
          <w:p w14:paraId="2BF01382" w14:textId="29ADC98A" w:rsidR="009D3F09" w:rsidRPr="00405761" w:rsidRDefault="007D543D" w:rsidP="002E405C">
            <w:pPr>
              <w:pStyle w:val="13"/>
              <w:spacing w:before="100" w:beforeAutospacing="1" w:line="240" w:lineRule="auto"/>
              <w:ind w:firstLineChars="0" w:firstLine="0"/>
              <w:jc w:val="center"/>
              <w:rPr>
                <w:b/>
                <w:bCs/>
              </w:rPr>
            </w:pPr>
            <w:r w:rsidRPr="00405761">
              <w:rPr>
                <w:rFonts w:hint="eastAsia"/>
                <w:b/>
                <w:snapToGrid/>
              </w:rPr>
              <w:t>表</w:t>
            </w:r>
            <w:r w:rsidRPr="00405761">
              <w:rPr>
                <w:rFonts w:hint="eastAsia"/>
                <w:b/>
                <w:snapToGrid/>
              </w:rPr>
              <w:t>7-</w:t>
            </w:r>
            <w:r w:rsidR="00945A11">
              <w:rPr>
                <w:rFonts w:hint="eastAsia"/>
                <w:b/>
                <w:snapToGrid/>
              </w:rPr>
              <w:t>7</w:t>
            </w:r>
            <w:r w:rsidRPr="00405761">
              <w:rPr>
                <w:rFonts w:hint="eastAsia"/>
                <w:b/>
                <w:snapToGrid/>
              </w:rPr>
              <w:t xml:space="preserve">  </w:t>
            </w:r>
            <w:r w:rsidR="005A7BA9" w:rsidRPr="00405761">
              <w:rPr>
                <w:rFonts w:hint="eastAsia"/>
                <w:b/>
                <w:bCs/>
              </w:rPr>
              <w:t>无组织污染源估算模型计算结果表</w:t>
            </w:r>
          </w:p>
          <w:tbl>
            <w:tblPr>
              <w:tblStyle w:val="af4"/>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966"/>
              <w:gridCol w:w="1429"/>
              <w:gridCol w:w="991"/>
              <w:gridCol w:w="1561"/>
              <w:gridCol w:w="1275"/>
              <w:gridCol w:w="1277"/>
              <w:gridCol w:w="1162"/>
            </w:tblGrid>
            <w:tr w:rsidR="00D152D3" w:rsidRPr="00405761" w14:paraId="322F0488" w14:textId="77777777" w:rsidTr="00D152D3">
              <w:tc>
                <w:tcPr>
                  <w:tcW w:w="558" w:type="pct"/>
                  <w:vMerge w:val="restart"/>
                  <w:vAlign w:val="center"/>
                </w:tcPr>
                <w:p w14:paraId="412F2FEB" w14:textId="77777777" w:rsidR="00D152D3" w:rsidRPr="00405761" w:rsidRDefault="00D152D3" w:rsidP="007276A2">
                  <w:pPr>
                    <w:pStyle w:val="13"/>
                    <w:spacing w:before="100" w:beforeAutospacing="1" w:line="240" w:lineRule="auto"/>
                    <w:ind w:firstLineChars="0" w:firstLine="0"/>
                    <w:jc w:val="center"/>
                    <w:rPr>
                      <w:b/>
                      <w:snapToGrid/>
                      <w:sz w:val="21"/>
                      <w:szCs w:val="21"/>
                    </w:rPr>
                  </w:pPr>
                  <w:r w:rsidRPr="00405761">
                    <w:rPr>
                      <w:rFonts w:hint="eastAsia"/>
                      <w:b/>
                      <w:snapToGrid/>
                      <w:sz w:val="21"/>
                      <w:szCs w:val="21"/>
                    </w:rPr>
                    <w:t>下风向距离</w:t>
                  </w:r>
                  <w:r w:rsidRPr="00405761">
                    <w:rPr>
                      <w:rFonts w:hint="eastAsia"/>
                      <w:b/>
                      <w:snapToGrid/>
                      <w:sz w:val="21"/>
                      <w:szCs w:val="21"/>
                    </w:rPr>
                    <w:t>/m</w:t>
                  </w:r>
                </w:p>
              </w:tc>
              <w:tc>
                <w:tcPr>
                  <w:tcW w:w="4442" w:type="pct"/>
                  <w:gridSpan w:val="6"/>
                  <w:vAlign w:val="center"/>
                </w:tcPr>
                <w:p w14:paraId="4A4E2004" w14:textId="5E66EE16" w:rsidR="00D152D3" w:rsidRPr="00405761" w:rsidRDefault="00D152D3" w:rsidP="007276A2">
                  <w:pPr>
                    <w:pStyle w:val="13"/>
                    <w:spacing w:line="240" w:lineRule="auto"/>
                    <w:ind w:firstLineChars="0" w:firstLine="0"/>
                    <w:jc w:val="center"/>
                    <w:rPr>
                      <w:b/>
                      <w:snapToGrid/>
                      <w:sz w:val="21"/>
                      <w:szCs w:val="21"/>
                    </w:rPr>
                  </w:pPr>
                  <w:r>
                    <w:rPr>
                      <w:rFonts w:hint="eastAsia"/>
                      <w:b/>
                      <w:snapToGrid/>
                      <w:sz w:val="21"/>
                      <w:szCs w:val="21"/>
                    </w:rPr>
                    <w:t>面源</w:t>
                  </w:r>
                  <w:r>
                    <w:rPr>
                      <w:rFonts w:hint="eastAsia"/>
                      <w:b/>
                      <w:snapToGrid/>
                      <w:sz w:val="21"/>
                      <w:szCs w:val="21"/>
                    </w:rPr>
                    <w:t>1</w:t>
                  </w:r>
                </w:p>
              </w:tc>
            </w:tr>
            <w:tr w:rsidR="00D152D3" w:rsidRPr="00405761" w14:paraId="566748D0" w14:textId="77777777" w:rsidTr="00D152D3">
              <w:tc>
                <w:tcPr>
                  <w:tcW w:w="558" w:type="pct"/>
                  <w:vMerge/>
                  <w:vAlign w:val="center"/>
                </w:tcPr>
                <w:p w14:paraId="50CDAF65" w14:textId="77777777" w:rsidR="00D152D3" w:rsidRPr="00405761" w:rsidRDefault="00D152D3" w:rsidP="007276A2">
                  <w:pPr>
                    <w:pStyle w:val="13"/>
                    <w:spacing w:before="100" w:beforeAutospacing="1" w:line="240" w:lineRule="auto"/>
                    <w:ind w:firstLineChars="0" w:firstLine="0"/>
                    <w:jc w:val="center"/>
                    <w:rPr>
                      <w:b/>
                      <w:snapToGrid/>
                      <w:sz w:val="21"/>
                      <w:szCs w:val="21"/>
                    </w:rPr>
                  </w:pPr>
                </w:p>
              </w:tc>
              <w:tc>
                <w:tcPr>
                  <w:tcW w:w="1397" w:type="pct"/>
                  <w:gridSpan w:val="2"/>
                  <w:vAlign w:val="center"/>
                </w:tcPr>
                <w:p w14:paraId="7DCE954C" w14:textId="410C221F" w:rsidR="00D152D3" w:rsidRPr="00405761" w:rsidRDefault="00613902" w:rsidP="007276A2">
                  <w:pPr>
                    <w:pStyle w:val="13"/>
                    <w:spacing w:before="100" w:beforeAutospacing="1" w:line="240" w:lineRule="auto"/>
                    <w:ind w:firstLineChars="0" w:firstLine="0"/>
                    <w:jc w:val="center"/>
                    <w:rPr>
                      <w:b/>
                      <w:snapToGrid/>
                      <w:sz w:val="21"/>
                      <w:szCs w:val="21"/>
                    </w:rPr>
                  </w:pPr>
                  <w:r>
                    <w:rPr>
                      <w:rFonts w:hint="eastAsia"/>
                      <w:b/>
                      <w:snapToGrid/>
                      <w:sz w:val="21"/>
                      <w:szCs w:val="21"/>
                    </w:rPr>
                    <w:t>颗粒物</w:t>
                  </w:r>
                </w:p>
              </w:tc>
              <w:tc>
                <w:tcPr>
                  <w:tcW w:w="1637" w:type="pct"/>
                  <w:gridSpan w:val="2"/>
                  <w:vAlign w:val="center"/>
                </w:tcPr>
                <w:p w14:paraId="79427C1E" w14:textId="17DE4810" w:rsidR="00D152D3" w:rsidRPr="00405761" w:rsidRDefault="00613902" w:rsidP="00613902">
                  <w:pPr>
                    <w:pStyle w:val="13"/>
                    <w:spacing w:before="100" w:beforeAutospacing="1" w:line="240" w:lineRule="auto"/>
                    <w:ind w:firstLineChars="0" w:firstLine="0"/>
                    <w:jc w:val="center"/>
                    <w:rPr>
                      <w:b/>
                      <w:snapToGrid/>
                      <w:sz w:val="21"/>
                      <w:szCs w:val="21"/>
                    </w:rPr>
                  </w:pPr>
                  <w:r w:rsidRPr="00405761">
                    <w:rPr>
                      <w:rFonts w:hint="eastAsia"/>
                      <w:b/>
                      <w:snapToGrid/>
                      <w:sz w:val="21"/>
                      <w:szCs w:val="21"/>
                    </w:rPr>
                    <w:t>非甲烷总烃</w:t>
                  </w:r>
                </w:p>
              </w:tc>
              <w:tc>
                <w:tcPr>
                  <w:tcW w:w="1408" w:type="pct"/>
                  <w:gridSpan w:val="2"/>
                </w:tcPr>
                <w:p w14:paraId="06A08051" w14:textId="457F55D2" w:rsidR="00D152D3" w:rsidRPr="00405761" w:rsidRDefault="00613902" w:rsidP="007276A2">
                  <w:pPr>
                    <w:pStyle w:val="13"/>
                    <w:spacing w:before="100" w:beforeAutospacing="1" w:line="240" w:lineRule="auto"/>
                    <w:ind w:firstLineChars="0" w:firstLine="0"/>
                    <w:jc w:val="center"/>
                    <w:rPr>
                      <w:b/>
                      <w:snapToGrid/>
                      <w:sz w:val="21"/>
                      <w:szCs w:val="21"/>
                    </w:rPr>
                  </w:pPr>
                  <w:r>
                    <w:rPr>
                      <w:rFonts w:hint="eastAsia"/>
                      <w:b/>
                      <w:snapToGrid/>
                      <w:sz w:val="21"/>
                      <w:szCs w:val="21"/>
                    </w:rPr>
                    <w:t>二甲苯</w:t>
                  </w:r>
                </w:p>
              </w:tc>
            </w:tr>
            <w:tr w:rsidR="00D152D3" w:rsidRPr="00405761" w14:paraId="417191B6" w14:textId="77777777" w:rsidTr="00D152D3">
              <w:tc>
                <w:tcPr>
                  <w:tcW w:w="558" w:type="pct"/>
                  <w:vMerge/>
                  <w:vAlign w:val="center"/>
                </w:tcPr>
                <w:p w14:paraId="536145E7" w14:textId="77777777" w:rsidR="00D152D3" w:rsidRPr="00405761" w:rsidRDefault="00D152D3" w:rsidP="007276A2">
                  <w:pPr>
                    <w:pStyle w:val="13"/>
                    <w:spacing w:before="100" w:beforeAutospacing="1" w:line="240" w:lineRule="auto"/>
                    <w:ind w:firstLineChars="0" w:firstLine="0"/>
                    <w:jc w:val="center"/>
                    <w:rPr>
                      <w:b/>
                      <w:snapToGrid/>
                      <w:sz w:val="21"/>
                      <w:szCs w:val="21"/>
                    </w:rPr>
                  </w:pPr>
                </w:p>
              </w:tc>
              <w:tc>
                <w:tcPr>
                  <w:tcW w:w="825" w:type="pct"/>
                  <w:vAlign w:val="center"/>
                </w:tcPr>
                <w:p w14:paraId="55C38FCD" w14:textId="77777777" w:rsidR="00D152D3" w:rsidRPr="00405761" w:rsidRDefault="00D152D3" w:rsidP="007276A2">
                  <w:pPr>
                    <w:pStyle w:val="13"/>
                    <w:spacing w:before="100" w:beforeAutospacing="1" w:line="240" w:lineRule="auto"/>
                    <w:ind w:firstLineChars="0" w:firstLine="0"/>
                    <w:jc w:val="center"/>
                    <w:rPr>
                      <w:b/>
                      <w:snapToGrid/>
                      <w:sz w:val="21"/>
                      <w:szCs w:val="21"/>
                    </w:rPr>
                  </w:pPr>
                  <w:r w:rsidRPr="00405761">
                    <w:rPr>
                      <w:rFonts w:hint="eastAsia"/>
                      <w:b/>
                      <w:snapToGrid/>
                      <w:sz w:val="21"/>
                      <w:szCs w:val="21"/>
                    </w:rPr>
                    <w:t>预测质量浓度</w:t>
                  </w:r>
                  <w:r w:rsidRPr="00405761">
                    <w:rPr>
                      <w:rFonts w:hint="eastAsia"/>
                      <w:b/>
                      <w:snapToGrid/>
                      <w:sz w:val="21"/>
                      <w:szCs w:val="21"/>
                    </w:rPr>
                    <w:t>/</w:t>
                  </w:r>
                  <w:r w:rsidRPr="00405761">
                    <w:rPr>
                      <w:rFonts w:hint="eastAsia"/>
                      <w:b/>
                      <w:bCs/>
                      <w:szCs w:val="21"/>
                    </w:rPr>
                    <w:t xml:space="preserve"> </w:t>
                  </w:r>
                  <w:r w:rsidRPr="00405761">
                    <w:rPr>
                      <w:rFonts w:hint="eastAsia"/>
                      <w:b/>
                      <w:bCs/>
                      <w:sz w:val="21"/>
                      <w:szCs w:val="21"/>
                    </w:rPr>
                    <w:t>ug/m</w:t>
                  </w:r>
                  <w:r w:rsidRPr="00405761">
                    <w:rPr>
                      <w:rFonts w:hint="eastAsia"/>
                      <w:b/>
                      <w:bCs/>
                      <w:sz w:val="21"/>
                      <w:szCs w:val="21"/>
                      <w:vertAlign w:val="superscript"/>
                    </w:rPr>
                    <w:t>3</w:t>
                  </w:r>
                </w:p>
              </w:tc>
              <w:tc>
                <w:tcPr>
                  <w:tcW w:w="572" w:type="pct"/>
                  <w:vAlign w:val="center"/>
                </w:tcPr>
                <w:p w14:paraId="4A707FFE" w14:textId="77777777" w:rsidR="00D152D3" w:rsidRPr="00405761" w:rsidRDefault="00D152D3" w:rsidP="007276A2">
                  <w:pPr>
                    <w:pStyle w:val="13"/>
                    <w:spacing w:before="100" w:beforeAutospacing="1" w:line="240" w:lineRule="auto"/>
                    <w:ind w:firstLineChars="0" w:firstLine="0"/>
                    <w:jc w:val="center"/>
                    <w:rPr>
                      <w:b/>
                      <w:snapToGrid/>
                      <w:sz w:val="21"/>
                      <w:szCs w:val="21"/>
                    </w:rPr>
                  </w:pPr>
                  <w:r w:rsidRPr="00405761">
                    <w:rPr>
                      <w:rFonts w:hint="eastAsia"/>
                      <w:b/>
                      <w:snapToGrid/>
                      <w:sz w:val="21"/>
                      <w:szCs w:val="21"/>
                    </w:rPr>
                    <w:t>占标率</w:t>
                  </w:r>
                  <w:r w:rsidRPr="00405761">
                    <w:rPr>
                      <w:rFonts w:hint="eastAsia"/>
                      <w:b/>
                      <w:snapToGrid/>
                      <w:sz w:val="21"/>
                      <w:szCs w:val="21"/>
                    </w:rPr>
                    <w:t>/%</w:t>
                  </w:r>
                </w:p>
              </w:tc>
              <w:tc>
                <w:tcPr>
                  <w:tcW w:w="901" w:type="pct"/>
                  <w:vAlign w:val="center"/>
                </w:tcPr>
                <w:p w14:paraId="58EB08EA" w14:textId="77777777" w:rsidR="00D152D3" w:rsidRPr="00405761" w:rsidRDefault="00D152D3" w:rsidP="007276A2">
                  <w:pPr>
                    <w:pStyle w:val="13"/>
                    <w:spacing w:before="100" w:beforeAutospacing="1" w:line="240" w:lineRule="auto"/>
                    <w:ind w:firstLineChars="0" w:firstLine="0"/>
                    <w:jc w:val="center"/>
                    <w:rPr>
                      <w:b/>
                      <w:snapToGrid/>
                      <w:sz w:val="21"/>
                      <w:szCs w:val="21"/>
                    </w:rPr>
                  </w:pPr>
                  <w:r w:rsidRPr="00405761">
                    <w:rPr>
                      <w:rFonts w:hint="eastAsia"/>
                      <w:b/>
                      <w:snapToGrid/>
                      <w:sz w:val="21"/>
                      <w:szCs w:val="21"/>
                    </w:rPr>
                    <w:t>预测质量浓度</w:t>
                  </w:r>
                  <w:r w:rsidRPr="00405761">
                    <w:rPr>
                      <w:rFonts w:hint="eastAsia"/>
                      <w:b/>
                      <w:snapToGrid/>
                      <w:sz w:val="21"/>
                      <w:szCs w:val="21"/>
                    </w:rPr>
                    <w:t>/</w:t>
                  </w:r>
                  <w:r w:rsidRPr="00405761">
                    <w:rPr>
                      <w:rFonts w:hint="eastAsia"/>
                      <w:b/>
                      <w:bCs/>
                      <w:szCs w:val="21"/>
                    </w:rPr>
                    <w:t xml:space="preserve"> </w:t>
                  </w:r>
                  <w:r w:rsidRPr="00405761">
                    <w:rPr>
                      <w:rFonts w:hint="eastAsia"/>
                      <w:b/>
                      <w:bCs/>
                      <w:sz w:val="21"/>
                      <w:szCs w:val="21"/>
                    </w:rPr>
                    <w:t>ug/m</w:t>
                  </w:r>
                  <w:r w:rsidRPr="00405761">
                    <w:rPr>
                      <w:rFonts w:hint="eastAsia"/>
                      <w:b/>
                      <w:bCs/>
                      <w:sz w:val="21"/>
                      <w:szCs w:val="21"/>
                      <w:vertAlign w:val="superscript"/>
                    </w:rPr>
                    <w:t>3</w:t>
                  </w:r>
                </w:p>
              </w:tc>
              <w:tc>
                <w:tcPr>
                  <w:tcW w:w="736" w:type="pct"/>
                  <w:vAlign w:val="center"/>
                </w:tcPr>
                <w:p w14:paraId="4BC1EA73" w14:textId="77777777" w:rsidR="00D152D3" w:rsidRPr="00405761" w:rsidRDefault="00D152D3" w:rsidP="007276A2">
                  <w:pPr>
                    <w:pStyle w:val="13"/>
                    <w:spacing w:before="100" w:beforeAutospacing="1" w:line="240" w:lineRule="auto"/>
                    <w:ind w:firstLineChars="0" w:firstLine="0"/>
                    <w:jc w:val="center"/>
                    <w:rPr>
                      <w:b/>
                      <w:snapToGrid/>
                      <w:sz w:val="21"/>
                      <w:szCs w:val="21"/>
                    </w:rPr>
                  </w:pPr>
                  <w:r w:rsidRPr="00405761">
                    <w:rPr>
                      <w:rFonts w:hint="eastAsia"/>
                      <w:b/>
                      <w:snapToGrid/>
                      <w:sz w:val="21"/>
                      <w:szCs w:val="21"/>
                    </w:rPr>
                    <w:t>占标率</w:t>
                  </w:r>
                  <w:r w:rsidRPr="00405761">
                    <w:rPr>
                      <w:rFonts w:hint="eastAsia"/>
                      <w:b/>
                      <w:snapToGrid/>
                      <w:sz w:val="21"/>
                      <w:szCs w:val="21"/>
                    </w:rPr>
                    <w:t>/%</w:t>
                  </w:r>
                </w:p>
              </w:tc>
              <w:tc>
                <w:tcPr>
                  <w:tcW w:w="737" w:type="pct"/>
                  <w:vAlign w:val="center"/>
                </w:tcPr>
                <w:p w14:paraId="694C17C4" w14:textId="77777777" w:rsidR="00D152D3" w:rsidRPr="00405761" w:rsidRDefault="00D152D3" w:rsidP="007276A2">
                  <w:pPr>
                    <w:pStyle w:val="13"/>
                    <w:spacing w:before="100" w:beforeAutospacing="1" w:line="240" w:lineRule="auto"/>
                    <w:ind w:firstLineChars="0" w:firstLine="0"/>
                    <w:jc w:val="center"/>
                    <w:rPr>
                      <w:b/>
                      <w:snapToGrid/>
                      <w:sz w:val="21"/>
                      <w:szCs w:val="21"/>
                    </w:rPr>
                  </w:pPr>
                  <w:r w:rsidRPr="00405761">
                    <w:rPr>
                      <w:rFonts w:hint="eastAsia"/>
                      <w:b/>
                      <w:snapToGrid/>
                      <w:sz w:val="21"/>
                      <w:szCs w:val="21"/>
                    </w:rPr>
                    <w:t>预测质量浓度</w:t>
                  </w:r>
                  <w:r w:rsidRPr="00405761">
                    <w:rPr>
                      <w:rFonts w:hint="eastAsia"/>
                      <w:b/>
                      <w:snapToGrid/>
                      <w:sz w:val="21"/>
                      <w:szCs w:val="21"/>
                    </w:rPr>
                    <w:t>/</w:t>
                  </w:r>
                  <w:r w:rsidRPr="00405761">
                    <w:rPr>
                      <w:rFonts w:hint="eastAsia"/>
                      <w:b/>
                      <w:bCs/>
                      <w:szCs w:val="21"/>
                    </w:rPr>
                    <w:t xml:space="preserve"> </w:t>
                  </w:r>
                  <w:r w:rsidRPr="00405761">
                    <w:rPr>
                      <w:rFonts w:hint="eastAsia"/>
                      <w:b/>
                      <w:bCs/>
                      <w:sz w:val="21"/>
                      <w:szCs w:val="21"/>
                    </w:rPr>
                    <w:t>ug/m</w:t>
                  </w:r>
                  <w:r w:rsidRPr="00405761">
                    <w:rPr>
                      <w:rFonts w:hint="eastAsia"/>
                      <w:b/>
                      <w:bCs/>
                      <w:sz w:val="21"/>
                      <w:szCs w:val="21"/>
                      <w:vertAlign w:val="superscript"/>
                    </w:rPr>
                    <w:t>3</w:t>
                  </w:r>
                </w:p>
              </w:tc>
              <w:tc>
                <w:tcPr>
                  <w:tcW w:w="671" w:type="pct"/>
                  <w:vAlign w:val="center"/>
                </w:tcPr>
                <w:p w14:paraId="273899D0" w14:textId="77777777" w:rsidR="00D152D3" w:rsidRPr="00405761" w:rsidRDefault="00D152D3" w:rsidP="007276A2">
                  <w:pPr>
                    <w:pStyle w:val="13"/>
                    <w:spacing w:before="100" w:beforeAutospacing="1" w:line="240" w:lineRule="auto"/>
                    <w:ind w:firstLineChars="0" w:firstLine="0"/>
                    <w:jc w:val="center"/>
                    <w:rPr>
                      <w:b/>
                      <w:snapToGrid/>
                      <w:sz w:val="21"/>
                      <w:szCs w:val="21"/>
                    </w:rPr>
                  </w:pPr>
                  <w:r w:rsidRPr="00405761">
                    <w:rPr>
                      <w:rFonts w:hint="eastAsia"/>
                      <w:b/>
                      <w:snapToGrid/>
                      <w:sz w:val="21"/>
                      <w:szCs w:val="21"/>
                    </w:rPr>
                    <w:t>占标率</w:t>
                  </w:r>
                  <w:r w:rsidRPr="00405761">
                    <w:rPr>
                      <w:rFonts w:hint="eastAsia"/>
                      <w:b/>
                      <w:snapToGrid/>
                      <w:sz w:val="21"/>
                      <w:szCs w:val="21"/>
                    </w:rPr>
                    <w:t>/%</w:t>
                  </w:r>
                </w:p>
              </w:tc>
            </w:tr>
            <w:tr w:rsidR="00C67E93" w:rsidRPr="00405761" w14:paraId="10C6F6DC" w14:textId="77777777" w:rsidTr="00A805EE">
              <w:tc>
                <w:tcPr>
                  <w:tcW w:w="558" w:type="pct"/>
                  <w:vAlign w:val="center"/>
                </w:tcPr>
                <w:p w14:paraId="3CEFC218" w14:textId="77777777" w:rsidR="00C67E93" w:rsidRPr="00405761" w:rsidRDefault="00C67E93" w:rsidP="007276A2">
                  <w:pPr>
                    <w:pStyle w:val="13"/>
                    <w:spacing w:before="100" w:beforeAutospacing="1" w:line="240" w:lineRule="auto"/>
                    <w:ind w:firstLineChars="0" w:firstLine="0"/>
                    <w:jc w:val="center"/>
                    <w:rPr>
                      <w:snapToGrid/>
                      <w:sz w:val="21"/>
                      <w:szCs w:val="21"/>
                    </w:rPr>
                  </w:pPr>
                  <w:r w:rsidRPr="00405761">
                    <w:rPr>
                      <w:rFonts w:hint="eastAsia"/>
                      <w:snapToGrid/>
                      <w:sz w:val="21"/>
                      <w:szCs w:val="21"/>
                    </w:rPr>
                    <w:t>10</w:t>
                  </w:r>
                </w:p>
              </w:tc>
              <w:tc>
                <w:tcPr>
                  <w:tcW w:w="825" w:type="pct"/>
                  <w:vAlign w:val="center"/>
                </w:tcPr>
                <w:p w14:paraId="54F5D76D" w14:textId="50BA708F"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6.29</w:t>
                  </w:r>
                </w:p>
              </w:tc>
              <w:tc>
                <w:tcPr>
                  <w:tcW w:w="572" w:type="pct"/>
                  <w:vAlign w:val="center"/>
                </w:tcPr>
                <w:p w14:paraId="76566017" w14:textId="05ABB76F"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0.70</w:t>
                  </w:r>
                </w:p>
              </w:tc>
              <w:tc>
                <w:tcPr>
                  <w:tcW w:w="901" w:type="pct"/>
                  <w:vAlign w:val="center"/>
                </w:tcPr>
                <w:p w14:paraId="6AB136FB" w14:textId="4DBAC6CE"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4.45</w:t>
                  </w:r>
                </w:p>
              </w:tc>
              <w:tc>
                <w:tcPr>
                  <w:tcW w:w="736" w:type="pct"/>
                </w:tcPr>
                <w:p w14:paraId="2B97394A" w14:textId="01ABCA69"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0.22</w:t>
                  </w:r>
                </w:p>
              </w:tc>
              <w:tc>
                <w:tcPr>
                  <w:tcW w:w="737" w:type="pct"/>
                  <w:vAlign w:val="center"/>
                </w:tcPr>
                <w:p w14:paraId="637D9A42" w14:textId="71B13306"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8.90</w:t>
                  </w:r>
                </w:p>
              </w:tc>
              <w:tc>
                <w:tcPr>
                  <w:tcW w:w="671" w:type="pct"/>
                </w:tcPr>
                <w:p w14:paraId="6493AFAA" w14:textId="7A135F8B"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4.45</w:t>
                  </w:r>
                </w:p>
              </w:tc>
            </w:tr>
            <w:tr w:rsidR="00C67E93" w:rsidRPr="00405761" w14:paraId="14E916AB" w14:textId="77777777" w:rsidTr="00A805EE">
              <w:tc>
                <w:tcPr>
                  <w:tcW w:w="558" w:type="pct"/>
                  <w:vAlign w:val="center"/>
                </w:tcPr>
                <w:p w14:paraId="3BF91131" w14:textId="77777777"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50</w:t>
                  </w:r>
                </w:p>
              </w:tc>
              <w:tc>
                <w:tcPr>
                  <w:tcW w:w="825" w:type="pct"/>
                  <w:vAlign w:val="center"/>
                </w:tcPr>
                <w:p w14:paraId="5D155246" w14:textId="1B70D871"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8.45</w:t>
                  </w:r>
                </w:p>
              </w:tc>
              <w:tc>
                <w:tcPr>
                  <w:tcW w:w="572" w:type="pct"/>
                </w:tcPr>
                <w:p w14:paraId="16024097" w14:textId="27A8D034"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0.94</w:t>
                  </w:r>
                </w:p>
              </w:tc>
              <w:tc>
                <w:tcPr>
                  <w:tcW w:w="901" w:type="pct"/>
                </w:tcPr>
                <w:p w14:paraId="6F74AFAD" w14:textId="1169AFF8"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5.98</w:t>
                  </w:r>
                </w:p>
              </w:tc>
              <w:tc>
                <w:tcPr>
                  <w:tcW w:w="736" w:type="pct"/>
                </w:tcPr>
                <w:p w14:paraId="6A848358" w14:textId="3680DBBD"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0.30</w:t>
                  </w:r>
                </w:p>
              </w:tc>
              <w:tc>
                <w:tcPr>
                  <w:tcW w:w="737" w:type="pct"/>
                  <w:vAlign w:val="center"/>
                </w:tcPr>
                <w:p w14:paraId="78AFBEC7" w14:textId="35FF5029"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11.95</w:t>
                  </w:r>
                </w:p>
              </w:tc>
              <w:tc>
                <w:tcPr>
                  <w:tcW w:w="671" w:type="pct"/>
                  <w:vAlign w:val="center"/>
                </w:tcPr>
                <w:p w14:paraId="0936C325" w14:textId="54454AE2"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5.98</w:t>
                  </w:r>
                </w:p>
              </w:tc>
            </w:tr>
            <w:tr w:rsidR="00C67E93" w:rsidRPr="00405761" w14:paraId="4673CF32" w14:textId="77777777" w:rsidTr="00A805EE">
              <w:tc>
                <w:tcPr>
                  <w:tcW w:w="558" w:type="pct"/>
                  <w:vAlign w:val="center"/>
                </w:tcPr>
                <w:p w14:paraId="4D1768C0" w14:textId="699D3B7D"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77</w:t>
                  </w:r>
                </w:p>
              </w:tc>
              <w:tc>
                <w:tcPr>
                  <w:tcW w:w="825" w:type="pct"/>
                  <w:vAlign w:val="center"/>
                </w:tcPr>
                <w:p w14:paraId="161A644C" w14:textId="00FF8AAD"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9.57</w:t>
                  </w:r>
                </w:p>
              </w:tc>
              <w:tc>
                <w:tcPr>
                  <w:tcW w:w="572" w:type="pct"/>
                </w:tcPr>
                <w:p w14:paraId="0D866339" w14:textId="0B5A97F5"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1.06</w:t>
                  </w:r>
                </w:p>
              </w:tc>
              <w:tc>
                <w:tcPr>
                  <w:tcW w:w="901" w:type="pct"/>
                </w:tcPr>
                <w:p w14:paraId="77992A3D" w14:textId="1E9087F3"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6.77</w:t>
                  </w:r>
                </w:p>
              </w:tc>
              <w:tc>
                <w:tcPr>
                  <w:tcW w:w="736" w:type="pct"/>
                </w:tcPr>
                <w:p w14:paraId="49F670A1" w14:textId="087AA0FB"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0.34</w:t>
                  </w:r>
                </w:p>
              </w:tc>
              <w:tc>
                <w:tcPr>
                  <w:tcW w:w="737" w:type="pct"/>
                  <w:vAlign w:val="center"/>
                </w:tcPr>
                <w:p w14:paraId="0E4B9DBE" w14:textId="1EB30CCA"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13.54</w:t>
                  </w:r>
                </w:p>
              </w:tc>
              <w:tc>
                <w:tcPr>
                  <w:tcW w:w="671" w:type="pct"/>
                </w:tcPr>
                <w:p w14:paraId="05EF3FEB" w14:textId="0156B5D1"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6.77</w:t>
                  </w:r>
                </w:p>
              </w:tc>
            </w:tr>
            <w:tr w:rsidR="00C67E93" w:rsidRPr="00405761" w14:paraId="00877A43" w14:textId="77777777" w:rsidTr="00A805EE">
              <w:tc>
                <w:tcPr>
                  <w:tcW w:w="558" w:type="pct"/>
                  <w:vAlign w:val="center"/>
                </w:tcPr>
                <w:p w14:paraId="63E08D2D" w14:textId="3F8BA562"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100</w:t>
                  </w:r>
                </w:p>
              </w:tc>
              <w:tc>
                <w:tcPr>
                  <w:tcW w:w="825" w:type="pct"/>
                  <w:vAlign w:val="center"/>
                </w:tcPr>
                <w:p w14:paraId="3894D349" w14:textId="5EF40771"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8.97</w:t>
                  </w:r>
                </w:p>
              </w:tc>
              <w:tc>
                <w:tcPr>
                  <w:tcW w:w="572" w:type="pct"/>
                </w:tcPr>
                <w:p w14:paraId="407A6C7D" w14:textId="7791B4CC"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1.00</w:t>
                  </w:r>
                </w:p>
              </w:tc>
              <w:tc>
                <w:tcPr>
                  <w:tcW w:w="901" w:type="pct"/>
                </w:tcPr>
                <w:p w14:paraId="33A0D080" w14:textId="29BC3A5D"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6.34</w:t>
                  </w:r>
                </w:p>
              </w:tc>
              <w:tc>
                <w:tcPr>
                  <w:tcW w:w="736" w:type="pct"/>
                </w:tcPr>
                <w:p w14:paraId="3B6B9737" w14:textId="637E73F4"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0.32</w:t>
                  </w:r>
                </w:p>
              </w:tc>
              <w:tc>
                <w:tcPr>
                  <w:tcW w:w="737" w:type="pct"/>
                  <w:vAlign w:val="center"/>
                </w:tcPr>
                <w:p w14:paraId="2994F538" w14:textId="55FE5755"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12.68</w:t>
                  </w:r>
                </w:p>
              </w:tc>
              <w:tc>
                <w:tcPr>
                  <w:tcW w:w="671" w:type="pct"/>
                </w:tcPr>
                <w:p w14:paraId="52902FD2" w14:textId="7689D41C"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6.34</w:t>
                  </w:r>
                </w:p>
              </w:tc>
            </w:tr>
            <w:tr w:rsidR="00C67E93" w:rsidRPr="00405761" w14:paraId="437155DA" w14:textId="77777777" w:rsidTr="00A805EE">
              <w:tc>
                <w:tcPr>
                  <w:tcW w:w="558" w:type="pct"/>
                  <w:vAlign w:val="center"/>
                </w:tcPr>
                <w:p w14:paraId="686A1030" w14:textId="77777777" w:rsidR="00C67E93" w:rsidRPr="00405761" w:rsidRDefault="00C67E93" w:rsidP="007276A2">
                  <w:pPr>
                    <w:pStyle w:val="13"/>
                    <w:spacing w:before="100" w:beforeAutospacing="1" w:line="240" w:lineRule="auto"/>
                    <w:ind w:firstLineChars="0" w:firstLine="0"/>
                    <w:jc w:val="center"/>
                    <w:rPr>
                      <w:snapToGrid/>
                      <w:sz w:val="21"/>
                      <w:szCs w:val="21"/>
                    </w:rPr>
                  </w:pPr>
                  <w:r w:rsidRPr="00405761">
                    <w:rPr>
                      <w:rFonts w:hint="eastAsia"/>
                      <w:snapToGrid/>
                      <w:sz w:val="21"/>
                      <w:szCs w:val="21"/>
                    </w:rPr>
                    <w:lastRenderedPageBreak/>
                    <w:t>200</w:t>
                  </w:r>
                </w:p>
              </w:tc>
              <w:tc>
                <w:tcPr>
                  <w:tcW w:w="825" w:type="pct"/>
                  <w:vAlign w:val="center"/>
                </w:tcPr>
                <w:p w14:paraId="47FBF5F4" w14:textId="5D1D86DC"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4.43</w:t>
                  </w:r>
                </w:p>
              </w:tc>
              <w:tc>
                <w:tcPr>
                  <w:tcW w:w="572" w:type="pct"/>
                </w:tcPr>
                <w:p w14:paraId="281761E4" w14:textId="2BD1FC02"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0.49</w:t>
                  </w:r>
                </w:p>
              </w:tc>
              <w:tc>
                <w:tcPr>
                  <w:tcW w:w="901" w:type="pct"/>
                </w:tcPr>
                <w:p w14:paraId="24132FE9" w14:textId="3517C765"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3.14</w:t>
                  </w:r>
                </w:p>
              </w:tc>
              <w:tc>
                <w:tcPr>
                  <w:tcW w:w="736" w:type="pct"/>
                </w:tcPr>
                <w:p w14:paraId="0F21CD72" w14:textId="05334F61"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0.16</w:t>
                  </w:r>
                </w:p>
              </w:tc>
              <w:tc>
                <w:tcPr>
                  <w:tcW w:w="737" w:type="pct"/>
                  <w:vAlign w:val="center"/>
                </w:tcPr>
                <w:p w14:paraId="1ED3530D" w14:textId="19692954"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6.27</w:t>
                  </w:r>
                </w:p>
              </w:tc>
              <w:tc>
                <w:tcPr>
                  <w:tcW w:w="671" w:type="pct"/>
                </w:tcPr>
                <w:p w14:paraId="2C25DBE3" w14:textId="209B376D"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3.14</w:t>
                  </w:r>
                </w:p>
              </w:tc>
            </w:tr>
            <w:tr w:rsidR="00C67E93" w:rsidRPr="00405761" w14:paraId="35235BC2" w14:textId="77777777" w:rsidTr="00A805EE">
              <w:tc>
                <w:tcPr>
                  <w:tcW w:w="558" w:type="pct"/>
                  <w:vAlign w:val="center"/>
                </w:tcPr>
                <w:p w14:paraId="6DF7637C" w14:textId="77777777" w:rsidR="00C67E93" w:rsidRPr="00405761" w:rsidRDefault="00C67E93" w:rsidP="007276A2">
                  <w:pPr>
                    <w:pStyle w:val="13"/>
                    <w:spacing w:before="100" w:beforeAutospacing="1" w:line="240" w:lineRule="auto"/>
                    <w:ind w:firstLineChars="0" w:firstLine="0"/>
                    <w:jc w:val="center"/>
                    <w:rPr>
                      <w:snapToGrid/>
                      <w:sz w:val="21"/>
                      <w:szCs w:val="21"/>
                    </w:rPr>
                  </w:pPr>
                  <w:r w:rsidRPr="00405761">
                    <w:rPr>
                      <w:rFonts w:hint="eastAsia"/>
                      <w:snapToGrid/>
                      <w:sz w:val="21"/>
                      <w:szCs w:val="21"/>
                    </w:rPr>
                    <w:t>300</w:t>
                  </w:r>
                </w:p>
              </w:tc>
              <w:tc>
                <w:tcPr>
                  <w:tcW w:w="825" w:type="pct"/>
                  <w:vAlign w:val="center"/>
                </w:tcPr>
                <w:p w14:paraId="46B07D57" w14:textId="50CB90EB"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2.65</w:t>
                  </w:r>
                </w:p>
              </w:tc>
              <w:tc>
                <w:tcPr>
                  <w:tcW w:w="572" w:type="pct"/>
                </w:tcPr>
                <w:p w14:paraId="7BC53EA8" w14:textId="31BDA2FB"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0.29</w:t>
                  </w:r>
                </w:p>
              </w:tc>
              <w:tc>
                <w:tcPr>
                  <w:tcW w:w="901" w:type="pct"/>
                </w:tcPr>
                <w:p w14:paraId="59019AE1" w14:textId="6C493DB6"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1.87</w:t>
                  </w:r>
                </w:p>
              </w:tc>
              <w:tc>
                <w:tcPr>
                  <w:tcW w:w="736" w:type="pct"/>
                </w:tcPr>
                <w:p w14:paraId="2D9FA080" w14:textId="1C78F9C2"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0.09</w:t>
                  </w:r>
                </w:p>
              </w:tc>
              <w:tc>
                <w:tcPr>
                  <w:tcW w:w="737" w:type="pct"/>
                  <w:vAlign w:val="center"/>
                </w:tcPr>
                <w:p w14:paraId="5FDD2484" w14:textId="72633FFF"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3.75</w:t>
                  </w:r>
                </w:p>
              </w:tc>
              <w:tc>
                <w:tcPr>
                  <w:tcW w:w="671" w:type="pct"/>
                </w:tcPr>
                <w:p w14:paraId="41CEC9E0" w14:textId="7DAA1C32"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1.87</w:t>
                  </w:r>
                </w:p>
              </w:tc>
            </w:tr>
            <w:tr w:rsidR="00C67E93" w:rsidRPr="00405761" w14:paraId="77B18793" w14:textId="77777777" w:rsidTr="00A805EE">
              <w:tc>
                <w:tcPr>
                  <w:tcW w:w="558" w:type="pct"/>
                  <w:vAlign w:val="center"/>
                </w:tcPr>
                <w:p w14:paraId="288402F6" w14:textId="77777777" w:rsidR="00C67E93" w:rsidRPr="00405761" w:rsidRDefault="00C67E93" w:rsidP="007276A2">
                  <w:pPr>
                    <w:pStyle w:val="13"/>
                    <w:spacing w:before="100" w:beforeAutospacing="1" w:line="240" w:lineRule="auto"/>
                    <w:ind w:firstLineChars="0" w:firstLine="0"/>
                    <w:jc w:val="center"/>
                    <w:rPr>
                      <w:snapToGrid/>
                      <w:sz w:val="21"/>
                      <w:szCs w:val="21"/>
                    </w:rPr>
                  </w:pPr>
                  <w:r w:rsidRPr="00405761">
                    <w:rPr>
                      <w:rFonts w:hint="eastAsia"/>
                      <w:snapToGrid/>
                      <w:sz w:val="21"/>
                      <w:szCs w:val="21"/>
                    </w:rPr>
                    <w:t>400</w:t>
                  </w:r>
                </w:p>
              </w:tc>
              <w:tc>
                <w:tcPr>
                  <w:tcW w:w="825" w:type="pct"/>
                  <w:vAlign w:val="center"/>
                </w:tcPr>
                <w:p w14:paraId="6B7256E7" w14:textId="2C836FE6" w:rsidR="00C67E93" w:rsidRPr="00405761" w:rsidRDefault="00AF49CE" w:rsidP="00C67E93">
                  <w:pPr>
                    <w:pStyle w:val="13"/>
                    <w:spacing w:before="100" w:beforeAutospacing="1" w:line="240" w:lineRule="auto"/>
                    <w:ind w:firstLineChars="0" w:firstLine="0"/>
                    <w:jc w:val="center"/>
                    <w:rPr>
                      <w:snapToGrid/>
                      <w:sz w:val="21"/>
                      <w:szCs w:val="21"/>
                    </w:rPr>
                  </w:pPr>
                  <w:r>
                    <w:rPr>
                      <w:rFonts w:hint="eastAsia"/>
                      <w:snapToGrid/>
                      <w:sz w:val="21"/>
                      <w:szCs w:val="21"/>
                    </w:rPr>
                    <w:t>1.82</w:t>
                  </w:r>
                </w:p>
              </w:tc>
              <w:tc>
                <w:tcPr>
                  <w:tcW w:w="572" w:type="pct"/>
                </w:tcPr>
                <w:p w14:paraId="1C7CDD52" w14:textId="5322513F"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0.20</w:t>
                  </w:r>
                </w:p>
              </w:tc>
              <w:tc>
                <w:tcPr>
                  <w:tcW w:w="901" w:type="pct"/>
                </w:tcPr>
                <w:p w14:paraId="7D4360F0" w14:textId="50D16F05"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1.29</w:t>
                  </w:r>
                </w:p>
              </w:tc>
              <w:tc>
                <w:tcPr>
                  <w:tcW w:w="736" w:type="pct"/>
                </w:tcPr>
                <w:p w14:paraId="1CEAC256" w14:textId="68123FD2"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0.06</w:t>
                  </w:r>
                </w:p>
              </w:tc>
              <w:tc>
                <w:tcPr>
                  <w:tcW w:w="737" w:type="pct"/>
                  <w:vAlign w:val="center"/>
                </w:tcPr>
                <w:p w14:paraId="752E2D56" w14:textId="649B1A96"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2.57</w:t>
                  </w:r>
                </w:p>
              </w:tc>
              <w:tc>
                <w:tcPr>
                  <w:tcW w:w="671" w:type="pct"/>
                </w:tcPr>
                <w:p w14:paraId="078E431E" w14:textId="0208B4EF"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1.29</w:t>
                  </w:r>
                </w:p>
              </w:tc>
            </w:tr>
            <w:tr w:rsidR="00C67E93" w:rsidRPr="00405761" w14:paraId="62ABE1A2" w14:textId="77777777" w:rsidTr="00A805EE">
              <w:tc>
                <w:tcPr>
                  <w:tcW w:w="558" w:type="pct"/>
                  <w:vAlign w:val="center"/>
                </w:tcPr>
                <w:p w14:paraId="70AAFCA6" w14:textId="77777777" w:rsidR="00C67E93" w:rsidRPr="00405761" w:rsidRDefault="00C67E93" w:rsidP="007276A2">
                  <w:pPr>
                    <w:pStyle w:val="13"/>
                    <w:spacing w:before="100" w:beforeAutospacing="1" w:line="240" w:lineRule="auto"/>
                    <w:ind w:firstLineChars="0" w:firstLine="0"/>
                    <w:jc w:val="center"/>
                    <w:rPr>
                      <w:snapToGrid/>
                      <w:sz w:val="21"/>
                      <w:szCs w:val="21"/>
                    </w:rPr>
                  </w:pPr>
                  <w:r w:rsidRPr="00405761">
                    <w:rPr>
                      <w:rFonts w:hint="eastAsia"/>
                      <w:snapToGrid/>
                      <w:sz w:val="21"/>
                      <w:szCs w:val="21"/>
                    </w:rPr>
                    <w:t>600</w:t>
                  </w:r>
                </w:p>
              </w:tc>
              <w:tc>
                <w:tcPr>
                  <w:tcW w:w="825" w:type="pct"/>
                  <w:vAlign w:val="center"/>
                </w:tcPr>
                <w:p w14:paraId="6AAB5BDF" w14:textId="49688CF1"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1.06</w:t>
                  </w:r>
                </w:p>
              </w:tc>
              <w:tc>
                <w:tcPr>
                  <w:tcW w:w="572" w:type="pct"/>
                </w:tcPr>
                <w:p w14:paraId="4AF065AF" w14:textId="6693C476"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0.12</w:t>
                  </w:r>
                </w:p>
              </w:tc>
              <w:tc>
                <w:tcPr>
                  <w:tcW w:w="901" w:type="pct"/>
                </w:tcPr>
                <w:p w14:paraId="0379C517" w14:textId="0D9CEF0E"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0.75</w:t>
                  </w:r>
                </w:p>
              </w:tc>
              <w:tc>
                <w:tcPr>
                  <w:tcW w:w="736" w:type="pct"/>
                </w:tcPr>
                <w:p w14:paraId="718AC703" w14:textId="1F274BE9"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0.04</w:t>
                  </w:r>
                </w:p>
              </w:tc>
              <w:tc>
                <w:tcPr>
                  <w:tcW w:w="737" w:type="pct"/>
                  <w:vAlign w:val="center"/>
                </w:tcPr>
                <w:p w14:paraId="7401BF1D" w14:textId="2D57DD8F"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1.50</w:t>
                  </w:r>
                </w:p>
              </w:tc>
              <w:tc>
                <w:tcPr>
                  <w:tcW w:w="671" w:type="pct"/>
                </w:tcPr>
                <w:p w14:paraId="020DB380" w14:textId="2311F796"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0.75</w:t>
                  </w:r>
                </w:p>
              </w:tc>
            </w:tr>
            <w:tr w:rsidR="00C67E93" w:rsidRPr="00405761" w14:paraId="13F7B0E3" w14:textId="77777777" w:rsidTr="00A805EE">
              <w:tc>
                <w:tcPr>
                  <w:tcW w:w="558" w:type="pct"/>
                  <w:vAlign w:val="center"/>
                </w:tcPr>
                <w:p w14:paraId="76FBDD2A" w14:textId="77777777" w:rsidR="00C67E93" w:rsidRPr="00405761" w:rsidRDefault="00C67E93" w:rsidP="007276A2">
                  <w:pPr>
                    <w:pStyle w:val="13"/>
                    <w:spacing w:before="100" w:beforeAutospacing="1" w:line="240" w:lineRule="auto"/>
                    <w:ind w:firstLineChars="0" w:firstLine="0"/>
                    <w:jc w:val="center"/>
                    <w:rPr>
                      <w:snapToGrid/>
                      <w:sz w:val="21"/>
                      <w:szCs w:val="21"/>
                    </w:rPr>
                  </w:pPr>
                  <w:r w:rsidRPr="00405761">
                    <w:rPr>
                      <w:rFonts w:hint="eastAsia"/>
                      <w:snapToGrid/>
                      <w:sz w:val="21"/>
                      <w:szCs w:val="21"/>
                    </w:rPr>
                    <w:t>700</w:t>
                  </w:r>
                </w:p>
              </w:tc>
              <w:tc>
                <w:tcPr>
                  <w:tcW w:w="825" w:type="pct"/>
                  <w:vAlign w:val="center"/>
                </w:tcPr>
                <w:p w14:paraId="376098E2" w14:textId="4AF3D0D8"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0.87</w:t>
                  </w:r>
                </w:p>
              </w:tc>
              <w:tc>
                <w:tcPr>
                  <w:tcW w:w="572" w:type="pct"/>
                </w:tcPr>
                <w:p w14:paraId="0FD5DCE9" w14:textId="4DE4D642"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0.10</w:t>
                  </w:r>
                </w:p>
              </w:tc>
              <w:tc>
                <w:tcPr>
                  <w:tcW w:w="901" w:type="pct"/>
                </w:tcPr>
                <w:p w14:paraId="1A88A313" w14:textId="588BB690"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0.61</w:t>
                  </w:r>
                </w:p>
              </w:tc>
              <w:tc>
                <w:tcPr>
                  <w:tcW w:w="736" w:type="pct"/>
                </w:tcPr>
                <w:p w14:paraId="06E4CDDF" w14:textId="4197DD58"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0.03</w:t>
                  </w:r>
                </w:p>
              </w:tc>
              <w:tc>
                <w:tcPr>
                  <w:tcW w:w="737" w:type="pct"/>
                  <w:vAlign w:val="center"/>
                </w:tcPr>
                <w:p w14:paraId="12BA9FCF" w14:textId="1EDB9476"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1.22</w:t>
                  </w:r>
                </w:p>
              </w:tc>
              <w:tc>
                <w:tcPr>
                  <w:tcW w:w="671" w:type="pct"/>
                </w:tcPr>
                <w:p w14:paraId="1C9179BB" w14:textId="03540945"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0.61</w:t>
                  </w:r>
                </w:p>
              </w:tc>
            </w:tr>
            <w:tr w:rsidR="00C67E93" w:rsidRPr="00405761" w14:paraId="7572ABCA" w14:textId="77777777" w:rsidTr="00A805EE">
              <w:tc>
                <w:tcPr>
                  <w:tcW w:w="558" w:type="pct"/>
                  <w:vAlign w:val="center"/>
                </w:tcPr>
                <w:p w14:paraId="20499F8D" w14:textId="77777777" w:rsidR="00C67E93" w:rsidRPr="00405761" w:rsidRDefault="00C67E93" w:rsidP="007276A2">
                  <w:pPr>
                    <w:pStyle w:val="13"/>
                    <w:spacing w:before="100" w:beforeAutospacing="1" w:line="240" w:lineRule="auto"/>
                    <w:ind w:firstLineChars="0" w:firstLine="0"/>
                    <w:jc w:val="center"/>
                    <w:rPr>
                      <w:snapToGrid/>
                      <w:sz w:val="21"/>
                      <w:szCs w:val="21"/>
                    </w:rPr>
                  </w:pPr>
                  <w:r w:rsidRPr="00405761">
                    <w:rPr>
                      <w:rFonts w:hint="eastAsia"/>
                      <w:snapToGrid/>
                      <w:sz w:val="21"/>
                      <w:szCs w:val="21"/>
                    </w:rPr>
                    <w:t>900</w:t>
                  </w:r>
                </w:p>
              </w:tc>
              <w:tc>
                <w:tcPr>
                  <w:tcW w:w="825" w:type="pct"/>
                  <w:vAlign w:val="center"/>
                </w:tcPr>
                <w:p w14:paraId="437AA8B5" w14:textId="069FB967"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0.62</w:t>
                  </w:r>
                </w:p>
              </w:tc>
              <w:tc>
                <w:tcPr>
                  <w:tcW w:w="572" w:type="pct"/>
                </w:tcPr>
                <w:p w14:paraId="53A70257" w14:textId="5EFC7153"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0.07</w:t>
                  </w:r>
                </w:p>
              </w:tc>
              <w:tc>
                <w:tcPr>
                  <w:tcW w:w="901" w:type="pct"/>
                </w:tcPr>
                <w:p w14:paraId="4911B499" w14:textId="35CAA818"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0.44</w:t>
                  </w:r>
                </w:p>
              </w:tc>
              <w:tc>
                <w:tcPr>
                  <w:tcW w:w="736" w:type="pct"/>
                </w:tcPr>
                <w:p w14:paraId="474A2820" w14:textId="336F06EE"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0.02</w:t>
                  </w:r>
                </w:p>
              </w:tc>
              <w:tc>
                <w:tcPr>
                  <w:tcW w:w="737" w:type="pct"/>
                  <w:vAlign w:val="center"/>
                </w:tcPr>
                <w:p w14:paraId="02F2259A" w14:textId="68DB40B7"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0.87</w:t>
                  </w:r>
                </w:p>
              </w:tc>
              <w:tc>
                <w:tcPr>
                  <w:tcW w:w="671" w:type="pct"/>
                </w:tcPr>
                <w:p w14:paraId="1E992D7C" w14:textId="5F11E3A7"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0.44</w:t>
                  </w:r>
                </w:p>
              </w:tc>
            </w:tr>
            <w:tr w:rsidR="00C67E93" w:rsidRPr="00405761" w14:paraId="7284C364" w14:textId="77777777" w:rsidTr="00A805EE">
              <w:tc>
                <w:tcPr>
                  <w:tcW w:w="558" w:type="pct"/>
                  <w:vAlign w:val="center"/>
                </w:tcPr>
                <w:p w14:paraId="4B3548A3" w14:textId="77777777" w:rsidR="00C67E93" w:rsidRPr="00405761" w:rsidRDefault="00C67E93" w:rsidP="007276A2">
                  <w:pPr>
                    <w:pStyle w:val="13"/>
                    <w:spacing w:before="100" w:beforeAutospacing="1" w:line="240" w:lineRule="auto"/>
                    <w:ind w:firstLineChars="0" w:firstLine="0"/>
                    <w:jc w:val="center"/>
                    <w:rPr>
                      <w:snapToGrid/>
                      <w:sz w:val="21"/>
                      <w:szCs w:val="21"/>
                    </w:rPr>
                  </w:pPr>
                  <w:r w:rsidRPr="00405761">
                    <w:rPr>
                      <w:rFonts w:hint="eastAsia"/>
                      <w:snapToGrid/>
                      <w:sz w:val="21"/>
                      <w:szCs w:val="21"/>
                    </w:rPr>
                    <w:t>1000</w:t>
                  </w:r>
                </w:p>
              </w:tc>
              <w:tc>
                <w:tcPr>
                  <w:tcW w:w="825" w:type="pct"/>
                  <w:vAlign w:val="center"/>
                </w:tcPr>
                <w:p w14:paraId="56307067" w14:textId="38984A1C"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0.54</w:t>
                  </w:r>
                </w:p>
              </w:tc>
              <w:tc>
                <w:tcPr>
                  <w:tcW w:w="572" w:type="pct"/>
                </w:tcPr>
                <w:p w14:paraId="1B54FB6F" w14:textId="159464B5"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0.06</w:t>
                  </w:r>
                </w:p>
              </w:tc>
              <w:tc>
                <w:tcPr>
                  <w:tcW w:w="901" w:type="pct"/>
                </w:tcPr>
                <w:p w14:paraId="263E86E6" w14:textId="3A9F795C"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0.38</w:t>
                  </w:r>
                </w:p>
              </w:tc>
              <w:tc>
                <w:tcPr>
                  <w:tcW w:w="736" w:type="pct"/>
                </w:tcPr>
                <w:p w14:paraId="47C9FA86" w14:textId="7F46AF8B"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0.02</w:t>
                  </w:r>
                </w:p>
              </w:tc>
              <w:tc>
                <w:tcPr>
                  <w:tcW w:w="737" w:type="pct"/>
                  <w:vAlign w:val="center"/>
                </w:tcPr>
                <w:p w14:paraId="2A9CBFC5" w14:textId="3E4EA21E"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0.76</w:t>
                  </w:r>
                </w:p>
              </w:tc>
              <w:tc>
                <w:tcPr>
                  <w:tcW w:w="671" w:type="pct"/>
                </w:tcPr>
                <w:p w14:paraId="5A75C148" w14:textId="4C575ED9"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0.38</w:t>
                  </w:r>
                </w:p>
              </w:tc>
            </w:tr>
            <w:tr w:rsidR="00C67E93" w:rsidRPr="00405761" w14:paraId="7BA30653" w14:textId="77777777" w:rsidTr="00A805EE">
              <w:tc>
                <w:tcPr>
                  <w:tcW w:w="558" w:type="pct"/>
                  <w:vAlign w:val="center"/>
                </w:tcPr>
                <w:p w14:paraId="6A48C42B" w14:textId="77777777" w:rsidR="00C67E93" w:rsidRPr="00405761" w:rsidRDefault="00C67E93" w:rsidP="007276A2">
                  <w:pPr>
                    <w:pStyle w:val="13"/>
                    <w:spacing w:before="100" w:beforeAutospacing="1" w:line="240" w:lineRule="auto"/>
                    <w:ind w:firstLineChars="0" w:firstLine="0"/>
                    <w:jc w:val="center"/>
                    <w:rPr>
                      <w:snapToGrid/>
                      <w:sz w:val="21"/>
                      <w:szCs w:val="21"/>
                    </w:rPr>
                  </w:pPr>
                  <w:r w:rsidRPr="00405761">
                    <w:rPr>
                      <w:rFonts w:hint="eastAsia"/>
                      <w:snapToGrid/>
                      <w:sz w:val="21"/>
                      <w:szCs w:val="21"/>
                    </w:rPr>
                    <w:t>1200</w:t>
                  </w:r>
                </w:p>
              </w:tc>
              <w:tc>
                <w:tcPr>
                  <w:tcW w:w="825" w:type="pct"/>
                  <w:vAlign w:val="center"/>
                </w:tcPr>
                <w:p w14:paraId="049A9498" w14:textId="455FD5A9"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0.42</w:t>
                  </w:r>
                </w:p>
              </w:tc>
              <w:tc>
                <w:tcPr>
                  <w:tcW w:w="572" w:type="pct"/>
                </w:tcPr>
                <w:p w14:paraId="39433F12" w14:textId="78E82847"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0.05</w:t>
                  </w:r>
                </w:p>
              </w:tc>
              <w:tc>
                <w:tcPr>
                  <w:tcW w:w="901" w:type="pct"/>
                </w:tcPr>
                <w:p w14:paraId="63D763B0" w14:textId="12FF93B1"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0.30</w:t>
                  </w:r>
                </w:p>
              </w:tc>
              <w:tc>
                <w:tcPr>
                  <w:tcW w:w="736" w:type="pct"/>
                </w:tcPr>
                <w:p w14:paraId="59184215" w14:textId="55C95FC1"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0.01</w:t>
                  </w:r>
                </w:p>
              </w:tc>
              <w:tc>
                <w:tcPr>
                  <w:tcW w:w="737" w:type="pct"/>
                  <w:vAlign w:val="center"/>
                </w:tcPr>
                <w:p w14:paraId="12AC1618" w14:textId="69AE397B"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0.59</w:t>
                  </w:r>
                </w:p>
              </w:tc>
              <w:tc>
                <w:tcPr>
                  <w:tcW w:w="671" w:type="pct"/>
                </w:tcPr>
                <w:p w14:paraId="6ED850DC" w14:textId="4EDE9B39"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0.30</w:t>
                  </w:r>
                </w:p>
              </w:tc>
            </w:tr>
            <w:tr w:rsidR="00C67E93" w:rsidRPr="00405761" w14:paraId="724912AE" w14:textId="77777777" w:rsidTr="00A805EE">
              <w:tc>
                <w:tcPr>
                  <w:tcW w:w="558" w:type="pct"/>
                  <w:vAlign w:val="center"/>
                </w:tcPr>
                <w:p w14:paraId="3836887A" w14:textId="77777777" w:rsidR="00C67E93" w:rsidRPr="00405761" w:rsidRDefault="00C67E93" w:rsidP="007276A2">
                  <w:pPr>
                    <w:pStyle w:val="13"/>
                    <w:spacing w:before="100" w:beforeAutospacing="1" w:line="240" w:lineRule="auto"/>
                    <w:ind w:firstLineChars="0" w:firstLine="0"/>
                    <w:jc w:val="center"/>
                    <w:rPr>
                      <w:snapToGrid/>
                      <w:sz w:val="21"/>
                      <w:szCs w:val="21"/>
                    </w:rPr>
                  </w:pPr>
                  <w:r w:rsidRPr="00405761">
                    <w:rPr>
                      <w:rFonts w:hint="eastAsia"/>
                      <w:snapToGrid/>
                      <w:sz w:val="21"/>
                      <w:szCs w:val="21"/>
                    </w:rPr>
                    <w:t>1300</w:t>
                  </w:r>
                </w:p>
              </w:tc>
              <w:tc>
                <w:tcPr>
                  <w:tcW w:w="825" w:type="pct"/>
                  <w:vAlign w:val="center"/>
                </w:tcPr>
                <w:p w14:paraId="1F1E8092" w14:textId="089484CC"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0.38</w:t>
                  </w:r>
                </w:p>
              </w:tc>
              <w:tc>
                <w:tcPr>
                  <w:tcW w:w="572" w:type="pct"/>
                </w:tcPr>
                <w:p w14:paraId="7037291E" w14:textId="7D5E124B"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0.04</w:t>
                  </w:r>
                </w:p>
              </w:tc>
              <w:tc>
                <w:tcPr>
                  <w:tcW w:w="901" w:type="pct"/>
                </w:tcPr>
                <w:p w14:paraId="0F315A10" w14:textId="71D1BBE6"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0.27</w:t>
                  </w:r>
                </w:p>
              </w:tc>
              <w:tc>
                <w:tcPr>
                  <w:tcW w:w="736" w:type="pct"/>
                </w:tcPr>
                <w:p w14:paraId="7358DC85" w14:textId="23560C15" w:rsidR="00C67E93" w:rsidRPr="00405761" w:rsidRDefault="00C67E93" w:rsidP="007276A2">
                  <w:pPr>
                    <w:pStyle w:val="13"/>
                    <w:spacing w:before="100" w:beforeAutospacing="1" w:line="240" w:lineRule="auto"/>
                    <w:ind w:firstLineChars="0" w:firstLine="0"/>
                    <w:jc w:val="center"/>
                    <w:rPr>
                      <w:snapToGrid/>
                      <w:sz w:val="21"/>
                      <w:szCs w:val="21"/>
                    </w:rPr>
                  </w:pPr>
                  <w:r w:rsidRPr="00EB068D">
                    <w:rPr>
                      <w:rFonts w:hint="eastAsia"/>
                      <w:snapToGrid/>
                      <w:sz w:val="21"/>
                      <w:szCs w:val="21"/>
                    </w:rPr>
                    <w:t>0.01</w:t>
                  </w:r>
                </w:p>
              </w:tc>
              <w:tc>
                <w:tcPr>
                  <w:tcW w:w="737" w:type="pct"/>
                  <w:vAlign w:val="center"/>
                </w:tcPr>
                <w:p w14:paraId="3310C9D0" w14:textId="5BE002B1"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0.53</w:t>
                  </w:r>
                </w:p>
              </w:tc>
              <w:tc>
                <w:tcPr>
                  <w:tcW w:w="671" w:type="pct"/>
                </w:tcPr>
                <w:p w14:paraId="261AEED4" w14:textId="4CF5C53B"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0.27</w:t>
                  </w:r>
                </w:p>
              </w:tc>
            </w:tr>
            <w:tr w:rsidR="00C67E93" w:rsidRPr="00405761" w14:paraId="3DB1A514" w14:textId="77777777" w:rsidTr="00D152D3">
              <w:tc>
                <w:tcPr>
                  <w:tcW w:w="558" w:type="pct"/>
                  <w:vAlign w:val="center"/>
                </w:tcPr>
                <w:p w14:paraId="785E8AFA" w14:textId="77777777" w:rsidR="00C67E93" w:rsidRPr="00405761" w:rsidRDefault="00C67E93" w:rsidP="007276A2">
                  <w:pPr>
                    <w:pStyle w:val="13"/>
                    <w:spacing w:before="100" w:beforeAutospacing="1" w:line="240" w:lineRule="auto"/>
                    <w:ind w:firstLineChars="0" w:firstLine="0"/>
                    <w:jc w:val="center"/>
                    <w:rPr>
                      <w:snapToGrid/>
                      <w:sz w:val="21"/>
                      <w:szCs w:val="21"/>
                    </w:rPr>
                  </w:pPr>
                  <w:r w:rsidRPr="00405761">
                    <w:rPr>
                      <w:rFonts w:hint="eastAsia"/>
                      <w:snapToGrid/>
                      <w:sz w:val="21"/>
                      <w:szCs w:val="21"/>
                    </w:rPr>
                    <w:t>1500</w:t>
                  </w:r>
                </w:p>
              </w:tc>
              <w:tc>
                <w:tcPr>
                  <w:tcW w:w="825" w:type="pct"/>
                </w:tcPr>
                <w:p w14:paraId="5E069D11" w14:textId="44B735C4"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0.31</w:t>
                  </w:r>
                </w:p>
              </w:tc>
              <w:tc>
                <w:tcPr>
                  <w:tcW w:w="572" w:type="pct"/>
                </w:tcPr>
                <w:p w14:paraId="3EC485F1" w14:textId="59297AAA"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0.03</w:t>
                  </w:r>
                </w:p>
              </w:tc>
              <w:tc>
                <w:tcPr>
                  <w:tcW w:w="901" w:type="pct"/>
                </w:tcPr>
                <w:p w14:paraId="1453568E" w14:textId="16225527"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0.22</w:t>
                  </w:r>
                </w:p>
              </w:tc>
              <w:tc>
                <w:tcPr>
                  <w:tcW w:w="736" w:type="pct"/>
                </w:tcPr>
                <w:p w14:paraId="5C2C3D8E" w14:textId="371A4358" w:rsidR="00C67E93" w:rsidRPr="00405761" w:rsidRDefault="00C67E93" w:rsidP="007276A2">
                  <w:pPr>
                    <w:pStyle w:val="13"/>
                    <w:spacing w:before="100" w:beforeAutospacing="1" w:line="240" w:lineRule="auto"/>
                    <w:ind w:firstLineChars="0" w:firstLine="0"/>
                    <w:jc w:val="center"/>
                    <w:rPr>
                      <w:snapToGrid/>
                      <w:sz w:val="21"/>
                      <w:szCs w:val="21"/>
                    </w:rPr>
                  </w:pPr>
                  <w:r w:rsidRPr="00EB068D">
                    <w:rPr>
                      <w:rFonts w:hint="eastAsia"/>
                      <w:snapToGrid/>
                      <w:sz w:val="21"/>
                      <w:szCs w:val="21"/>
                    </w:rPr>
                    <w:t>0.01</w:t>
                  </w:r>
                </w:p>
              </w:tc>
              <w:tc>
                <w:tcPr>
                  <w:tcW w:w="737" w:type="pct"/>
                </w:tcPr>
                <w:p w14:paraId="284264BA" w14:textId="3BD4266E"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0.44</w:t>
                  </w:r>
                </w:p>
              </w:tc>
              <w:tc>
                <w:tcPr>
                  <w:tcW w:w="671" w:type="pct"/>
                </w:tcPr>
                <w:p w14:paraId="161EFBE1" w14:textId="0B9C3504"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0.22</w:t>
                  </w:r>
                </w:p>
              </w:tc>
            </w:tr>
            <w:tr w:rsidR="00C67E93" w:rsidRPr="00405761" w14:paraId="2E392912" w14:textId="77777777" w:rsidTr="00D152D3">
              <w:tc>
                <w:tcPr>
                  <w:tcW w:w="558" w:type="pct"/>
                  <w:vAlign w:val="center"/>
                </w:tcPr>
                <w:p w14:paraId="6316CEE6" w14:textId="77777777" w:rsidR="00C67E93" w:rsidRPr="00405761" w:rsidRDefault="00C67E93" w:rsidP="007276A2">
                  <w:pPr>
                    <w:pStyle w:val="13"/>
                    <w:spacing w:before="100" w:beforeAutospacing="1" w:line="240" w:lineRule="auto"/>
                    <w:ind w:firstLineChars="0" w:firstLine="0"/>
                    <w:jc w:val="center"/>
                    <w:rPr>
                      <w:snapToGrid/>
                      <w:sz w:val="21"/>
                      <w:szCs w:val="21"/>
                    </w:rPr>
                  </w:pPr>
                  <w:r w:rsidRPr="00405761">
                    <w:rPr>
                      <w:rFonts w:hint="eastAsia"/>
                      <w:snapToGrid/>
                      <w:sz w:val="21"/>
                      <w:szCs w:val="21"/>
                    </w:rPr>
                    <w:t>1600</w:t>
                  </w:r>
                </w:p>
              </w:tc>
              <w:tc>
                <w:tcPr>
                  <w:tcW w:w="825" w:type="pct"/>
                </w:tcPr>
                <w:p w14:paraId="7D0C3733" w14:textId="439667C2"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0.28</w:t>
                  </w:r>
                </w:p>
              </w:tc>
              <w:tc>
                <w:tcPr>
                  <w:tcW w:w="572" w:type="pct"/>
                </w:tcPr>
                <w:p w14:paraId="58AEA413" w14:textId="2753B9E7"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0.03</w:t>
                  </w:r>
                </w:p>
              </w:tc>
              <w:tc>
                <w:tcPr>
                  <w:tcW w:w="901" w:type="pct"/>
                </w:tcPr>
                <w:p w14:paraId="3ED9532E" w14:textId="3E29708A"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0.20</w:t>
                  </w:r>
                </w:p>
              </w:tc>
              <w:tc>
                <w:tcPr>
                  <w:tcW w:w="736" w:type="pct"/>
                </w:tcPr>
                <w:p w14:paraId="3258E33A" w14:textId="059645EA" w:rsidR="00C67E93" w:rsidRPr="00405761" w:rsidRDefault="00C67E93" w:rsidP="007276A2">
                  <w:pPr>
                    <w:pStyle w:val="13"/>
                    <w:spacing w:before="100" w:beforeAutospacing="1" w:line="240" w:lineRule="auto"/>
                    <w:ind w:firstLineChars="0" w:firstLine="0"/>
                    <w:jc w:val="center"/>
                    <w:rPr>
                      <w:snapToGrid/>
                      <w:sz w:val="21"/>
                      <w:szCs w:val="21"/>
                    </w:rPr>
                  </w:pPr>
                  <w:r w:rsidRPr="00EB068D">
                    <w:rPr>
                      <w:rFonts w:hint="eastAsia"/>
                      <w:snapToGrid/>
                      <w:sz w:val="21"/>
                      <w:szCs w:val="21"/>
                    </w:rPr>
                    <w:t>0.01</w:t>
                  </w:r>
                </w:p>
              </w:tc>
              <w:tc>
                <w:tcPr>
                  <w:tcW w:w="737" w:type="pct"/>
                </w:tcPr>
                <w:p w14:paraId="171207E8" w14:textId="54D3138A"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0.40</w:t>
                  </w:r>
                </w:p>
              </w:tc>
              <w:tc>
                <w:tcPr>
                  <w:tcW w:w="671" w:type="pct"/>
                </w:tcPr>
                <w:p w14:paraId="29C60EF9" w14:textId="02AA7FFF"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0.20</w:t>
                  </w:r>
                </w:p>
              </w:tc>
            </w:tr>
            <w:tr w:rsidR="00C67E93" w:rsidRPr="00405761" w14:paraId="5C3A0EE5" w14:textId="77777777" w:rsidTr="00D152D3">
              <w:tc>
                <w:tcPr>
                  <w:tcW w:w="558" w:type="pct"/>
                  <w:vAlign w:val="center"/>
                </w:tcPr>
                <w:p w14:paraId="61E95D5F" w14:textId="77777777" w:rsidR="00C67E93" w:rsidRPr="00405761" w:rsidRDefault="00C67E93" w:rsidP="007276A2">
                  <w:pPr>
                    <w:pStyle w:val="13"/>
                    <w:spacing w:before="100" w:beforeAutospacing="1" w:line="240" w:lineRule="auto"/>
                    <w:ind w:firstLineChars="0" w:firstLine="0"/>
                    <w:jc w:val="center"/>
                    <w:rPr>
                      <w:snapToGrid/>
                      <w:sz w:val="21"/>
                      <w:szCs w:val="21"/>
                    </w:rPr>
                  </w:pPr>
                  <w:r w:rsidRPr="00405761">
                    <w:rPr>
                      <w:rFonts w:hint="eastAsia"/>
                      <w:snapToGrid/>
                      <w:sz w:val="21"/>
                      <w:szCs w:val="21"/>
                    </w:rPr>
                    <w:t>1800</w:t>
                  </w:r>
                </w:p>
              </w:tc>
              <w:tc>
                <w:tcPr>
                  <w:tcW w:w="825" w:type="pct"/>
                </w:tcPr>
                <w:p w14:paraId="50AFEA70" w14:textId="7C176938"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0.24</w:t>
                  </w:r>
                </w:p>
              </w:tc>
              <w:tc>
                <w:tcPr>
                  <w:tcW w:w="572" w:type="pct"/>
                </w:tcPr>
                <w:p w14:paraId="07C1BE3B" w14:textId="520FAD35"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0.03</w:t>
                  </w:r>
                </w:p>
              </w:tc>
              <w:tc>
                <w:tcPr>
                  <w:tcW w:w="901" w:type="pct"/>
                </w:tcPr>
                <w:p w14:paraId="2EAB945B" w14:textId="56CF40E3"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0.17</w:t>
                  </w:r>
                </w:p>
              </w:tc>
              <w:tc>
                <w:tcPr>
                  <w:tcW w:w="736" w:type="pct"/>
                </w:tcPr>
                <w:p w14:paraId="0767465F" w14:textId="7104C54C" w:rsidR="00C67E93" w:rsidRPr="00405761" w:rsidRDefault="00C67E93" w:rsidP="007276A2">
                  <w:pPr>
                    <w:pStyle w:val="13"/>
                    <w:spacing w:before="100" w:beforeAutospacing="1" w:line="240" w:lineRule="auto"/>
                    <w:ind w:firstLineChars="0" w:firstLine="0"/>
                    <w:jc w:val="center"/>
                    <w:rPr>
                      <w:snapToGrid/>
                      <w:sz w:val="21"/>
                      <w:szCs w:val="21"/>
                    </w:rPr>
                  </w:pPr>
                  <w:r w:rsidRPr="00EB068D">
                    <w:rPr>
                      <w:rFonts w:hint="eastAsia"/>
                      <w:snapToGrid/>
                      <w:sz w:val="21"/>
                      <w:szCs w:val="21"/>
                    </w:rPr>
                    <w:t>0.01</w:t>
                  </w:r>
                </w:p>
              </w:tc>
              <w:tc>
                <w:tcPr>
                  <w:tcW w:w="737" w:type="pct"/>
                </w:tcPr>
                <w:p w14:paraId="20035FCA" w14:textId="40A17D35"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0.34</w:t>
                  </w:r>
                </w:p>
              </w:tc>
              <w:tc>
                <w:tcPr>
                  <w:tcW w:w="671" w:type="pct"/>
                </w:tcPr>
                <w:p w14:paraId="3C7E817B" w14:textId="61FD0D30"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0.17</w:t>
                  </w:r>
                </w:p>
              </w:tc>
            </w:tr>
            <w:tr w:rsidR="00C67E93" w:rsidRPr="00405761" w14:paraId="09B6CF0E" w14:textId="77777777" w:rsidTr="00D152D3">
              <w:tc>
                <w:tcPr>
                  <w:tcW w:w="558" w:type="pct"/>
                  <w:vAlign w:val="center"/>
                </w:tcPr>
                <w:p w14:paraId="3A5A3E69" w14:textId="77777777" w:rsidR="00C67E93" w:rsidRPr="00405761" w:rsidRDefault="00C67E93" w:rsidP="007276A2">
                  <w:pPr>
                    <w:pStyle w:val="13"/>
                    <w:spacing w:before="100" w:beforeAutospacing="1" w:line="240" w:lineRule="auto"/>
                    <w:ind w:firstLineChars="0" w:firstLine="0"/>
                    <w:jc w:val="center"/>
                    <w:rPr>
                      <w:snapToGrid/>
                      <w:sz w:val="21"/>
                      <w:szCs w:val="21"/>
                    </w:rPr>
                  </w:pPr>
                  <w:r w:rsidRPr="00405761">
                    <w:rPr>
                      <w:rFonts w:hint="eastAsia"/>
                      <w:snapToGrid/>
                      <w:sz w:val="21"/>
                      <w:szCs w:val="21"/>
                    </w:rPr>
                    <w:t>2000</w:t>
                  </w:r>
                </w:p>
              </w:tc>
              <w:tc>
                <w:tcPr>
                  <w:tcW w:w="825" w:type="pct"/>
                </w:tcPr>
                <w:p w14:paraId="3319061B" w14:textId="292C9131"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0.21</w:t>
                  </w:r>
                </w:p>
              </w:tc>
              <w:tc>
                <w:tcPr>
                  <w:tcW w:w="572" w:type="pct"/>
                </w:tcPr>
                <w:p w14:paraId="620C09FB" w14:textId="3E749F5F"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0.02</w:t>
                  </w:r>
                </w:p>
              </w:tc>
              <w:tc>
                <w:tcPr>
                  <w:tcW w:w="901" w:type="pct"/>
                </w:tcPr>
                <w:p w14:paraId="02E7C9AA" w14:textId="3A8C21F1"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0.15</w:t>
                  </w:r>
                </w:p>
              </w:tc>
              <w:tc>
                <w:tcPr>
                  <w:tcW w:w="736" w:type="pct"/>
                </w:tcPr>
                <w:p w14:paraId="11302C51" w14:textId="3238E684"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0.01</w:t>
                  </w:r>
                </w:p>
              </w:tc>
              <w:tc>
                <w:tcPr>
                  <w:tcW w:w="737" w:type="pct"/>
                </w:tcPr>
                <w:p w14:paraId="0020E3B1" w14:textId="0E4D3F8F"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0.30</w:t>
                  </w:r>
                </w:p>
              </w:tc>
              <w:tc>
                <w:tcPr>
                  <w:tcW w:w="671" w:type="pct"/>
                </w:tcPr>
                <w:p w14:paraId="08CBB3A1" w14:textId="234FFC75"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0.15</w:t>
                  </w:r>
                </w:p>
              </w:tc>
            </w:tr>
            <w:tr w:rsidR="00C67E93" w:rsidRPr="00405761" w14:paraId="3563ABE5" w14:textId="77777777" w:rsidTr="00D152D3">
              <w:tc>
                <w:tcPr>
                  <w:tcW w:w="558" w:type="pct"/>
                  <w:vAlign w:val="center"/>
                </w:tcPr>
                <w:p w14:paraId="45320A58" w14:textId="77777777" w:rsidR="00C67E93" w:rsidRPr="00405761" w:rsidRDefault="00C67E93" w:rsidP="007276A2">
                  <w:pPr>
                    <w:pStyle w:val="13"/>
                    <w:spacing w:before="100" w:beforeAutospacing="1" w:line="240" w:lineRule="auto"/>
                    <w:ind w:firstLineChars="0" w:firstLine="0"/>
                    <w:jc w:val="center"/>
                    <w:rPr>
                      <w:snapToGrid/>
                      <w:sz w:val="21"/>
                      <w:szCs w:val="21"/>
                    </w:rPr>
                  </w:pPr>
                  <w:r w:rsidRPr="00405761">
                    <w:rPr>
                      <w:rFonts w:hint="eastAsia"/>
                      <w:snapToGrid/>
                      <w:sz w:val="21"/>
                      <w:szCs w:val="21"/>
                    </w:rPr>
                    <w:t>2100</w:t>
                  </w:r>
                </w:p>
              </w:tc>
              <w:tc>
                <w:tcPr>
                  <w:tcW w:w="825" w:type="pct"/>
                </w:tcPr>
                <w:p w14:paraId="2BC39A61" w14:textId="2DCAC46B"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0.20</w:t>
                  </w:r>
                </w:p>
              </w:tc>
              <w:tc>
                <w:tcPr>
                  <w:tcW w:w="572" w:type="pct"/>
                </w:tcPr>
                <w:p w14:paraId="0A0647F8" w14:textId="1B12E68A"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0.02</w:t>
                  </w:r>
                </w:p>
              </w:tc>
              <w:tc>
                <w:tcPr>
                  <w:tcW w:w="901" w:type="pct"/>
                </w:tcPr>
                <w:p w14:paraId="2E03A892" w14:textId="2CFEFDAF"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0.14</w:t>
                  </w:r>
                </w:p>
              </w:tc>
              <w:tc>
                <w:tcPr>
                  <w:tcW w:w="736" w:type="pct"/>
                </w:tcPr>
                <w:p w14:paraId="5D66BAB6" w14:textId="4BF01D0F"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0.01</w:t>
                  </w:r>
                </w:p>
              </w:tc>
              <w:tc>
                <w:tcPr>
                  <w:tcW w:w="737" w:type="pct"/>
                </w:tcPr>
                <w:p w14:paraId="4915B182" w14:textId="448C1A9B"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0.28</w:t>
                  </w:r>
                </w:p>
              </w:tc>
              <w:tc>
                <w:tcPr>
                  <w:tcW w:w="671" w:type="pct"/>
                </w:tcPr>
                <w:p w14:paraId="60479673" w14:textId="4E94DF48"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0.14</w:t>
                  </w:r>
                </w:p>
              </w:tc>
            </w:tr>
            <w:tr w:rsidR="00C67E93" w:rsidRPr="00405761" w14:paraId="5305117D" w14:textId="77777777" w:rsidTr="00D152D3">
              <w:tc>
                <w:tcPr>
                  <w:tcW w:w="558" w:type="pct"/>
                  <w:vAlign w:val="center"/>
                </w:tcPr>
                <w:p w14:paraId="4BC63C2B" w14:textId="77777777" w:rsidR="00C67E93" w:rsidRPr="00405761" w:rsidRDefault="00C67E93" w:rsidP="007276A2">
                  <w:pPr>
                    <w:pStyle w:val="13"/>
                    <w:spacing w:before="100" w:beforeAutospacing="1" w:line="240" w:lineRule="auto"/>
                    <w:ind w:firstLineChars="0" w:firstLine="0"/>
                    <w:jc w:val="center"/>
                    <w:rPr>
                      <w:snapToGrid/>
                      <w:sz w:val="21"/>
                      <w:szCs w:val="21"/>
                    </w:rPr>
                  </w:pPr>
                  <w:r w:rsidRPr="00405761">
                    <w:rPr>
                      <w:rFonts w:hint="eastAsia"/>
                      <w:snapToGrid/>
                      <w:sz w:val="21"/>
                      <w:szCs w:val="21"/>
                    </w:rPr>
                    <w:t>2200</w:t>
                  </w:r>
                </w:p>
              </w:tc>
              <w:tc>
                <w:tcPr>
                  <w:tcW w:w="825" w:type="pct"/>
                </w:tcPr>
                <w:p w14:paraId="0EFF1E82" w14:textId="56DDF883"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0.18</w:t>
                  </w:r>
                </w:p>
              </w:tc>
              <w:tc>
                <w:tcPr>
                  <w:tcW w:w="572" w:type="pct"/>
                </w:tcPr>
                <w:p w14:paraId="6C420F61" w14:textId="3F230C9B"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0.02</w:t>
                  </w:r>
                </w:p>
              </w:tc>
              <w:tc>
                <w:tcPr>
                  <w:tcW w:w="901" w:type="pct"/>
                </w:tcPr>
                <w:p w14:paraId="3D54F83F" w14:textId="4D56E1F7"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0.13</w:t>
                  </w:r>
                </w:p>
              </w:tc>
              <w:tc>
                <w:tcPr>
                  <w:tcW w:w="736" w:type="pct"/>
                </w:tcPr>
                <w:p w14:paraId="7FC45409" w14:textId="5597B0C0"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0.01</w:t>
                  </w:r>
                </w:p>
              </w:tc>
              <w:tc>
                <w:tcPr>
                  <w:tcW w:w="737" w:type="pct"/>
                </w:tcPr>
                <w:p w14:paraId="29D8E497" w14:textId="4DE574FD"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0.26</w:t>
                  </w:r>
                </w:p>
              </w:tc>
              <w:tc>
                <w:tcPr>
                  <w:tcW w:w="671" w:type="pct"/>
                </w:tcPr>
                <w:p w14:paraId="00C65059" w14:textId="4046B1A3"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0.13</w:t>
                  </w:r>
                </w:p>
              </w:tc>
            </w:tr>
            <w:tr w:rsidR="00C67E93" w:rsidRPr="00405761" w14:paraId="7E692BE1" w14:textId="77777777" w:rsidTr="00D152D3">
              <w:tc>
                <w:tcPr>
                  <w:tcW w:w="558" w:type="pct"/>
                  <w:vAlign w:val="center"/>
                </w:tcPr>
                <w:p w14:paraId="047CDA3B" w14:textId="77777777" w:rsidR="00C67E93" w:rsidRPr="00405761" w:rsidRDefault="00C67E93" w:rsidP="007276A2">
                  <w:pPr>
                    <w:pStyle w:val="13"/>
                    <w:spacing w:before="100" w:beforeAutospacing="1" w:line="240" w:lineRule="auto"/>
                    <w:ind w:firstLineChars="0" w:firstLine="0"/>
                    <w:jc w:val="center"/>
                    <w:rPr>
                      <w:snapToGrid/>
                      <w:sz w:val="21"/>
                      <w:szCs w:val="21"/>
                    </w:rPr>
                  </w:pPr>
                  <w:r w:rsidRPr="00405761">
                    <w:rPr>
                      <w:rFonts w:hint="eastAsia"/>
                      <w:snapToGrid/>
                      <w:sz w:val="21"/>
                      <w:szCs w:val="21"/>
                    </w:rPr>
                    <w:t>2400</w:t>
                  </w:r>
                </w:p>
              </w:tc>
              <w:tc>
                <w:tcPr>
                  <w:tcW w:w="825" w:type="pct"/>
                </w:tcPr>
                <w:p w14:paraId="44CCC500" w14:textId="1C93A9E9"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0.16</w:t>
                  </w:r>
                </w:p>
              </w:tc>
              <w:tc>
                <w:tcPr>
                  <w:tcW w:w="572" w:type="pct"/>
                </w:tcPr>
                <w:p w14:paraId="7EAE7A58" w14:textId="3EA7734C"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0.02</w:t>
                  </w:r>
                </w:p>
              </w:tc>
              <w:tc>
                <w:tcPr>
                  <w:tcW w:w="901" w:type="pct"/>
                </w:tcPr>
                <w:p w14:paraId="06989103" w14:textId="19278DD6"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0.12</w:t>
                  </w:r>
                </w:p>
              </w:tc>
              <w:tc>
                <w:tcPr>
                  <w:tcW w:w="736" w:type="pct"/>
                </w:tcPr>
                <w:p w14:paraId="25FFCA20" w14:textId="26FF6FE0"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0.01</w:t>
                  </w:r>
                </w:p>
              </w:tc>
              <w:tc>
                <w:tcPr>
                  <w:tcW w:w="737" w:type="pct"/>
                </w:tcPr>
                <w:p w14:paraId="60FA03A4" w14:textId="76C5EF17"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0.23</w:t>
                  </w:r>
                </w:p>
              </w:tc>
              <w:tc>
                <w:tcPr>
                  <w:tcW w:w="671" w:type="pct"/>
                </w:tcPr>
                <w:p w14:paraId="726A987F" w14:textId="731983F1"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0.12</w:t>
                  </w:r>
                </w:p>
              </w:tc>
            </w:tr>
            <w:tr w:rsidR="00C67E93" w:rsidRPr="00405761" w14:paraId="23C8547D" w14:textId="77777777" w:rsidTr="00D152D3">
              <w:tc>
                <w:tcPr>
                  <w:tcW w:w="558" w:type="pct"/>
                  <w:vAlign w:val="center"/>
                </w:tcPr>
                <w:p w14:paraId="23C55E96" w14:textId="77777777" w:rsidR="00C67E93" w:rsidRPr="00405761" w:rsidRDefault="00C67E93" w:rsidP="007276A2">
                  <w:pPr>
                    <w:pStyle w:val="13"/>
                    <w:spacing w:before="100" w:beforeAutospacing="1" w:line="240" w:lineRule="auto"/>
                    <w:ind w:firstLineChars="0" w:firstLine="0"/>
                    <w:jc w:val="center"/>
                    <w:rPr>
                      <w:snapToGrid/>
                      <w:sz w:val="21"/>
                      <w:szCs w:val="21"/>
                    </w:rPr>
                  </w:pPr>
                  <w:r w:rsidRPr="00405761">
                    <w:rPr>
                      <w:rFonts w:hint="eastAsia"/>
                      <w:snapToGrid/>
                      <w:sz w:val="21"/>
                      <w:szCs w:val="21"/>
                    </w:rPr>
                    <w:t>2500</w:t>
                  </w:r>
                </w:p>
              </w:tc>
              <w:tc>
                <w:tcPr>
                  <w:tcW w:w="825" w:type="pct"/>
                </w:tcPr>
                <w:p w14:paraId="65CA601B" w14:textId="19219B71"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0.16</w:t>
                  </w:r>
                </w:p>
              </w:tc>
              <w:tc>
                <w:tcPr>
                  <w:tcW w:w="572" w:type="pct"/>
                </w:tcPr>
                <w:p w14:paraId="1FD5CDD1" w14:textId="38FEEE0C" w:rsidR="00C67E93" w:rsidRPr="00405761" w:rsidRDefault="00AF49CE" w:rsidP="007276A2">
                  <w:pPr>
                    <w:pStyle w:val="13"/>
                    <w:spacing w:before="100" w:beforeAutospacing="1" w:line="240" w:lineRule="auto"/>
                    <w:ind w:firstLineChars="0" w:firstLine="0"/>
                    <w:jc w:val="center"/>
                    <w:rPr>
                      <w:snapToGrid/>
                      <w:sz w:val="21"/>
                      <w:szCs w:val="21"/>
                    </w:rPr>
                  </w:pPr>
                  <w:r>
                    <w:rPr>
                      <w:rFonts w:hint="eastAsia"/>
                      <w:snapToGrid/>
                      <w:sz w:val="21"/>
                      <w:szCs w:val="21"/>
                    </w:rPr>
                    <w:t>0.02</w:t>
                  </w:r>
                </w:p>
              </w:tc>
              <w:tc>
                <w:tcPr>
                  <w:tcW w:w="901" w:type="pct"/>
                </w:tcPr>
                <w:p w14:paraId="684594E1" w14:textId="1D78FAB3"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0.11</w:t>
                  </w:r>
                </w:p>
              </w:tc>
              <w:tc>
                <w:tcPr>
                  <w:tcW w:w="736" w:type="pct"/>
                </w:tcPr>
                <w:p w14:paraId="506D604B" w14:textId="60EDF154"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0.01</w:t>
                  </w:r>
                </w:p>
              </w:tc>
              <w:tc>
                <w:tcPr>
                  <w:tcW w:w="737" w:type="pct"/>
                </w:tcPr>
                <w:p w14:paraId="0F13EDF2" w14:textId="227235C0"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0.22</w:t>
                  </w:r>
                </w:p>
              </w:tc>
              <w:tc>
                <w:tcPr>
                  <w:tcW w:w="671" w:type="pct"/>
                </w:tcPr>
                <w:p w14:paraId="0A9C2872" w14:textId="34E7AA90" w:rsidR="00C67E9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0.11</w:t>
                  </w:r>
                </w:p>
              </w:tc>
            </w:tr>
            <w:tr w:rsidR="00C67E93" w:rsidRPr="00405761" w14:paraId="7E66168A" w14:textId="77777777" w:rsidTr="00C67E93">
              <w:tc>
                <w:tcPr>
                  <w:tcW w:w="558" w:type="pct"/>
                  <w:vAlign w:val="center"/>
                </w:tcPr>
                <w:p w14:paraId="575E064B" w14:textId="77777777" w:rsidR="00C67E93" w:rsidRPr="00405761" w:rsidRDefault="00C67E93" w:rsidP="007276A2">
                  <w:pPr>
                    <w:pStyle w:val="13"/>
                    <w:spacing w:before="100" w:beforeAutospacing="1" w:line="240" w:lineRule="auto"/>
                    <w:ind w:firstLineChars="0" w:firstLine="0"/>
                    <w:jc w:val="center"/>
                    <w:rPr>
                      <w:snapToGrid/>
                      <w:sz w:val="21"/>
                      <w:szCs w:val="21"/>
                    </w:rPr>
                  </w:pPr>
                  <w:r w:rsidRPr="00405761">
                    <w:rPr>
                      <w:rFonts w:hint="eastAsia"/>
                      <w:snapToGrid/>
                      <w:sz w:val="21"/>
                      <w:szCs w:val="21"/>
                    </w:rPr>
                    <w:t>下风向最大质量浓度及占标率</w:t>
                  </w:r>
                  <w:r w:rsidRPr="00405761">
                    <w:rPr>
                      <w:rFonts w:hint="eastAsia"/>
                      <w:snapToGrid/>
                      <w:sz w:val="21"/>
                      <w:szCs w:val="21"/>
                    </w:rPr>
                    <w:t>/%</w:t>
                  </w:r>
                </w:p>
              </w:tc>
              <w:tc>
                <w:tcPr>
                  <w:tcW w:w="825" w:type="pct"/>
                  <w:vAlign w:val="center"/>
                </w:tcPr>
                <w:p w14:paraId="4D243EA4" w14:textId="2CDAA1C6" w:rsidR="00C67E93" w:rsidRPr="00405761" w:rsidRDefault="00AF49CE" w:rsidP="00C67E93">
                  <w:pPr>
                    <w:pStyle w:val="13"/>
                    <w:spacing w:before="100" w:beforeAutospacing="1" w:line="240" w:lineRule="auto"/>
                    <w:ind w:firstLineChars="0" w:firstLine="0"/>
                    <w:jc w:val="center"/>
                    <w:rPr>
                      <w:snapToGrid/>
                      <w:sz w:val="21"/>
                      <w:szCs w:val="21"/>
                    </w:rPr>
                  </w:pPr>
                  <w:r>
                    <w:rPr>
                      <w:rFonts w:hint="eastAsia"/>
                      <w:snapToGrid/>
                      <w:sz w:val="21"/>
                      <w:szCs w:val="21"/>
                    </w:rPr>
                    <w:t>9.57</w:t>
                  </w:r>
                </w:p>
              </w:tc>
              <w:tc>
                <w:tcPr>
                  <w:tcW w:w="572" w:type="pct"/>
                  <w:vAlign w:val="center"/>
                </w:tcPr>
                <w:p w14:paraId="0283F9CA" w14:textId="63497D38" w:rsidR="00C67E93" w:rsidRPr="00405761" w:rsidRDefault="00AF49CE" w:rsidP="00C67E93">
                  <w:pPr>
                    <w:pStyle w:val="13"/>
                    <w:spacing w:before="100" w:beforeAutospacing="1" w:line="240" w:lineRule="auto"/>
                    <w:ind w:firstLineChars="0" w:firstLine="0"/>
                    <w:jc w:val="center"/>
                    <w:rPr>
                      <w:snapToGrid/>
                      <w:sz w:val="21"/>
                      <w:szCs w:val="21"/>
                    </w:rPr>
                  </w:pPr>
                  <w:r>
                    <w:rPr>
                      <w:rFonts w:hint="eastAsia"/>
                      <w:snapToGrid/>
                      <w:sz w:val="21"/>
                      <w:szCs w:val="21"/>
                    </w:rPr>
                    <w:t>1.06</w:t>
                  </w:r>
                </w:p>
              </w:tc>
              <w:tc>
                <w:tcPr>
                  <w:tcW w:w="901" w:type="pct"/>
                  <w:vAlign w:val="center"/>
                </w:tcPr>
                <w:p w14:paraId="1C12768E" w14:textId="0F869996" w:rsidR="00C67E93" w:rsidRPr="00405761" w:rsidRDefault="00C67E93" w:rsidP="00C67E93">
                  <w:pPr>
                    <w:pStyle w:val="13"/>
                    <w:spacing w:before="100" w:beforeAutospacing="1" w:line="240" w:lineRule="auto"/>
                    <w:ind w:firstLineChars="0" w:firstLine="0"/>
                    <w:jc w:val="center"/>
                    <w:rPr>
                      <w:snapToGrid/>
                      <w:sz w:val="21"/>
                      <w:szCs w:val="21"/>
                    </w:rPr>
                  </w:pPr>
                  <w:r>
                    <w:rPr>
                      <w:rFonts w:hint="eastAsia"/>
                      <w:snapToGrid/>
                      <w:sz w:val="21"/>
                      <w:szCs w:val="21"/>
                    </w:rPr>
                    <w:t>6.77</w:t>
                  </w:r>
                </w:p>
              </w:tc>
              <w:tc>
                <w:tcPr>
                  <w:tcW w:w="736" w:type="pct"/>
                  <w:vAlign w:val="center"/>
                </w:tcPr>
                <w:p w14:paraId="0B5AD399" w14:textId="39BECBA9" w:rsidR="00C67E93" w:rsidRPr="00405761" w:rsidRDefault="00C67E93" w:rsidP="00C67E93">
                  <w:pPr>
                    <w:pStyle w:val="13"/>
                    <w:spacing w:before="100" w:beforeAutospacing="1" w:line="240" w:lineRule="auto"/>
                    <w:ind w:firstLineChars="0" w:firstLine="0"/>
                    <w:jc w:val="center"/>
                    <w:rPr>
                      <w:snapToGrid/>
                      <w:sz w:val="21"/>
                      <w:szCs w:val="21"/>
                    </w:rPr>
                  </w:pPr>
                  <w:r>
                    <w:rPr>
                      <w:rFonts w:hint="eastAsia"/>
                      <w:snapToGrid/>
                      <w:sz w:val="21"/>
                      <w:szCs w:val="21"/>
                    </w:rPr>
                    <w:t>0.34</w:t>
                  </w:r>
                </w:p>
              </w:tc>
              <w:tc>
                <w:tcPr>
                  <w:tcW w:w="737" w:type="pct"/>
                  <w:vAlign w:val="center"/>
                </w:tcPr>
                <w:p w14:paraId="36744CEE" w14:textId="6797E6C3" w:rsidR="00C67E93" w:rsidRPr="00405761" w:rsidRDefault="00C67E93" w:rsidP="00C67E93">
                  <w:pPr>
                    <w:pStyle w:val="13"/>
                    <w:spacing w:before="100" w:beforeAutospacing="1" w:line="240" w:lineRule="auto"/>
                    <w:ind w:firstLineChars="0" w:firstLine="0"/>
                    <w:jc w:val="center"/>
                    <w:rPr>
                      <w:snapToGrid/>
                      <w:sz w:val="21"/>
                      <w:szCs w:val="21"/>
                    </w:rPr>
                  </w:pPr>
                  <w:r>
                    <w:rPr>
                      <w:rFonts w:hint="eastAsia"/>
                      <w:snapToGrid/>
                      <w:sz w:val="21"/>
                      <w:szCs w:val="21"/>
                    </w:rPr>
                    <w:t>13.54</w:t>
                  </w:r>
                </w:p>
              </w:tc>
              <w:tc>
                <w:tcPr>
                  <w:tcW w:w="671" w:type="pct"/>
                  <w:vAlign w:val="center"/>
                </w:tcPr>
                <w:p w14:paraId="26B810B7" w14:textId="497CB4E9" w:rsidR="00C67E93" w:rsidRPr="00405761" w:rsidRDefault="00C67E93" w:rsidP="00C67E93">
                  <w:pPr>
                    <w:pStyle w:val="13"/>
                    <w:spacing w:before="100" w:beforeAutospacing="1" w:line="240" w:lineRule="auto"/>
                    <w:ind w:firstLineChars="0" w:firstLine="0"/>
                    <w:jc w:val="center"/>
                    <w:rPr>
                      <w:snapToGrid/>
                      <w:sz w:val="21"/>
                      <w:szCs w:val="21"/>
                    </w:rPr>
                  </w:pPr>
                  <w:r>
                    <w:rPr>
                      <w:rFonts w:hint="eastAsia"/>
                      <w:snapToGrid/>
                      <w:sz w:val="21"/>
                      <w:szCs w:val="21"/>
                    </w:rPr>
                    <w:t>6.77</w:t>
                  </w:r>
                </w:p>
              </w:tc>
            </w:tr>
            <w:tr w:rsidR="00D152D3" w:rsidRPr="00405761" w14:paraId="57198BAE" w14:textId="77777777" w:rsidTr="00D152D3">
              <w:tc>
                <w:tcPr>
                  <w:tcW w:w="558" w:type="pct"/>
                  <w:vAlign w:val="center"/>
                </w:tcPr>
                <w:p w14:paraId="2D7BB913" w14:textId="77777777" w:rsidR="00D152D3" w:rsidRPr="00405761" w:rsidRDefault="00D152D3" w:rsidP="007276A2">
                  <w:pPr>
                    <w:pStyle w:val="13"/>
                    <w:spacing w:before="100" w:beforeAutospacing="1" w:line="240" w:lineRule="auto"/>
                    <w:ind w:firstLineChars="0" w:firstLine="0"/>
                    <w:jc w:val="center"/>
                    <w:rPr>
                      <w:snapToGrid/>
                      <w:sz w:val="21"/>
                      <w:szCs w:val="21"/>
                    </w:rPr>
                  </w:pPr>
                  <w:r w:rsidRPr="00405761">
                    <w:rPr>
                      <w:rFonts w:hint="eastAsia"/>
                      <w:snapToGrid/>
                      <w:sz w:val="21"/>
                      <w:szCs w:val="21"/>
                    </w:rPr>
                    <w:t>D</w:t>
                  </w:r>
                  <w:r w:rsidRPr="00405761">
                    <w:rPr>
                      <w:rFonts w:hint="eastAsia"/>
                      <w:snapToGrid/>
                      <w:sz w:val="21"/>
                      <w:szCs w:val="21"/>
                      <w:vertAlign w:val="subscript"/>
                    </w:rPr>
                    <w:t>10%</w:t>
                  </w:r>
                  <w:r w:rsidRPr="00405761">
                    <w:rPr>
                      <w:rFonts w:hint="eastAsia"/>
                      <w:snapToGrid/>
                      <w:sz w:val="21"/>
                      <w:szCs w:val="21"/>
                    </w:rPr>
                    <w:t>/</w:t>
                  </w:r>
                  <w:r w:rsidRPr="00405761">
                    <w:rPr>
                      <w:rFonts w:hint="eastAsia"/>
                      <w:snapToGrid/>
                      <w:sz w:val="21"/>
                      <w:szCs w:val="21"/>
                    </w:rPr>
                    <w:t>最远距离</w:t>
                  </w:r>
                  <w:r w:rsidRPr="00405761">
                    <w:rPr>
                      <w:rFonts w:hint="eastAsia"/>
                      <w:snapToGrid/>
                      <w:sz w:val="21"/>
                      <w:szCs w:val="21"/>
                    </w:rPr>
                    <w:t>/m</w:t>
                  </w:r>
                </w:p>
              </w:tc>
              <w:tc>
                <w:tcPr>
                  <w:tcW w:w="4442" w:type="pct"/>
                  <w:gridSpan w:val="6"/>
                  <w:vAlign w:val="center"/>
                </w:tcPr>
                <w:p w14:paraId="7E77DB00" w14:textId="503521F7" w:rsidR="00D152D3" w:rsidRPr="00405761" w:rsidRDefault="00C67E93" w:rsidP="007276A2">
                  <w:pPr>
                    <w:pStyle w:val="13"/>
                    <w:spacing w:before="100" w:beforeAutospacing="1" w:line="240" w:lineRule="auto"/>
                    <w:ind w:firstLineChars="0" w:firstLine="0"/>
                    <w:jc w:val="center"/>
                    <w:rPr>
                      <w:snapToGrid/>
                      <w:sz w:val="21"/>
                      <w:szCs w:val="21"/>
                    </w:rPr>
                  </w:pPr>
                  <w:r>
                    <w:rPr>
                      <w:rFonts w:hint="eastAsia"/>
                      <w:snapToGrid/>
                      <w:sz w:val="21"/>
                      <w:szCs w:val="21"/>
                    </w:rPr>
                    <w:t>77</w:t>
                  </w:r>
                </w:p>
              </w:tc>
            </w:tr>
          </w:tbl>
          <w:p w14:paraId="1F83534F" w14:textId="7E1CA461" w:rsidR="009D3F09" w:rsidRPr="00405761" w:rsidRDefault="007D543D" w:rsidP="00D22443">
            <w:pPr>
              <w:pStyle w:val="Default"/>
              <w:adjustRightInd/>
              <w:spacing w:line="360" w:lineRule="auto"/>
              <w:ind w:firstLineChars="200" w:firstLine="480"/>
              <w:jc w:val="both"/>
              <w:rPr>
                <w:rFonts w:ascii="Times New Roman" w:cs="Times New Roman"/>
                <w:color w:val="auto"/>
              </w:rPr>
            </w:pPr>
            <w:r w:rsidRPr="00405761">
              <w:rPr>
                <w:rFonts w:ascii="Times New Roman" w:cs="Times New Roman" w:hint="eastAsia"/>
                <w:color w:val="auto"/>
              </w:rPr>
              <w:t>本项目有多个污染源按各污染源分别确定评价等级，并</w:t>
            </w:r>
            <w:proofErr w:type="gramStart"/>
            <w:r w:rsidRPr="00405761">
              <w:rPr>
                <w:rFonts w:ascii="Times New Roman" w:cs="Times New Roman" w:hint="eastAsia"/>
                <w:color w:val="auto"/>
              </w:rPr>
              <w:t>取评价</w:t>
            </w:r>
            <w:proofErr w:type="gramEnd"/>
            <w:r w:rsidRPr="00405761">
              <w:rPr>
                <w:rFonts w:ascii="Times New Roman" w:cs="Times New Roman" w:hint="eastAsia"/>
                <w:color w:val="auto"/>
              </w:rPr>
              <w:t>等级最高者作为项目的评价依据，从上表可以看出，本项目最大地面空气质量浓度占标率为</w:t>
            </w:r>
            <w:r w:rsidR="00C67E93">
              <w:rPr>
                <w:rFonts w:ascii="Times New Roman" w:cs="Times New Roman" w:hint="eastAsia"/>
              </w:rPr>
              <w:t>6.77</w:t>
            </w:r>
            <w:r w:rsidRPr="00405761">
              <w:rPr>
                <w:rFonts w:ascii="Times New Roman" w:cs="Times New Roman" w:hint="eastAsia"/>
              </w:rPr>
              <w:t>%</w:t>
            </w:r>
            <w:r w:rsidRPr="00405761">
              <w:rPr>
                <w:rFonts w:ascii="Times New Roman" w:cs="Times New Roman" w:hint="eastAsia"/>
                <w:color w:val="auto"/>
              </w:rPr>
              <w:t>。根据《环境影响评价技术导则</w:t>
            </w:r>
            <w:r w:rsidRPr="00405761">
              <w:rPr>
                <w:rFonts w:ascii="Times New Roman" w:cs="Times New Roman" w:hint="eastAsia"/>
                <w:color w:val="auto"/>
              </w:rPr>
              <w:t>-</w:t>
            </w:r>
            <w:r w:rsidRPr="00405761">
              <w:rPr>
                <w:rFonts w:ascii="Times New Roman" w:cs="Times New Roman" w:hint="eastAsia"/>
                <w:color w:val="auto"/>
              </w:rPr>
              <w:t>大气环境》（</w:t>
            </w:r>
            <w:r w:rsidRPr="00405761">
              <w:rPr>
                <w:rFonts w:ascii="Times New Roman" w:cs="Times New Roman" w:hint="eastAsia"/>
                <w:color w:val="auto"/>
              </w:rPr>
              <w:t>HJ2.2-2018</w:t>
            </w:r>
            <w:r w:rsidRPr="00405761">
              <w:rPr>
                <w:rFonts w:ascii="Times New Roman" w:cs="Times New Roman" w:hint="eastAsia"/>
                <w:color w:val="auto"/>
              </w:rPr>
              <w:t>），本项目大气环境影响评价等级为二级。</w:t>
            </w:r>
            <w:r w:rsidR="00F5616E" w:rsidRPr="00405761">
              <w:rPr>
                <w:rFonts w:ascii="Times New Roman" w:cs="Times New Roman" w:hint="eastAsia"/>
                <w:color w:val="auto"/>
              </w:rPr>
              <w:t>二级评价项目大气环境影响评价范围边长取</w:t>
            </w:r>
            <w:r w:rsidR="00F5616E" w:rsidRPr="00405761">
              <w:rPr>
                <w:rFonts w:ascii="Times New Roman" w:cs="Times New Roman" w:hint="eastAsia"/>
                <w:color w:val="auto"/>
              </w:rPr>
              <w:t>5km</w:t>
            </w:r>
            <w:r w:rsidR="00F5616E" w:rsidRPr="00405761">
              <w:rPr>
                <w:rFonts w:ascii="Times New Roman" w:cs="Times New Roman" w:hint="eastAsia"/>
                <w:color w:val="auto"/>
              </w:rPr>
              <w:t>，</w:t>
            </w:r>
            <w:r w:rsidRPr="00405761">
              <w:rPr>
                <w:rFonts w:ascii="Times New Roman"/>
              </w:rPr>
              <w:t>二级评价项目不进行进一步预测与评价</w:t>
            </w:r>
            <w:r w:rsidRPr="00405761">
              <w:rPr>
                <w:rFonts w:ascii="Times New Roman" w:hint="eastAsia"/>
              </w:rPr>
              <w:t>。</w:t>
            </w:r>
          </w:p>
          <w:p w14:paraId="4BB2091B" w14:textId="4B95F6AF" w:rsidR="009D3F09" w:rsidRPr="00405761" w:rsidRDefault="001401EC">
            <w:pPr>
              <w:pStyle w:val="Default"/>
              <w:adjustRightInd/>
              <w:spacing w:line="360" w:lineRule="auto"/>
              <w:ind w:firstLineChars="200" w:firstLine="480"/>
              <w:rPr>
                <w:rFonts w:ascii="Times New Roman" w:cs="Times New Roman"/>
                <w:color w:val="auto"/>
              </w:rPr>
            </w:pPr>
            <w:r w:rsidRPr="00405761">
              <w:rPr>
                <w:rFonts w:ascii="Times New Roman" w:cs="Times New Roman" w:hint="eastAsia"/>
                <w:color w:val="auto"/>
              </w:rPr>
              <w:t>3</w:t>
            </w:r>
            <w:r w:rsidR="007D543D" w:rsidRPr="00405761">
              <w:rPr>
                <w:rFonts w:ascii="Times New Roman" w:cs="Times New Roman" w:hint="eastAsia"/>
                <w:color w:val="auto"/>
              </w:rPr>
              <w:t>、大气环境防护距离</w:t>
            </w:r>
          </w:p>
          <w:p w14:paraId="08141D77" w14:textId="77777777" w:rsidR="009D3F09" w:rsidRPr="00405761" w:rsidRDefault="00C30068" w:rsidP="00C30068">
            <w:pPr>
              <w:pStyle w:val="a6"/>
              <w:spacing w:line="360" w:lineRule="auto"/>
              <w:ind w:firstLineChars="200" w:firstLine="480"/>
              <w:jc w:val="both"/>
              <w:rPr>
                <w:sz w:val="24"/>
                <w:szCs w:val="24"/>
              </w:rPr>
            </w:pPr>
            <w:r w:rsidRPr="00405761">
              <w:rPr>
                <w:sz w:val="24"/>
                <w:szCs w:val="24"/>
              </w:rPr>
              <w:t>大气环境防护距离是为了保护人群健康，减少正常排放条件下大气污染物对居住区的环境影响，在项目厂界以外设置的环境防护距离。本次环</w:t>
            </w:r>
            <w:proofErr w:type="gramStart"/>
            <w:r w:rsidRPr="00405761">
              <w:rPr>
                <w:sz w:val="24"/>
                <w:szCs w:val="24"/>
              </w:rPr>
              <w:t>评采用</w:t>
            </w:r>
            <w:proofErr w:type="gramEnd"/>
            <w:r w:rsidRPr="00405761">
              <w:rPr>
                <w:sz w:val="24"/>
                <w:szCs w:val="24"/>
              </w:rPr>
              <w:t>进一步预测模型模拟评价基准年内，本项目所有污染源对厂界外主要污染物的短期贡献浓度分布。根据计算结果可知，厂界外无超过环境质量短期浓度标准值的网格区域，不需设置大气环境防护距离。</w:t>
            </w:r>
          </w:p>
          <w:p w14:paraId="06BB0ABE" w14:textId="5EAABF1C" w:rsidR="009D3F09" w:rsidRPr="00405761" w:rsidRDefault="001401EC">
            <w:pPr>
              <w:pStyle w:val="Default"/>
              <w:adjustRightInd/>
              <w:spacing w:line="360" w:lineRule="auto"/>
              <w:ind w:firstLineChars="245" w:firstLine="588"/>
              <w:rPr>
                <w:rFonts w:ascii="Times New Roman" w:cs="Times New Roman"/>
                <w:color w:val="auto"/>
              </w:rPr>
            </w:pPr>
            <w:r w:rsidRPr="00405761">
              <w:rPr>
                <w:rFonts w:ascii="Times New Roman" w:cs="Times New Roman" w:hint="eastAsia"/>
                <w:bCs/>
              </w:rPr>
              <w:t>4</w:t>
            </w:r>
            <w:r w:rsidR="007D543D" w:rsidRPr="00405761">
              <w:rPr>
                <w:rFonts w:ascii="Times New Roman" w:cs="Times New Roman"/>
                <w:bCs/>
              </w:rPr>
              <w:t>、</w:t>
            </w:r>
            <w:r w:rsidR="007D543D" w:rsidRPr="00405761">
              <w:rPr>
                <w:rFonts w:ascii="Times New Roman" w:cs="Times New Roman" w:hint="eastAsia"/>
                <w:color w:val="auto"/>
              </w:rPr>
              <w:t>大气环境影响评价自查表</w:t>
            </w:r>
          </w:p>
          <w:p w14:paraId="5097CA74" w14:textId="77777777" w:rsidR="009D3F09" w:rsidRPr="00405761" w:rsidRDefault="007D543D">
            <w:pPr>
              <w:pStyle w:val="Default"/>
              <w:adjustRightInd/>
              <w:spacing w:line="360" w:lineRule="auto"/>
              <w:ind w:firstLineChars="200" w:firstLine="480"/>
              <w:rPr>
                <w:rFonts w:ascii="Times New Roman" w:cs="Times New Roman"/>
                <w:color w:val="auto"/>
              </w:rPr>
            </w:pPr>
            <w:r w:rsidRPr="00405761">
              <w:rPr>
                <w:rFonts w:ascii="Times New Roman" w:cs="Times New Roman" w:hint="eastAsia"/>
                <w:color w:val="auto"/>
              </w:rPr>
              <w:t>本项目大气环境影响评价自查表如下：</w:t>
            </w:r>
          </w:p>
          <w:p w14:paraId="6A3E9D27" w14:textId="6B456087" w:rsidR="009D3F09" w:rsidRPr="00405761" w:rsidRDefault="007D543D" w:rsidP="00163A75">
            <w:pPr>
              <w:pStyle w:val="aa"/>
              <w:spacing w:before="100" w:beforeAutospacing="1"/>
              <w:ind w:firstLine="414"/>
              <w:jc w:val="center"/>
              <w:rPr>
                <w:rFonts w:ascii="Times New Roman" w:hAnsi="Times New Roman"/>
                <w:b/>
                <w:sz w:val="24"/>
                <w:szCs w:val="24"/>
              </w:rPr>
            </w:pPr>
            <w:r w:rsidRPr="00405761">
              <w:rPr>
                <w:rFonts w:ascii="Times New Roman" w:hAnsi="Times New Roman"/>
                <w:b/>
                <w:sz w:val="24"/>
                <w:szCs w:val="24"/>
              </w:rPr>
              <w:t>表</w:t>
            </w:r>
            <w:r w:rsidRPr="00405761">
              <w:rPr>
                <w:rFonts w:ascii="Times New Roman" w:hAnsi="Times New Roman" w:hint="eastAsia"/>
                <w:b/>
                <w:sz w:val="24"/>
                <w:szCs w:val="24"/>
              </w:rPr>
              <w:t>7-</w:t>
            </w:r>
            <w:r w:rsidR="00945A11">
              <w:rPr>
                <w:rFonts w:ascii="Times New Roman" w:hAnsi="Times New Roman" w:hint="eastAsia"/>
                <w:b/>
                <w:sz w:val="24"/>
                <w:szCs w:val="24"/>
              </w:rPr>
              <w:t>8</w:t>
            </w:r>
            <w:r w:rsidRPr="00405761">
              <w:rPr>
                <w:rFonts w:ascii="Times New Roman" w:hAnsi="Times New Roman"/>
                <w:b/>
                <w:sz w:val="24"/>
                <w:szCs w:val="24"/>
              </w:rPr>
              <w:t xml:space="preserve"> </w:t>
            </w:r>
            <w:r w:rsidRPr="00405761">
              <w:rPr>
                <w:rFonts w:ascii="Times New Roman" w:hAnsi="Times New Roman" w:hint="eastAsia"/>
                <w:b/>
                <w:sz w:val="24"/>
                <w:szCs w:val="24"/>
              </w:rPr>
              <w:t>建设项目大气环境影响评价自查表</w:t>
            </w:r>
          </w:p>
          <w:tbl>
            <w:tblPr>
              <w:tblW w:w="5000" w:type="pct"/>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978"/>
              <w:gridCol w:w="1199"/>
              <w:gridCol w:w="1155"/>
              <w:gridCol w:w="369"/>
              <w:gridCol w:w="369"/>
              <w:gridCol w:w="355"/>
              <w:gridCol w:w="281"/>
              <w:gridCol w:w="653"/>
              <w:gridCol w:w="154"/>
              <w:gridCol w:w="570"/>
              <w:gridCol w:w="286"/>
              <w:gridCol w:w="580"/>
              <w:gridCol w:w="288"/>
              <w:gridCol w:w="121"/>
              <w:gridCol w:w="139"/>
              <w:gridCol w:w="755"/>
              <w:gridCol w:w="409"/>
            </w:tblGrid>
            <w:tr w:rsidR="009D3F09" w:rsidRPr="00405761" w14:paraId="2A6BF76C" w14:textId="77777777" w:rsidTr="00847B10">
              <w:trPr>
                <w:trHeight w:val="40"/>
              </w:trPr>
              <w:tc>
                <w:tcPr>
                  <w:tcW w:w="1257" w:type="pct"/>
                  <w:gridSpan w:val="2"/>
                  <w:shd w:val="clear" w:color="auto" w:fill="auto"/>
                  <w:vAlign w:val="center"/>
                </w:tcPr>
                <w:p w14:paraId="7F1FD946"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工作内容</w:t>
                  </w:r>
                </w:p>
              </w:tc>
              <w:tc>
                <w:tcPr>
                  <w:tcW w:w="3743" w:type="pct"/>
                  <w:gridSpan w:val="15"/>
                  <w:shd w:val="clear" w:color="auto" w:fill="auto"/>
                  <w:vAlign w:val="center"/>
                </w:tcPr>
                <w:p w14:paraId="03DF5928"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自查项目</w:t>
                  </w:r>
                </w:p>
              </w:tc>
            </w:tr>
            <w:tr w:rsidR="00116915" w:rsidRPr="00405761" w14:paraId="0139DEA5" w14:textId="77777777" w:rsidTr="00847B10">
              <w:trPr>
                <w:trHeight w:val="65"/>
              </w:trPr>
              <w:tc>
                <w:tcPr>
                  <w:tcW w:w="565" w:type="pct"/>
                  <w:vMerge w:val="restart"/>
                  <w:shd w:val="clear" w:color="auto" w:fill="auto"/>
                  <w:vAlign w:val="center"/>
                </w:tcPr>
                <w:p w14:paraId="0AFFC44D"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评价等级与范围</w:t>
                  </w:r>
                </w:p>
              </w:tc>
              <w:tc>
                <w:tcPr>
                  <w:tcW w:w="692" w:type="pct"/>
                  <w:shd w:val="clear" w:color="auto" w:fill="auto"/>
                  <w:vAlign w:val="center"/>
                </w:tcPr>
                <w:p w14:paraId="4067C477" w14:textId="037BDCF4" w:rsidR="009D3F09" w:rsidRPr="00405761" w:rsidRDefault="007D543D" w:rsidP="00163A75">
                  <w:pPr>
                    <w:jc w:val="center"/>
                    <w:rPr>
                      <w:rFonts w:cs="宋体"/>
                      <w:color w:val="000000"/>
                      <w:sz w:val="18"/>
                      <w:szCs w:val="18"/>
                    </w:rPr>
                  </w:pPr>
                  <w:r w:rsidRPr="00405761">
                    <w:rPr>
                      <w:rFonts w:cs="宋体" w:hint="eastAsia"/>
                      <w:color w:val="000000"/>
                      <w:sz w:val="18"/>
                      <w:szCs w:val="18"/>
                    </w:rPr>
                    <w:t>评价等级</w:t>
                  </w:r>
                </w:p>
              </w:tc>
              <w:tc>
                <w:tcPr>
                  <w:tcW w:w="1093" w:type="pct"/>
                  <w:gridSpan w:val="3"/>
                  <w:shd w:val="clear" w:color="auto" w:fill="auto"/>
                  <w:vAlign w:val="center"/>
                </w:tcPr>
                <w:p w14:paraId="67E8D894"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一级□</w:t>
                  </w:r>
                </w:p>
              </w:tc>
              <w:tc>
                <w:tcPr>
                  <w:tcW w:w="1162" w:type="pct"/>
                  <w:gridSpan w:val="5"/>
                  <w:shd w:val="clear" w:color="auto" w:fill="auto"/>
                  <w:vAlign w:val="center"/>
                </w:tcPr>
                <w:p w14:paraId="6AC98D50" w14:textId="36476EEB" w:rsidR="009D3F09" w:rsidRPr="00405761" w:rsidRDefault="007D543D" w:rsidP="00163A75">
                  <w:pPr>
                    <w:jc w:val="center"/>
                    <w:rPr>
                      <w:rFonts w:cs="宋体"/>
                      <w:color w:val="000000"/>
                      <w:sz w:val="18"/>
                      <w:szCs w:val="18"/>
                    </w:rPr>
                  </w:pPr>
                  <w:r w:rsidRPr="00405761">
                    <w:rPr>
                      <w:rFonts w:cs="宋体" w:hint="eastAsia"/>
                      <w:color w:val="000000"/>
                      <w:sz w:val="18"/>
                      <w:szCs w:val="18"/>
                    </w:rPr>
                    <w:t>二级</w:t>
                  </w:r>
                  <w:r w:rsidR="00C67E93" w:rsidRPr="00405761">
                    <w:rPr>
                      <w:sz w:val="22"/>
                      <w:szCs w:val="18"/>
                    </w:rPr>
                    <w:sym w:font="Wingdings 2" w:char="F052"/>
                  </w:r>
                </w:p>
              </w:tc>
              <w:tc>
                <w:tcPr>
                  <w:tcW w:w="1488" w:type="pct"/>
                  <w:gridSpan w:val="7"/>
                  <w:shd w:val="clear" w:color="auto" w:fill="auto"/>
                  <w:vAlign w:val="center"/>
                </w:tcPr>
                <w:p w14:paraId="513F3750"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三级□</w:t>
                  </w:r>
                </w:p>
              </w:tc>
            </w:tr>
            <w:tr w:rsidR="00116915" w:rsidRPr="00405761" w14:paraId="4E287E79" w14:textId="77777777" w:rsidTr="00847B10">
              <w:trPr>
                <w:trHeight w:val="65"/>
              </w:trPr>
              <w:tc>
                <w:tcPr>
                  <w:tcW w:w="565" w:type="pct"/>
                  <w:vMerge/>
                  <w:vAlign w:val="center"/>
                </w:tcPr>
                <w:p w14:paraId="241F069B" w14:textId="77777777" w:rsidR="009D3F09" w:rsidRPr="00405761" w:rsidRDefault="009D3F09" w:rsidP="00163A75">
                  <w:pPr>
                    <w:jc w:val="center"/>
                    <w:rPr>
                      <w:rFonts w:cs="宋体"/>
                      <w:color w:val="000000"/>
                      <w:sz w:val="18"/>
                      <w:szCs w:val="18"/>
                    </w:rPr>
                  </w:pPr>
                </w:p>
              </w:tc>
              <w:tc>
                <w:tcPr>
                  <w:tcW w:w="692" w:type="pct"/>
                  <w:shd w:val="clear" w:color="auto" w:fill="auto"/>
                  <w:vAlign w:val="center"/>
                </w:tcPr>
                <w:p w14:paraId="0E5D1B16" w14:textId="0C3C61AD" w:rsidR="009D3F09" w:rsidRPr="00405761" w:rsidRDefault="007D543D" w:rsidP="00163A75">
                  <w:pPr>
                    <w:jc w:val="center"/>
                    <w:rPr>
                      <w:rFonts w:cs="宋体"/>
                      <w:color w:val="000000"/>
                      <w:sz w:val="18"/>
                      <w:szCs w:val="18"/>
                    </w:rPr>
                  </w:pPr>
                  <w:r w:rsidRPr="00405761">
                    <w:rPr>
                      <w:rFonts w:cs="宋体" w:hint="eastAsia"/>
                      <w:color w:val="000000"/>
                      <w:sz w:val="18"/>
                      <w:szCs w:val="18"/>
                    </w:rPr>
                    <w:t>评价范围</w:t>
                  </w:r>
                </w:p>
              </w:tc>
              <w:tc>
                <w:tcPr>
                  <w:tcW w:w="1093" w:type="pct"/>
                  <w:gridSpan w:val="3"/>
                  <w:shd w:val="clear" w:color="auto" w:fill="auto"/>
                  <w:vAlign w:val="center"/>
                </w:tcPr>
                <w:p w14:paraId="24E4DE21"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边长</w:t>
                  </w:r>
                  <w:r w:rsidRPr="00405761">
                    <w:rPr>
                      <w:color w:val="000000"/>
                      <w:sz w:val="18"/>
                      <w:szCs w:val="18"/>
                    </w:rPr>
                    <w:t>=50km</w:t>
                  </w:r>
                  <w:r w:rsidRPr="00405761">
                    <w:rPr>
                      <w:rFonts w:cs="宋体" w:hint="eastAsia"/>
                      <w:color w:val="000000"/>
                      <w:sz w:val="18"/>
                      <w:szCs w:val="18"/>
                    </w:rPr>
                    <w:t>□</w:t>
                  </w:r>
                </w:p>
              </w:tc>
              <w:tc>
                <w:tcPr>
                  <w:tcW w:w="1162" w:type="pct"/>
                  <w:gridSpan w:val="5"/>
                  <w:shd w:val="clear" w:color="auto" w:fill="auto"/>
                  <w:vAlign w:val="center"/>
                </w:tcPr>
                <w:p w14:paraId="7B2A683C"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边长</w:t>
                  </w:r>
                  <w:r w:rsidRPr="00405761">
                    <w:rPr>
                      <w:color w:val="000000"/>
                      <w:sz w:val="18"/>
                      <w:szCs w:val="18"/>
                    </w:rPr>
                    <w:t>=5~50km</w:t>
                  </w:r>
                  <w:r w:rsidRPr="00405761">
                    <w:rPr>
                      <w:rFonts w:cs="宋体" w:hint="eastAsia"/>
                      <w:color w:val="000000"/>
                      <w:sz w:val="18"/>
                      <w:szCs w:val="18"/>
                    </w:rPr>
                    <w:t>□</w:t>
                  </w:r>
                </w:p>
              </w:tc>
              <w:tc>
                <w:tcPr>
                  <w:tcW w:w="1488" w:type="pct"/>
                  <w:gridSpan w:val="7"/>
                  <w:shd w:val="clear" w:color="auto" w:fill="auto"/>
                  <w:vAlign w:val="center"/>
                </w:tcPr>
                <w:p w14:paraId="24EDB43E" w14:textId="130B5A2A" w:rsidR="009D3F09" w:rsidRPr="00405761" w:rsidRDefault="007D543D" w:rsidP="00163A75">
                  <w:pPr>
                    <w:jc w:val="center"/>
                    <w:rPr>
                      <w:rFonts w:cs="宋体"/>
                      <w:color w:val="000000"/>
                      <w:sz w:val="18"/>
                      <w:szCs w:val="18"/>
                    </w:rPr>
                  </w:pPr>
                  <w:r w:rsidRPr="00405761">
                    <w:rPr>
                      <w:rFonts w:cs="宋体" w:hint="eastAsia"/>
                      <w:color w:val="000000"/>
                      <w:sz w:val="18"/>
                      <w:szCs w:val="18"/>
                    </w:rPr>
                    <w:t>边长</w:t>
                  </w:r>
                  <w:r w:rsidRPr="00405761">
                    <w:rPr>
                      <w:color w:val="000000"/>
                      <w:sz w:val="18"/>
                      <w:szCs w:val="18"/>
                    </w:rPr>
                    <w:t>=5km</w:t>
                  </w:r>
                  <w:r w:rsidR="00C67E93" w:rsidRPr="00405761">
                    <w:rPr>
                      <w:sz w:val="22"/>
                      <w:szCs w:val="18"/>
                    </w:rPr>
                    <w:sym w:font="Wingdings 2" w:char="F052"/>
                  </w:r>
                </w:p>
              </w:tc>
            </w:tr>
            <w:tr w:rsidR="00A82937" w:rsidRPr="00405761" w14:paraId="19471470" w14:textId="77777777" w:rsidTr="00847B10">
              <w:trPr>
                <w:trHeight w:val="65"/>
              </w:trPr>
              <w:tc>
                <w:tcPr>
                  <w:tcW w:w="565" w:type="pct"/>
                  <w:vMerge w:val="restart"/>
                  <w:shd w:val="clear" w:color="auto" w:fill="auto"/>
                  <w:vAlign w:val="center"/>
                </w:tcPr>
                <w:p w14:paraId="0288BA88"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lastRenderedPageBreak/>
                    <w:t>评价因子</w:t>
                  </w:r>
                </w:p>
              </w:tc>
              <w:tc>
                <w:tcPr>
                  <w:tcW w:w="692" w:type="pct"/>
                  <w:shd w:val="clear" w:color="auto" w:fill="auto"/>
                  <w:vAlign w:val="center"/>
                </w:tcPr>
                <w:p w14:paraId="14CE32A8" w14:textId="41D82B79" w:rsidR="009D3F09" w:rsidRPr="00405761" w:rsidRDefault="007D543D" w:rsidP="00163A75">
                  <w:pPr>
                    <w:jc w:val="center"/>
                    <w:rPr>
                      <w:color w:val="000000"/>
                      <w:sz w:val="18"/>
                      <w:szCs w:val="18"/>
                    </w:rPr>
                  </w:pPr>
                  <w:r w:rsidRPr="00405761">
                    <w:rPr>
                      <w:color w:val="000000"/>
                      <w:sz w:val="18"/>
                      <w:szCs w:val="18"/>
                    </w:rPr>
                    <w:t>SO</w:t>
                  </w:r>
                  <w:r w:rsidRPr="00405761">
                    <w:rPr>
                      <w:color w:val="000000"/>
                      <w:sz w:val="18"/>
                      <w:szCs w:val="18"/>
                      <w:vertAlign w:val="subscript"/>
                    </w:rPr>
                    <w:t>2</w:t>
                  </w:r>
                  <w:r w:rsidRPr="00405761">
                    <w:rPr>
                      <w:color w:val="000000"/>
                      <w:sz w:val="18"/>
                      <w:szCs w:val="18"/>
                    </w:rPr>
                    <w:t>+NOx</w:t>
                  </w:r>
                  <w:r w:rsidRPr="00405761">
                    <w:rPr>
                      <w:rFonts w:hint="eastAsia"/>
                      <w:color w:val="000000"/>
                      <w:sz w:val="18"/>
                      <w:szCs w:val="18"/>
                    </w:rPr>
                    <w:t>排放量</w:t>
                  </w:r>
                </w:p>
              </w:tc>
              <w:tc>
                <w:tcPr>
                  <w:tcW w:w="880" w:type="pct"/>
                  <w:gridSpan w:val="2"/>
                  <w:shd w:val="clear" w:color="auto" w:fill="auto"/>
                  <w:vAlign w:val="center"/>
                </w:tcPr>
                <w:p w14:paraId="457A17EB"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w:t>
                  </w:r>
                  <w:r w:rsidRPr="00405761">
                    <w:rPr>
                      <w:color w:val="000000"/>
                      <w:sz w:val="18"/>
                      <w:szCs w:val="18"/>
                    </w:rPr>
                    <w:t>2000t/a</w:t>
                  </w:r>
                  <w:r w:rsidRPr="00405761">
                    <w:rPr>
                      <w:rFonts w:cs="宋体" w:hint="eastAsia"/>
                      <w:color w:val="000000"/>
                      <w:sz w:val="18"/>
                      <w:szCs w:val="18"/>
                    </w:rPr>
                    <w:t>□</w:t>
                  </w:r>
                </w:p>
              </w:tc>
              <w:tc>
                <w:tcPr>
                  <w:tcW w:w="1375" w:type="pct"/>
                  <w:gridSpan w:val="6"/>
                  <w:shd w:val="clear" w:color="auto" w:fill="auto"/>
                  <w:vAlign w:val="center"/>
                </w:tcPr>
                <w:p w14:paraId="77F477BF" w14:textId="77777777" w:rsidR="009D3F09" w:rsidRPr="00405761" w:rsidRDefault="007D543D" w:rsidP="00163A75">
                  <w:pPr>
                    <w:jc w:val="center"/>
                    <w:rPr>
                      <w:color w:val="000000"/>
                      <w:sz w:val="18"/>
                      <w:szCs w:val="18"/>
                    </w:rPr>
                  </w:pPr>
                  <w:r w:rsidRPr="00405761">
                    <w:rPr>
                      <w:color w:val="000000"/>
                      <w:sz w:val="18"/>
                      <w:szCs w:val="18"/>
                    </w:rPr>
                    <w:t>500~2000t/a</w:t>
                  </w:r>
                  <w:r w:rsidRPr="00405761">
                    <w:rPr>
                      <w:rFonts w:hint="eastAsia"/>
                      <w:color w:val="000000"/>
                      <w:sz w:val="18"/>
                      <w:szCs w:val="18"/>
                    </w:rPr>
                    <w:t>□</w:t>
                  </w:r>
                </w:p>
              </w:tc>
              <w:tc>
                <w:tcPr>
                  <w:tcW w:w="1488" w:type="pct"/>
                  <w:gridSpan w:val="7"/>
                  <w:shd w:val="clear" w:color="auto" w:fill="auto"/>
                  <w:vAlign w:val="center"/>
                </w:tcPr>
                <w:p w14:paraId="78A2D15F" w14:textId="092BC200" w:rsidR="009D3F09" w:rsidRPr="00405761" w:rsidRDefault="007D543D" w:rsidP="00163A75">
                  <w:pPr>
                    <w:jc w:val="center"/>
                    <w:rPr>
                      <w:color w:val="000000"/>
                      <w:sz w:val="18"/>
                      <w:szCs w:val="18"/>
                    </w:rPr>
                  </w:pPr>
                  <w:r w:rsidRPr="00405761">
                    <w:rPr>
                      <w:color w:val="000000"/>
                      <w:sz w:val="18"/>
                      <w:szCs w:val="18"/>
                    </w:rPr>
                    <w:t>&lt;500t/a</w:t>
                  </w:r>
                  <w:r w:rsidR="00C67E93" w:rsidRPr="00405761">
                    <w:rPr>
                      <w:sz w:val="22"/>
                      <w:szCs w:val="18"/>
                    </w:rPr>
                    <w:sym w:font="Wingdings 2" w:char="F052"/>
                  </w:r>
                </w:p>
              </w:tc>
            </w:tr>
            <w:tr w:rsidR="00A82937" w:rsidRPr="00405761" w14:paraId="331EE229" w14:textId="77777777" w:rsidTr="00847B10">
              <w:trPr>
                <w:trHeight w:val="65"/>
              </w:trPr>
              <w:tc>
                <w:tcPr>
                  <w:tcW w:w="565" w:type="pct"/>
                  <w:vMerge/>
                  <w:vAlign w:val="center"/>
                </w:tcPr>
                <w:p w14:paraId="56E7C7F4" w14:textId="77777777" w:rsidR="009D3F09" w:rsidRPr="00405761" w:rsidRDefault="009D3F09" w:rsidP="00163A75">
                  <w:pPr>
                    <w:jc w:val="center"/>
                    <w:rPr>
                      <w:rFonts w:cs="宋体"/>
                      <w:color w:val="000000"/>
                      <w:sz w:val="18"/>
                      <w:szCs w:val="18"/>
                    </w:rPr>
                  </w:pPr>
                </w:p>
              </w:tc>
              <w:tc>
                <w:tcPr>
                  <w:tcW w:w="692" w:type="pct"/>
                  <w:vMerge w:val="restart"/>
                  <w:shd w:val="clear" w:color="auto" w:fill="auto"/>
                  <w:vAlign w:val="center"/>
                </w:tcPr>
                <w:p w14:paraId="289A747B" w14:textId="1D088897" w:rsidR="009D3F09" w:rsidRPr="00405761" w:rsidRDefault="007D543D" w:rsidP="00163A75">
                  <w:pPr>
                    <w:jc w:val="center"/>
                    <w:rPr>
                      <w:rFonts w:cs="宋体"/>
                      <w:color w:val="000000"/>
                      <w:sz w:val="18"/>
                      <w:szCs w:val="18"/>
                    </w:rPr>
                  </w:pPr>
                  <w:r w:rsidRPr="00405761">
                    <w:rPr>
                      <w:rFonts w:cs="宋体" w:hint="eastAsia"/>
                      <w:color w:val="000000"/>
                      <w:sz w:val="18"/>
                      <w:szCs w:val="18"/>
                    </w:rPr>
                    <w:t>评价因子</w:t>
                  </w:r>
                </w:p>
              </w:tc>
              <w:tc>
                <w:tcPr>
                  <w:tcW w:w="2255" w:type="pct"/>
                  <w:gridSpan w:val="8"/>
                  <w:shd w:val="clear" w:color="auto" w:fill="auto"/>
                  <w:vAlign w:val="center"/>
                </w:tcPr>
                <w:p w14:paraId="48736182" w14:textId="4E9279AA" w:rsidR="009D3F09" w:rsidRPr="00405761" w:rsidRDefault="007D543D" w:rsidP="00163A75">
                  <w:pPr>
                    <w:jc w:val="center"/>
                    <w:rPr>
                      <w:rFonts w:cs="宋体"/>
                      <w:sz w:val="18"/>
                      <w:szCs w:val="18"/>
                    </w:rPr>
                  </w:pPr>
                  <w:r w:rsidRPr="00405761">
                    <w:rPr>
                      <w:rFonts w:cs="宋体" w:hint="eastAsia"/>
                      <w:sz w:val="18"/>
                      <w:szCs w:val="18"/>
                    </w:rPr>
                    <w:t>基本污染物（</w:t>
                  </w:r>
                  <w:r w:rsidRPr="00405761">
                    <w:rPr>
                      <w:sz w:val="18"/>
                      <w:szCs w:val="18"/>
                    </w:rPr>
                    <w:t>SO</w:t>
                  </w:r>
                  <w:r w:rsidRPr="00405761">
                    <w:rPr>
                      <w:sz w:val="18"/>
                      <w:szCs w:val="18"/>
                      <w:vertAlign w:val="subscript"/>
                    </w:rPr>
                    <w:t>2</w:t>
                  </w:r>
                  <w:r w:rsidRPr="00405761">
                    <w:rPr>
                      <w:rFonts w:cs="宋体" w:hint="eastAsia"/>
                      <w:sz w:val="18"/>
                      <w:szCs w:val="18"/>
                    </w:rPr>
                    <w:t>、</w:t>
                  </w:r>
                  <w:r w:rsidRPr="00405761">
                    <w:rPr>
                      <w:sz w:val="18"/>
                      <w:szCs w:val="18"/>
                    </w:rPr>
                    <w:t>NO</w:t>
                  </w:r>
                  <w:r w:rsidRPr="00405761">
                    <w:rPr>
                      <w:sz w:val="18"/>
                      <w:szCs w:val="18"/>
                      <w:vertAlign w:val="subscript"/>
                    </w:rPr>
                    <w:t>2</w:t>
                  </w:r>
                  <w:r w:rsidRPr="00405761">
                    <w:rPr>
                      <w:rFonts w:cs="宋体" w:hint="eastAsia"/>
                      <w:sz w:val="18"/>
                      <w:szCs w:val="18"/>
                    </w:rPr>
                    <w:t>、</w:t>
                  </w:r>
                  <w:r w:rsidRPr="00405761">
                    <w:rPr>
                      <w:sz w:val="18"/>
                      <w:szCs w:val="18"/>
                    </w:rPr>
                    <w:t>PM</w:t>
                  </w:r>
                  <w:r w:rsidRPr="00405761">
                    <w:rPr>
                      <w:sz w:val="18"/>
                      <w:szCs w:val="18"/>
                      <w:vertAlign w:val="subscript"/>
                    </w:rPr>
                    <w:t>10</w:t>
                  </w:r>
                  <w:r w:rsidRPr="00405761">
                    <w:rPr>
                      <w:rFonts w:cs="宋体" w:hint="eastAsia"/>
                      <w:sz w:val="18"/>
                      <w:szCs w:val="18"/>
                    </w:rPr>
                    <w:t>、</w:t>
                  </w:r>
                  <w:r w:rsidRPr="00405761">
                    <w:rPr>
                      <w:sz w:val="18"/>
                      <w:szCs w:val="18"/>
                    </w:rPr>
                    <w:t>PM</w:t>
                  </w:r>
                  <w:r w:rsidRPr="00405761">
                    <w:rPr>
                      <w:sz w:val="18"/>
                      <w:szCs w:val="18"/>
                      <w:vertAlign w:val="subscript"/>
                    </w:rPr>
                    <w:t>2.5</w:t>
                  </w:r>
                  <w:r w:rsidRPr="00405761">
                    <w:rPr>
                      <w:rFonts w:cs="宋体" w:hint="eastAsia"/>
                      <w:sz w:val="18"/>
                      <w:szCs w:val="18"/>
                    </w:rPr>
                    <w:t>、</w:t>
                  </w:r>
                  <w:r w:rsidRPr="00405761">
                    <w:rPr>
                      <w:sz w:val="18"/>
                      <w:szCs w:val="18"/>
                    </w:rPr>
                    <w:t>O</w:t>
                  </w:r>
                  <w:r w:rsidRPr="00405761">
                    <w:rPr>
                      <w:sz w:val="18"/>
                      <w:szCs w:val="18"/>
                      <w:vertAlign w:val="subscript"/>
                    </w:rPr>
                    <w:t>3</w:t>
                  </w:r>
                  <w:r w:rsidR="00432EBC" w:rsidRPr="00405761">
                    <w:rPr>
                      <w:rFonts w:hint="eastAsia"/>
                      <w:sz w:val="18"/>
                      <w:szCs w:val="18"/>
                    </w:rPr>
                    <w:t>、</w:t>
                  </w:r>
                  <w:r w:rsidR="00432EBC" w:rsidRPr="00405761">
                    <w:rPr>
                      <w:rFonts w:hint="eastAsia"/>
                      <w:sz w:val="18"/>
                      <w:szCs w:val="18"/>
                    </w:rPr>
                    <w:t>CO</w:t>
                  </w:r>
                  <w:r w:rsidRPr="00405761">
                    <w:rPr>
                      <w:rFonts w:cs="宋体" w:hint="eastAsia"/>
                      <w:sz w:val="18"/>
                      <w:szCs w:val="18"/>
                    </w:rPr>
                    <w:t>）</w:t>
                  </w:r>
                </w:p>
              </w:tc>
              <w:tc>
                <w:tcPr>
                  <w:tcW w:w="1488" w:type="pct"/>
                  <w:gridSpan w:val="7"/>
                  <w:shd w:val="clear" w:color="auto" w:fill="auto"/>
                  <w:vAlign w:val="center"/>
                </w:tcPr>
                <w:p w14:paraId="0D70955E"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包括二次</w:t>
                  </w:r>
                  <w:r w:rsidRPr="00405761">
                    <w:rPr>
                      <w:color w:val="000000"/>
                      <w:sz w:val="18"/>
                      <w:szCs w:val="18"/>
                    </w:rPr>
                    <w:t>PM</w:t>
                  </w:r>
                  <w:r w:rsidRPr="00405761">
                    <w:rPr>
                      <w:color w:val="000000"/>
                      <w:sz w:val="18"/>
                      <w:szCs w:val="18"/>
                      <w:vertAlign w:val="subscript"/>
                    </w:rPr>
                    <w:t>2.5</w:t>
                  </w:r>
                  <w:r w:rsidRPr="00405761">
                    <w:rPr>
                      <w:rFonts w:cs="宋体" w:hint="eastAsia"/>
                      <w:color w:val="000000"/>
                      <w:sz w:val="18"/>
                      <w:szCs w:val="18"/>
                    </w:rPr>
                    <w:t>□</w:t>
                  </w:r>
                </w:p>
              </w:tc>
            </w:tr>
            <w:tr w:rsidR="00A82937" w:rsidRPr="00405761" w14:paraId="08E522B5" w14:textId="77777777" w:rsidTr="00847B10">
              <w:trPr>
                <w:trHeight w:val="375"/>
              </w:trPr>
              <w:tc>
                <w:tcPr>
                  <w:tcW w:w="565" w:type="pct"/>
                  <w:vMerge/>
                  <w:vAlign w:val="center"/>
                </w:tcPr>
                <w:p w14:paraId="42D6FC69" w14:textId="77777777" w:rsidR="009D3F09" w:rsidRPr="00405761" w:rsidRDefault="009D3F09" w:rsidP="00163A75">
                  <w:pPr>
                    <w:jc w:val="center"/>
                    <w:rPr>
                      <w:rFonts w:cs="宋体"/>
                      <w:color w:val="000000"/>
                      <w:sz w:val="18"/>
                      <w:szCs w:val="18"/>
                    </w:rPr>
                  </w:pPr>
                </w:p>
              </w:tc>
              <w:tc>
                <w:tcPr>
                  <w:tcW w:w="692" w:type="pct"/>
                  <w:vMerge/>
                  <w:vAlign w:val="center"/>
                </w:tcPr>
                <w:p w14:paraId="4C9E26DA" w14:textId="77777777" w:rsidR="009D3F09" w:rsidRPr="00405761" w:rsidRDefault="009D3F09" w:rsidP="00163A75">
                  <w:pPr>
                    <w:jc w:val="center"/>
                    <w:rPr>
                      <w:rFonts w:cs="宋体"/>
                      <w:color w:val="000000"/>
                      <w:sz w:val="18"/>
                      <w:szCs w:val="18"/>
                    </w:rPr>
                  </w:pPr>
                </w:p>
              </w:tc>
              <w:tc>
                <w:tcPr>
                  <w:tcW w:w="2255" w:type="pct"/>
                  <w:gridSpan w:val="8"/>
                  <w:shd w:val="clear" w:color="auto" w:fill="auto"/>
                  <w:vAlign w:val="center"/>
                </w:tcPr>
                <w:p w14:paraId="6A4569CF" w14:textId="78D848F9" w:rsidR="009D3F09" w:rsidRPr="00405761" w:rsidRDefault="007D543D" w:rsidP="00163A75">
                  <w:pPr>
                    <w:jc w:val="center"/>
                    <w:rPr>
                      <w:rFonts w:cs="宋体"/>
                      <w:sz w:val="18"/>
                      <w:szCs w:val="18"/>
                    </w:rPr>
                  </w:pPr>
                  <w:r w:rsidRPr="00405761">
                    <w:rPr>
                      <w:rFonts w:cs="宋体" w:hint="eastAsia"/>
                      <w:sz w:val="18"/>
                      <w:szCs w:val="18"/>
                    </w:rPr>
                    <w:t>其他污染物（</w:t>
                  </w:r>
                  <w:r w:rsidR="00945A11">
                    <w:rPr>
                      <w:rFonts w:cs="宋体" w:hint="eastAsia"/>
                      <w:sz w:val="18"/>
                      <w:szCs w:val="18"/>
                    </w:rPr>
                    <w:t>二甲苯、非甲烷总烃</w:t>
                  </w:r>
                  <w:r w:rsidRPr="00405761">
                    <w:rPr>
                      <w:rFonts w:cs="宋体" w:hint="eastAsia"/>
                      <w:sz w:val="18"/>
                      <w:szCs w:val="18"/>
                    </w:rPr>
                    <w:t>）</w:t>
                  </w:r>
                </w:p>
              </w:tc>
              <w:tc>
                <w:tcPr>
                  <w:tcW w:w="1488" w:type="pct"/>
                  <w:gridSpan w:val="7"/>
                  <w:shd w:val="clear" w:color="auto" w:fill="auto"/>
                  <w:vAlign w:val="center"/>
                </w:tcPr>
                <w:p w14:paraId="03F92AA1" w14:textId="403595EA" w:rsidR="009D3F09" w:rsidRPr="00405761" w:rsidRDefault="007D543D" w:rsidP="00163A75">
                  <w:pPr>
                    <w:jc w:val="center"/>
                    <w:rPr>
                      <w:rFonts w:cs="宋体"/>
                      <w:color w:val="000000"/>
                      <w:sz w:val="18"/>
                      <w:szCs w:val="18"/>
                    </w:rPr>
                  </w:pPr>
                  <w:r w:rsidRPr="00405761">
                    <w:rPr>
                      <w:rFonts w:cs="宋体" w:hint="eastAsia"/>
                      <w:color w:val="000000"/>
                      <w:sz w:val="18"/>
                      <w:szCs w:val="18"/>
                    </w:rPr>
                    <w:t>不包括二次</w:t>
                  </w:r>
                  <w:r w:rsidRPr="00405761">
                    <w:rPr>
                      <w:color w:val="000000"/>
                      <w:sz w:val="18"/>
                      <w:szCs w:val="18"/>
                    </w:rPr>
                    <w:t>PM</w:t>
                  </w:r>
                  <w:r w:rsidRPr="00405761">
                    <w:rPr>
                      <w:color w:val="000000"/>
                      <w:sz w:val="18"/>
                      <w:szCs w:val="18"/>
                      <w:vertAlign w:val="subscript"/>
                    </w:rPr>
                    <w:t>2.5</w:t>
                  </w:r>
                  <w:r w:rsidR="00C67E93" w:rsidRPr="00405761">
                    <w:rPr>
                      <w:sz w:val="22"/>
                      <w:szCs w:val="18"/>
                    </w:rPr>
                    <w:sym w:font="Wingdings 2" w:char="F052"/>
                  </w:r>
                </w:p>
              </w:tc>
            </w:tr>
            <w:tr w:rsidR="00A82937" w:rsidRPr="00405761" w14:paraId="296B0899" w14:textId="77777777" w:rsidTr="00847B10">
              <w:trPr>
                <w:trHeight w:val="330"/>
              </w:trPr>
              <w:tc>
                <w:tcPr>
                  <w:tcW w:w="565" w:type="pct"/>
                  <w:shd w:val="clear" w:color="auto" w:fill="auto"/>
                  <w:vAlign w:val="center"/>
                </w:tcPr>
                <w:p w14:paraId="5971206A"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评价标准</w:t>
                  </w:r>
                </w:p>
              </w:tc>
              <w:tc>
                <w:tcPr>
                  <w:tcW w:w="692" w:type="pct"/>
                  <w:shd w:val="clear" w:color="auto" w:fill="auto"/>
                  <w:vAlign w:val="center"/>
                </w:tcPr>
                <w:p w14:paraId="63F57838"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评价标准</w:t>
                  </w:r>
                </w:p>
              </w:tc>
              <w:tc>
                <w:tcPr>
                  <w:tcW w:w="1093" w:type="pct"/>
                  <w:gridSpan w:val="3"/>
                  <w:shd w:val="clear" w:color="auto" w:fill="auto"/>
                  <w:vAlign w:val="center"/>
                </w:tcPr>
                <w:p w14:paraId="5B11E3E5" w14:textId="6BE6B42E" w:rsidR="009D3F09" w:rsidRPr="00405761" w:rsidRDefault="007D543D" w:rsidP="00163A75">
                  <w:pPr>
                    <w:jc w:val="center"/>
                    <w:rPr>
                      <w:rFonts w:cs="宋体"/>
                      <w:sz w:val="18"/>
                      <w:szCs w:val="18"/>
                    </w:rPr>
                  </w:pPr>
                  <w:r w:rsidRPr="00405761">
                    <w:rPr>
                      <w:rFonts w:cs="宋体" w:hint="eastAsia"/>
                      <w:sz w:val="18"/>
                      <w:szCs w:val="18"/>
                    </w:rPr>
                    <w:t>国家标准</w:t>
                  </w:r>
                  <w:r w:rsidR="00945A11" w:rsidRPr="00405761">
                    <w:rPr>
                      <w:sz w:val="22"/>
                      <w:szCs w:val="18"/>
                    </w:rPr>
                    <w:sym w:font="Wingdings 2" w:char="F052"/>
                  </w:r>
                </w:p>
              </w:tc>
              <w:tc>
                <w:tcPr>
                  <w:tcW w:w="1162" w:type="pct"/>
                  <w:gridSpan w:val="5"/>
                  <w:shd w:val="clear" w:color="auto" w:fill="auto"/>
                  <w:vAlign w:val="center"/>
                </w:tcPr>
                <w:p w14:paraId="5860A314" w14:textId="3269FCBA" w:rsidR="009D3F09" w:rsidRPr="00405761" w:rsidRDefault="007D543D" w:rsidP="00163A75">
                  <w:pPr>
                    <w:jc w:val="center"/>
                    <w:rPr>
                      <w:rFonts w:cs="宋体"/>
                      <w:sz w:val="18"/>
                      <w:szCs w:val="18"/>
                    </w:rPr>
                  </w:pPr>
                  <w:r w:rsidRPr="00405761">
                    <w:rPr>
                      <w:rFonts w:cs="宋体" w:hint="eastAsia"/>
                      <w:sz w:val="18"/>
                      <w:szCs w:val="18"/>
                    </w:rPr>
                    <w:t>地方标准</w:t>
                  </w:r>
                  <w:r w:rsidR="00041A6C" w:rsidRPr="00405761">
                    <w:rPr>
                      <w:rFonts w:cs="宋体" w:hint="eastAsia"/>
                      <w:sz w:val="18"/>
                      <w:szCs w:val="18"/>
                    </w:rPr>
                    <w:t>□</w:t>
                  </w:r>
                </w:p>
              </w:tc>
              <w:tc>
                <w:tcPr>
                  <w:tcW w:w="736" w:type="pct"/>
                  <w:gridSpan w:val="4"/>
                  <w:shd w:val="clear" w:color="auto" w:fill="auto"/>
                  <w:vAlign w:val="center"/>
                </w:tcPr>
                <w:p w14:paraId="0E5D1CC5" w14:textId="384F7889" w:rsidR="009D3F09" w:rsidRPr="00405761" w:rsidRDefault="007D543D" w:rsidP="00163A75">
                  <w:pPr>
                    <w:jc w:val="center"/>
                    <w:rPr>
                      <w:rFonts w:cs="宋体"/>
                      <w:color w:val="000000"/>
                      <w:sz w:val="18"/>
                      <w:szCs w:val="18"/>
                    </w:rPr>
                  </w:pPr>
                  <w:r w:rsidRPr="00405761">
                    <w:rPr>
                      <w:rFonts w:cs="宋体" w:hint="eastAsia"/>
                      <w:color w:val="000000"/>
                      <w:sz w:val="18"/>
                      <w:szCs w:val="18"/>
                    </w:rPr>
                    <w:t>附录</w:t>
                  </w:r>
                  <w:r w:rsidRPr="00405761">
                    <w:rPr>
                      <w:color w:val="000000"/>
                      <w:sz w:val="18"/>
                      <w:szCs w:val="18"/>
                    </w:rPr>
                    <w:t>D</w:t>
                  </w:r>
                  <w:r w:rsidR="00945A11" w:rsidRPr="00405761">
                    <w:rPr>
                      <w:sz w:val="22"/>
                      <w:szCs w:val="18"/>
                    </w:rPr>
                    <w:sym w:font="Wingdings 2" w:char="F052"/>
                  </w:r>
                </w:p>
              </w:tc>
              <w:tc>
                <w:tcPr>
                  <w:tcW w:w="752" w:type="pct"/>
                  <w:gridSpan w:val="3"/>
                  <w:shd w:val="clear" w:color="auto" w:fill="auto"/>
                  <w:vAlign w:val="center"/>
                </w:tcPr>
                <w:p w14:paraId="252577A0"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其他标准□</w:t>
                  </w:r>
                </w:p>
              </w:tc>
            </w:tr>
            <w:tr w:rsidR="00116915" w:rsidRPr="00405761" w14:paraId="6FDF613C" w14:textId="77777777" w:rsidTr="00847B10">
              <w:trPr>
                <w:trHeight w:val="65"/>
              </w:trPr>
              <w:tc>
                <w:tcPr>
                  <w:tcW w:w="565" w:type="pct"/>
                  <w:vMerge w:val="restart"/>
                  <w:shd w:val="clear" w:color="auto" w:fill="auto"/>
                  <w:vAlign w:val="center"/>
                </w:tcPr>
                <w:p w14:paraId="0A359666"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现状评价</w:t>
                  </w:r>
                </w:p>
              </w:tc>
              <w:tc>
                <w:tcPr>
                  <w:tcW w:w="692" w:type="pct"/>
                  <w:shd w:val="clear" w:color="auto" w:fill="auto"/>
                  <w:vAlign w:val="center"/>
                </w:tcPr>
                <w:p w14:paraId="44D77F1A"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评价功能区</w:t>
                  </w:r>
                </w:p>
              </w:tc>
              <w:tc>
                <w:tcPr>
                  <w:tcW w:w="1460" w:type="pct"/>
                  <w:gridSpan w:val="5"/>
                  <w:shd w:val="clear" w:color="auto" w:fill="auto"/>
                  <w:vAlign w:val="center"/>
                </w:tcPr>
                <w:p w14:paraId="1A33DD31"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一类区□</w:t>
                  </w:r>
                </w:p>
              </w:tc>
              <w:tc>
                <w:tcPr>
                  <w:tcW w:w="1531" w:type="pct"/>
                  <w:gridSpan w:val="7"/>
                  <w:shd w:val="clear" w:color="auto" w:fill="auto"/>
                  <w:vAlign w:val="center"/>
                </w:tcPr>
                <w:p w14:paraId="52B964FC" w14:textId="3C6FD4FD" w:rsidR="009D3F09" w:rsidRPr="00405761" w:rsidRDefault="007D543D" w:rsidP="00163A75">
                  <w:pPr>
                    <w:jc w:val="center"/>
                    <w:rPr>
                      <w:rFonts w:cs="宋体"/>
                      <w:color w:val="000000"/>
                      <w:sz w:val="18"/>
                      <w:szCs w:val="18"/>
                    </w:rPr>
                  </w:pPr>
                  <w:r w:rsidRPr="00405761">
                    <w:rPr>
                      <w:rFonts w:cs="宋体" w:hint="eastAsia"/>
                      <w:color w:val="000000"/>
                      <w:sz w:val="18"/>
                      <w:szCs w:val="18"/>
                    </w:rPr>
                    <w:t>二类区</w:t>
                  </w:r>
                  <w:r w:rsidR="00C67E93" w:rsidRPr="00405761">
                    <w:rPr>
                      <w:sz w:val="22"/>
                      <w:szCs w:val="18"/>
                    </w:rPr>
                    <w:sym w:font="Wingdings 2" w:char="F052"/>
                  </w:r>
                </w:p>
              </w:tc>
              <w:tc>
                <w:tcPr>
                  <w:tcW w:w="752" w:type="pct"/>
                  <w:gridSpan w:val="3"/>
                  <w:shd w:val="clear" w:color="auto" w:fill="auto"/>
                  <w:vAlign w:val="center"/>
                </w:tcPr>
                <w:p w14:paraId="2D63FCA0"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一类区和二类区□</w:t>
                  </w:r>
                </w:p>
              </w:tc>
            </w:tr>
            <w:tr w:rsidR="009D3F09" w:rsidRPr="00405761" w14:paraId="56A2BF83" w14:textId="77777777" w:rsidTr="00847B10">
              <w:trPr>
                <w:trHeight w:val="65"/>
              </w:trPr>
              <w:tc>
                <w:tcPr>
                  <w:tcW w:w="565" w:type="pct"/>
                  <w:vMerge/>
                  <w:vAlign w:val="center"/>
                </w:tcPr>
                <w:p w14:paraId="67A23634" w14:textId="77777777" w:rsidR="009D3F09" w:rsidRPr="00405761" w:rsidRDefault="009D3F09" w:rsidP="00163A75">
                  <w:pPr>
                    <w:jc w:val="center"/>
                    <w:rPr>
                      <w:rFonts w:cs="宋体"/>
                      <w:color w:val="000000"/>
                      <w:sz w:val="18"/>
                      <w:szCs w:val="18"/>
                    </w:rPr>
                  </w:pPr>
                </w:p>
              </w:tc>
              <w:tc>
                <w:tcPr>
                  <w:tcW w:w="692" w:type="pct"/>
                  <w:shd w:val="clear" w:color="auto" w:fill="auto"/>
                  <w:vAlign w:val="center"/>
                </w:tcPr>
                <w:p w14:paraId="55064906"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评价基准年</w:t>
                  </w:r>
                </w:p>
              </w:tc>
              <w:tc>
                <w:tcPr>
                  <w:tcW w:w="3743" w:type="pct"/>
                  <w:gridSpan w:val="15"/>
                  <w:shd w:val="clear" w:color="auto" w:fill="auto"/>
                  <w:vAlign w:val="center"/>
                </w:tcPr>
                <w:p w14:paraId="6D2C46BD" w14:textId="32543FA7" w:rsidR="009D3F09" w:rsidRPr="00405761" w:rsidRDefault="007D543D" w:rsidP="00C67E93">
                  <w:pPr>
                    <w:jc w:val="center"/>
                    <w:rPr>
                      <w:rFonts w:cs="宋体"/>
                      <w:color w:val="000000"/>
                      <w:sz w:val="18"/>
                      <w:szCs w:val="18"/>
                    </w:rPr>
                  </w:pPr>
                  <w:r w:rsidRPr="00405761">
                    <w:rPr>
                      <w:rFonts w:cs="宋体" w:hint="eastAsia"/>
                      <w:color w:val="000000"/>
                      <w:sz w:val="18"/>
                      <w:szCs w:val="18"/>
                    </w:rPr>
                    <w:t>（</w:t>
                  </w:r>
                  <w:r w:rsidRPr="00405761">
                    <w:rPr>
                      <w:color w:val="000000"/>
                      <w:sz w:val="18"/>
                      <w:szCs w:val="18"/>
                    </w:rPr>
                    <w:t>201</w:t>
                  </w:r>
                  <w:r w:rsidR="00C67E93">
                    <w:rPr>
                      <w:rFonts w:hint="eastAsia"/>
                      <w:color w:val="000000"/>
                      <w:sz w:val="18"/>
                      <w:szCs w:val="18"/>
                    </w:rPr>
                    <w:t>9</w:t>
                  </w:r>
                  <w:r w:rsidRPr="00405761">
                    <w:rPr>
                      <w:rFonts w:cs="宋体" w:hint="eastAsia"/>
                      <w:color w:val="000000"/>
                      <w:sz w:val="18"/>
                      <w:szCs w:val="18"/>
                    </w:rPr>
                    <w:t>）年</w:t>
                  </w:r>
                </w:p>
              </w:tc>
            </w:tr>
            <w:tr w:rsidR="00116915" w:rsidRPr="00405761" w14:paraId="3C7397D8" w14:textId="77777777" w:rsidTr="00847B10">
              <w:trPr>
                <w:trHeight w:val="65"/>
              </w:trPr>
              <w:tc>
                <w:tcPr>
                  <w:tcW w:w="565" w:type="pct"/>
                  <w:vMerge/>
                  <w:vAlign w:val="center"/>
                </w:tcPr>
                <w:p w14:paraId="3C99F25C" w14:textId="77777777" w:rsidR="009D3F09" w:rsidRPr="00405761" w:rsidRDefault="009D3F09" w:rsidP="00163A75">
                  <w:pPr>
                    <w:jc w:val="center"/>
                    <w:rPr>
                      <w:rFonts w:cs="宋体"/>
                      <w:color w:val="000000"/>
                      <w:sz w:val="18"/>
                      <w:szCs w:val="18"/>
                    </w:rPr>
                  </w:pPr>
                </w:p>
              </w:tc>
              <w:tc>
                <w:tcPr>
                  <w:tcW w:w="692" w:type="pct"/>
                  <w:shd w:val="clear" w:color="auto" w:fill="auto"/>
                  <w:vAlign w:val="center"/>
                </w:tcPr>
                <w:p w14:paraId="78F3913B"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环境空气质量现状调查数据来源</w:t>
                  </w:r>
                </w:p>
              </w:tc>
              <w:tc>
                <w:tcPr>
                  <w:tcW w:w="1460" w:type="pct"/>
                  <w:gridSpan w:val="5"/>
                  <w:shd w:val="clear" w:color="auto" w:fill="auto"/>
                  <w:vAlign w:val="center"/>
                </w:tcPr>
                <w:p w14:paraId="33176E29"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长期例行监测数据□</w:t>
                  </w:r>
                </w:p>
              </w:tc>
              <w:tc>
                <w:tcPr>
                  <w:tcW w:w="1295" w:type="pct"/>
                  <w:gridSpan w:val="5"/>
                  <w:shd w:val="clear" w:color="auto" w:fill="auto"/>
                  <w:vAlign w:val="center"/>
                </w:tcPr>
                <w:p w14:paraId="24E9D9C3"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主管部门发布的数据</w:t>
                  </w:r>
                  <w:r w:rsidRPr="00405761">
                    <w:rPr>
                      <w:rFonts w:cs="宋体"/>
                      <w:color w:val="000000"/>
                      <w:sz w:val="18"/>
                      <w:szCs w:val="18"/>
                    </w:rPr>
                    <w:t></w:t>
                  </w:r>
                </w:p>
              </w:tc>
              <w:tc>
                <w:tcPr>
                  <w:tcW w:w="988" w:type="pct"/>
                  <w:gridSpan w:val="5"/>
                  <w:shd w:val="clear" w:color="auto" w:fill="auto"/>
                  <w:vAlign w:val="center"/>
                </w:tcPr>
                <w:p w14:paraId="3A53D087"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现状补充检测□</w:t>
                  </w:r>
                </w:p>
              </w:tc>
            </w:tr>
            <w:tr w:rsidR="00A82937" w:rsidRPr="00405761" w14:paraId="7F9C1882" w14:textId="77777777" w:rsidTr="00847B10">
              <w:trPr>
                <w:trHeight w:val="319"/>
              </w:trPr>
              <w:tc>
                <w:tcPr>
                  <w:tcW w:w="565" w:type="pct"/>
                  <w:vMerge/>
                  <w:vAlign w:val="center"/>
                </w:tcPr>
                <w:p w14:paraId="39951A47" w14:textId="77777777" w:rsidR="009D3F09" w:rsidRPr="00405761" w:rsidRDefault="009D3F09" w:rsidP="00163A75">
                  <w:pPr>
                    <w:jc w:val="center"/>
                    <w:rPr>
                      <w:rFonts w:cs="宋体"/>
                      <w:color w:val="000000"/>
                      <w:sz w:val="18"/>
                      <w:szCs w:val="18"/>
                    </w:rPr>
                  </w:pPr>
                </w:p>
              </w:tc>
              <w:tc>
                <w:tcPr>
                  <w:tcW w:w="692" w:type="pct"/>
                  <w:shd w:val="clear" w:color="auto" w:fill="auto"/>
                  <w:vAlign w:val="center"/>
                </w:tcPr>
                <w:p w14:paraId="281DE358"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现状评价</w:t>
                  </w:r>
                </w:p>
              </w:tc>
              <w:tc>
                <w:tcPr>
                  <w:tcW w:w="2420" w:type="pct"/>
                  <w:gridSpan w:val="9"/>
                  <w:shd w:val="clear" w:color="auto" w:fill="auto"/>
                  <w:vAlign w:val="center"/>
                </w:tcPr>
                <w:p w14:paraId="1DA780BC"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达标区□</w:t>
                  </w:r>
                </w:p>
              </w:tc>
              <w:tc>
                <w:tcPr>
                  <w:tcW w:w="1323" w:type="pct"/>
                  <w:gridSpan w:val="6"/>
                  <w:shd w:val="clear" w:color="auto" w:fill="auto"/>
                  <w:vAlign w:val="center"/>
                </w:tcPr>
                <w:p w14:paraId="3E027700" w14:textId="4A925486" w:rsidR="009D3F09" w:rsidRPr="00405761" w:rsidRDefault="007D543D" w:rsidP="00163A75">
                  <w:pPr>
                    <w:jc w:val="center"/>
                    <w:rPr>
                      <w:rFonts w:cs="宋体"/>
                      <w:color w:val="000000"/>
                      <w:sz w:val="18"/>
                      <w:szCs w:val="18"/>
                    </w:rPr>
                  </w:pPr>
                  <w:r w:rsidRPr="00405761">
                    <w:rPr>
                      <w:rFonts w:cs="宋体" w:hint="eastAsia"/>
                      <w:color w:val="000000"/>
                      <w:sz w:val="18"/>
                      <w:szCs w:val="18"/>
                    </w:rPr>
                    <w:t>不达标区</w:t>
                  </w:r>
                  <w:r w:rsidR="00C67E93" w:rsidRPr="00405761">
                    <w:rPr>
                      <w:sz w:val="22"/>
                      <w:szCs w:val="18"/>
                    </w:rPr>
                    <w:sym w:font="Wingdings 2" w:char="F052"/>
                  </w:r>
                </w:p>
              </w:tc>
            </w:tr>
            <w:tr w:rsidR="00A82937" w:rsidRPr="00405761" w14:paraId="7D12982D" w14:textId="77777777" w:rsidTr="00847B10">
              <w:trPr>
                <w:trHeight w:val="242"/>
              </w:trPr>
              <w:tc>
                <w:tcPr>
                  <w:tcW w:w="565" w:type="pct"/>
                  <w:vMerge w:val="restart"/>
                  <w:shd w:val="clear" w:color="auto" w:fill="auto"/>
                  <w:vAlign w:val="center"/>
                </w:tcPr>
                <w:p w14:paraId="22652771"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污染源调查</w:t>
                  </w:r>
                </w:p>
              </w:tc>
              <w:tc>
                <w:tcPr>
                  <w:tcW w:w="692" w:type="pct"/>
                  <w:vMerge w:val="restart"/>
                  <w:shd w:val="clear" w:color="auto" w:fill="auto"/>
                  <w:vAlign w:val="center"/>
                </w:tcPr>
                <w:p w14:paraId="1DA6E967"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调查内容</w:t>
                  </w:r>
                </w:p>
              </w:tc>
              <w:tc>
                <w:tcPr>
                  <w:tcW w:w="1298" w:type="pct"/>
                  <w:gridSpan w:val="4"/>
                  <w:shd w:val="clear" w:color="auto" w:fill="auto"/>
                  <w:vAlign w:val="center"/>
                </w:tcPr>
                <w:p w14:paraId="2754D59B"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本项目正常排放源</w:t>
                  </w:r>
                  <w:r w:rsidRPr="00405761">
                    <w:rPr>
                      <w:rFonts w:cs="宋体"/>
                      <w:color w:val="000000"/>
                      <w:sz w:val="18"/>
                      <w:szCs w:val="18"/>
                    </w:rPr>
                    <w:t></w:t>
                  </w:r>
                </w:p>
              </w:tc>
              <w:tc>
                <w:tcPr>
                  <w:tcW w:w="1122" w:type="pct"/>
                  <w:gridSpan w:val="5"/>
                  <w:vMerge w:val="restart"/>
                  <w:shd w:val="clear" w:color="auto" w:fill="auto"/>
                  <w:vAlign w:val="center"/>
                </w:tcPr>
                <w:p w14:paraId="7C937631"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拟替代的污染源□</w:t>
                  </w:r>
                </w:p>
              </w:tc>
              <w:tc>
                <w:tcPr>
                  <w:tcW w:w="651" w:type="pct"/>
                  <w:gridSpan w:val="4"/>
                  <w:vMerge w:val="restart"/>
                  <w:shd w:val="clear" w:color="auto" w:fill="auto"/>
                  <w:vAlign w:val="center"/>
                </w:tcPr>
                <w:p w14:paraId="402A42AB"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其他在建、拟建项目污染源□</w:t>
                  </w:r>
                </w:p>
              </w:tc>
              <w:tc>
                <w:tcPr>
                  <w:tcW w:w="671" w:type="pct"/>
                  <w:gridSpan w:val="2"/>
                  <w:vMerge w:val="restart"/>
                  <w:shd w:val="clear" w:color="auto" w:fill="auto"/>
                  <w:vAlign w:val="center"/>
                </w:tcPr>
                <w:p w14:paraId="304C602E"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区域污染源□</w:t>
                  </w:r>
                </w:p>
              </w:tc>
            </w:tr>
            <w:tr w:rsidR="00A82937" w:rsidRPr="00405761" w14:paraId="13168A6B" w14:textId="77777777" w:rsidTr="00847B10">
              <w:trPr>
                <w:trHeight w:val="319"/>
              </w:trPr>
              <w:tc>
                <w:tcPr>
                  <w:tcW w:w="565" w:type="pct"/>
                  <w:vMerge/>
                  <w:vAlign w:val="center"/>
                </w:tcPr>
                <w:p w14:paraId="4D6503E3" w14:textId="77777777" w:rsidR="009D3F09" w:rsidRPr="00405761" w:rsidRDefault="009D3F09" w:rsidP="00163A75">
                  <w:pPr>
                    <w:jc w:val="center"/>
                    <w:rPr>
                      <w:rFonts w:cs="宋体"/>
                      <w:color w:val="000000"/>
                      <w:sz w:val="18"/>
                      <w:szCs w:val="18"/>
                    </w:rPr>
                  </w:pPr>
                </w:p>
              </w:tc>
              <w:tc>
                <w:tcPr>
                  <w:tcW w:w="692" w:type="pct"/>
                  <w:vMerge/>
                  <w:vAlign w:val="center"/>
                </w:tcPr>
                <w:p w14:paraId="3752F9F3" w14:textId="77777777" w:rsidR="009D3F09" w:rsidRPr="00405761" w:rsidRDefault="009D3F09" w:rsidP="00163A75">
                  <w:pPr>
                    <w:jc w:val="center"/>
                    <w:rPr>
                      <w:rFonts w:cs="宋体"/>
                      <w:color w:val="000000"/>
                      <w:sz w:val="18"/>
                      <w:szCs w:val="18"/>
                    </w:rPr>
                  </w:pPr>
                </w:p>
              </w:tc>
              <w:tc>
                <w:tcPr>
                  <w:tcW w:w="1298" w:type="pct"/>
                  <w:gridSpan w:val="4"/>
                  <w:shd w:val="clear" w:color="auto" w:fill="auto"/>
                  <w:vAlign w:val="center"/>
                </w:tcPr>
                <w:p w14:paraId="054BBAFE"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本项目非正常排放源□</w:t>
                  </w:r>
                </w:p>
              </w:tc>
              <w:tc>
                <w:tcPr>
                  <w:tcW w:w="1122" w:type="pct"/>
                  <w:gridSpan w:val="5"/>
                  <w:vMerge/>
                  <w:vAlign w:val="center"/>
                </w:tcPr>
                <w:p w14:paraId="45516256" w14:textId="77777777" w:rsidR="009D3F09" w:rsidRPr="00405761" w:rsidRDefault="009D3F09" w:rsidP="00163A75">
                  <w:pPr>
                    <w:jc w:val="center"/>
                    <w:rPr>
                      <w:rFonts w:cs="宋体"/>
                      <w:color w:val="000000"/>
                      <w:sz w:val="18"/>
                      <w:szCs w:val="18"/>
                    </w:rPr>
                  </w:pPr>
                </w:p>
              </w:tc>
              <w:tc>
                <w:tcPr>
                  <w:tcW w:w="651" w:type="pct"/>
                  <w:gridSpan w:val="4"/>
                  <w:vMerge/>
                  <w:vAlign w:val="center"/>
                </w:tcPr>
                <w:p w14:paraId="5E3662B2" w14:textId="77777777" w:rsidR="009D3F09" w:rsidRPr="00405761" w:rsidRDefault="009D3F09" w:rsidP="00163A75">
                  <w:pPr>
                    <w:jc w:val="center"/>
                    <w:rPr>
                      <w:rFonts w:cs="宋体"/>
                      <w:color w:val="000000"/>
                      <w:sz w:val="18"/>
                      <w:szCs w:val="18"/>
                    </w:rPr>
                  </w:pPr>
                </w:p>
              </w:tc>
              <w:tc>
                <w:tcPr>
                  <w:tcW w:w="671" w:type="pct"/>
                  <w:gridSpan w:val="2"/>
                  <w:vMerge/>
                  <w:vAlign w:val="center"/>
                </w:tcPr>
                <w:p w14:paraId="67751E41" w14:textId="77777777" w:rsidR="009D3F09" w:rsidRPr="00405761" w:rsidRDefault="009D3F09" w:rsidP="00163A75">
                  <w:pPr>
                    <w:jc w:val="center"/>
                    <w:rPr>
                      <w:rFonts w:cs="宋体"/>
                      <w:color w:val="000000"/>
                      <w:sz w:val="18"/>
                      <w:szCs w:val="18"/>
                    </w:rPr>
                  </w:pPr>
                </w:p>
              </w:tc>
            </w:tr>
            <w:tr w:rsidR="00A82937" w:rsidRPr="00405761" w14:paraId="63171F9E" w14:textId="77777777" w:rsidTr="00847B10">
              <w:trPr>
                <w:trHeight w:val="65"/>
              </w:trPr>
              <w:tc>
                <w:tcPr>
                  <w:tcW w:w="565" w:type="pct"/>
                  <w:vMerge/>
                  <w:vAlign w:val="center"/>
                </w:tcPr>
                <w:p w14:paraId="62C8E670" w14:textId="77777777" w:rsidR="009D3F09" w:rsidRPr="00405761" w:rsidRDefault="009D3F09" w:rsidP="00163A75">
                  <w:pPr>
                    <w:jc w:val="center"/>
                    <w:rPr>
                      <w:rFonts w:cs="宋体"/>
                      <w:color w:val="000000"/>
                      <w:sz w:val="18"/>
                      <w:szCs w:val="18"/>
                    </w:rPr>
                  </w:pPr>
                </w:p>
              </w:tc>
              <w:tc>
                <w:tcPr>
                  <w:tcW w:w="692" w:type="pct"/>
                  <w:vMerge/>
                  <w:vAlign w:val="center"/>
                </w:tcPr>
                <w:p w14:paraId="503D4009" w14:textId="77777777" w:rsidR="009D3F09" w:rsidRPr="00405761" w:rsidRDefault="009D3F09" w:rsidP="00163A75">
                  <w:pPr>
                    <w:jc w:val="center"/>
                    <w:rPr>
                      <w:rFonts w:cs="宋体"/>
                      <w:color w:val="000000"/>
                      <w:sz w:val="18"/>
                      <w:szCs w:val="18"/>
                    </w:rPr>
                  </w:pPr>
                </w:p>
              </w:tc>
              <w:tc>
                <w:tcPr>
                  <w:tcW w:w="1298" w:type="pct"/>
                  <w:gridSpan w:val="4"/>
                  <w:shd w:val="clear" w:color="auto" w:fill="auto"/>
                  <w:vAlign w:val="center"/>
                </w:tcPr>
                <w:p w14:paraId="58CE81F1"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现有污染源□</w:t>
                  </w:r>
                </w:p>
              </w:tc>
              <w:tc>
                <w:tcPr>
                  <w:tcW w:w="1122" w:type="pct"/>
                  <w:gridSpan w:val="5"/>
                  <w:vMerge/>
                  <w:vAlign w:val="center"/>
                </w:tcPr>
                <w:p w14:paraId="055BF13E" w14:textId="77777777" w:rsidR="009D3F09" w:rsidRPr="00405761" w:rsidRDefault="009D3F09" w:rsidP="00163A75">
                  <w:pPr>
                    <w:jc w:val="center"/>
                    <w:rPr>
                      <w:rFonts w:cs="宋体"/>
                      <w:color w:val="000000"/>
                      <w:sz w:val="18"/>
                      <w:szCs w:val="18"/>
                    </w:rPr>
                  </w:pPr>
                </w:p>
              </w:tc>
              <w:tc>
                <w:tcPr>
                  <w:tcW w:w="651" w:type="pct"/>
                  <w:gridSpan w:val="4"/>
                  <w:vMerge/>
                  <w:vAlign w:val="center"/>
                </w:tcPr>
                <w:p w14:paraId="33428036" w14:textId="77777777" w:rsidR="009D3F09" w:rsidRPr="00405761" w:rsidRDefault="009D3F09" w:rsidP="00163A75">
                  <w:pPr>
                    <w:jc w:val="center"/>
                    <w:rPr>
                      <w:rFonts w:cs="宋体"/>
                      <w:color w:val="000000"/>
                      <w:sz w:val="18"/>
                      <w:szCs w:val="18"/>
                    </w:rPr>
                  </w:pPr>
                </w:p>
              </w:tc>
              <w:tc>
                <w:tcPr>
                  <w:tcW w:w="671" w:type="pct"/>
                  <w:gridSpan w:val="2"/>
                  <w:vMerge/>
                  <w:vAlign w:val="center"/>
                </w:tcPr>
                <w:p w14:paraId="193D634C" w14:textId="77777777" w:rsidR="009D3F09" w:rsidRPr="00405761" w:rsidRDefault="009D3F09" w:rsidP="00163A75">
                  <w:pPr>
                    <w:jc w:val="center"/>
                    <w:rPr>
                      <w:rFonts w:cs="宋体"/>
                      <w:color w:val="000000"/>
                      <w:sz w:val="18"/>
                      <w:szCs w:val="18"/>
                    </w:rPr>
                  </w:pPr>
                </w:p>
              </w:tc>
            </w:tr>
            <w:tr w:rsidR="00A82937" w:rsidRPr="00405761" w14:paraId="0622FC19" w14:textId="77777777" w:rsidTr="00847B10">
              <w:trPr>
                <w:trHeight w:val="579"/>
              </w:trPr>
              <w:tc>
                <w:tcPr>
                  <w:tcW w:w="565" w:type="pct"/>
                  <w:vMerge w:val="restart"/>
                  <w:shd w:val="clear" w:color="auto" w:fill="auto"/>
                  <w:vAlign w:val="center"/>
                </w:tcPr>
                <w:p w14:paraId="0924D568"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大气环境影响预测与评价</w:t>
                  </w:r>
                </w:p>
              </w:tc>
              <w:tc>
                <w:tcPr>
                  <w:tcW w:w="692" w:type="pct"/>
                  <w:shd w:val="clear" w:color="auto" w:fill="auto"/>
                  <w:vAlign w:val="center"/>
                </w:tcPr>
                <w:p w14:paraId="651BA48F"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预测模型</w:t>
                  </w:r>
                </w:p>
              </w:tc>
              <w:tc>
                <w:tcPr>
                  <w:tcW w:w="667" w:type="pct"/>
                  <w:shd w:val="clear" w:color="auto" w:fill="auto"/>
                  <w:vAlign w:val="center"/>
                </w:tcPr>
                <w:p w14:paraId="70850179" w14:textId="1614406F" w:rsidR="009D3F09" w:rsidRPr="00405761" w:rsidRDefault="007D543D" w:rsidP="00163A75">
                  <w:pPr>
                    <w:jc w:val="center"/>
                    <w:rPr>
                      <w:sz w:val="18"/>
                      <w:szCs w:val="18"/>
                    </w:rPr>
                  </w:pPr>
                  <w:r w:rsidRPr="00405761">
                    <w:rPr>
                      <w:sz w:val="18"/>
                      <w:szCs w:val="18"/>
                    </w:rPr>
                    <w:t>AERMOD</w:t>
                  </w:r>
                  <w:r w:rsidR="00A82937" w:rsidRPr="00405761">
                    <w:rPr>
                      <w:rFonts w:cs="宋体" w:hint="eastAsia"/>
                      <w:color w:val="000000"/>
                      <w:sz w:val="18"/>
                      <w:szCs w:val="18"/>
                    </w:rPr>
                    <w:t>□</w:t>
                  </w:r>
                </w:p>
              </w:tc>
              <w:tc>
                <w:tcPr>
                  <w:tcW w:w="426" w:type="pct"/>
                  <w:gridSpan w:val="2"/>
                  <w:shd w:val="clear" w:color="auto" w:fill="auto"/>
                  <w:vAlign w:val="center"/>
                </w:tcPr>
                <w:p w14:paraId="39968501" w14:textId="77777777" w:rsidR="009D3F09" w:rsidRPr="00405761" w:rsidRDefault="007D543D" w:rsidP="00163A75">
                  <w:pPr>
                    <w:jc w:val="center"/>
                    <w:rPr>
                      <w:color w:val="000000"/>
                      <w:sz w:val="18"/>
                      <w:szCs w:val="18"/>
                    </w:rPr>
                  </w:pPr>
                  <w:r w:rsidRPr="00405761">
                    <w:rPr>
                      <w:color w:val="000000"/>
                      <w:sz w:val="18"/>
                      <w:szCs w:val="18"/>
                    </w:rPr>
                    <w:t>ADMS</w:t>
                  </w:r>
                  <w:r w:rsidRPr="00405761">
                    <w:rPr>
                      <w:rFonts w:hint="eastAsia"/>
                      <w:color w:val="000000"/>
                      <w:sz w:val="18"/>
                      <w:szCs w:val="18"/>
                    </w:rPr>
                    <w:t>□</w:t>
                  </w:r>
                </w:p>
              </w:tc>
              <w:tc>
                <w:tcPr>
                  <w:tcW w:w="744" w:type="pct"/>
                  <w:gridSpan w:val="3"/>
                  <w:shd w:val="clear" w:color="auto" w:fill="auto"/>
                  <w:vAlign w:val="center"/>
                </w:tcPr>
                <w:p w14:paraId="5E794F8D" w14:textId="77777777" w:rsidR="009D3F09" w:rsidRPr="00405761" w:rsidRDefault="007D543D" w:rsidP="00163A75">
                  <w:pPr>
                    <w:jc w:val="center"/>
                    <w:rPr>
                      <w:color w:val="000000"/>
                      <w:sz w:val="18"/>
                      <w:szCs w:val="18"/>
                    </w:rPr>
                  </w:pPr>
                  <w:r w:rsidRPr="00405761">
                    <w:rPr>
                      <w:color w:val="000000"/>
                      <w:sz w:val="18"/>
                      <w:szCs w:val="18"/>
                    </w:rPr>
                    <w:t>AUSTAL2000</w:t>
                  </w:r>
                  <w:r w:rsidRPr="00405761">
                    <w:rPr>
                      <w:rFonts w:hint="eastAsia"/>
                      <w:color w:val="000000"/>
                      <w:sz w:val="18"/>
                      <w:szCs w:val="18"/>
                    </w:rPr>
                    <w:t>□</w:t>
                  </w:r>
                </w:p>
              </w:tc>
              <w:tc>
                <w:tcPr>
                  <w:tcW w:w="583" w:type="pct"/>
                  <w:gridSpan w:val="3"/>
                  <w:shd w:val="clear" w:color="auto" w:fill="auto"/>
                  <w:vAlign w:val="center"/>
                </w:tcPr>
                <w:p w14:paraId="02369376" w14:textId="77777777" w:rsidR="00A82937" w:rsidRPr="00405761" w:rsidRDefault="007D543D" w:rsidP="00163A75">
                  <w:pPr>
                    <w:jc w:val="center"/>
                    <w:rPr>
                      <w:color w:val="000000"/>
                      <w:sz w:val="18"/>
                      <w:szCs w:val="18"/>
                    </w:rPr>
                  </w:pPr>
                  <w:r w:rsidRPr="00405761">
                    <w:rPr>
                      <w:color w:val="000000"/>
                      <w:sz w:val="18"/>
                      <w:szCs w:val="18"/>
                    </w:rPr>
                    <w:t>EDMS</w:t>
                  </w:r>
                </w:p>
                <w:p w14:paraId="6EEDCC68" w14:textId="02C3D7E2" w:rsidR="009D3F09" w:rsidRPr="00405761" w:rsidRDefault="007D543D" w:rsidP="00163A75">
                  <w:pPr>
                    <w:jc w:val="center"/>
                    <w:rPr>
                      <w:color w:val="000000"/>
                      <w:sz w:val="18"/>
                      <w:szCs w:val="18"/>
                    </w:rPr>
                  </w:pPr>
                  <w:r w:rsidRPr="00405761">
                    <w:rPr>
                      <w:color w:val="000000"/>
                      <w:sz w:val="18"/>
                      <w:szCs w:val="18"/>
                    </w:rPr>
                    <w:t>/AEDT</w:t>
                  </w:r>
                  <w:r w:rsidRPr="00405761">
                    <w:rPr>
                      <w:rFonts w:hint="eastAsia"/>
                      <w:color w:val="000000"/>
                      <w:sz w:val="18"/>
                      <w:szCs w:val="18"/>
                    </w:rPr>
                    <w:t>□</w:t>
                  </w:r>
                </w:p>
              </w:tc>
              <w:tc>
                <w:tcPr>
                  <w:tcW w:w="651" w:type="pct"/>
                  <w:gridSpan w:val="4"/>
                  <w:shd w:val="clear" w:color="auto" w:fill="auto"/>
                  <w:vAlign w:val="center"/>
                </w:tcPr>
                <w:p w14:paraId="1864930B" w14:textId="77777777" w:rsidR="00DA67F6" w:rsidRPr="00405761" w:rsidRDefault="007D543D" w:rsidP="00163A75">
                  <w:pPr>
                    <w:jc w:val="center"/>
                    <w:rPr>
                      <w:color w:val="000000"/>
                      <w:sz w:val="18"/>
                      <w:szCs w:val="18"/>
                    </w:rPr>
                  </w:pPr>
                  <w:r w:rsidRPr="00405761">
                    <w:rPr>
                      <w:color w:val="000000"/>
                      <w:sz w:val="18"/>
                      <w:szCs w:val="18"/>
                    </w:rPr>
                    <w:t>CALPUFF</w:t>
                  </w:r>
                </w:p>
                <w:p w14:paraId="33C7991C" w14:textId="6569C62A" w:rsidR="009D3F09" w:rsidRPr="00405761" w:rsidRDefault="007D543D" w:rsidP="00163A75">
                  <w:pPr>
                    <w:jc w:val="center"/>
                    <w:rPr>
                      <w:color w:val="000000"/>
                      <w:sz w:val="18"/>
                      <w:szCs w:val="18"/>
                    </w:rPr>
                  </w:pPr>
                  <w:r w:rsidRPr="00405761">
                    <w:rPr>
                      <w:rFonts w:hint="eastAsia"/>
                      <w:color w:val="000000"/>
                      <w:sz w:val="18"/>
                      <w:szCs w:val="18"/>
                    </w:rPr>
                    <w:t>□</w:t>
                  </w:r>
                </w:p>
              </w:tc>
              <w:tc>
                <w:tcPr>
                  <w:tcW w:w="436" w:type="pct"/>
                  <w:shd w:val="clear" w:color="auto" w:fill="auto"/>
                  <w:vAlign w:val="center"/>
                </w:tcPr>
                <w:p w14:paraId="0B498D3C"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网格模型□</w:t>
                  </w:r>
                </w:p>
              </w:tc>
              <w:tc>
                <w:tcPr>
                  <w:tcW w:w="235" w:type="pct"/>
                  <w:shd w:val="clear" w:color="auto" w:fill="auto"/>
                  <w:vAlign w:val="center"/>
                </w:tcPr>
                <w:p w14:paraId="1FBBE3E8" w14:textId="37FB6865" w:rsidR="009D3F09" w:rsidRPr="00405761" w:rsidRDefault="007D543D" w:rsidP="00163A75">
                  <w:pPr>
                    <w:jc w:val="center"/>
                    <w:rPr>
                      <w:rFonts w:cs="宋体"/>
                      <w:color w:val="000000"/>
                      <w:sz w:val="18"/>
                      <w:szCs w:val="18"/>
                    </w:rPr>
                  </w:pPr>
                  <w:r w:rsidRPr="00405761">
                    <w:rPr>
                      <w:rFonts w:cs="宋体" w:hint="eastAsia"/>
                      <w:color w:val="000000"/>
                      <w:sz w:val="18"/>
                      <w:szCs w:val="18"/>
                    </w:rPr>
                    <w:t>其他</w:t>
                  </w:r>
                  <w:r w:rsidR="00041A6C" w:rsidRPr="00405761">
                    <w:rPr>
                      <w:rFonts w:cs="宋体" w:hint="eastAsia"/>
                      <w:color w:val="000000"/>
                      <w:sz w:val="18"/>
                      <w:szCs w:val="18"/>
                    </w:rPr>
                    <w:t>□</w:t>
                  </w:r>
                </w:p>
              </w:tc>
            </w:tr>
            <w:tr w:rsidR="00116915" w:rsidRPr="00405761" w14:paraId="5E74748E" w14:textId="77777777" w:rsidTr="00847B10">
              <w:trPr>
                <w:trHeight w:val="65"/>
              </w:trPr>
              <w:tc>
                <w:tcPr>
                  <w:tcW w:w="565" w:type="pct"/>
                  <w:vMerge/>
                  <w:shd w:val="clear" w:color="auto" w:fill="auto"/>
                  <w:vAlign w:val="center"/>
                </w:tcPr>
                <w:p w14:paraId="072E0322" w14:textId="77777777" w:rsidR="009D3F09" w:rsidRPr="00405761" w:rsidRDefault="009D3F09" w:rsidP="00163A75">
                  <w:pPr>
                    <w:jc w:val="center"/>
                    <w:rPr>
                      <w:rFonts w:cs="宋体"/>
                      <w:color w:val="000000"/>
                      <w:sz w:val="18"/>
                      <w:szCs w:val="18"/>
                    </w:rPr>
                  </w:pPr>
                </w:p>
              </w:tc>
              <w:tc>
                <w:tcPr>
                  <w:tcW w:w="692" w:type="pct"/>
                  <w:shd w:val="clear" w:color="auto" w:fill="auto"/>
                  <w:vAlign w:val="center"/>
                </w:tcPr>
                <w:p w14:paraId="0B3ADDBC"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预测范围</w:t>
                  </w:r>
                </w:p>
              </w:tc>
              <w:tc>
                <w:tcPr>
                  <w:tcW w:w="1460" w:type="pct"/>
                  <w:gridSpan w:val="5"/>
                  <w:shd w:val="clear" w:color="auto" w:fill="auto"/>
                  <w:vAlign w:val="center"/>
                </w:tcPr>
                <w:p w14:paraId="6C59397B"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边长≥</w:t>
                  </w:r>
                  <w:r w:rsidRPr="00405761">
                    <w:rPr>
                      <w:color w:val="000000"/>
                      <w:sz w:val="18"/>
                      <w:szCs w:val="18"/>
                    </w:rPr>
                    <w:t>50km</w:t>
                  </w:r>
                  <w:r w:rsidRPr="00405761">
                    <w:rPr>
                      <w:rFonts w:cs="宋体" w:hint="eastAsia"/>
                      <w:color w:val="000000"/>
                      <w:sz w:val="18"/>
                      <w:szCs w:val="18"/>
                    </w:rPr>
                    <w:t>□</w:t>
                  </w:r>
                </w:p>
              </w:tc>
              <w:tc>
                <w:tcPr>
                  <w:tcW w:w="1295" w:type="pct"/>
                  <w:gridSpan w:val="5"/>
                  <w:shd w:val="clear" w:color="auto" w:fill="auto"/>
                  <w:vAlign w:val="center"/>
                </w:tcPr>
                <w:p w14:paraId="35FF08C3"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边长</w:t>
                  </w:r>
                  <w:r w:rsidRPr="00405761">
                    <w:rPr>
                      <w:color w:val="000000"/>
                      <w:sz w:val="18"/>
                      <w:szCs w:val="18"/>
                    </w:rPr>
                    <w:t>5~50km</w:t>
                  </w:r>
                  <w:r w:rsidRPr="00405761">
                    <w:rPr>
                      <w:rFonts w:cs="宋体" w:hint="eastAsia"/>
                      <w:color w:val="000000"/>
                      <w:sz w:val="18"/>
                      <w:szCs w:val="18"/>
                    </w:rPr>
                    <w:t>□</w:t>
                  </w:r>
                </w:p>
              </w:tc>
              <w:tc>
                <w:tcPr>
                  <w:tcW w:w="988" w:type="pct"/>
                  <w:gridSpan w:val="5"/>
                  <w:shd w:val="clear" w:color="auto" w:fill="auto"/>
                  <w:vAlign w:val="center"/>
                </w:tcPr>
                <w:p w14:paraId="13FFFC08"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边长</w:t>
                  </w:r>
                  <w:r w:rsidRPr="00405761">
                    <w:rPr>
                      <w:color w:val="000000"/>
                      <w:sz w:val="18"/>
                      <w:szCs w:val="18"/>
                    </w:rPr>
                    <w:t>=5km</w:t>
                  </w:r>
                  <w:r w:rsidRPr="00405761">
                    <w:rPr>
                      <w:rFonts w:cs="宋体" w:hint="eastAsia"/>
                      <w:color w:val="000000"/>
                      <w:sz w:val="18"/>
                      <w:szCs w:val="18"/>
                    </w:rPr>
                    <w:t>□</w:t>
                  </w:r>
                </w:p>
              </w:tc>
            </w:tr>
            <w:tr w:rsidR="00A82937" w:rsidRPr="00405761" w14:paraId="275B6605" w14:textId="77777777" w:rsidTr="00847B10">
              <w:trPr>
                <w:trHeight w:val="65"/>
              </w:trPr>
              <w:tc>
                <w:tcPr>
                  <w:tcW w:w="565" w:type="pct"/>
                  <w:vMerge/>
                  <w:shd w:val="clear" w:color="auto" w:fill="auto"/>
                  <w:noWrap/>
                  <w:vAlign w:val="center"/>
                </w:tcPr>
                <w:p w14:paraId="34A84786" w14:textId="77777777" w:rsidR="009D3F09" w:rsidRPr="00405761" w:rsidRDefault="009D3F09" w:rsidP="00163A75">
                  <w:pPr>
                    <w:jc w:val="center"/>
                    <w:rPr>
                      <w:rFonts w:cs="宋体"/>
                      <w:color w:val="000000"/>
                      <w:sz w:val="18"/>
                      <w:szCs w:val="18"/>
                    </w:rPr>
                  </w:pPr>
                </w:p>
              </w:tc>
              <w:tc>
                <w:tcPr>
                  <w:tcW w:w="692" w:type="pct"/>
                  <w:vMerge w:val="restart"/>
                  <w:shd w:val="clear" w:color="auto" w:fill="auto"/>
                  <w:vAlign w:val="center"/>
                </w:tcPr>
                <w:p w14:paraId="36CCB4A6"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预测因子</w:t>
                  </w:r>
                </w:p>
              </w:tc>
              <w:tc>
                <w:tcPr>
                  <w:tcW w:w="2420" w:type="pct"/>
                  <w:gridSpan w:val="9"/>
                  <w:vMerge w:val="restart"/>
                  <w:shd w:val="clear" w:color="auto" w:fill="auto"/>
                  <w:vAlign w:val="center"/>
                </w:tcPr>
                <w:p w14:paraId="663B1D64" w14:textId="5F2E508B" w:rsidR="009D3F09" w:rsidRPr="00405761" w:rsidRDefault="007D543D" w:rsidP="00163A75">
                  <w:pPr>
                    <w:jc w:val="center"/>
                    <w:rPr>
                      <w:rFonts w:cs="宋体"/>
                      <w:color w:val="000000"/>
                      <w:sz w:val="18"/>
                      <w:szCs w:val="18"/>
                    </w:rPr>
                  </w:pPr>
                  <w:r w:rsidRPr="00405761">
                    <w:rPr>
                      <w:rFonts w:cs="宋体" w:hint="eastAsia"/>
                      <w:color w:val="000000"/>
                      <w:sz w:val="18"/>
                      <w:szCs w:val="18"/>
                    </w:rPr>
                    <w:t>预测因子（）</w:t>
                  </w:r>
                </w:p>
              </w:tc>
              <w:tc>
                <w:tcPr>
                  <w:tcW w:w="1323" w:type="pct"/>
                  <w:gridSpan w:val="6"/>
                  <w:shd w:val="clear" w:color="auto" w:fill="auto"/>
                  <w:vAlign w:val="center"/>
                </w:tcPr>
                <w:p w14:paraId="04E38469"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包括二次</w:t>
                  </w:r>
                  <w:r w:rsidRPr="00405761">
                    <w:rPr>
                      <w:color w:val="000000"/>
                      <w:sz w:val="18"/>
                      <w:szCs w:val="18"/>
                    </w:rPr>
                    <w:t>PM</w:t>
                  </w:r>
                  <w:r w:rsidRPr="00405761">
                    <w:rPr>
                      <w:color w:val="000000"/>
                      <w:sz w:val="18"/>
                      <w:szCs w:val="18"/>
                      <w:vertAlign w:val="subscript"/>
                    </w:rPr>
                    <w:t>2.5</w:t>
                  </w:r>
                  <w:r w:rsidRPr="00405761">
                    <w:rPr>
                      <w:rFonts w:cs="宋体" w:hint="eastAsia"/>
                      <w:color w:val="000000"/>
                      <w:sz w:val="18"/>
                      <w:szCs w:val="18"/>
                    </w:rPr>
                    <w:t>□</w:t>
                  </w:r>
                </w:p>
              </w:tc>
            </w:tr>
            <w:tr w:rsidR="00A82937" w:rsidRPr="00405761" w14:paraId="7A439A0B" w14:textId="77777777" w:rsidTr="00847B10">
              <w:trPr>
                <w:trHeight w:val="65"/>
              </w:trPr>
              <w:tc>
                <w:tcPr>
                  <w:tcW w:w="565" w:type="pct"/>
                  <w:vMerge/>
                  <w:shd w:val="clear" w:color="auto" w:fill="auto"/>
                  <w:noWrap/>
                  <w:vAlign w:val="center"/>
                </w:tcPr>
                <w:p w14:paraId="7865984B" w14:textId="77777777" w:rsidR="009D3F09" w:rsidRPr="00405761" w:rsidRDefault="009D3F09" w:rsidP="00163A75">
                  <w:pPr>
                    <w:jc w:val="center"/>
                    <w:rPr>
                      <w:rFonts w:cs="宋体"/>
                      <w:color w:val="000000"/>
                      <w:sz w:val="18"/>
                      <w:szCs w:val="18"/>
                    </w:rPr>
                  </w:pPr>
                </w:p>
              </w:tc>
              <w:tc>
                <w:tcPr>
                  <w:tcW w:w="692" w:type="pct"/>
                  <w:vMerge/>
                  <w:vAlign w:val="center"/>
                </w:tcPr>
                <w:p w14:paraId="6C906436" w14:textId="77777777" w:rsidR="009D3F09" w:rsidRPr="00405761" w:rsidRDefault="009D3F09" w:rsidP="00163A75">
                  <w:pPr>
                    <w:jc w:val="center"/>
                    <w:rPr>
                      <w:rFonts w:cs="宋体"/>
                      <w:color w:val="000000"/>
                      <w:sz w:val="18"/>
                      <w:szCs w:val="18"/>
                    </w:rPr>
                  </w:pPr>
                </w:p>
              </w:tc>
              <w:tc>
                <w:tcPr>
                  <w:tcW w:w="2420" w:type="pct"/>
                  <w:gridSpan w:val="9"/>
                  <w:vMerge/>
                  <w:vAlign w:val="center"/>
                </w:tcPr>
                <w:p w14:paraId="7A616C44" w14:textId="77777777" w:rsidR="009D3F09" w:rsidRPr="00405761" w:rsidRDefault="009D3F09" w:rsidP="00163A75">
                  <w:pPr>
                    <w:jc w:val="center"/>
                    <w:rPr>
                      <w:rFonts w:cs="宋体"/>
                      <w:color w:val="000000"/>
                      <w:sz w:val="18"/>
                      <w:szCs w:val="18"/>
                    </w:rPr>
                  </w:pPr>
                </w:p>
              </w:tc>
              <w:tc>
                <w:tcPr>
                  <w:tcW w:w="1323" w:type="pct"/>
                  <w:gridSpan w:val="6"/>
                  <w:shd w:val="clear" w:color="auto" w:fill="auto"/>
                  <w:vAlign w:val="center"/>
                </w:tcPr>
                <w:p w14:paraId="06836844"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不包括二次</w:t>
                  </w:r>
                  <w:r w:rsidRPr="00405761">
                    <w:rPr>
                      <w:color w:val="000000"/>
                      <w:sz w:val="18"/>
                      <w:szCs w:val="18"/>
                    </w:rPr>
                    <w:t>PM</w:t>
                  </w:r>
                  <w:r w:rsidRPr="00405761">
                    <w:rPr>
                      <w:color w:val="000000"/>
                      <w:sz w:val="18"/>
                      <w:szCs w:val="18"/>
                      <w:vertAlign w:val="subscript"/>
                    </w:rPr>
                    <w:t>2.5</w:t>
                  </w:r>
                  <w:r w:rsidRPr="00405761">
                    <w:rPr>
                      <w:rFonts w:cs="宋体"/>
                      <w:color w:val="000000"/>
                      <w:sz w:val="18"/>
                      <w:szCs w:val="18"/>
                    </w:rPr>
                    <w:t></w:t>
                  </w:r>
                </w:p>
              </w:tc>
            </w:tr>
            <w:tr w:rsidR="00A82937" w:rsidRPr="00405761" w14:paraId="050CE43C" w14:textId="77777777" w:rsidTr="00847B10">
              <w:trPr>
                <w:trHeight w:val="288"/>
              </w:trPr>
              <w:tc>
                <w:tcPr>
                  <w:tcW w:w="565" w:type="pct"/>
                  <w:vMerge/>
                  <w:shd w:val="clear" w:color="auto" w:fill="auto"/>
                  <w:noWrap/>
                  <w:vAlign w:val="center"/>
                </w:tcPr>
                <w:p w14:paraId="0E7991AF" w14:textId="77777777" w:rsidR="009D3F09" w:rsidRPr="00405761" w:rsidRDefault="009D3F09" w:rsidP="00163A75">
                  <w:pPr>
                    <w:jc w:val="center"/>
                    <w:rPr>
                      <w:rFonts w:cs="宋体"/>
                      <w:color w:val="000000"/>
                      <w:sz w:val="18"/>
                      <w:szCs w:val="18"/>
                    </w:rPr>
                  </w:pPr>
                </w:p>
              </w:tc>
              <w:tc>
                <w:tcPr>
                  <w:tcW w:w="692" w:type="pct"/>
                  <w:shd w:val="clear" w:color="auto" w:fill="auto"/>
                  <w:vAlign w:val="center"/>
                </w:tcPr>
                <w:p w14:paraId="68D69973"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正常排放短期浓度贡献值</w:t>
                  </w:r>
                </w:p>
              </w:tc>
              <w:tc>
                <w:tcPr>
                  <w:tcW w:w="2420" w:type="pct"/>
                  <w:gridSpan w:val="9"/>
                  <w:shd w:val="clear" w:color="auto" w:fill="auto"/>
                  <w:vAlign w:val="center"/>
                </w:tcPr>
                <w:p w14:paraId="0BC9B76F" w14:textId="77777777" w:rsidR="009D3F09" w:rsidRPr="00405761" w:rsidRDefault="007D543D" w:rsidP="00163A75">
                  <w:pPr>
                    <w:jc w:val="center"/>
                    <w:rPr>
                      <w:color w:val="000000"/>
                      <w:sz w:val="18"/>
                      <w:szCs w:val="18"/>
                    </w:rPr>
                  </w:pPr>
                  <w:r w:rsidRPr="00405761">
                    <w:rPr>
                      <w:color w:val="000000"/>
                      <w:sz w:val="18"/>
                      <w:szCs w:val="18"/>
                    </w:rPr>
                    <w:t>C</w:t>
                  </w:r>
                  <w:r w:rsidRPr="00405761">
                    <w:rPr>
                      <w:rFonts w:hint="eastAsia"/>
                      <w:color w:val="000000"/>
                      <w:sz w:val="18"/>
                      <w:szCs w:val="18"/>
                    </w:rPr>
                    <w:t>本项目</w:t>
                  </w:r>
                  <w:proofErr w:type="gramStart"/>
                  <w:r w:rsidRPr="00405761">
                    <w:rPr>
                      <w:rFonts w:hint="eastAsia"/>
                      <w:color w:val="000000"/>
                      <w:sz w:val="18"/>
                      <w:szCs w:val="18"/>
                    </w:rPr>
                    <w:t>最大占</w:t>
                  </w:r>
                  <w:proofErr w:type="gramEnd"/>
                  <w:r w:rsidRPr="00405761">
                    <w:rPr>
                      <w:rFonts w:hint="eastAsia"/>
                      <w:color w:val="000000"/>
                      <w:sz w:val="18"/>
                      <w:szCs w:val="18"/>
                    </w:rPr>
                    <w:t>标率≤</w:t>
                  </w:r>
                  <w:r w:rsidRPr="00405761">
                    <w:rPr>
                      <w:color w:val="000000"/>
                      <w:sz w:val="18"/>
                      <w:szCs w:val="18"/>
                    </w:rPr>
                    <w:t>100%</w:t>
                  </w:r>
                  <w:r w:rsidRPr="00405761">
                    <w:rPr>
                      <w:rFonts w:cs="宋体"/>
                      <w:color w:val="000000"/>
                      <w:sz w:val="18"/>
                      <w:szCs w:val="18"/>
                    </w:rPr>
                    <w:t></w:t>
                  </w:r>
                </w:p>
              </w:tc>
              <w:tc>
                <w:tcPr>
                  <w:tcW w:w="1323" w:type="pct"/>
                  <w:gridSpan w:val="6"/>
                  <w:shd w:val="clear" w:color="auto" w:fill="auto"/>
                  <w:vAlign w:val="center"/>
                </w:tcPr>
                <w:p w14:paraId="548ECAF4" w14:textId="77777777" w:rsidR="009D3F09" w:rsidRPr="00405761" w:rsidRDefault="007D543D" w:rsidP="00163A75">
                  <w:pPr>
                    <w:jc w:val="center"/>
                    <w:rPr>
                      <w:color w:val="000000"/>
                      <w:sz w:val="18"/>
                      <w:szCs w:val="18"/>
                    </w:rPr>
                  </w:pPr>
                  <w:r w:rsidRPr="00405761">
                    <w:rPr>
                      <w:color w:val="000000"/>
                      <w:sz w:val="18"/>
                      <w:szCs w:val="18"/>
                    </w:rPr>
                    <w:t>C</w:t>
                  </w:r>
                  <w:r w:rsidRPr="00405761">
                    <w:rPr>
                      <w:rFonts w:hint="eastAsia"/>
                      <w:color w:val="000000"/>
                      <w:sz w:val="18"/>
                      <w:szCs w:val="18"/>
                    </w:rPr>
                    <w:t>本项目</w:t>
                  </w:r>
                  <w:proofErr w:type="gramStart"/>
                  <w:r w:rsidRPr="00405761">
                    <w:rPr>
                      <w:rFonts w:hint="eastAsia"/>
                      <w:color w:val="000000"/>
                      <w:sz w:val="18"/>
                      <w:szCs w:val="18"/>
                    </w:rPr>
                    <w:t>最大占</w:t>
                  </w:r>
                  <w:proofErr w:type="gramEnd"/>
                  <w:r w:rsidRPr="00405761">
                    <w:rPr>
                      <w:rFonts w:hint="eastAsia"/>
                      <w:color w:val="000000"/>
                      <w:sz w:val="18"/>
                      <w:szCs w:val="18"/>
                    </w:rPr>
                    <w:t>标率</w:t>
                  </w:r>
                  <w:r w:rsidRPr="00405761">
                    <w:rPr>
                      <w:color w:val="000000"/>
                      <w:sz w:val="18"/>
                      <w:szCs w:val="18"/>
                    </w:rPr>
                    <w:t>&gt;100%</w:t>
                  </w:r>
                  <w:r w:rsidRPr="00405761">
                    <w:rPr>
                      <w:rFonts w:hint="eastAsia"/>
                      <w:color w:val="000000"/>
                      <w:sz w:val="18"/>
                      <w:szCs w:val="18"/>
                    </w:rPr>
                    <w:t>□</w:t>
                  </w:r>
                </w:p>
              </w:tc>
            </w:tr>
            <w:tr w:rsidR="00A82937" w:rsidRPr="00405761" w14:paraId="38CFE14C" w14:textId="77777777" w:rsidTr="00847B10">
              <w:trPr>
                <w:trHeight w:val="92"/>
              </w:trPr>
              <w:tc>
                <w:tcPr>
                  <w:tcW w:w="565" w:type="pct"/>
                  <w:vMerge/>
                  <w:shd w:val="clear" w:color="auto" w:fill="auto"/>
                  <w:noWrap/>
                  <w:vAlign w:val="center"/>
                </w:tcPr>
                <w:p w14:paraId="5A9C935C" w14:textId="77777777" w:rsidR="009D3F09" w:rsidRPr="00405761" w:rsidRDefault="009D3F09" w:rsidP="00163A75">
                  <w:pPr>
                    <w:jc w:val="center"/>
                    <w:rPr>
                      <w:rFonts w:cs="宋体"/>
                      <w:color w:val="000000"/>
                      <w:sz w:val="18"/>
                      <w:szCs w:val="18"/>
                    </w:rPr>
                  </w:pPr>
                </w:p>
              </w:tc>
              <w:tc>
                <w:tcPr>
                  <w:tcW w:w="692" w:type="pct"/>
                  <w:vMerge w:val="restart"/>
                  <w:shd w:val="clear" w:color="auto" w:fill="auto"/>
                  <w:vAlign w:val="center"/>
                </w:tcPr>
                <w:p w14:paraId="43CE07CA"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正常排放年均浓度贡献值</w:t>
                  </w:r>
                </w:p>
              </w:tc>
              <w:tc>
                <w:tcPr>
                  <w:tcW w:w="880" w:type="pct"/>
                  <w:gridSpan w:val="2"/>
                  <w:shd w:val="clear" w:color="auto" w:fill="auto"/>
                  <w:vAlign w:val="center"/>
                </w:tcPr>
                <w:p w14:paraId="520DA247"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一类区</w:t>
                  </w:r>
                </w:p>
              </w:tc>
              <w:tc>
                <w:tcPr>
                  <w:tcW w:w="1540" w:type="pct"/>
                  <w:gridSpan w:val="7"/>
                  <w:shd w:val="clear" w:color="auto" w:fill="auto"/>
                  <w:vAlign w:val="center"/>
                </w:tcPr>
                <w:p w14:paraId="70176C16" w14:textId="77777777" w:rsidR="009D3F09" w:rsidRPr="00405761" w:rsidRDefault="007D543D" w:rsidP="00163A75">
                  <w:pPr>
                    <w:jc w:val="center"/>
                    <w:rPr>
                      <w:color w:val="000000"/>
                      <w:sz w:val="18"/>
                      <w:szCs w:val="18"/>
                    </w:rPr>
                  </w:pPr>
                  <w:r w:rsidRPr="00405761">
                    <w:rPr>
                      <w:color w:val="000000"/>
                      <w:sz w:val="18"/>
                      <w:szCs w:val="18"/>
                    </w:rPr>
                    <w:t>C</w:t>
                  </w:r>
                  <w:r w:rsidRPr="00405761">
                    <w:rPr>
                      <w:rFonts w:hint="eastAsia"/>
                      <w:color w:val="000000"/>
                      <w:sz w:val="18"/>
                      <w:szCs w:val="18"/>
                      <w:vertAlign w:val="subscript"/>
                    </w:rPr>
                    <w:t>本项目</w:t>
                  </w:r>
                  <w:proofErr w:type="gramStart"/>
                  <w:r w:rsidRPr="00405761">
                    <w:rPr>
                      <w:rFonts w:hint="eastAsia"/>
                      <w:color w:val="000000"/>
                      <w:sz w:val="18"/>
                      <w:szCs w:val="18"/>
                    </w:rPr>
                    <w:t>最大占</w:t>
                  </w:r>
                  <w:proofErr w:type="gramEnd"/>
                  <w:r w:rsidRPr="00405761">
                    <w:rPr>
                      <w:rFonts w:hint="eastAsia"/>
                      <w:color w:val="000000"/>
                      <w:sz w:val="18"/>
                      <w:szCs w:val="18"/>
                    </w:rPr>
                    <w:t>标率≤</w:t>
                  </w:r>
                  <w:r w:rsidRPr="00405761">
                    <w:rPr>
                      <w:color w:val="000000"/>
                      <w:sz w:val="18"/>
                      <w:szCs w:val="18"/>
                    </w:rPr>
                    <w:t>10%</w:t>
                  </w:r>
                  <w:r w:rsidRPr="00405761">
                    <w:rPr>
                      <w:rFonts w:hint="eastAsia"/>
                      <w:color w:val="000000"/>
                      <w:sz w:val="18"/>
                      <w:szCs w:val="18"/>
                    </w:rPr>
                    <w:t>□</w:t>
                  </w:r>
                </w:p>
              </w:tc>
              <w:tc>
                <w:tcPr>
                  <w:tcW w:w="1323" w:type="pct"/>
                  <w:gridSpan w:val="6"/>
                  <w:shd w:val="clear" w:color="auto" w:fill="auto"/>
                  <w:vAlign w:val="center"/>
                </w:tcPr>
                <w:p w14:paraId="4D9A7038" w14:textId="77777777" w:rsidR="009D3F09" w:rsidRPr="00405761" w:rsidRDefault="007D543D" w:rsidP="00163A75">
                  <w:pPr>
                    <w:jc w:val="center"/>
                    <w:rPr>
                      <w:color w:val="000000"/>
                      <w:sz w:val="18"/>
                      <w:szCs w:val="18"/>
                    </w:rPr>
                  </w:pPr>
                  <w:r w:rsidRPr="00405761">
                    <w:rPr>
                      <w:color w:val="000000"/>
                      <w:sz w:val="18"/>
                      <w:szCs w:val="18"/>
                    </w:rPr>
                    <w:t>C</w:t>
                  </w:r>
                  <w:r w:rsidRPr="00405761">
                    <w:rPr>
                      <w:rFonts w:hint="eastAsia"/>
                      <w:color w:val="000000"/>
                      <w:sz w:val="18"/>
                      <w:szCs w:val="18"/>
                      <w:vertAlign w:val="subscript"/>
                    </w:rPr>
                    <w:t>本项目</w:t>
                  </w:r>
                  <w:proofErr w:type="gramStart"/>
                  <w:r w:rsidRPr="00405761">
                    <w:rPr>
                      <w:rFonts w:hint="eastAsia"/>
                      <w:color w:val="000000"/>
                      <w:sz w:val="18"/>
                      <w:szCs w:val="18"/>
                    </w:rPr>
                    <w:t>最大占</w:t>
                  </w:r>
                  <w:proofErr w:type="gramEnd"/>
                  <w:r w:rsidRPr="00405761">
                    <w:rPr>
                      <w:rFonts w:hint="eastAsia"/>
                      <w:color w:val="000000"/>
                      <w:sz w:val="18"/>
                      <w:szCs w:val="18"/>
                    </w:rPr>
                    <w:t>标率</w:t>
                  </w:r>
                  <w:r w:rsidRPr="00405761">
                    <w:rPr>
                      <w:color w:val="000000"/>
                      <w:sz w:val="18"/>
                      <w:szCs w:val="18"/>
                    </w:rPr>
                    <w:t>&gt;10%</w:t>
                  </w:r>
                  <w:r w:rsidRPr="00405761">
                    <w:rPr>
                      <w:rFonts w:hint="eastAsia"/>
                      <w:color w:val="000000"/>
                      <w:sz w:val="18"/>
                      <w:szCs w:val="18"/>
                    </w:rPr>
                    <w:t>□</w:t>
                  </w:r>
                </w:p>
              </w:tc>
            </w:tr>
            <w:tr w:rsidR="00A82937" w:rsidRPr="00405761" w14:paraId="2A21606C" w14:textId="77777777" w:rsidTr="00847B10">
              <w:trPr>
                <w:trHeight w:val="280"/>
              </w:trPr>
              <w:tc>
                <w:tcPr>
                  <w:tcW w:w="565" w:type="pct"/>
                  <w:vMerge/>
                  <w:shd w:val="clear" w:color="auto" w:fill="auto"/>
                  <w:noWrap/>
                  <w:vAlign w:val="center"/>
                </w:tcPr>
                <w:p w14:paraId="1A02E8FE" w14:textId="77777777" w:rsidR="009D3F09" w:rsidRPr="00405761" w:rsidRDefault="009D3F09" w:rsidP="00163A75">
                  <w:pPr>
                    <w:jc w:val="center"/>
                    <w:rPr>
                      <w:rFonts w:cs="宋体"/>
                      <w:color w:val="000000"/>
                      <w:sz w:val="18"/>
                      <w:szCs w:val="18"/>
                    </w:rPr>
                  </w:pPr>
                </w:p>
              </w:tc>
              <w:tc>
                <w:tcPr>
                  <w:tcW w:w="692" w:type="pct"/>
                  <w:vMerge/>
                  <w:vAlign w:val="center"/>
                </w:tcPr>
                <w:p w14:paraId="7CB11D94" w14:textId="77777777" w:rsidR="009D3F09" w:rsidRPr="00405761" w:rsidRDefault="009D3F09" w:rsidP="00163A75">
                  <w:pPr>
                    <w:jc w:val="center"/>
                    <w:rPr>
                      <w:rFonts w:cs="宋体"/>
                      <w:color w:val="000000"/>
                      <w:sz w:val="18"/>
                      <w:szCs w:val="18"/>
                    </w:rPr>
                  </w:pPr>
                </w:p>
              </w:tc>
              <w:tc>
                <w:tcPr>
                  <w:tcW w:w="880" w:type="pct"/>
                  <w:gridSpan w:val="2"/>
                  <w:shd w:val="clear" w:color="auto" w:fill="auto"/>
                  <w:vAlign w:val="center"/>
                </w:tcPr>
                <w:p w14:paraId="31C8B7A5"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二类区</w:t>
                  </w:r>
                </w:p>
              </w:tc>
              <w:tc>
                <w:tcPr>
                  <w:tcW w:w="1540" w:type="pct"/>
                  <w:gridSpan w:val="7"/>
                  <w:shd w:val="clear" w:color="auto" w:fill="auto"/>
                  <w:vAlign w:val="center"/>
                </w:tcPr>
                <w:p w14:paraId="7C39F899" w14:textId="53457FD6" w:rsidR="009D3F09" w:rsidRPr="00405761" w:rsidRDefault="007D543D" w:rsidP="00163A75">
                  <w:pPr>
                    <w:jc w:val="center"/>
                    <w:rPr>
                      <w:color w:val="000000"/>
                      <w:sz w:val="18"/>
                      <w:szCs w:val="18"/>
                    </w:rPr>
                  </w:pPr>
                  <w:r w:rsidRPr="00405761">
                    <w:rPr>
                      <w:color w:val="000000"/>
                      <w:sz w:val="18"/>
                      <w:szCs w:val="18"/>
                    </w:rPr>
                    <w:t>C</w:t>
                  </w:r>
                  <w:r w:rsidRPr="00405761">
                    <w:rPr>
                      <w:rFonts w:hint="eastAsia"/>
                      <w:color w:val="000000"/>
                      <w:sz w:val="18"/>
                      <w:szCs w:val="18"/>
                      <w:vertAlign w:val="subscript"/>
                    </w:rPr>
                    <w:t>本项目</w:t>
                  </w:r>
                  <w:proofErr w:type="gramStart"/>
                  <w:r w:rsidRPr="00405761">
                    <w:rPr>
                      <w:rFonts w:hint="eastAsia"/>
                      <w:color w:val="000000"/>
                      <w:sz w:val="18"/>
                      <w:szCs w:val="18"/>
                    </w:rPr>
                    <w:t>最大占</w:t>
                  </w:r>
                  <w:proofErr w:type="gramEnd"/>
                  <w:r w:rsidRPr="00405761">
                    <w:rPr>
                      <w:rFonts w:hint="eastAsia"/>
                      <w:color w:val="000000"/>
                      <w:sz w:val="18"/>
                      <w:szCs w:val="18"/>
                    </w:rPr>
                    <w:t>标率≤</w:t>
                  </w:r>
                  <w:r w:rsidRPr="00405761">
                    <w:rPr>
                      <w:color w:val="000000"/>
                      <w:sz w:val="18"/>
                      <w:szCs w:val="18"/>
                    </w:rPr>
                    <w:t>30%</w:t>
                  </w:r>
                  <w:r w:rsidR="00432EBC" w:rsidRPr="00405761">
                    <w:rPr>
                      <w:rFonts w:hint="eastAsia"/>
                      <w:color w:val="000000"/>
                      <w:sz w:val="18"/>
                      <w:szCs w:val="18"/>
                    </w:rPr>
                    <w:t>□</w:t>
                  </w:r>
                </w:p>
              </w:tc>
              <w:tc>
                <w:tcPr>
                  <w:tcW w:w="1323" w:type="pct"/>
                  <w:gridSpan w:val="6"/>
                  <w:shd w:val="clear" w:color="auto" w:fill="auto"/>
                  <w:vAlign w:val="center"/>
                </w:tcPr>
                <w:p w14:paraId="5703069C" w14:textId="77777777" w:rsidR="009D3F09" w:rsidRPr="00405761" w:rsidRDefault="007D543D" w:rsidP="00163A75">
                  <w:pPr>
                    <w:jc w:val="center"/>
                    <w:rPr>
                      <w:color w:val="000000"/>
                      <w:sz w:val="18"/>
                      <w:szCs w:val="18"/>
                    </w:rPr>
                  </w:pPr>
                  <w:r w:rsidRPr="00405761">
                    <w:rPr>
                      <w:color w:val="000000"/>
                      <w:sz w:val="18"/>
                      <w:szCs w:val="18"/>
                    </w:rPr>
                    <w:t>C</w:t>
                  </w:r>
                  <w:r w:rsidRPr="00405761">
                    <w:rPr>
                      <w:rFonts w:hint="eastAsia"/>
                      <w:color w:val="000000"/>
                      <w:sz w:val="18"/>
                      <w:szCs w:val="18"/>
                      <w:vertAlign w:val="subscript"/>
                    </w:rPr>
                    <w:t>本项目</w:t>
                  </w:r>
                  <w:proofErr w:type="gramStart"/>
                  <w:r w:rsidRPr="00405761">
                    <w:rPr>
                      <w:rFonts w:hint="eastAsia"/>
                      <w:color w:val="000000"/>
                      <w:sz w:val="18"/>
                      <w:szCs w:val="18"/>
                    </w:rPr>
                    <w:t>最大占</w:t>
                  </w:r>
                  <w:proofErr w:type="gramEnd"/>
                  <w:r w:rsidRPr="00405761">
                    <w:rPr>
                      <w:rFonts w:hint="eastAsia"/>
                      <w:color w:val="000000"/>
                      <w:sz w:val="18"/>
                      <w:szCs w:val="18"/>
                    </w:rPr>
                    <w:t>标率</w:t>
                  </w:r>
                  <w:r w:rsidRPr="00405761">
                    <w:rPr>
                      <w:color w:val="000000"/>
                      <w:sz w:val="18"/>
                      <w:szCs w:val="18"/>
                    </w:rPr>
                    <w:t>&gt;30%</w:t>
                  </w:r>
                  <w:r w:rsidRPr="00405761">
                    <w:rPr>
                      <w:rFonts w:hint="eastAsia"/>
                      <w:color w:val="000000"/>
                      <w:sz w:val="18"/>
                      <w:szCs w:val="18"/>
                    </w:rPr>
                    <w:t>□</w:t>
                  </w:r>
                </w:p>
              </w:tc>
            </w:tr>
            <w:tr w:rsidR="00116915" w:rsidRPr="00405761" w14:paraId="314E9C5C" w14:textId="77777777" w:rsidTr="00847B10">
              <w:trPr>
                <w:trHeight w:val="88"/>
              </w:trPr>
              <w:tc>
                <w:tcPr>
                  <w:tcW w:w="565" w:type="pct"/>
                  <w:vMerge/>
                  <w:shd w:val="clear" w:color="auto" w:fill="auto"/>
                  <w:noWrap/>
                  <w:vAlign w:val="center"/>
                </w:tcPr>
                <w:p w14:paraId="5D7CC93A" w14:textId="77777777" w:rsidR="009D3F09" w:rsidRPr="00405761" w:rsidRDefault="009D3F09" w:rsidP="00163A75">
                  <w:pPr>
                    <w:jc w:val="center"/>
                    <w:rPr>
                      <w:rFonts w:cs="宋体"/>
                      <w:color w:val="000000"/>
                      <w:sz w:val="18"/>
                      <w:szCs w:val="18"/>
                    </w:rPr>
                  </w:pPr>
                </w:p>
              </w:tc>
              <w:tc>
                <w:tcPr>
                  <w:tcW w:w="692" w:type="pct"/>
                  <w:vMerge w:val="restart"/>
                  <w:shd w:val="clear" w:color="auto" w:fill="auto"/>
                  <w:vAlign w:val="center"/>
                </w:tcPr>
                <w:p w14:paraId="1740A68A"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非正常</w:t>
                  </w:r>
                  <w:r w:rsidRPr="00405761">
                    <w:rPr>
                      <w:color w:val="000000"/>
                      <w:sz w:val="18"/>
                      <w:szCs w:val="18"/>
                    </w:rPr>
                    <w:t>1h</w:t>
                  </w:r>
                  <w:r w:rsidRPr="00405761">
                    <w:rPr>
                      <w:rFonts w:cs="宋体" w:hint="eastAsia"/>
                      <w:color w:val="000000"/>
                      <w:sz w:val="18"/>
                      <w:szCs w:val="18"/>
                    </w:rPr>
                    <w:t>浓度贡献值</w:t>
                  </w:r>
                </w:p>
              </w:tc>
              <w:tc>
                <w:tcPr>
                  <w:tcW w:w="1298" w:type="pct"/>
                  <w:gridSpan w:val="4"/>
                  <w:shd w:val="clear" w:color="auto" w:fill="auto"/>
                  <w:vAlign w:val="center"/>
                </w:tcPr>
                <w:p w14:paraId="2641C843"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非正常持续时长</w:t>
                  </w:r>
                </w:p>
              </w:tc>
              <w:tc>
                <w:tcPr>
                  <w:tcW w:w="1457" w:type="pct"/>
                  <w:gridSpan w:val="6"/>
                  <w:vMerge w:val="restart"/>
                  <w:shd w:val="clear" w:color="auto" w:fill="auto"/>
                  <w:vAlign w:val="center"/>
                </w:tcPr>
                <w:p w14:paraId="44AC7ACC" w14:textId="77777777" w:rsidR="009D3F09" w:rsidRPr="00405761" w:rsidRDefault="007D543D" w:rsidP="00163A75">
                  <w:pPr>
                    <w:jc w:val="center"/>
                    <w:rPr>
                      <w:color w:val="000000"/>
                      <w:sz w:val="18"/>
                      <w:szCs w:val="18"/>
                    </w:rPr>
                  </w:pPr>
                  <w:r w:rsidRPr="00405761">
                    <w:rPr>
                      <w:color w:val="000000"/>
                      <w:sz w:val="18"/>
                      <w:szCs w:val="18"/>
                    </w:rPr>
                    <w:t>C</w:t>
                  </w:r>
                  <w:r w:rsidRPr="00405761">
                    <w:rPr>
                      <w:rFonts w:hint="eastAsia"/>
                      <w:color w:val="000000"/>
                      <w:sz w:val="18"/>
                      <w:szCs w:val="18"/>
                      <w:vertAlign w:val="subscript"/>
                    </w:rPr>
                    <w:t>非正常</w:t>
                  </w:r>
                  <w:r w:rsidRPr="00405761">
                    <w:rPr>
                      <w:rFonts w:hint="eastAsia"/>
                      <w:color w:val="000000"/>
                      <w:sz w:val="18"/>
                      <w:szCs w:val="18"/>
                    </w:rPr>
                    <w:t>占标率≤</w:t>
                  </w:r>
                  <w:r w:rsidRPr="00405761">
                    <w:rPr>
                      <w:color w:val="000000"/>
                      <w:sz w:val="18"/>
                      <w:szCs w:val="18"/>
                    </w:rPr>
                    <w:t>100%</w:t>
                  </w:r>
                  <w:r w:rsidRPr="00405761">
                    <w:rPr>
                      <w:rFonts w:hint="eastAsia"/>
                      <w:color w:val="000000"/>
                      <w:sz w:val="18"/>
                      <w:szCs w:val="18"/>
                    </w:rPr>
                    <w:t>□</w:t>
                  </w:r>
                </w:p>
              </w:tc>
              <w:tc>
                <w:tcPr>
                  <w:tcW w:w="988" w:type="pct"/>
                  <w:gridSpan w:val="5"/>
                  <w:vMerge w:val="restart"/>
                  <w:shd w:val="clear" w:color="auto" w:fill="auto"/>
                  <w:vAlign w:val="center"/>
                </w:tcPr>
                <w:p w14:paraId="27EFB063" w14:textId="77777777" w:rsidR="009D3F09" w:rsidRPr="00405761" w:rsidRDefault="007D543D" w:rsidP="00163A75">
                  <w:pPr>
                    <w:jc w:val="center"/>
                    <w:rPr>
                      <w:color w:val="000000"/>
                      <w:sz w:val="18"/>
                      <w:szCs w:val="18"/>
                    </w:rPr>
                  </w:pPr>
                  <w:r w:rsidRPr="00405761">
                    <w:rPr>
                      <w:color w:val="000000"/>
                      <w:sz w:val="18"/>
                      <w:szCs w:val="18"/>
                    </w:rPr>
                    <w:t>C</w:t>
                  </w:r>
                  <w:r w:rsidRPr="00405761">
                    <w:rPr>
                      <w:rFonts w:hint="eastAsia"/>
                      <w:color w:val="000000"/>
                      <w:sz w:val="18"/>
                      <w:szCs w:val="18"/>
                      <w:vertAlign w:val="subscript"/>
                    </w:rPr>
                    <w:t>非正常</w:t>
                  </w:r>
                  <w:r w:rsidRPr="00405761">
                    <w:rPr>
                      <w:rFonts w:hint="eastAsia"/>
                      <w:color w:val="000000"/>
                      <w:sz w:val="18"/>
                      <w:szCs w:val="18"/>
                    </w:rPr>
                    <w:t>占标率</w:t>
                  </w:r>
                  <w:r w:rsidRPr="00405761">
                    <w:rPr>
                      <w:color w:val="000000"/>
                      <w:sz w:val="18"/>
                      <w:szCs w:val="18"/>
                    </w:rPr>
                    <w:t>&gt;100%</w:t>
                  </w:r>
                  <w:r w:rsidRPr="00405761">
                    <w:rPr>
                      <w:rFonts w:hint="eastAsia"/>
                      <w:color w:val="000000"/>
                      <w:sz w:val="18"/>
                      <w:szCs w:val="18"/>
                    </w:rPr>
                    <w:t>□</w:t>
                  </w:r>
                </w:p>
              </w:tc>
            </w:tr>
            <w:tr w:rsidR="00116915" w:rsidRPr="00405761" w14:paraId="6EA387C1" w14:textId="77777777" w:rsidTr="00847B10">
              <w:trPr>
                <w:trHeight w:val="65"/>
              </w:trPr>
              <w:tc>
                <w:tcPr>
                  <w:tcW w:w="565" w:type="pct"/>
                  <w:vMerge/>
                  <w:shd w:val="clear" w:color="auto" w:fill="auto"/>
                  <w:noWrap/>
                  <w:vAlign w:val="center"/>
                </w:tcPr>
                <w:p w14:paraId="2FD13975" w14:textId="77777777" w:rsidR="009D3F09" w:rsidRPr="00405761" w:rsidRDefault="009D3F09" w:rsidP="00163A75">
                  <w:pPr>
                    <w:jc w:val="center"/>
                    <w:rPr>
                      <w:rFonts w:cs="宋体"/>
                      <w:color w:val="000000"/>
                      <w:sz w:val="18"/>
                      <w:szCs w:val="18"/>
                    </w:rPr>
                  </w:pPr>
                </w:p>
              </w:tc>
              <w:tc>
                <w:tcPr>
                  <w:tcW w:w="692" w:type="pct"/>
                  <w:vMerge/>
                  <w:vAlign w:val="center"/>
                </w:tcPr>
                <w:p w14:paraId="089614A6" w14:textId="77777777" w:rsidR="009D3F09" w:rsidRPr="00405761" w:rsidRDefault="009D3F09" w:rsidP="00163A75">
                  <w:pPr>
                    <w:jc w:val="center"/>
                    <w:rPr>
                      <w:rFonts w:cs="宋体"/>
                      <w:color w:val="000000"/>
                      <w:sz w:val="18"/>
                      <w:szCs w:val="18"/>
                    </w:rPr>
                  </w:pPr>
                </w:p>
              </w:tc>
              <w:tc>
                <w:tcPr>
                  <w:tcW w:w="1298" w:type="pct"/>
                  <w:gridSpan w:val="4"/>
                  <w:shd w:val="clear" w:color="auto" w:fill="auto"/>
                  <w:vAlign w:val="center"/>
                </w:tcPr>
                <w:p w14:paraId="00A2E14D"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w:t>
                  </w:r>
                  <w:r w:rsidRPr="00405761">
                    <w:rPr>
                      <w:color w:val="000000"/>
                      <w:sz w:val="18"/>
                      <w:szCs w:val="18"/>
                    </w:rPr>
                    <w:t xml:space="preserve">  </w:t>
                  </w:r>
                  <w:r w:rsidRPr="00405761">
                    <w:rPr>
                      <w:rFonts w:cs="宋体" w:hint="eastAsia"/>
                      <w:color w:val="000000"/>
                      <w:sz w:val="18"/>
                      <w:szCs w:val="18"/>
                    </w:rPr>
                    <w:t>）</w:t>
                  </w:r>
                  <w:r w:rsidRPr="00405761">
                    <w:rPr>
                      <w:color w:val="000000"/>
                      <w:sz w:val="18"/>
                      <w:szCs w:val="18"/>
                    </w:rPr>
                    <w:t>h</w:t>
                  </w:r>
                </w:p>
              </w:tc>
              <w:tc>
                <w:tcPr>
                  <w:tcW w:w="1457" w:type="pct"/>
                  <w:gridSpan w:val="6"/>
                  <w:vMerge/>
                  <w:vAlign w:val="center"/>
                </w:tcPr>
                <w:p w14:paraId="03A9F4E8" w14:textId="77777777" w:rsidR="009D3F09" w:rsidRPr="00405761" w:rsidRDefault="009D3F09" w:rsidP="00163A75">
                  <w:pPr>
                    <w:jc w:val="center"/>
                    <w:rPr>
                      <w:color w:val="000000"/>
                      <w:sz w:val="18"/>
                      <w:szCs w:val="18"/>
                    </w:rPr>
                  </w:pPr>
                </w:p>
              </w:tc>
              <w:tc>
                <w:tcPr>
                  <w:tcW w:w="988" w:type="pct"/>
                  <w:gridSpan w:val="5"/>
                  <w:vMerge/>
                  <w:vAlign w:val="center"/>
                </w:tcPr>
                <w:p w14:paraId="2A252906" w14:textId="77777777" w:rsidR="009D3F09" w:rsidRPr="00405761" w:rsidRDefault="009D3F09" w:rsidP="00163A75">
                  <w:pPr>
                    <w:jc w:val="center"/>
                    <w:rPr>
                      <w:color w:val="000000"/>
                      <w:sz w:val="18"/>
                      <w:szCs w:val="18"/>
                    </w:rPr>
                  </w:pPr>
                </w:p>
              </w:tc>
            </w:tr>
            <w:tr w:rsidR="00A82937" w:rsidRPr="00405761" w14:paraId="5255F335" w14:textId="77777777" w:rsidTr="00847B10">
              <w:trPr>
                <w:trHeight w:val="629"/>
              </w:trPr>
              <w:tc>
                <w:tcPr>
                  <w:tcW w:w="565" w:type="pct"/>
                  <w:vMerge/>
                  <w:shd w:val="clear" w:color="auto" w:fill="auto"/>
                  <w:noWrap/>
                  <w:vAlign w:val="center"/>
                </w:tcPr>
                <w:p w14:paraId="129BD6FD" w14:textId="77777777" w:rsidR="009D3F09" w:rsidRPr="00405761" w:rsidRDefault="009D3F09" w:rsidP="00163A75">
                  <w:pPr>
                    <w:jc w:val="center"/>
                    <w:rPr>
                      <w:rFonts w:cs="宋体"/>
                      <w:color w:val="000000"/>
                      <w:sz w:val="18"/>
                      <w:szCs w:val="18"/>
                    </w:rPr>
                  </w:pPr>
                </w:p>
              </w:tc>
              <w:tc>
                <w:tcPr>
                  <w:tcW w:w="692" w:type="pct"/>
                  <w:shd w:val="clear" w:color="auto" w:fill="auto"/>
                  <w:vAlign w:val="center"/>
                </w:tcPr>
                <w:p w14:paraId="7F9357F0"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保证率日平均浓度和年平均浓度</w:t>
                  </w:r>
                  <w:proofErr w:type="gramStart"/>
                  <w:r w:rsidRPr="00405761">
                    <w:rPr>
                      <w:rFonts w:cs="宋体" w:hint="eastAsia"/>
                      <w:color w:val="000000"/>
                      <w:sz w:val="18"/>
                      <w:szCs w:val="18"/>
                    </w:rPr>
                    <w:t>叠加值</w:t>
                  </w:r>
                  <w:proofErr w:type="gramEnd"/>
                </w:p>
              </w:tc>
              <w:tc>
                <w:tcPr>
                  <w:tcW w:w="2420" w:type="pct"/>
                  <w:gridSpan w:val="9"/>
                  <w:shd w:val="clear" w:color="auto" w:fill="auto"/>
                  <w:vAlign w:val="center"/>
                </w:tcPr>
                <w:p w14:paraId="52A17C96" w14:textId="77777777" w:rsidR="009D3F09" w:rsidRPr="00405761" w:rsidRDefault="007D543D" w:rsidP="00163A75">
                  <w:pPr>
                    <w:jc w:val="center"/>
                    <w:rPr>
                      <w:color w:val="000000"/>
                      <w:sz w:val="18"/>
                      <w:szCs w:val="18"/>
                    </w:rPr>
                  </w:pPr>
                  <w:r w:rsidRPr="00405761">
                    <w:rPr>
                      <w:color w:val="000000"/>
                      <w:sz w:val="18"/>
                      <w:szCs w:val="18"/>
                    </w:rPr>
                    <w:t>C</w:t>
                  </w:r>
                  <w:r w:rsidRPr="00405761">
                    <w:rPr>
                      <w:rFonts w:hint="eastAsia"/>
                      <w:color w:val="000000"/>
                      <w:sz w:val="18"/>
                      <w:szCs w:val="18"/>
                    </w:rPr>
                    <w:t>叠加达标□</w:t>
                  </w:r>
                </w:p>
              </w:tc>
              <w:tc>
                <w:tcPr>
                  <w:tcW w:w="1323" w:type="pct"/>
                  <w:gridSpan w:val="6"/>
                  <w:shd w:val="clear" w:color="auto" w:fill="auto"/>
                  <w:vAlign w:val="center"/>
                </w:tcPr>
                <w:p w14:paraId="18355DA3" w14:textId="77777777" w:rsidR="009D3F09" w:rsidRPr="00405761" w:rsidRDefault="007D543D" w:rsidP="00163A75">
                  <w:pPr>
                    <w:jc w:val="center"/>
                    <w:rPr>
                      <w:color w:val="000000"/>
                      <w:sz w:val="18"/>
                      <w:szCs w:val="18"/>
                    </w:rPr>
                  </w:pPr>
                  <w:r w:rsidRPr="00405761">
                    <w:rPr>
                      <w:color w:val="000000"/>
                      <w:sz w:val="18"/>
                      <w:szCs w:val="18"/>
                    </w:rPr>
                    <w:t>C</w:t>
                  </w:r>
                  <w:r w:rsidRPr="00405761">
                    <w:rPr>
                      <w:rFonts w:hint="eastAsia"/>
                      <w:color w:val="000000"/>
                      <w:sz w:val="18"/>
                      <w:szCs w:val="18"/>
                    </w:rPr>
                    <w:t>叠加不达标□</w:t>
                  </w:r>
                </w:p>
              </w:tc>
            </w:tr>
            <w:tr w:rsidR="00A82937" w:rsidRPr="00405761" w14:paraId="608F5ADB" w14:textId="77777777" w:rsidTr="00847B10">
              <w:trPr>
                <w:trHeight w:val="65"/>
              </w:trPr>
              <w:tc>
                <w:tcPr>
                  <w:tcW w:w="565" w:type="pct"/>
                  <w:vMerge/>
                  <w:shd w:val="clear" w:color="auto" w:fill="auto"/>
                  <w:noWrap/>
                  <w:vAlign w:val="center"/>
                </w:tcPr>
                <w:p w14:paraId="46600C8C" w14:textId="77777777" w:rsidR="009D3F09" w:rsidRPr="00405761" w:rsidRDefault="009D3F09" w:rsidP="00163A75">
                  <w:pPr>
                    <w:jc w:val="center"/>
                    <w:rPr>
                      <w:rFonts w:cs="宋体"/>
                      <w:color w:val="000000"/>
                      <w:sz w:val="18"/>
                      <w:szCs w:val="18"/>
                    </w:rPr>
                  </w:pPr>
                </w:p>
              </w:tc>
              <w:tc>
                <w:tcPr>
                  <w:tcW w:w="692" w:type="pct"/>
                  <w:shd w:val="clear" w:color="auto" w:fill="auto"/>
                  <w:vAlign w:val="center"/>
                </w:tcPr>
                <w:p w14:paraId="6DCE3DF5"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区域环境质量的整体变化情况</w:t>
                  </w:r>
                </w:p>
              </w:tc>
              <w:tc>
                <w:tcPr>
                  <w:tcW w:w="2420" w:type="pct"/>
                  <w:gridSpan w:val="9"/>
                  <w:shd w:val="clear" w:color="auto" w:fill="auto"/>
                  <w:vAlign w:val="center"/>
                </w:tcPr>
                <w:p w14:paraId="1C2BDDD0" w14:textId="77777777" w:rsidR="009D3F09" w:rsidRPr="00405761" w:rsidRDefault="007D543D" w:rsidP="00163A75">
                  <w:pPr>
                    <w:jc w:val="center"/>
                    <w:rPr>
                      <w:color w:val="000000"/>
                      <w:sz w:val="18"/>
                      <w:szCs w:val="18"/>
                    </w:rPr>
                  </w:pPr>
                  <w:r w:rsidRPr="00405761">
                    <w:rPr>
                      <w:color w:val="000000"/>
                      <w:sz w:val="18"/>
                      <w:szCs w:val="18"/>
                    </w:rPr>
                    <w:t>k</w:t>
                  </w:r>
                  <w:r w:rsidRPr="00405761">
                    <w:rPr>
                      <w:rFonts w:hint="eastAsia"/>
                      <w:color w:val="000000"/>
                      <w:sz w:val="18"/>
                      <w:szCs w:val="18"/>
                    </w:rPr>
                    <w:t>≤</w:t>
                  </w:r>
                  <w:r w:rsidRPr="00405761">
                    <w:rPr>
                      <w:color w:val="000000"/>
                      <w:sz w:val="18"/>
                      <w:szCs w:val="18"/>
                    </w:rPr>
                    <w:t>-20%</w:t>
                  </w:r>
                  <w:r w:rsidRPr="00405761">
                    <w:rPr>
                      <w:rFonts w:hint="eastAsia"/>
                      <w:color w:val="000000"/>
                      <w:sz w:val="18"/>
                      <w:szCs w:val="18"/>
                    </w:rPr>
                    <w:t>□</w:t>
                  </w:r>
                </w:p>
              </w:tc>
              <w:tc>
                <w:tcPr>
                  <w:tcW w:w="1323" w:type="pct"/>
                  <w:gridSpan w:val="6"/>
                  <w:shd w:val="clear" w:color="auto" w:fill="auto"/>
                  <w:vAlign w:val="center"/>
                </w:tcPr>
                <w:p w14:paraId="59E92723" w14:textId="77777777" w:rsidR="009D3F09" w:rsidRPr="00405761" w:rsidRDefault="007D543D" w:rsidP="00163A75">
                  <w:pPr>
                    <w:jc w:val="center"/>
                    <w:rPr>
                      <w:color w:val="000000"/>
                      <w:sz w:val="18"/>
                      <w:szCs w:val="18"/>
                    </w:rPr>
                  </w:pPr>
                  <w:r w:rsidRPr="00405761">
                    <w:rPr>
                      <w:color w:val="000000"/>
                      <w:sz w:val="18"/>
                      <w:szCs w:val="18"/>
                    </w:rPr>
                    <w:t>k&gt;-20%</w:t>
                  </w:r>
                  <w:r w:rsidRPr="00405761">
                    <w:rPr>
                      <w:rFonts w:hint="eastAsia"/>
                      <w:color w:val="000000"/>
                      <w:sz w:val="18"/>
                      <w:szCs w:val="18"/>
                    </w:rPr>
                    <w:t>□</w:t>
                  </w:r>
                </w:p>
              </w:tc>
            </w:tr>
            <w:tr w:rsidR="00116915" w:rsidRPr="00405761" w14:paraId="47B530E4" w14:textId="77777777" w:rsidTr="00847B10">
              <w:trPr>
                <w:trHeight w:val="319"/>
              </w:trPr>
              <w:tc>
                <w:tcPr>
                  <w:tcW w:w="565" w:type="pct"/>
                  <w:vMerge w:val="restart"/>
                  <w:shd w:val="clear" w:color="auto" w:fill="auto"/>
                  <w:vAlign w:val="center"/>
                </w:tcPr>
                <w:p w14:paraId="769D6809"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环境监测计划</w:t>
                  </w:r>
                </w:p>
              </w:tc>
              <w:tc>
                <w:tcPr>
                  <w:tcW w:w="692" w:type="pct"/>
                  <w:vMerge w:val="restart"/>
                  <w:shd w:val="clear" w:color="auto" w:fill="auto"/>
                  <w:vAlign w:val="center"/>
                </w:tcPr>
                <w:p w14:paraId="0FAD115E"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污染源监测</w:t>
                  </w:r>
                </w:p>
              </w:tc>
              <w:tc>
                <w:tcPr>
                  <w:tcW w:w="1460" w:type="pct"/>
                  <w:gridSpan w:val="5"/>
                  <w:vMerge w:val="restart"/>
                  <w:shd w:val="clear" w:color="auto" w:fill="auto"/>
                  <w:vAlign w:val="center"/>
                </w:tcPr>
                <w:p w14:paraId="7D7FEC6E" w14:textId="1C80D0E7" w:rsidR="009D3F09" w:rsidRPr="00405761" w:rsidRDefault="007D543D" w:rsidP="00163A75">
                  <w:pPr>
                    <w:jc w:val="center"/>
                    <w:rPr>
                      <w:rFonts w:cs="宋体"/>
                      <w:color w:val="000000"/>
                      <w:sz w:val="18"/>
                      <w:szCs w:val="18"/>
                    </w:rPr>
                  </w:pPr>
                  <w:r w:rsidRPr="00405761">
                    <w:rPr>
                      <w:rFonts w:cs="宋体" w:hint="eastAsia"/>
                      <w:color w:val="000000"/>
                      <w:sz w:val="18"/>
                      <w:szCs w:val="18"/>
                    </w:rPr>
                    <w:t>监测因子：（非甲烷总烃</w:t>
                  </w:r>
                  <w:r w:rsidR="00EF21B8" w:rsidRPr="00405761">
                    <w:rPr>
                      <w:rFonts w:cs="宋体" w:hint="eastAsia"/>
                      <w:color w:val="000000"/>
                      <w:sz w:val="18"/>
                      <w:szCs w:val="18"/>
                    </w:rPr>
                    <w:t>、</w:t>
                  </w:r>
                  <w:r w:rsidR="00432EBC" w:rsidRPr="00405761">
                    <w:rPr>
                      <w:rFonts w:cs="宋体" w:hint="eastAsia"/>
                      <w:color w:val="000000"/>
                      <w:sz w:val="18"/>
                      <w:szCs w:val="18"/>
                    </w:rPr>
                    <w:t>颗粒物</w:t>
                  </w:r>
                  <w:r w:rsidR="00C67E93">
                    <w:rPr>
                      <w:rFonts w:cs="宋体" w:hint="eastAsia"/>
                      <w:color w:val="000000"/>
                      <w:sz w:val="18"/>
                      <w:szCs w:val="18"/>
                    </w:rPr>
                    <w:t>、二甲苯</w:t>
                  </w:r>
                  <w:r w:rsidRPr="00405761">
                    <w:rPr>
                      <w:rFonts w:cs="宋体" w:hint="eastAsia"/>
                      <w:color w:val="000000"/>
                      <w:sz w:val="18"/>
                      <w:szCs w:val="18"/>
                    </w:rPr>
                    <w:t>）</w:t>
                  </w:r>
                </w:p>
              </w:tc>
              <w:tc>
                <w:tcPr>
                  <w:tcW w:w="1295" w:type="pct"/>
                  <w:gridSpan w:val="5"/>
                  <w:shd w:val="clear" w:color="auto" w:fill="auto"/>
                  <w:vAlign w:val="center"/>
                </w:tcPr>
                <w:p w14:paraId="2F9E3B63" w14:textId="2CE02789" w:rsidR="009D3F09" w:rsidRPr="00405761" w:rsidRDefault="007D543D" w:rsidP="00163A75">
                  <w:pPr>
                    <w:jc w:val="center"/>
                    <w:rPr>
                      <w:rFonts w:cs="宋体"/>
                      <w:color w:val="000000"/>
                      <w:sz w:val="18"/>
                      <w:szCs w:val="18"/>
                    </w:rPr>
                  </w:pPr>
                  <w:r w:rsidRPr="00405761">
                    <w:rPr>
                      <w:rFonts w:cs="宋体" w:hint="eastAsia"/>
                      <w:color w:val="000000"/>
                      <w:sz w:val="18"/>
                      <w:szCs w:val="18"/>
                    </w:rPr>
                    <w:t>有组织废气监测</w:t>
                  </w:r>
                  <w:r w:rsidR="00C67E93" w:rsidRPr="00405761">
                    <w:rPr>
                      <w:sz w:val="22"/>
                      <w:szCs w:val="18"/>
                    </w:rPr>
                    <w:sym w:font="Wingdings 2" w:char="F052"/>
                  </w:r>
                </w:p>
              </w:tc>
              <w:tc>
                <w:tcPr>
                  <w:tcW w:w="988" w:type="pct"/>
                  <w:gridSpan w:val="5"/>
                  <w:vMerge w:val="restart"/>
                  <w:shd w:val="clear" w:color="auto" w:fill="auto"/>
                  <w:vAlign w:val="center"/>
                </w:tcPr>
                <w:p w14:paraId="64590F84"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无监测□</w:t>
                  </w:r>
                </w:p>
              </w:tc>
            </w:tr>
            <w:tr w:rsidR="00116915" w:rsidRPr="00405761" w14:paraId="2A4379FE" w14:textId="77777777" w:rsidTr="00847B10">
              <w:trPr>
                <w:trHeight w:val="319"/>
              </w:trPr>
              <w:tc>
                <w:tcPr>
                  <w:tcW w:w="565" w:type="pct"/>
                  <w:vMerge/>
                  <w:vAlign w:val="center"/>
                </w:tcPr>
                <w:p w14:paraId="0D2170ED" w14:textId="77777777" w:rsidR="009D3F09" w:rsidRPr="00405761" w:rsidRDefault="009D3F09" w:rsidP="00163A75">
                  <w:pPr>
                    <w:jc w:val="center"/>
                    <w:rPr>
                      <w:rFonts w:cs="宋体"/>
                      <w:color w:val="000000"/>
                      <w:sz w:val="18"/>
                      <w:szCs w:val="18"/>
                    </w:rPr>
                  </w:pPr>
                </w:p>
              </w:tc>
              <w:tc>
                <w:tcPr>
                  <w:tcW w:w="692" w:type="pct"/>
                  <w:vMerge/>
                  <w:vAlign w:val="center"/>
                </w:tcPr>
                <w:p w14:paraId="56F5DC42" w14:textId="77777777" w:rsidR="009D3F09" w:rsidRPr="00405761" w:rsidRDefault="009D3F09" w:rsidP="00163A75">
                  <w:pPr>
                    <w:jc w:val="center"/>
                    <w:rPr>
                      <w:rFonts w:cs="宋体"/>
                      <w:color w:val="000000"/>
                      <w:sz w:val="18"/>
                      <w:szCs w:val="18"/>
                    </w:rPr>
                  </w:pPr>
                </w:p>
              </w:tc>
              <w:tc>
                <w:tcPr>
                  <w:tcW w:w="1460" w:type="pct"/>
                  <w:gridSpan w:val="5"/>
                  <w:vMerge/>
                  <w:vAlign w:val="center"/>
                </w:tcPr>
                <w:p w14:paraId="310FB79B" w14:textId="77777777" w:rsidR="009D3F09" w:rsidRPr="00405761" w:rsidRDefault="009D3F09" w:rsidP="00163A75">
                  <w:pPr>
                    <w:jc w:val="center"/>
                    <w:rPr>
                      <w:rFonts w:cs="宋体"/>
                      <w:color w:val="000000"/>
                      <w:sz w:val="18"/>
                      <w:szCs w:val="18"/>
                    </w:rPr>
                  </w:pPr>
                </w:p>
              </w:tc>
              <w:tc>
                <w:tcPr>
                  <w:tcW w:w="1295" w:type="pct"/>
                  <w:gridSpan w:val="5"/>
                  <w:shd w:val="clear" w:color="auto" w:fill="auto"/>
                  <w:vAlign w:val="center"/>
                </w:tcPr>
                <w:p w14:paraId="430370CD" w14:textId="3B7159FC" w:rsidR="009D3F09" w:rsidRPr="00405761" w:rsidRDefault="007D543D" w:rsidP="00163A75">
                  <w:pPr>
                    <w:jc w:val="center"/>
                    <w:rPr>
                      <w:rFonts w:cs="宋体"/>
                      <w:color w:val="000000"/>
                      <w:sz w:val="18"/>
                      <w:szCs w:val="18"/>
                    </w:rPr>
                  </w:pPr>
                  <w:r w:rsidRPr="00405761">
                    <w:rPr>
                      <w:rFonts w:cs="宋体" w:hint="eastAsia"/>
                      <w:color w:val="000000"/>
                      <w:sz w:val="18"/>
                      <w:szCs w:val="18"/>
                    </w:rPr>
                    <w:t>无组织废气监测</w:t>
                  </w:r>
                  <w:r w:rsidR="00C67E93" w:rsidRPr="00405761">
                    <w:rPr>
                      <w:sz w:val="22"/>
                      <w:szCs w:val="18"/>
                    </w:rPr>
                    <w:sym w:font="Wingdings 2" w:char="F052"/>
                  </w:r>
                </w:p>
              </w:tc>
              <w:tc>
                <w:tcPr>
                  <w:tcW w:w="988" w:type="pct"/>
                  <w:gridSpan w:val="5"/>
                  <w:vMerge/>
                  <w:vAlign w:val="center"/>
                </w:tcPr>
                <w:p w14:paraId="760B4ADA" w14:textId="77777777" w:rsidR="009D3F09" w:rsidRPr="00405761" w:rsidRDefault="009D3F09" w:rsidP="00163A75">
                  <w:pPr>
                    <w:jc w:val="center"/>
                    <w:rPr>
                      <w:rFonts w:cs="宋体"/>
                      <w:color w:val="000000"/>
                      <w:sz w:val="18"/>
                      <w:szCs w:val="18"/>
                    </w:rPr>
                  </w:pPr>
                </w:p>
              </w:tc>
            </w:tr>
            <w:tr w:rsidR="00116915" w:rsidRPr="00405761" w14:paraId="6DECAF59" w14:textId="77777777" w:rsidTr="00847B10">
              <w:trPr>
                <w:trHeight w:val="608"/>
              </w:trPr>
              <w:tc>
                <w:tcPr>
                  <w:tcW w:w="565" w:type="pct"/>
                  <w:vMerge/>
                  <w:vAlign w:val="center"/>
                </w:tcPr>
                <w:p w14:paraId="79ABD538" w14:textId="77777777" w:rsidR="009D3F09" w:rsidRPr="00405761" w:rsidRDefault="009D3F09" w:rsidP="00163A75">
                  <w:pPr>
                    <w:jc w:val="center"/>
                    <w:rPr>
                      <w:rFonts w:cs="宋体"/>
                      <w:color w:val="000000"/>
                      <w:sz w:val="18"/>
                      <w:szCs w:val="18"/>
                    </w:rPr>
                  </w:pPr>
                </w:p>
              </w:tc>
              <w:tc>
                <w:tcPr>
                  <w:tcW w:w="692" w:type="pct"/>
                  <w:shd w:val="clear" w:color="auto" w:fill="auto"/>
                  <w:vAlign w:val="center"/>
                </w:tcPr>
                <w:p w14:paraId="501FBE47"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环境质量监测</w:t>
                  </w:r>
                </w:p>
              </w:tc>
              <w:tc>
                <w:tcPr>
                  <w:tcW w:w="1460" w:type="pct"/>
                  <w:gridSpan w:val="5"/>
                  <w:shd w:val="clear" w:color="auto" w:fill="auto"/>
                  <w:vAlign w:val="center"/>
                </w:tcPr>
                <w:p w14:paraId="6CD38A39" w14:textId="2A611B4D" w:rsidR="009D3F09" w:rsidRPr="00405761" w:rsidRDefault="007D543D" w:rsidP="00163A75">
                  <w:pPr>
                    <w:jc w:val="center"/>
                    <w:rPr>
                      <w:rFonts w:cs="宋体"/>
                      <w:color w:val="000000"/>
                      <w:sz w:val="18"/>
                      <w:szCs w:val="18"/>
                    </w:rPr>
                  </w:pPr>
                  <w:r w:rsidRPr="00405761">
                    <w:rPr>
                      <w:rFonts w:cs="宋体" w:hint="eastAsia"/>
                      <w:color w:val="000000"/>
                      <w:sz w:val="18"/>
                      <w:szCs w:val="18"/>
                    </w:rPr>
                    <w:t>监测因子：（</w:t>
                  </w:r>
                  <w:r w:rsidR="00432EBC" w:rsidRPr="00405761">
                    <w:rPr>
                      <w:rFonts w:cs="宋体" w:hint="eastAsia"/>
                      <w:color w:val="000000"/>
                      <w:sz w:val="18"/>
                      <w:szCs w:val="18"/>
                    </w:rPr>
                    <w:t>无</w:t>
                  </w:r>
                  <w:r w:rsidRPr="00405761">
                    <w:rPr>
                      <w:rFonts w:cs="宋体" w:hint="eastAsia"/>
                      <w:color w:val="000000"/>
                      <w:sz w:val="18"/>
                      <w:szCs w:val="18"/>
                    </w:rPr>
                    <w:t>）</w:t>
                  </w:r>
                </w:p>
              </w:tc>
              <w:tc>
                <w:tcPr>
                  <w:tcW w:w="1295" w:type="pct"/>
                  <w:gridSpan w:val="5"/>
                  <w:shd w:val="clear" w:color="auto" w:fill="auto"/>
                  <w:vAlign w:val="center"/>
                </w:tcPr>
                <w:p w14:paraId="0A6AA425" w14:textId="2AC80B30" w:rsidR="009D3F09" w:rsidRPr="00405761" w:rsidRDefault="007D543D" w:rsidP="00163A75">
                  <w:pPr>
                    <w:jc w:val="center"/>
                    <w:rPr>
                      <w:rFonts w:cs="宋体"/>
                      <w:color w:val="000000"/>
                      <w:sz w:val="18"/>
                      <w:szCs w:val="18"/>
                    </w:rPr>
                  </w:pPr>
                  <w:r w:rsidRPr="00405761">
                    <w:rPr>
                      <w:rFonts w:cs="宋体" w:hint="eastAsia"/>
                      <w:color w:val="000000"/>
                      <w:sz w:val="18"/>
                      <w:szCs w:val="18"/>
                    </w:rPr>
                    <w:t>监测点位数（</w:t>
                  </w:r>
                  <w:r w:rsidR="00432EBC" w:rsidRPr="00405761">
                    <w:rPr>
                      <w:rFonts w:hint="eastAsia"/>
                      <w:color w:val="000000"/>
                      <w:sz w:val="18"/>
                      <w:szCs w:val="18"/>
                    </w:rPr>
                    <w:t>0</w:t>
                  </w:r>
                  <w:r w:rsidRPr="00405761">
                    <w:rPr>
                      <w:rFonts w:cs="宋体" w:hint="eastAsia"/>
                      <w:color w:val="000000"/>
                      <w:sz w:val="18"/>
                      <w:szCs w:val="18"/>
                    </w:rPr>
                    <w:t>）</w:t>
                  </w:r>
                </w:p>
              </w:tc>
              <w:tc>
                <w:tcPr>
                  <w:tcW w:w="988" w:type="pct"/>
                  <w:gridSpan w:val="5"/>
                  <w:shd w:val="clear" w:color="auto" w:fill="auto"/>
                  <w:vAlign w:val="center"/>
                </w:tcPr>
                <w:p w14:paraId="3827E799"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无监测□</w:t>
                  </w:r>
                </w:p>
              </w:tc>
            </w:tr>
            <w:tr w:rsidR="009D3F09" w:rsidRPr="00405761" w14:paraId="1C5F58A2" w14:textId="77777777" w:rsidTr="00847B10">
              <w:trPr>
                <w:trHeight w:val="319"/>
              </w:trPr>
              <w:tc>
                <w:tcPr>
                  <w:tcW w:w="565" w:type="pct"/>
                  <w:vMerge w:val="restart"/>
                  <w:shd w:val="clear" w:color="auto" w:fill="auto"/>
                  <w:vAlign w:val="center"/>
                </w:tcPr>
                <w:p w14:paraId="2C0FD036"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评价结论</w:t>
                  </w:r>
                </w:p>
              </w:tc>
              <w:tc>
                <w:tcPr>
                  <w:tcW w:w="692" w:type="pct"/>
                  <w:shd w:val="clear" w:color="auto" w:fill="auto"/>
                  <w:vAlign w:val="center"/>
                </w:tcPr>
                <w:p w14:paraId="75B36A3A"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环境影响</w:t>
                  </w:r>
                </w:p>
              </w:tc>
              <w:tc>
                <w:tcPr>
                  <w:tcW w:w="3743" w:type="pct"/>
                  <w:gridSpan w:val="15"/>
                  <w:shd w:val="clear" w:color="auto" w:fill="auto"/>
                  <w:vAlign w:val="center"/>
                </w:tcPr>
                <w:p w14:paraId="7EFF1F43"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可以接受</w:t>
                  </w:r>
                  <w:r w:rsidRPr="00405761">
                    <w:rPr>
                      <w:color w:val="000000"/>
                      <w:sz w:val="18"/>
                      <w:szCs w:val="18"/>
                    </w:rPr>
                    <w:t xml:space="preserve"> </w:t>
                  </w:r>
                  <w:r w:rsidRPr="00405761">
                    <w:rPr>
                      <w:rFonts w:cs="宋体"/>
                      <w:color w:val="000000"/>
                      <w:sz w:val="18"/>
                      <w:szCs w:val="18"/>
                    </w:rPr>
                    <w:t></w:t>
                  </w:r>
                  <w:r w:rsidRPr="00405761">
                    <w:rPr>
                      <w:color w:val="000000"/>
                      <w:sz w:val="18"/>
                      <w:szCs w:val="18"/>
                    </w:rPr>
                    <w:t xml:space="preserve">             </w:t>
                  </w:r>
                  <w:r w:rsidRPr="00405761">
                    <w:rPr>
                      <w:rFonts w:cs="宋体" w:hint="eastAsia"/>
                      <w:color w:val="000000"/>
                      <w:sz w:val="18"/>
                      <w:szCs w:val="18"/>
                    </w:rPr>
                    <w:t>不可以接受</w:t>
                  </w:r>
                  <w:r w:rsidRPr="00405761">
                    <w:rPr>
                      <w:color w:val="000000"/>
                      <w:sz w:val="18"/>
                      <w:szCs w:val="18"/>
                    </w:rPr>
                    <w:t xml:space="preserve"> </w:t>
                  </w:r>
                  <w:r w:rsidRPr="00405761">
                    <w:rPr>
                      <w:rFonts w:cs="宋体" w:hint="eastAsia"/>
                      <w:color w:val="000000"/>
                      <w:sz w:val="18"/>
                      <w:szCs w:val="18"/>
                    </w:rPr>
                    <w:t>□</w:t>
                  </w:r>
                </w:p>
              </w:tc>
            </w:tr>
            <w:tr w:rsidR="009D3F09" w:rsidRPr="00405761" w14:paraId="797E5CFD" w14:textId="77777777" w:rsidTr="00847B10">
              <w:trPr>
                <w:trHeight w:val="608"/>
              </w:trPr>
              <w:tc>
                <w:tcPr>
                  <w:tcW w:w="565" w:type="pct"/>
                  <w:vMerge/>
                  <w:vAlign w:val="center"/>
                </w:tcPr>
                <w:p w14:paraId="10D80C1B" w14:textId="77777777" w:rsidR="009D3F09" w:rsidRPr="00405761" w:rsidRDefault="009D3F09" w:rsidP="00163A75">
                  <w:pPr>
                    <w:jc w:val="center"/>
                    <w:rPr>
                      <w:rFonts w:cs="宋体"/>
                      <w:color w:val="000000"/>
                      <w:sz w:val="18"/>
                      <w:szCs w:val="18"/>
                    </w:rPr>
                  </w:pPr>
                </w:p>
              </w:tc>
              <w:tc>
                <w:tcPr>
                  <w:tcW w:w="692" w:type="pct"/>
                  <w:shd w:val="clear" w:color="auto" w:fill="auto"/>
                  <w:vAlign w:val="center"/>
                </w:tcPr>
                <w:p w14:paraId="4B5525B3"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大气环境防护距离</w:t>
                  </w:r>
                </w:p>
              </w:tc>
              <w:tc>
                <w:tcPr>
                  <w:tcW w:w="3743" w:type="pct"/>
                  <w:gridSpan w:val="15"/>
                  <w:shd w:val="clear" w:color="auto" w:fill="auto"/>
                  <w:vAlign w:val="center"/>
                </w:tcPr>
                <w:p w14:paraId="1C941F38" w14:textId="1D7AA255" w:rsidR="009D3F09" w:rsidRPr="00405761" w:rsidRDefault="007D543D" w:rsidP="00163A75">
                  <w:pPr>
                    <w:jc w:val="center"/>
                    <w:rPr>
                      <w:rFonts w:cs="宋体"/>
                      <w:color w:val="000000"/>
                      <w:sz w:val="18"/>
                      <w:szCs w:val="18"/>
                    </w:rPr>
                  </w:pPr>
                  <w:r w:rsidRPr="00405761">
                    <w:rPr>
                      <w:rFonts w:cs="宋体" w:hint="eastAsia"/>
                      <w:color w:val="000000"/>
                      <w:sz w:val="18"/>
                      <w:szCs w:val="18"/>
                    </w:rPr>
                    <w:t>距（</w:t>
                  </w:r>
                  <w:r w:rsidRPr="00405761">
                    <w:rPr>
                      <w:color w:val="000000"/>
                      <w:sz w:val="18"/>
                      <w:szCs w:val="18"/>
                    </w:rPr>
                    <w:t xml:space="preserve">    </w:t>
                  </w:r>
                  <w:r w:rsidR="00EF21B8" w:rsidRPr="00405761">
                    <w:rPr>
                      <w:rFonts w:hint="eastAsia"/>
                      <w:color w:val="000000"/>
                      <w:sz w:val="18"/>
                      <w:szCs w:val="18"/>
                    </w:rPr>
                    <w:t>）</w:t>
                  </w:r>
                  <w:r w:rsidRPr="00405761">
                    <w:rPr>
                      <w:rFonts w:cs="宋体" w:hint="eastAsia"/>
                      <w:color w:val="000000"/>
                      <w:sz w:val="18"/>
                      <w:szCs w:val="18"/>
                    </w:rPr>
                    <w:t>厂界最远（</w:t>
                  </w:r>
                  <w:r w:rsidRPr="00405761">
                    <w:rPr>
                      <w:color w:val="000000"/>
                      <w:sz w:val="18"/>
                      <w:szCs w:val="18"/>
                    </w:rPr>
                    <w:t xml:space="preserve">    </w:t>
                  </w:r>
                  <w:r w:rsidRPr="00405761">
                    <w:rPr>
                      <w:rFonts w:cs="宋体" w:hint="eastAsia"/>
                      <w:color w:val="000000"/>
                      <w:sz w:val="18"/>
                      <w:szCs w:val="18"/>
                    </w:rPr>
                    <w:t>）</w:t>
                  </w:r>
                  <w:r w:rsidRPr="00405761">
                    <w:rPr>
                      <w:color w:val="000000"/>
                      <w:sz w:val="18"/>
                      <w:szCs w:val="18"/>
                    </w:rPr>
                    <w:t>m</w:t>
                  </w:r>
                </w:p>
              </w:tc>
            </w:tr>
            <w:tr w:rsidR="00116915" w:rsidRPr="00405761" w14:paraId="06AEF377" w14:textId="77777777" w:rsidTr="00847B10">
              <w:trPr>
                <w:trHeight w:val="608"/>
              </w:trPr>
              <w:tc>
                <w:tcPr>
                  <w:tcW w:w="565" w:type="pct"/>
                  <w:vMerge/>
                  <w:vAlign w:val="center"/>
                </w:tcPr>
                <w:p w14:paraId="7FC25835" w14:textId="77777777" w:rsidR="009D3F09" w:rsidRPr="00405761" w:rsidRDefault="009D3F09" w:rsidP="00163A75">
                  <w:pPr>
                    <w:jc w:val="center"/>
                    <w:rPr>
                      <w:rFonts w:cs="宋体"/>
                      <w:color w:val="000000"/>
                      <w:sz w:val="18"/>
                      <w:szCs w:val="18"/>
                    </w:rPr>
                  </w:pPr>
                </w:p>
              </w:tc>
              <w:tc>
                <w:tcPr>
                  <w:tcW w:w="692" w:type="pct"/>
                  <w:shd w:val="clear" w:color="auto" w:fill="auto"/>
                  <w:vAlign w:val="center"/>
                </w:tcPr>
                <w:p w14:paraId="5DBEE4A9" w14:textId="77777777" w:rsidR="009D3F09" w:rsidRPr="00405761" w:rsidRDefault="007D543D" w:rsidP="00163A75">
                  <w:pPr>
                    <w:jc w:val="center"/>
                    <w:rPr>
                      <w:rFonts w:cs="宋体"/>
                      <w:color w:val="000000"/>
                      <w:sz w:val="18"/>
                      <w:szCs w:val="18"/>
                    </w:rPr>
                  </w:pPr>
                  <w:r w:rsidRPr="00405761">
                    <w:rPr>
                      <w:rFonts w:cs="宋体" w:hint="eastAsia"/>
                      <w:color w:val="000000"/>
                      <w:sz w:val="18"/>
                      <w:szCs w:val="18"/>
                    </w:rPr>
                    <w:t>污染源年排放量</w:t>
                  </w:r>
                </w:p>
              </w:tc>
              <w:tc>
                <w:tcPr>
                  <w:tcW w:w="880" w:type="pct"/>
                  <w:gridSpan w:val="2"/>
                  <w:shd w:val="clear" w:color="auto" w:fill="auto"/>
                  <w:vAlign w:val="center"/>
                </w:tcPr>
                <w:p w14:paraId="7F570786" w14:textId="2BF726D9" w:rsidR="009D3F09" w:rsidRPr="00405761" w:rsidRDefault="007D543D" w:rsidP="00C67E93">
                  <w:pPr>
                    <w:jc w:val="center"/>
                    <w:rPr>
                      <w:color w:val="000000"/>
                      <w:sz w:val="18"/>
                      <w:szCs w:val="18"/>
                    </w:rPr>
                  </w:pPr>
                  <w:r w:rsidRPr="00405761">
                    <w:rPr>
                      <w:color w:val="000000"/>
                      <w:sz w:val="18"/>
                      <w:szCs w:val="18"/>
                    </w:rPr>
                    <w:t>SO</w:t>
                  </w:r>
                  <w:r w:rsidRPr="00405761">
                    <w:rPr>
                      <w:color w:val="000000"/>
                      <w:sz w:val="18"/>
                      <w:szCs w:val="18"/>
                      <w:vertAlign w:val="subscript"/>
                    </w:rPr>
                    <w:t>2</w:t>
                  </w:r>
                  <w:r w:rsidR="00F351BA" w:rsidRPr="00405761">
                    <w:rPr>
                      <w:color w:val="000000"/>
                      <w:sz w:val="18"/>
                      <w:szCs w:val="18"/>
                    </w:rPr>
                    <w:t>:</w:t>
                  </w:r>
                  <w:r w:rsidR="00C67E93">
                    <w:rPr>
                      <w:rFonts w:hint="eastAsia"/>
                      <w:color w:val="000000"/>
                      <w:sz w:val="18"/>
                      <w:szCs w:val="18"/>
                    </w:rPr>
                    <w:t>（）</w:t>
                  </w:r>
                  <w:r w:rsidRPr="00405761">
                    <w:rPr>
                      <w:color w:val="000000"/>
                      <w:sz w:val="18"/>
                      <w:szCs w:val="18"/>
                    </w:rPr>
                    <w:t>t/a</w:t>
                  </w:r>
                </w:p>
              </w:tc>
              <w:tc>
                <w:tcPr>
                  <w:tcW w:w="1046" w:type="pct"/>
                  <w:gridSpan w:val="5"/>
                  <w:shd w:val="clear" w:color="auto" w:fill="auto"/>
                  <w:vAlign w:val="center"/>
                </w:tcPr>
                <w:p w14:paraId="48C8A19B" w14:textId="302A0F20" w:rsidR="009D3F09" w:rsidRPr="00405761" w:rsidRDefault="00F351BA" w:rsidP="00C67E93">
                  <w:pPr>
                    <w:jc w:val="center"/>
                    <w:rPr>
                      <w:color w:val="000000"/>
                      <w:sz w:val="18"/>
                      <w:szCs w:val="18"/>
                    </w:rPr>
                  </w:pPr>
                  <w:r w:rsidRPr="00405761">
                    <w:rPr>
                      <w:color w:val="000000"/>
                      <w:sz w:val="18"/>
                      <w:szCs w:val="18"/>
                    </w:rPr>
                    <w:t>NOx:</w:t>
                  </w:r>
                  <w:r w:rsidR="00C67E93">
                    <w:rPr>
                      <w:rFonts w:hint="eastAsia"/>
                      <w:color w:val="000000"/>
                      <w:sz w:val="18"/>
                      <w:szCs w:val="18"/>
                    </w:rPr>
                    <w:t>（）</w:t>
                  </w:r>
                  <w:r w:rsidR="007D543D" w:rsidRPr="00405761">
                    <w:rPr>
                      <w:color w:val="000000"/>
                      <w:sz w:val="18"/>
                      <w:szCs w:val="18"/>
                    </w:rPr>
                    <w:t>t/a</w:t>
                  </w:r>
                </w:p>
              </w:tc>
              <w:tc>
                <w:tcPr>
                  <w:tcW w:w="995" w:type="pct"/>
                  <w:gridSpan w:val="4"/>
                  <w:shd w:val="clear" w:color="auto" w:fill="auto"/>
                  <w:vAlign w:val="center"/>
                </w:tcPr>
                <w:p w14:paraId="53EC8FF3" w14:textId="40937B51" w:rsidR="009D3F09" w:rsidRPr="00405761" w:rsidRDefault="007D543D" w:rsidP="00945A11">
                  <w:pPr>
                    <w:jc w:val="center"/>
                    <w:rPr>
                      <w:rFonts w:cs="宋体"/>
                      <w:color w:val="000000"/>
                      <w:sz w:val="18"/>
                      <w:szCs w:val="18"/>
                    </w:rPr>
                  </w:pPr>
                  <w:r w:rsidRPr="00405761">
                    <w:rPr>
                      <w:rFonts w:cs="宋体" w:hint="eastAsia"/>
                      <w:color w:val="000000"/>
                      <w:sz w:val="18"/>
                      <w:szCs w:val="18"/>
                    </w:rPr>
                    <w:t>颗粒物</w:t>
                  </w:r>
                  <w:r w:rsidR="00432EBC" w:rsidRPr="00405761">
                    <w:rPr>
                      <w:color w:val="000000"/>
                      <w:sz w:val="18"/>
                      <w:szCs w:val="18"/>
                    </w:rPr>
                    <w:t>:</w:t>
                  </w:r>
                  <w:r w:rsidR="00C67E93">
                    <w:rPr>
                      <w:rFonts w:hint="eastAsia"/>
                      <w:color w:val="000000"/>
                      <w:sz w:val="18"/>
                      <w:szCs w:val="18"/>
                    </w:rPr>
                    <w:t>（</w:t>
                  </w:r>
                  <w:r w:rsidR="005237BD">
                    <w:rPr>
                      <w:rFonts w:hint="eastAsia"/>
                      <w:color w:val="000000"/>
                      <w:sz w:val="18"/>
                      <w:szCs w:val="18"/>
                    </w:rPr>
                    <w:t>0.</w:t>
                  </w:r>
                  <w:r w:rsidR="00945A11">
                    <w:rPr>
                      <w:rFonts w:hint="eastAsia"/>
                      <w:color w:val="000000"/>
                      <w:sz w:val="18"/>
                      <w:szCs w:val="18"/>
                    </w:rPr>
                    <w:t>172</w:t>
                  </w:r>
                  <w:r w:rsidR="00C67E93">
                    <w:rPr>
                      <w:rFonts w:hint="eastAsia"/>
                      <w:color w:val="000000"/>
                      <w:sz w:val="18"/>
                      <w:szCs w:val="18"/>
                    </w:rPr>
                    <w:t>）</w:t>
                  </w:r>
                  <w:r w:rsidRPr="00405761">
                    <w:rPr>
                      <w:color w:val="000000"/>
                      <w:sz w:val="18"/>
                      <w:szCs w:val="18"/>
                    </w:rPr>
                    <w:t>t/a</w:t>
                  </w:r>
                </w:p>
              </w:tc>
              <w:tc>
                <w:tcPr>
                  <w:tcW w:w="821" w:type="pct"/>
                  <w:gridSpan w:val="4"/>
                  <w:shd w:val="clear" w:color="auto" w:fill="auto"/>
                  <w:vAlign w:val="center"/>
                </w:tcPr>
                <w:p w14:paraId="53E94B7F" w14:textId="16261FC4" w:rsidR="007831FB" w:rsidRPr="00405761" w:rsidRDefault="007D543D" w:rsidP="007831FB">
                  <w:pPr>
                    <w:jc w:val="center"/>
                    <w:rPr>
                      <w:color w:val="000000"/>
                      <w:sz w:val="18"/>
                      <w:szCs w:val="18"/>
                    </w:rPr>
                  </w:pPr>
                  <w:r w:rsidRPr="00405761">
                    <w:rPr>
                      <w:color w:val="000000"/>
                      <w:sz w:val="18"/>
                      <w:szCs w:val="18"/>
                    </w:rPr>
                    <w:t>VOCs:</w:t>
                  </w:r>
                  <w:r w:rsidR="00C67E93">
                    <w:rPr>
                      <w:rFonts w:hint="eastAsia"/>
                      <w:color w:val="000000"/>
                      <w:sz w:val="18"/>
                      <w:szCs w:val="18"/>
                    </w:rPr>
                    <w:t>（</w:t>
                  </w:r>
                  <w:r w:rsidR="005237BD">
                    <w:rPr>
                      <w:rFonts w:hint="eastAsia"/>
                      <w:color w:val="000000"/>
                      <w:sz w:val="18"/>
                      <w:szCs w:val="18"/>
                    </w:rPr>
                    <w:t>0.395</w:t>
                  </w:r>
                  <w:r w:rsidR="00C67E93">
                    <w:rPr>
                      <w:rFonts w:hint="eastAsia"/>
                      <w:color w:val="000000"/>
                      <w:sz w:val="18"/>
                      <w:szCs w:val="18"/>
                    </w:rPr>
                    <w:t>）</w:t>
                  </w:r>
                </w:p>
                <w:p w14:paraId="355B328C" w14:textId="7AFCEBA6" w:rsidR="009D3F09" w:rsidRPr="00405761" w:rsidRDefault="007D543D" w:rsidP="007831FB">
                  <w:pPr>
                    <w:jc w:val="center"/>
                    <w:rPr>
                      <w:color w:val="000000"/>
                      <w:sz w:val="18"/>
                      <w:szCs w:val="18"/>
                    </w:rPr>
                  </w:pPr>
                  <w:r w:rsidRPr="00405761">
                    <w:rPr>
                      <w:color w:val="000000"/>
                      <w:sz w:val="18"/>
                      <w:szCs w:val="18"/>
                    </w:rPr>
                    <w:t>t/a</w:t>
                  </w:r>
                </w:p>
              </w:tc>
            </w:tr>
            <w:tr w:rsidR="009D3F09" w:rsidRPr="00405761" w14:paraId="308FA2D2" w14:textId="77777777" w:rsidTr="00847B10">
              <w:trPr>
                <w:trHeight w:val="270"/>
              </w:trPr>
              <w:tc>
                <w:tcPr>
                  <w:tcW w:w="5000" w:type="pct"/>
                  <w:gridSpan w:val="17"/>
                  <w:shd w:val="clear" w:color="auto" w:fill="auto"/>
                  <w:vAlign w:val="center"/>
                </w:tcPr>
                <w:p w14:paraId="00BEBE1A" w14:textId="38021B48" w:rsidR="009D3F09" w:rsidRPr="00405761" w:rsidRDefault="007D543D" w:rsidP="00163A75">
                  <w:pPr>
                    <w:jc w:val="center"/>
                    <w:rPr>
                      <w:rFonts w:cs="宋体"/>
                      <w:color w:val="000000"/>
                      <w:sz w:val="18"/>
                      <w:szCs w:val="18"/>
                    </w:rPr>
                  </w:pPr>
                  <w:r w:rsidRPr="00405761">
                    <w:rPr>
                      <w:rFonts w:cs="宋体" w:hint="eastAsia"/>
                      <w:color w:val="000000"/>
                      <w:sz w:val="18"/>
                      <w:szCs w:val="18"/>
                    </w:rPr>
                    <w:t>注：</w:t>
                  </w:r>
                  <w:r w:rsidRPr="00405761">
                    <w:rPr>
                      <w:color w:val="000000"/>
                      <w:sz w:val="18"/>
                      <w:szCs w:val="18"/>
                    </w:rPr>
                    <w:t>“</w:t>
                  </w:r>
                  <w:r w:rsidRPr="00405761">
                    <w:rPr>
                      <w:rFonts w:cs="宋体" w:hint="eastAsia"/>
                      <w:color w:val="000000"/>
                      <w:sz w:val="18"/>
                      <w:szCs w:val="18"/>
                    </w:rPr>
                    <w:t>□</w:t>
                  </w:r>
                  <w:r w:rsidRPr="00405761">
                    <w:rPr>
                      <w:color w:val="000000"/>
                      <w:sz w:val="18"/>
                      <w:szCs w:val="18"/>
                    </w:rPr>
                    <w:t>”</w:t>
                  </w:r>
                  <w:r w:rsidRPr="00405761">
                    <w:rPr>
                      <w:rFonts w:cs="宋体" w:hint="eastAsia"/>
                      <w:color w:val="000000"/>
                      <w:sz w:val="18"/>
                      <w:szCs w:val="18"/>
                    </w:rPr>
                    <w:t>，填</w:t>
                  </w:r>
                  <w:r w:rsidRPr="00405761">
                    <w:rPr>
                      <w:color w:val="000000"/>
                      <w:sz w:val="18"/>
                      <w:szCs w:val="18"/>
                    </w:rPr>
                    <w:t>“</w:t>
                  </w:r>
                  <w:r w:rsidRPr="00405761">
                    <w:rPr>
                      <w:rFonts w:cs="宋体" w:hint="eastAsia"/>
                      <w:color w:val="000000"/>
                      <w:sz w:val="18"/>
                      <w:szCs w:val="18"/>
                    </w:rPr>
                    <w:t>√</w:t>
                  </w:r>
                  <w:r w:rsidRPr="00405761">
                    <w:rPr>
                      <w:color w:val="000000"/>
                      <w:sz w:val="18"/>
                      <w:szCs w:val="18"/>
                    </w:rPr>
                    <w:t>”</w:t>
                  </w:r>
                  <w:r w:rsidRPr="00405761">
                    <w:rPr>
                      <w:rFonts w:cs="宋体" w:hint="eastAsia"/>
                      <w:color w:val="000000"/>
                      <w:sz w:val="18"/>
                      <w:szCs w:val="18"/>
                    </w:rPr>
                    <w:t>；</w:t>
                  </w:r>
                  <w:r w:rsidRPr="00405761">
                    <w:rPr>
                      <w:color w:val="000000"/>
                      <w:sz w:val="18"/>
                      <w:szCs w:val="18"/>
                    </w:rPr>
                    <w:t>“</w:t>
                  </w:r>
                  <w:r w:rsidRPr="00405761">
                    <w:rPr>
                      <w:rFonts w:cs="宋体" w:hint="eastAsia"/>
                      <w:color w:val="000000"/>
                      <w:sz w:val="18"/>
                      <w:szCs w:val="18"/>
                    </w:rPr>
                    <w:t>（</w:t>
                  </w:r>
                  <w:r w:rsidRPr="00405761">
                    <w:rPr>
                      <w:color w:val="000000"/>
                      <w:sz w:val="18"/>
                      <w:szCs w:val="18"/>
                    </w:rPr>
                    <w:t xml:space="preserve">  </w:t>
                  </w:r>
                  <w:r w:rsidRPr="00405761">
                    <w:rPr>
                      <w:rFonts w:cs="宋体" w:hint="eastAsia"/>
                      <w:color w:val="000000"/>
                      <w:sz w:val="18"/>
                      <w:szCs w:val="18"/>
                    </w:rPr>
                    <w:t>）</w:t>
                  </w:r>
                  <w:r w:rsidRPr="00405761">
                    <w:rPr>
                      <w:color w:val="000000"/>
                      <w:sz w:val="18"/>
                      <w:szCs w:val="18"/>
                    </w:rPr>
                    <w:t>”</w:t>
                  </w:r>
                  <w:r w:rsidRPr="00405761">
                    <w:rPr>
                      <w:rFonts w:cs="宋体" w:hint="eastAsia"/>
                      <w:color w:val="000000"/>
                      <w:sz w:val="18"/>
                      <w:szCs w:val="18"/>
                    </w:rPr>
                    <w:t>为内容填写项</w:t>
                  </w:r>
                </w:p>
              </w:tc>
            </w:tr>
          </w:tbl>
          <w:p w14:paraId="11660EB0" w14:textId="77777777" w:rsidR="009D3F09" w:rsidRPr="00405761" w:rsidRDefault="007D543D">
            <w:pPr>
              <w:widowControl w:val="0"/>
              <w:autoSpaceDE w:val="0"/>
              <w:autoSpaceDN w:val="0"/>
              <w:adjustRightInd w:val="0"/>
              <w:spacing w:line="360" w:lineRule="auto"/>
              <w:ind w:left="540"/>
              <w:rPr>
                <w:b/>
                <w:color w:val="000000" w:themeColor="text1"/>
                <w:sz w:val="24"/>
                <w:szCs w:val="24"/>
              </w:rPr>
            </w:pPr>
            <w:r w:rsidRPr="00405761">
              <w:rPr>
                <w:rFonts w:hint="eastAsia"/>
                <w:b/>
                <w:color w:val="000000" w:themeColor="text1"/>
                <w:sz w:val="24"/>
                <w:szCs w:val="24"/>
              </w:rPr>
              <w:t>二、</w:t>
            </w:r>
            <w:r w:rsidRPr="00405761">
              <w:rPr>
                <w:b/>
                <w:color w:val="000000" w:themeColor="text1"/>
                <w:sz w:val="24"/>
                <w:szCs w:val="24"/>
              </w:rPr>
              <w:t>水环境影响分析</w:t>
            </w:r>
          </w:p>
          <w:p w14:paraId="134E1DFD" w14:textId="77777777" w:rsidR="009D3F09" w:rsidRPr="00405761" w:rsidRDefault="007D543D">
            <w:pPr>
              <w:widowControl w:val="0"/>
              <w:autoSpaceDE w:val="0"/>
              <w:autoSpaceDN w:val="0"/>
              <w:adjustRightInd w:val="0"/>
              <w:spacing w:line="360" w:lineRule="auto"/>
              <w:ind w:firstLineChars="200" w:firstLine="480"/>
              <w:rPr>
                <w:color w:val="000000" w:themeColor="text1"/>
                <w:sz w:val="24"/>
                <w:szCs w:val="24"/>
              </w:rPr>
            </w:pPr>
            <w:r w:rsidRPr="00405761">
              <w:rPr>
                <w:rFonts w:cs="宋体" w:hint="eastAsia"/>
                <w:color w:val="000000" w:themeColor="text1"/>
                <w:sz w:val="24"/>
                <w:szCs w:val="24"/>
              </w:rPr>
              <w:t>（</w:t>
            </w:r>
            <w:r w:rsidRPr="00405761">
              <w:rPr>
                <w:rFonts w:cs="宋体" w:hint="eastAsia"/>
                <w:color w:val="000000" w:themeColor="text1"/>
                <w:sz w:val="24"/>
                <w:szCs w:val="24"/>
              </w:rPr>
              <w:t>1</w:t>
            </w:r>
            <w:r w:rsidRPr="00405761">
              <w:rPr>
                <w:rFonts w:cs="宋体" w:hint="eastAsia"/>
                <w:color w:val="000000" w:themeColor="text1"/>
                <w:sz w:val="24"/>
                <w:szCs w:val="24"/>
              </w:rPr>
              <w:t>）</w:t>
            </w:r>
            <w:r w:rsidRPr="00405761">
              <w:rPr>
                <w:color w:val="000000" w:themeColor="text1"/>
                <w:sz w:val="24"/>
                <w:szCs w:val="24"/>
              </w:rPr>
              <w:t>废水排放</w:t>
            </w:r>
          </w:p>
          <w:p w14:paraId="36E13CE7" w14:textId="4B4D857C" w:rsidR="009D3F09" w:rsidRPr="00405761" w:rsidRDefault="007D543D">
            <w:pPr>
              <w:widowControl w:val="0"/>
              <w:autoSpaceDE w:val="0"/>
              <w:autoSpaceDN w:val="0"/>
              <w:adjustRightInd w:val="0"/>
              <w:spacing w:line="360" w:lineRule="auto"/>
              <w:ind w:firstLineChars="200" w:firstLine="480"/>
              <w:jc w:val="both"/>
              <w:rPr>
                <w:color w:val="000000" w:themeColor="text1"/>
                <w:sz w:val="24"/>
                <w:szCs w:val="24"/>
              </w:rPr>
            </w:pPr>
            <w:r w:rsidRPr="00405761">
              <w:rPr>
                <w:color w:val="000000" w:themeColor="text1"/>
                <w:sz w:val="24"/>
                <w:szCs w:val="24"/>
              </w:rPr>
              <w:t>本项目</w:t>
            </w:r>
            <w:proofErr w:type="gramStart"/>
            <w:r w:rsidRPr="00405761">
              <w:rPr>
                <w:color w:val="000000" w:themeColor="text1"/>
                <w:sz w:val="24"/>
                <w:szCs w:val="24"/>
              </w:rPr>
              <w:t>不</w:t>
            </w:r>
            <w:proofErr w:type="gramEnd"/>
            <w:r w:rsidRPr="00405761">
              <w:rPr>
                <w:color w:val="000000" w:themeColor="text1"/>
                <w:sz w:val="24"/>
                <w:szCs w:val="24"/>
              </w:rPr>
              <w:t>新增员工，无新增生活污水排放。</w:t>
            </w:r>
          </w:p>
          <w:p w14:paraId="4582D6A6" w14:textId="73BF2E9A" w:rsidR="00E51B22" w:rsidRPr="00405761" w:rsidRDefault="00E51B22" w:rsidP="00E51B22">
            <w:pPr>
              <w:ind w:firstLineChars="200" w:firstLine="482"/>
              <w:jc w:val="center"/>
              <w:rPr>
                <w:b/>
                <w:sz w:val="24"/>
              </w:rPr>
            </w:pPr>
            <w:r w:rsidRPr="00405761">
              <w:rPr>
                <w:b/>
                <w:sz w:val="24"/>
              </w:rPr>
              <w:lastRenderedPageBreak/>
              <w:t>表</w:t>
            </w:r>
            <w:r w:rsidR="00E726B9" w:rsidRPr="00405761">
              <w:rPr>
                <w:rFonts w:hint="eastAsia"/>
                <w:b/>
                <w:sz w:val="24"/>
              </w:rPr>
              <w:t>7-</w:t>
            </w:r>
            <w:r w:rsidR="00945A11">
              <w:rPr>
                <w:rFonts w:hint="eastAsia"/>
                <w:b/>
                <w:sz w:val="24"/>
              </w:rPr>
              <w:t>9</w:t>
            </w:r>
            <w:r w:rsidRPr="00405761">
              <w:rPr>
                <w:b/>
                <w:sz w:val="24"/>
              </w:rPr>
              <w:t xml:space="preserve">  </w:t>
            </w:r>
            <w:r w:rsidRPr="00405761">
              <w:rPr>
                <w:b/>
                <w:sz w:val="24"/>
              </w:rPr>
              <w:t>地表水环境影响评价自查表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2"/>
              <w:gridCol w:w="624"/>
              <w:gridCol w:w="818"/>
              <w:gridCol w:w="462"/>
              <w:gridCol w:w="216"/>
              <w:gridCol w:w="986"/>
              <w:gridCol w:w="505"/>
              <w:gridCol w:w="216"/>
              <w:gridCol w:w="405"/>
              <w:gridCol w:w="433"/>
              <w:gridCol w:w="384"/>
              <w:gridCol w:w="793"/>
              <w:gridCol w:w="571"/>
              <w:gridCol w:w="251"/>
              <w:gridCol w:w="1575"/>
            </w:tblGrid>
            <w:tr w:rsidR="00E51B22" w:rsidRPr="00405761" w14:paraId="25F97EA2" w14:textId="77777777" w:rsidTr="00847B10">
              <w:trPr>
                <w:trHeight w:val="40"/>
                <w:tblHeader/>
                <w:jc w:val="center"/>
              </w:trPr>
              <w:tc>
                <w:tcPr>
                  <w:tcW w:w="973" w:type="pct"/>
                  <w:gridSpan w:val="2"/>
                  <w:noWrap/>
                  <w:vAlign w:val="center"/>
                </w:tcPr>
                <w:p w14:paraId="165DFFFA" w14:textId="77777777" w:rsidR="00E51B22" w:rsidRPr="00405761" w:rsidRDefault="00E51B22" w:rsidP="00DC62DD">
                  <w:pPr>
                    <w:adjustRightInd w:val="0"/>
                    <w:snapToGrid w:val="0"/>
                    <w:jc w:val="center"/>
                    <w:rPr>
                      <w:b/>
                      <w:bCs/>
                      <w:sz w:val="18"/>
                      <w:szCs w:val="18"/>
                    </w:rPr>
                  </w:pPr>
                  <w:r w:rsidRPr="00405761">
                    <w:rPr>
                      <w:b/>
                      <w:bCs/>
                      <w:sz w:val="18"/>
                      <w:szCs w:val="18"/>
                    </w:rPr>
                    <w:t>工作内容</w:t>
                  </w:r>
                </w:p>
              </w:tc>
              <w:tc>
                <w:tcPr>
                  <w:tcW w:w="4027" w:type="pct"/>
                  <w:gridSpan w:val="13"/>
                  <w:noWrap/>
                  <w:vAlign w:val="center"/>
                </w:tcPr>
                <w:p w14:paraId="2F31D65D" w14:textId="77777777" w:rsidR="00E51B22" w:rsidRPr="00405761" w:rsidRDefault="00E51B22" w:rsidP="00DC62DD">
                  <w:pPr>
                    <w:adjustRightInd w:val="0"/>
                    <w:snapToGrid w:val="0"/>
                    <w:jc w:val="center"/>
                    <w:rPr>
                      <w:b/>
                      <w:bCs/>
                      <w:sz w:val="18"/>
                      <w:szCs w:val="18"/>
                    </w:rPr>
                  </w:pPr>
                  <w:r w:rsidRPr="00405761">
                    <w:rPr>
                      <w:b/>
                      <w:bCs/>
                      <w:sz w:val="18"/>
                      <w:szCs w:val="18"/>
                    </w:rPr>
                    <w:t>自查项目</w:t>
                  </w:r>
                </w:p>
              </w:tc>
            </w:tr>
            <w:tr w:rsidR="00E51B22" w:rsidRPr="00405761" w14:paraId="2F3B53FE" w14:textId="77777777" w:rsidTr="00847B10">
              <w:trPr>
                <w:trHeight w:val="267"/>
                <w:jc w:val="center"/>
              </w:trPr>
              <w:tc>
                <w:tcPr>
                  <w:tcW w:w="240" w:type="pct"/>
                  <w:vMerge w:val="restart"/>
                  <w:noWrap/>
                  <w:textDirection w:val="tbRlV"/>
                  <w:vAlign w:val="center"/>
                </w:tcPr>
                <w:p w14:paraId="6F7BE650" w14:textId="77777777" w:rsidR="00E51B22" w:rsidRPr="00405761" w:rsidRDefault="00E51B22" w:rsidP="00DC62DD">
                  <w:pPr>
                    <w:adjustRightInd w:val="0"/>
                    <w:snapToGrid w:val="0"/>
                    <w:jc w:val="center"/>
                    <w:rPr>
                      <w:sz w:val="18"/>
                      <w:szCs w:val="18"/>
                    </w:rPr>
                  </w:pPr>
                  <w:r w:rsidRPr="00405761">
                    <w:rPr>
                      <w:sz w:val="18"/>
                      <w:szCs w:val="18"/>
                    </w:rPr>
                    <w:t>影响识别</w:t>
                  </w:r>
                </w:p>
              </w:tc>
              <w:tc>
                <w:tcPr>
                  <w:tcW w:w="733" w:type="pct"/>
                  <w:vAlign w:val="center"/>
                </w:tcPr>
                <w:p w14:paraId="7F3F869E" w14:textId="77777777" w:rsidR="00E51B22" w:rsidRPr="00405761" w:rsidRDefault="00E51B22" w:rsidP="00DC62DD">
                  <w:pPr>
                    <w:adjustRightInd w:val="0"/>
                    <w:snapToGrid w:val="0"/>
                    <w:jc w:val="center"/>
                    <w:rPr>
                      <w:sz w:val="18"/>
                      <w:szCs w:val="18"/>
                    </w:rPr>
                  </w:pPr>
                  <w:r w:rsidRPr="00405761">
                    <w:rPr>
                      <w:sz w:val="18"/>
                      <w:szCs w:val="18"/>
                    </w:rPr>
                    <w:t>影响类型</w:t>
                  </w:r>
                </w:p>
              </w:tc>
              <w:tc>
                <w:tcPr>
                  <w:tcW w:w="4027" w:type="pct"/>
                  <w:gridSpan w:val="13"/>
                  <w:noWrap/>
                  <w:vAlign w:val="center"/>
                </w:tcPr>
                <w:p w14:paraId="431C4978" w14:textId="77777777" w:rsidR="00E51B22" w:rsidRPr="00405761" w:rsidRDefault="00E51B22" w:rsidP="00DC62DD">
                  <w:pPr>
                    <w:adjustRightInd w:val="0"/>
                    <w:snapToGrid w:val="0"/>
                    <w:rPr>
                      <w:sz w:val="18"/>
                      <w:szCs w:val="18"/>
                    </w:rPr>
                  </w:pPr>
                  <w:r w:rsidRPr="00405761">
                    <w:rPr>
                      <w:sz w:val="18"/>
                      <w:szCs w:val="18"/>
                    </w:rPr>
                    <w:t>水污染影响型</w:t>
                  </w:r>
                  <w:r w:rsidRPr="00405761">
                    <w:rPr>
                      <w:sz w:val="18"/>
                      <w:szCs w:val="18"/>
                    </w:rPr>
                    <w:t xml:space="preserve"> </w:t>
                  </w:r>
                  <w:r w:rsidRPr="00405761">
                    <w:rPr>
                      <w:sz w:val="22"/>
                      <w:szCs w:val="18"/>
                    </w:rPr>
                    <w:sym w:font="Wingdings 2" w:char="F052"/>
                  </w:r>
                  <w:r w:rsidRPr="00405761">
                    <w:rPr>
                      <w:sz w:val="18"/>
                      <w:szCs w:val="18"/>
                    </w:rPr>
                    <w:t>；水文要素影响型</w:t>
                  </w:r>
                  <w:r w:rsidRPr="00405761">
                    <w:rPr>
                      <w:sz w:val="18"/>
                      <w:szCs w:val="18"/>
                    </w:rPr>
                    <w:t xml:space="preserve"> □</w:t>
                  </w:r>
                </w:p>
              </w:tc>
            </w:tr>
            <w:tr w:rsidR="00E51B22" w:rsidRPr="00405761" w14:paraId="44837296" w14:textId="77777777" w:rsidTr="00847B10">
              <w:trPr>
                <w:trHeight w:val="267"/>
                <w:jc w:val="center"/>
              </w:trPr>
              <w:tc>
                <w:tcPr>
                  <w:tcW w:w="240" w:type="pct"/>
                  <w:vMerge/>
                  <w:vAlign w:val="center"/>
                </w:tcPr>
                <w:p w14:paraId="1211F11F" w14:textId="77777777" w:rsidR="00E51B22" w:rsidRPr="00405761" w:rsidRDefault="00E51B22" w:rsidP="00DC62DD">
                  <w:pPr>
                    <w:adjustRightInd w:val="0"/>
                    <w:snapToGrid w:val="0"/>
                    <w:rPr>
                      <w:sz w:val="18"/>
                      <w:szCs w:val="18"/>
                    </w:rPr>
                  </w:pPr>
                </w:p>
              </w:tc>
              <w:tc>
                <w:tcPr>
                  <w:tcW w:w="733" w:type="pct"/>
                  <w:vAlign w:val="center"/>
                </w:tcPr>
                <w:p w14:paraId="555BEE6E" w14:textId="77777777" w:rsidR="00E51B22" w:rsidRPr="00405761" w:rsidRDefault="00E51B22" w:rsidP="00DC62DD">
                  <w:pPr>
                    <w:adjustRightInd w:val="0"/>
                    <w:snapToGrid w:val="0"/>
                    <w:jc w:val="center"/>
                    <w:rPr>
                      <w:sz w:val="18"/>
                      <w:szCs w:val="18"/>
                    </w:rPr>
                  </w:pPr>
                  <w:r w:rsidRPr="00405761">
                    <w:rPr>
                      <w:sz w:val="18"/>
                      <w:szCs w:val="18"/>
                    </w:rPr>
                    <w:t>水环境保护目标</w:t>
                  </w:r>
                </w:p>
              </w:tc>
              <w:tc>
                <w:tcPr>
                  <w:tcW w:w="4027" w:type="pct"/>
                  <w:gridSpan w:val="13"/>
                  <w:vAlign w:val="center"/>
                </w:tcPr>
                <w:p w14:paraId="42D6C655" w14:textId="77777777" w:rsidR="00E51B22" w:rsidRPr="00405761" w:rsidRDefault="00E51B22" w:rsidP="00DC62DD">
                  <w:pPr>
                    <w:adjustRightInd w:val="0"/>
                    <w:snapToGrid w:val="0"/>
                    <w:rPr>
                      <w:sz w:val="18"/>
                      <w:szCs w:val="18"/>
                    </w:rPr>
                  </w:pPr>
                  <w:r w:rsidRPr="00405761">
                    <w:rPr>
                      <w:sz w:val="18"/>
                      <w:szCs w:val="18"/>
                    </w:rPr>
                    <w:t>饮用水水源保护区</w:t>
                  </w:r>
                  <w:r w:rsidRPr="00405761">
                    <w:rPr>
                      <w:sz w:val="18"/>
                      <w:szCs w:val="18"/>
                    </w:rPr>
                    <w:t xml:space="preserve"> □</w:t>
                  </w:r>
                  <w:r w:rsidRPr="00405761">
                    <w:rPr>
                      <w:sz w:val="18"/>
                      <w:szCs w:val="18"/>
                    </w:rPr>
                    <w:t>；饮用水取水口</w:t>
                  </w:r>
                  <w:r w:rsidRPr="00405761">
                    <w:rPr>
                      <w:sz w:val="18"/>
                      <w:szCs w:val="18"/>
                    </w:rPr>
                    <w:t xml:space="preserve"> □</w:t>
                  </w:r>
                  <w:r w:rsidRPr="00405761">
                    <w:rPr>
                      <w:sz w:val="18"/>
                      <w:szCs w:val="18"/>
                    </w:rPr>
                    <w:t>；涉水的自然保护区</w:t>
                  </w:r>
                  <w:r w:rsidRPr="00405761">
                    <w:rPr>
                      <w:sz w:val="18"/>
                      <w:szCs w:val="18"/>
                    </w:rPr>
                    <w:t xml:space="preserve"> □</w:t>
                  </w:r>
                  <w:r w:rsidRPr="00405761">
                    <w:rPr>
                      <w:sz w:val="18"/>
                      <w:szCs w:val="18"/>
                    </w:rPr>
                    <w:t>；重要湿地</w:t>
                  </w:r>
                  <w:r w:rsidRPr="00405761">
                    <w:rPr>
                      <w:sz w:val="18"/>
                      <w:szCs w:val="18"/>
                    </w:rPr>
                    <w:t xml:space="preserve"> □</w:t>
                  </w:r>
                  <w:r w:rsidRPr="00405761">
                    <w:rPr>
                      <w:sz w:val="18"/>
                      <w:szCs w:val="18"/>
                    </w:rPr>
                    <w:t>；</w:t>
                  </w:r>
                  <w:r w:rsidRPr="00405761">
                    <w:rPr>
                      <w:sz w:val="18"/>
                      <w:szCs w:val="18"/>
                    </w:rPr>
                    <w:br/>
                  </w:r>
                  <w:r w:rsidRPr="00405761">
                    <w:rPr>
                      <w:sz w:val="18"/>
                      <w:szCs w:val="18"/>
                    </w:rPr>
                    <w:t>重点保护与珍稀水生生物的栖息地</w:t>
                  </w:r>
                  <w:r w:rsidRPr="00405761">
                    <w:rPr>
                      <w:sz w:val="18"/>
                      <w:szCs w:val="18"/>
                    </w:rPr>
                    <w:t xml:space="preserve"> □</w:t>
                  </w:r>
                  <w:r w:rsidRPr="00405761">
                    <w:rPr>
                      <w:sz w:val="18"/>
                      <w:szCs w:val="18"/>
                    </w:rPr>
                    <w:t>；重要水生生物的自然产卵场及索饵场、越冬场和洄游通道、天然渔场等渔业水体</w:t>
                  </w:r>
                  <w:r w:rsidRPr="00405761">
                    <w:rPr>
                      <w:sz w:val="18"/>
                      <w:szCs w:val="18"/>
                    </w:rPr>
                    <w:t xml:space="preserve"> □</w:t>
                  </w:r>
                  <w:r w:rsidRPr="00405761">
                    <w:rPr>
                      <w:sz w:val="18"/>
                      <w:szCs w:val="18"/>
                    </w:rPr>
                    <w:t>；涉水的风景名胜区</w:t>
                  </w:r>
                  <w:r w:rsidRPr="00405761">
                    <w:rPr>
                      <w:sz w:val="18"/>
                      <w:szCs w:val="18"/>
                    </w:rPr>
                    <w:t xml:space="preserve"> □</w:t>
                  </w:r>
                  <w:r w:rsidRPr="00405761">
                    <w:rPr>
                      <w:sz w:val="18"/>
                      <w:szCs w:val="18"/>
                    </w:rPr>
                    <w:t>；其他</w:t>
                  </w:r>
                  <w:r w:rsidRPr="00405761">
                    <w:rPr>
                      <w:sz w:val="18"/>
                      <w:szCs w:val="18"/>
                    </w:rPr>
                    <w:t xml:space="preserve"> □</w:t>
                  </w:r>
                </w:p>
              </w:tc>
            </w:tr>
            <w:tr w:rsidR="00E51B22" w:rsidRPr="00405761" w14:paraId="606C2C49" w14:textId="77777777" w:rsidTr="00847B10">
              <w:trPr>
                <w:trHeight w:val="267"/>
                <w:jc w:val="center"/>
              </w:trPr>
              <w:tc>
                <w:tcPr>
                  <w:tcW w:w="240" w:type="pct"/>
                  <w:vMerge/>
                  <w:vAlign w:val="center"/>
                </w:tcPr>
                <w:p w14:paraId="01CFB7D1" w14:textId="77777777" w:rsidR="00E51B22" w:rsidRPr="00405761" w:rsidRDefault="00E51B22" w:rsidP="00DC62DD">
                  <w:pPr>
                    <w:adjustRightInd w:val="0"/>
                    <w:snapToGrid w:val="0"/>
                    <w:rPr>
                      <w:sz w:val="18"/>
                      <w:szCs w:val="18"/>
                    </w:rPr>
                  </w:pPr>
                </w:p>
              </w:tc>
              <w:tc>
                <w:tcPr>
                  <w:tcW w:w="733" w:type="pct"/>
                  <w:vMerge w:val="restart"/>
                  <w:vAlign w:val="center"/>
                </w:tcPr>
                <w:p w14:paraId="18CB7FCE" w14:textId="77777777" w:rsidR="00E51B22" w:rsidRPr="00405761" w:rsidRDefault="00E51B22" w:rsidP="00DC62DD">
                  <w:pPr>
                    <w:adjustRightInd w:val="0"/>
                    <w:snapToGrid w:val="0"/>
                    <w:jc w:val="center"/>
                    <w:rPr>
                      <w:sz w:val="18"/>
                      <w:szCs w:val="18"/>
                    </w:rPr>
                  </w:pPr>
                  <w:r w:rsidRPr="00405761">
                    <w:rPr>
                      <w:sz w:val="18"/>
                      <w:szCs w:val="18"/>
                    </w:rPr>
                    <w:t>影响途径</w:t>
                  </w:r>
                </w:p>
              </w:tc>
              <w:tc>
                <w:tcPr>
                  <w:tcW w:w="1555" w:type="pct"/>
                  <w:gridSpan w:val="5"/>
                  <w:vAlign w:val="center"/>
                </w:tcPr>
                <w:p w14:paraId="51F2C220" w14:textId="77777777" w:rsidR="00E51B22" w:rsidRPr="00405761" w:rsidRDefault="00E51B22" w:rsidP="00DC62DD">
                  <w:pPr>
                    <w:adjustRightInd w:val="0"/>
                    <w:snapToGrid w:val="0"/>
                    <w:jc w:val="center"/>
                    <w:rPr>
                      <w:sz w:val="18"/>
                      <w:szCs w:val="18"/>
                    </w:rPr>
                  </w:pPr>
                  <w:r w:rsidRPr="00405761">
                    <w:rPr>
                      <w:sz w:val="18"/>
                      <w:szCs w:val="18"/>
                    </w:rPr>
                    <w:t>水污染影响型</w:t>
                  </w:r>
                </w:p>
              </w:tc>
              <w:tc>
                <w:tcPr>
                  <w:tcW w:w="2471" w:type="pct"/>
                  <w:gridSpan w:val="8"/>
                  <w:vAlign w:val="center"/>
                </w:tcPr>
                <w:p w14:paraId="690E309F" w14:textId="77777777" w:rsidR="00E51B22" w:rsidRPr="00405761" w:rsidRDefault="00E51B22" w:rsidP="00DC62DD">
                  <w:pPr>
                    <w:adjustRightInd w:val="0"/>
                    <w:snapToGrid w:val="0"/>
                    <w:jc w:val="center"/>
                    <w:rPr>
                      <w:sz w:val="18"/>
                      <w:szCs w:val="18"/>
                    </w:rPr>
                  </w:pPr>
                  <w:r w:rsidRPr="00405761">
                    <w:rPr>
                      <w:sz w:val="18"/>
                      <w:szCs w:val="18"/>
                    </w:rPr>
                    <w:t>水文要素影响型</w:t>
                  </w:r>
                </w:p>
              </w:tc>
            </w:tr>
            <w:tr w:rsidR="00E51B22" w:rsidRPr="00405761" w14:paraId="2E27AE3D" w14:textId="77777777" w:rsidTr="00847B10">
              <w:trPr>
                <w:trHeight w:val="267"/>
                <w:jc w:val="center"/>
              </w:trPr>
              <w:tc>
                <w:tcPr>
                  <w:tcW w:w="240" w:type="pct"/>
                  <w:vMerge/>
                  <w:vAlign w:val="center"/>
                </w:tcPr>
                <w:p w14:paraId="30EBD545" w14:textId="77777777" w:rsidR="00E51B22" w:rsidRPr="00405761" w:rsidRDefault="00E51B22" w:rsidP="00DC62DD">
                  <w:pPr>
                    <w:adjustRightInd w:val="0"/>
                    <w:snapToGrid w:val="0"/>
                    <w:rPr>
                      <w:sz w:val="18"/>
                      <w:szCs w:val="18"/>
                    </w:rPr>
                  </w:pPr>
                </w:p>
              </w:tc>
              <w:tc>
                <w:tcPr>
                  <w:tcW w:w="733" w:type="pct"/>
                  <w:vMerge/>
                  <w:vAlign w:val="center"/>
                </w:tcPr>
                <w:p w14:paraId="62618F5B" w14:textId="77777777" w:rsidR="00E51B22" w:rsidRPr="00405761" w:rsidRDefault="00E51B22" w:rsidP="00DC62DD">
                  <w:pPr>
                    <w:adjustRightInd w:val="0"/>
                    <w:snapToGrid w:val="0"/>
                    <w:jc w:val="center"/>
                    <w:rPr>
                      <w:sz w:val="18"/>
                      <w:szCs w:val="18"/>
                    </w:rPr>
                  </w:pPr>
                </w:p>
              </w:tc>
              <w:tc>
                <w:tcPr>
                  <w:tcW w:w="1555" w:type="pct"/>
                  <w:gridSpan w:val="5"/>
                  <w:vAlign w:val="center"/>
                </w:tcPr>
                <w:p w14:paraId="53C58759" w14:textId="77777777" w:rsidR="00E51B22" w:rsidRPr="00405761" w:rsidRDefault="00E51B22" w:rsidP="00DC62DD">
                  <w:pPr>
                    <w:adjustRightInd w:val="0"/>
                    <w:snapToGrid w:val="0"/>
                    <w:rPr>
                      <w:sz w:val="18"/>
                      <w:szCs w:val="18"/>
                    </w:rPr>
                  </w:pPr>
                  <w:r w:rsidRPr="00405761">
                    <w:rPr>
                      <w:sz w:val="18"/>
                      <w:szCs w:val="18"/>
                    </w:rPr>
                    <w:t>直接排放</w:t>
                  </w:r>
                  <w:r w:rsidRPr="00405761">
                    <w:rPr>
                      <w:sz w:val="18"/>
                      <w:szCs w:val="18"/>
                    </w:rPr>
                    <w:t xml:space="preserve"> □</w:t>
                  </w:r>
                  <w:r w:rsidRPr="00405761">
                    <w:rPr>
                      <w:sz w:val="18"/>
                      <w:szCs w:val="18"/>
                    </w:rPr>
                    <w:t>；间接排放</w:t>
                  </w:r>
                  <w:r w:rsidRPr="00405761">
                    <w:rPr>
                      <w:sz w:val="18"/>
                      <w:szCs w:val="18"/>
                    </w:rPr>
                    <w:t xml:space="preserve"> </w:t>
                  </w:r>
                  <w:r w:rsidRPr="00405761">
                    <w:rPr>
                      <w:sz w:val="22"/>
                      <w:szCs w:val="18"/>
                    </w:rPr>
                    <w:sym w:font="Wingdings 2" w:char="F052"/>
                  </w:r>
                  <w:r w:rsidRPr="00405761">
                    <w:rPr>
                      <w:sz w:val="18"/>
                      <w:szCs w:val="18"/>
                    </w:rPr>
                    <w:t>；其他</w:t>
                  </w:r>
                  <w:r w:rsidRPr="00405761">
                    <w:rPr>
                      <w:sz w:val="18"/>
                      <w:szCs w:val="18"/>
                    </w:rPr>
                    <w:t xml:space="preserve"> □</w:t>
                  </w:r>
                </w:p>
              </w:tc>
              <w:tc>
                <w:tcPr>
                  <w:tcW w:w="2471" w:type="pct"/>
                  <w:gridSpan w:val="8"/>
                  <w:vAlign w:val="center"/>
                </w:tcPr>
                <w:p w14:paraId="5BE653BF" w14:textId="77777777" w:rsidR="00E51B22" w:rsidRPr="00405761" w:rsidRDefault="00E51B22" w:rsidP="00DC62DD">
                  <w:pPr>
                    <w:adjustRightInd w:val="0"/>
                    <w:snapToGrid w:val="0"/>
                    <w:rPr>
                      <w:sz w:val="18"/>
                      <w:szCs w:val="18"/>
                    </w:rPr>
                  </w:pPr>
                  <w:r w:rsidRPr="00405761">
                    <w:rPr>
                      <w:sz w:val="18"/>
                      <w:szCs w:val="18"/>
                    </w:rPr>
                    <w:t>水温</w:t>
                  </w:r>
                  <w:r w:rsidRPr="00405761">
                    <w:rPr>
                      <w:sz w:val="18"/>
                      <w:szCs w:val="18"/>
                    </w:rPr>
                    <w:t xml:space="preserve"> □</w:t>
                  </w:r>
                  <w:r w:rsidRPr="00405761">
                    <w:rPr>
                      <w:sz w:val="18"/>
                      <w:szCs w:val="18"/>
                    </w:rPr>
                    <w:t>；径流</w:t>
                  </w:r>
                  <w:r w:rsidRPr="00405761">
                    <w:rPr>
                      <w:sz w:val="18"/>
                      <w:szCs w:val="18"/>
                    </w:rPr>
                    <w:t xml:space="preserve"> □</w:t>
                  </w:r>
                  <w:r w:rsidRPr="00405761">
                    <w:rPr>
                      <w:sz w:val="18"/>
                      <w:szCs w:val="18"/>
                    </w:rPr>
                    <w:t>；水域面积</w:t>
                  </w:r>
                  <w:r w:rsidRPr="00405761">
                    <w:rPr>
                      <w:sz w:val="18"/>
                      <w:szCs w:val="18"/>
                    </w:rPr>
                    <w:t xml:space="preserve"> □</w:t>
                  </w:r>
                </w:p>
              </w:tc>
            </w:tr>
            <w:tr w:rsidR="00E51B22" w:rsidRPr="00405761" w14:paraId="35D4C235" w14:textId="77777777" w:rsidTr="00847B10">
              <w:trPr>
                <w:trHeight w:val="267"/>
                <w:jc w:val="center"/>
              </w:trPr>
              <w:tc>
                <w:tcPr>
                  <w:tcW w:w="240" w:type="pct"/>
                  <w:vMerge/>
                  <w:vAlign w:val="center"/>
                </w:tcPr>
                <w:p w14:paraId="43542A8F" w14:textId="77777777" w:rsidR="00E51B22" w:rsidRPr="00405761" w:rsidRDefault="00E51B22" w:rsidP="00DC62DD">
                  <w:pPr>
                    <w:adjustRightInd w:val="0"/>
                    <w:snapToGrid w:val="0"/>
                    <w:rPr>
                      <w:sz w:val="18"/>
                      <w:szCs w:val="18"/>
                    </w:rPr>
                  </w:pPr>
                </w:p>
              </w:tc>
              <w:tc>
                <w:tcPr>
                  <w:tcW w:w="733" w:type="pct"/>
                  <w:vAlign w:val="center"/>
                </w:tcPr>
                <w:p w14:paraId="0EF185F8" w14:textId="77777777" w:rsidR="00E51B22" w:rsidRPr="00405761" w:rsidRDefault="00E51B22" w:rsidP="00DC62DD">
                  <w:pPr>
                    <w:adjustRightInd w:val="0"/>
                    <w:snapToGrid w:val="0"/>
                    <w:jc w:val="center"/>
                    <w:rPr>
                      <w:sz w:val="18"/>
                      <w:szCs w:val="18"/>
                    </w:rPr>
                  </w:pPr>
                  <w:r w:rsidRPr="00405761">
                    <w:rPr>
                      <w:sz w:val="18"/>
                      <w:szCs w:val="18"/>
                    </w:rPr>
                    <w:t>影响因子</w:t>
                  </w:r>
                </w:p>
              </w:tc>
              <w:tc>
                <w:tcPr>
                  <w:tcW w:w="1555" w:type="pct"/>
                  <w:gridSpan w:val="5"/>
                  <w:vAlign w:val="center"/>
                </w:tcPr>
                <w:p w14:paraId="62AD42A6" w14:textId="77777777" w:rsidR="00E51B22" w:rsidRPr="00405761" w:rsidRDefault="00E51B22" w:rsidP="00DC62DD">
                  <w:pPr>
                    <w:adjustRightInd w:val="0"/>
                    <w:snapToGrid w:val="0"/>
                    <w:rPr>
                      <w:sz w:val="18"/>
                      <w:szCs w:val="18"/>
                    </w:rPr>
                  </w:pPr>
                  <w:r w:rsidRPr="00405761">
                    <w:rPr>
                      <w:sz w:val="18"/>
                      <w:szCs w:val="18"/>
                    </w:rPr>
                    <w:t>持久性污染物</w:t>
                  </w:r>
                  <w:r w:rsidRPr="00405761">
                    <w:rPr>
                      <w:sz w:val="18"/>
                      <w:szCs w:val="18"/>
                    </w:rPr>
                    <w:t xml:space="preserve"> □</w:t>
                  </w:r>
                  <w:r w:rsidRPr="00405761">
                    <w:rPr>
                      <w:sz w:val="18"/>
                      <w:szCs w:val="18"/>
                    </w:rPr>
                    <w:t>；有毒有害污染物</w:t>
                  </w:r>
                  <w:r w:rsidRPr="00405761">
                    <w:rPr>
                      <w:sz w:val="18"/>
                      <w:szCs w:val="18"/>
                    </w:rPr>
                    <w:t xml:space="preserve"> □</w:t>
                  </w:r>
                  <w:r w:rsidRPr="00405761">
                    <w:rPr>
                      <w:sz w:val="18"/>
                      <w:szCs w:val="18"/>
                    </w:rPr>
                    <w:t>；非持久性污染物</w:t>
                  </w:r>
                  <w:r w:rsidRPr="00405761">
                    <w:rPr>
                      <w:sz w:val="22"/>
                      <w:szCs w:val="18"/>
                    </w:rPr>
                    <w:sym w:font="Wingdings 2" w:char="F052"/>
                  </w:r>
                  <w:r w:rsidRPr="00405761">
                    <w:rPr>
                      <w:sz w:val="18"/>
                      <w:szCs w:val="18"/>
                    </w:rPr>
                    <w:t>；</w:t>
                  </w:r>
                  <w:r w:rsidRPr="00405761">
                    <w:rPr>
                      <w:sz w:val="18"/>
                      <w:szCs w:val="18"/>
                    </w:rPr>
                    <w:t>pH</w:t>
                  </w:r>
                  <w:r w:rsidRPr="00405761">
                    <w:rPr>
                      <w:sz w:val="18"/>
                      <w:szCs w:val="18"/>
                    </w:rPr>
                    <w:t>值</w:t>
                  </w:r>
                  <w:r w:rsidRPr="00405761">
                    <w:rPr>
                      <w:sz w:val="18"/>
                      <w:szCs w:val="18"/>
                    </w:rPr>
                    <w:t xml:space="preserve"> □</w:t>
                  </w:r>
                  <w:r w:rsidRPr="00405761">
                    <w:rPr>
                      <w:sz w:val="18"/>
                      <w:szCs w:val="18"/>
                    </w:rPr>
                    <w:t>；热污染</w:t>
                  </w:r>
                  <w:r w:rsidRPr="00405761">
                    <w:rPr>
                      <w:sz w:val="18"/>
                      <w:szCs w:val="18"/>
                    </w:rPr>
                    <w:t xml:space="preserve"> □</w:t>
                  </w:r>
                  <w:r w:rsidRPr="00405761">
                    <w:rPr>
                      <w:sz w:val="18"/>
                      <w:szCs w:val="18"/>
                    </w:rPr>
                    <w:t>；富营养化</w:t>
                  </w:r>
                  <w:r w:rsidRPr="00405761">
                    <w:rPr>
                      <w:sz w:val="18"/>
                      <w:szCs w:val="18"/>
                    </w:rPr>
                    <w:t xml:space="preserve"> □</w:t>
                  </w:r>
                  <w:r w:rsidRPr="00405761">
                    <w:rPr>
                      <w:sz w:val="18"/>
                      <w:szCs w:val="18"/>
                    </w:rPr>
                    <w:t>；其他</w:t>
                  </w:r>
                  <w:r w:rsidRPr="00405761">
                    <w:rPr>
                      <w:sz w:val="18"/>
                      <w:szCs w:val="18"/>
                    </w:rPr>
                    <w:t xml:space="preserve"> □</w:t>
                  </w:r>
                </w:p>
              </w:tc>
              <w:tc>
                <w:tcPr>
                  <w:tcW w:w="2471" w:type="pct"/>
                  <w:gridSpan w:val="8"/>
                  <w:vAlign w:val="center"/>
                </w:tcPr>
                <w:p w14:paraId="2BE2C60E" w14:textId="77777777" w:rsidR="00E51B22" w:rsidRPr="00405761" w:rsidRDefault="00E51B22" w:rsidP="00DC62DD">
                  <w:pPr>
                    <w:adjustRightInd w:val="0"/>
                    <w:snapToGrid w:val="0"/>
                    <w:rPr>
                      <w:sz w:val="18"/>
                      <w:szCs w:val="18"/>
                    </w:rPr>
                  </w:pPr>
                  <w:r w:rsidRPr="00405761">
                    <w:rPr>
                      <w:sz w:val="18"/>
                      <w:szCs w:val="18"/>
                    </w:rPr>
                    <w:t>水温</w:t>
                  </w:r>
                  <w:r w:rsidRPr="00405761">
                    <w:rPr>
                      <w:sz w:val="18"/>
                      <w:szCs w:val="18"/>
                    </w:rPr>
                    <w:t xml:space="preserve"> □</w:t>
                  </w:r>
                  <w:r w:rsidRPr="00405761">
                    <w:rPr>
                      <w:sz w:val="18"/>
                      <w:szCs w:val="18"/>
                    </w:rPr>
                    <w:t>；水位（水深）</w:t>
                  </w:r>
                  <w:r w:rsidRPr="00405761">
                    <w:rPr>
                      <w:sz w:val="18"/>
                      <w:szCs w:val="18"/>
                    </w:rPr>
                    <w:t xml:space="preserve"> □</w:t>
                  </w:r>
                  <w:r w:rsidRPr="00405761">
                    <w:rPr>
                      <w:sz w:val="18"/>
                      <w:szCs w:val="18"/>
                    </w:rPr>
                    <w:t>；流速</w:t>
                  </w:r>
                  <w:r w:rsidRPr="00405761">
                    <w:rPr>
                      <w:sz w:val="18"/>
                      <w:szCs w:val="18"/>
                    </w:rPr>
                    <w:t xml:space="preserve"> □</w:t>
                  </w:r>
                  <w:r w:rsidRPr="00405761">
                    <w:rPr>
                      <w:sz w:val="18"/>
                      <w:szCs w:val="18"/>
                    </w:rPr>
                    <w:t>；流量</w:t>
                  </w:r>
                  <w:r w:rsidRPr="00405761">
                    <w:rPr>
                      <w:sz w:val="18"/>
                      <w:szCs w:val="18"/>
                    </w:rPr>
                    <w:t xml:space="preserve"> □</w:t>
                  </w:r>
                  <w:r w:rsidRPr="00405761">
                    <w:rPr>
                      <w:sz w:val="18"/>
                      <w:szCs w:val="18"/>
                    </w:rPr>
                    <w:t>；其他</w:t>
                  </w:r>
                  <w:r w:rsidRPr="00405761">
                    <w:rPr>
                      <w:sz w:val="18"/>
                      <w:szCs w:val="18"/>
                    </w:rPr>
                    <w:t xml:space="preserve"> □</w:t>
                  </w:r>
                </w:p>
              </w:tc>
            </w:tr>
            <w:tr w:rsidR="00E51B22" w:rsidRPr="00405761" w14:paraId="68265DE5" w14:textId="77777777" w:rsidTr="00847B10">
              <w:trPr>
                <w:trHeight w:val="267"/>
                <w:jc w:val="center"/>
              </w:trPr>
              <w:tc>
                <w:tcPr>
                  <w:tcW w:w="973" w:type="pct"/>
                  <w:gridSpan w:val="2"/>
                  <w:vMerge w:val="restart"/>
                  <w:noWrap/>
                  <w:vAlign w:val="center"/>
                </w:tcPr>
                <w:p w14:paraId="3E2B2ACB" w14:textId="77777777" w:rsidR="00E51B22" w:rsidRPr="00405761" w:rsidRDefault="00E51B22" w:rsidP="00DC62DD">
                  <w:pPr>
                    <w:adjustRightInd w:val="0"/>
                    <w:snapToGrid w:val="0"/>
                    <w:jc w:val="center"/>
                    <w:rPr>
                      <w:sz w:val="18"/>
                      <w:szCs w:val="18"/>
                    </w:rPr>
                  </w:pPr>
                  <w:r w:rsidRPr="00405761">
                    <w:rPr>
                      <w:sz w:val="18"/>
                      <w:szCs w:val="18"/>
                    </w:rPr>
                    <w:t>评价等级</w:t>
                  </w:r>
                </w:p>
              </w:tc>
              <w:tc>
                <w:tcPr>
                  <w:tcW w:w="1555" w:type="pct"/>
                  <w:gridSpan w:val="5"/>
                  <w:noWrap/>
                  <w:vAlign w:val="center"/>
                </w:tcPr>
                <w:p w14:paraId="191588C9" w14:textId="77777777" w:rsidR="00E51B22" w:rsidRPr="00405761" w:rsidRDefault="00E51B22" w:rsidP="00DC62DD">
                  <w:pPr>
                    <w:adjustRightInd w:val="0"/>
                    <w:snapToGrid w:val="0"/>
                    <w:jc w:val="center"/>
                    <w:rPr>
                      <w:sz w:val="18"/>
                      <w:szCs w:val="18"/>
                    </w:rPr>
                  </w:pPr>
                  <w:r w:rsidRPr="00405761">
                    <w:rPr>
                      <w:sz w:val="18"/>
                      <w:szCs w:val="18"/>
                    </w:rPr>
                    <w:t>水污染影响型</w:t>
                  </w:r>
                </w:p>
              </w:tc>
              <w:tc>
                <w:tcPr>
                  <w:tcW w:w="2471" w:type="pct"/>
                  <w:gridSpan w:val="8"/>
                  <w:vAlign w:val="center"/>
                </w:tcPr>
                <w:p w14:paraId="6A2D5518" w14:textId="77777777" w:rsidR="00E51B22" w:rsidRPr="00405761" w:rsidRDefault="00E51B22" w:rsidP="00DC62DD">
                  <w:pPr>
                    <w:adjustRightInd w:val="0"/>
                    <w:snapToGrid w:val="0"/>
                    <w:jc w:val="center"/>
                    <w:rPr>
                      <w:sz w:val="18"/>
                      <w:szCs w:val="18"/>
                    </w:rPr>
                  </w:pPr>
                  <w:r w:rsidRPr="00405761">
                    <w:rPr>
                      <w:sz w:val="18"/>
                      <w:szCs w:val="18"/>
                    </w:rPr>
                    <w:t>水文要素影响型</w:t>
                  </w:r>
                </w:p>
              </w:tc>
            </w:tr>
            <w:tr w:rsidR="00E51B22" w:rsidRPr="00405761" w14:paraId="4751285D" w14:textId="77777777" w:rsidTr="00847B10">
              <w:trPr>
                <w:trHeight w:val="267"/>
                <w:jc w:val="center"/>
              </w:trPr>
              <w:tc>
                <w:tcPr>
                  <w:tcW w:w="973" w:type="pct"/>
                  <w:gridSpan w:val="2"/>
                  <w:vMerge/>
                  <w:noWrap/>
                  <w:vAlign w:val="center"/>
                </w:tcPr>
                <w:p w14:paraId="22ED14C7" w14:textId="77777777" w:rsidR="00E51B22" w:rsidRPr="00405761" w:rsidRDefault="00E51B22" w:rsidP="00DC62DD">
                  <w:pPr>
                    <w:adjustRightInd w:val="0"/>
                    <w:snapToGrid w:val="0"/>
                    <w:jc w:val="center"/>
                    <w:rPr>
                      <w:sz w:val="18"/>
                      <w:szCs w:val="18"/>
                    </w:rPr>
                  </w:pPr>
                </w:p>
              </w:tc>
              <w:tc>
                <w:tcPr>
                  <w:tcW w:w="1555" w:type="pct"/>
                  <w:gridSpan w:val="5"/>
                  <w:noWrap/>
                  <w:vAlign w:val="center"/>
                </w:tcPr>
                <w:p w14:paraId="7C42D00F" w14:textId="77777777" w:rsidR="00E51B22" w:rsidRPr="00405761" w:rsidRDefault="00E51B22" w:rsidP="00DC62DD">
                  <w:pPr>
                    <w:adjustRightInd w:val="0"/>
                    <w:snapToGrid w:val="0"/>
                    <w:rPr>
                      <w:sz w:val="18"/>
                      <w:szCs w:val="18"/>
                    </w:rPr>
                  </w:pPr>
                  <w:r w:rsidRPr="00405761">
                    <w:rPr>
                      <w:sz w:val="18"/>
                      <w:szCs w:val="18"/>
                    </w:rPr>
                    <w:t>一级</w:t>
                  </w:r>
                  <w:r w:rsidRPr="00405761">
                    <w:rPr>
                      <w:sz w:val="18"/>
                      <w:szCs w:val="18"/>
                    </w:rPr>
                    <w:t xml:space="preserve"> □</w:t>
                  </w:r>
                  <w:r w:rsidRPr="00405761">
                    <w:rPr>
                      <w:sz w:val="18"/>
                      <w:szCs w:val="18"/>
                    </w:rPr>
                    <w:t>；二级</w:t>
                  </w:r>
                  <w:r w:rsidRPr="00405761">
                    <w:rPr>
                      <w:sz w:val="18"/>
                      <w:szCs w:val="18"/>
                    </w:rPr>
                    <w:t xml:space="preserve"> □</w:t>
                  </w:r>
                  <w:r w:rsidRPr="00405761">
                    <w:rPr>
                      <w:sz w:val="18"/>
                      <w:szCs w:val="18"/>
                    </w:rPr>
                    <w:t>；三级</w:t>
                  </w:r>
                  <w:r w:rsidRPr="00405761">
                    <w:rPr>
                      <w:sz w:val="18"/>
                      <w:szCs w:val="18"/>
                    </w:rPr>
                    <w:t>A □</w:t>
                  </w:r>
                  <w:r w:rsidRPr="00405761">
                    <w:rPr>
                      <w:sz w:val="18"/>
                      <w:szCs w:val="18"/>
                    </w:rPr>
                    <w:t>；三级</w:t>
                  </w:r>
                  <w:r w:rsidRPr="00405761">
                    <w:rPr>
                      <w:sz w:val="18"/>
                      <w:szCs w:val="18"/>
                    </w:rPr>
                    <w:t xml:space="preserve">B </w:t>
                  </w:r>
                  <w:r w:rsidRPr="00405761">
                    <w:rPr>
                      <w:sz w:val="22"/>
                      <w:szCs w:val="18"/>
                    </w:rPr>
                    <w:sym w:font="Wingdings 2" w:char="F052"/>
                  </w:r>
                </w:p>
              </w:tc>
              <w:tc>
                <w:tcPr>
                  <w:tcW w:w="2471" w:type="pct"/>
                  <w:gridSpan w:val="8"/>
                  <w:vAlign w:val="center"/>
                </w:tcPr>
                <w:p w14:paraId="2A34D160" w14:textId="77777777" w:rsidR="00E51B22" w:rsidRPr="00405761" w:rsidRDefault="00E51B22" w:rsidP="00DC62DD">
                  <w:pPr>
                    <w:adjustRightInd w:val="0"/>
                    <w:snapToGrid w:val="0"/>
                    <w:rPr>
                      <w:sz w:val="18"/>
                      <w:szCs w:val="18"/>
                    </w:rPr>
                  </w:pPr>
                  <w:r w:rsidRPr="00405761">
                    <w:rPr>
                      <w:sz w:val="18"/>
                      <w:szCs w:val="18"/>
                    </w:rPr>
                    <w:t>一级</w:t>
                  </w:r>
                  <w:r w:rsidRPr="00405761">
                    <w:rPr>
                      <w:sz w:val="18"/>
                      <w:szCs w:val="18"/>
                    </w:rPr>
                    <w:t xml:space="preserve"> □</w:t>
                  </w:r>
                  <w:r w:rsidRPr="00405761">
                    <w:rPr>
                      <w:sz w:val="18"/>
                      <w:szCs w:val="18"/>
                    </w:rPr>
                    <w:t>；二级</w:t>
                  </w:r>
                  <w:r w:rsidRPr="00405761">
                    <w:rPr>
                      <w:sz w:val="18"/>
                      <w:szCs w:val="18"/>
                    </w:rPr>
                    <w:t xml:space="preserve"> □</w:t>
                  </w:r>
                  <w:r w:rsidRPr="00405761">
                    <w:rPr>
                      <w:sz w:val="18"/>
                      <w:szCs w:val="18"/>
                    </w:rPr>
                    <w:t>；三级</w:t>
                  </w:r>
                  <w:r w:rsidRPr="00405761">
                    <w:rPr>
                      <w:sz w:val="18"/>
                      <w:szCs w:val="18"/>
                    </w:rPr>
                    <w:t xml:space="preserve"> □</w:t>
                  </w:r>
                </w:p>
              </w:tc>
            </w:tr>
            <w:tr w:rsidR="00E51B22" w:rsidRPr="00405761" w14:paraId="3853431C" w14:textId="77777777" w:rsidTr="00847B10">
              <w:trPr>
                <w:trHeight w:val="267"/>
                <w:jc w:val="center"/>
              </w:trPr>
              <w:tc>
                <w:tcPr>
                  <w:tcW w:w="240" w:type="pct"/>
                  <w:vMerge w:val="restart"/>
                  <w:noWrap/>
                  <w:textDirection w:val="tbRlV"/>
                  <w:vAlign w:val="center"/>
                </w:tcPr>
                <w:p w14:paraId="0F86657C" w14:textId="77777777" w:rsidR="00E51B22" w:rsidRPr="00405761" w:rsidRDefault="00E51B22" w:rsidP="00DC62DD">
                  <w:pPr>
                    <w:adjustRightInd w:val="0"/>
                    <w:snapToGrid w:val="0"/>
                    <w:jc w:val="center"/>
                    <w:rPr>
                      <w:sz w:val="18"/>
                      <w:szCs w:val="18"/>
                    </w:rPr>
                  </w:pPr>
                  <w:r w:rsidRPr="00405761">
                    <w:rPr>
                      <w:sz w:val="18"/>
                      <w:szCs w:val="18"/>
                    </w:rPr>
                    <w:t>现状调查</w:t>
                  </w:r>
                </w:p>
              </w:tc>
              <w:tc>
                <w:tcPr>
                  <w:tcW w:w="733" w:type="pct"/>
                  <w:vMerge w:val="restart"/>
                  <w:vAlign w:val="center"/>
                </w:tcPr>
                <w:p w14:paraId="31EFF687" w14:textId="77777777" w:rsidR="00E51B22" w:rsidRPr="00405761" w:rsidRDefault="00E51B22" w:rsidP="00DC62DD">
                  <w:pPr>
                    <w:adjustRightInd w:val="0"/>
                    <w:snapToGrid w:val="0"/>
                    <w:jc w:val="center"/>
                    <w:rPr>
                      <w:sz w:val="18"/>
                      <w:szCs w:val="18"/>
                    </w:rPr>
                  </w:pPr>
                  <w:r w:rsidRPr="00405761">
                    <w:rPr>
                      <w:sz w:val="18"/>
                      <w:szCs w:val="18"/>
                    </w:rPr>
                    <w:t>区域污染源</w:t>
                  </w:r>
                </w:p>
              </w:tc>
              <w:tc>
                <w:tcPr>
                  <w:tcW w:w="1555" w:type="pct"/>
                  <w:gridSpan w:val="5"/>
                  <w:noWrap/>
                  <w:vAlign w:val="center"/>
                </w:tcPr>
                <w:p w14:paraId="5DD16086" w14:textId="77777777" w:rsidR="00E51B22" w:rsidRPr="00405761" w:rsidRDefault="00E51B22" w:rsidP="00DC62DD">
                  <w:pPr>
                    <w:adjustRightInd w:val="0"/>
                    <w:snapToGrid w:val="0"/>
                    <w:jc w:val="center"/>
                    <w:rPr>
                      <w:sz w:val="18"/>
                      <w:szCs w:val="18"/>
                    </w:rPr>
                  </w:pPr>
                  <w:r w:rsidRPr="00405761">
                    <w:rPr>
                      <w:sz w:val="18"/>
                      <w:szCs w:val="18"/>
                    </w:rPr>
                    <w:t>调查项目</w:t>
                  </w:r>
                </w:p>
              </w:tc>
              <w:tc>
                <w:tcPr>
                  <w:tcW w:w="2471" w:type="pct"/>
                  <w:gridSpan w:val="8"/>
                  <w:noWrap/>
                  <w:vAlign w:val="center"/>
                </w:tcPr>
                <w:p w14:paraId="4470D975" w14:textId="77777777" w:rsidR="00E51B22" w:rsidRPr="00405761" w:rsidRDefault="00E51B22" w:rsidP="00DC62DD">
                  <w:pPr>
                    <w:adjustRightInd w:val="0"/>
                    <w:snapToGrid w:val="0"/>
                    <w:jc w:val="center"/>
                    <w:rPr>
                      <w:sz w:val="18"/>
                      <w:szCs w:val="18"/>
                    </w:rPr>
                  </w:pPr>
                  <w:r w:rsidRPr="00405761">
                    <w:rPr>
                      <w:sz w:val="18"/>
                      <w:szCs w:val="18"/>
                    </w:rPr>
                    <w:t>数据来源</w:t>
                  </w:r>
                </w:p>
              </w:tc>
            </w:tr>
            <w:tr w:rsidR="00761C8E" w:rsidRPr="00405761" w14:paraId="255CC82A" w14:textId="77777777" w:rsidTr="00847B10">
              <w:trPr>
                <w:trHeight w:val="534"/>
                <w:jc w:val="center"/>
              </w:trPr>
              <w:tc>
                <w:tcPr>
                  <w:tcW w:w="240" w:type="pct"/>
                  <w:vMerge/>
                  <w:vAlign w:val="center"/>
                </w:tcPr>
                <w:p w14:paraId="6D424856" w14:textId="77777777" w:rsidR="00E51B22" w:rsidRPr="00405761" w:rsidRDefault="00E51B22" w:rsidP="00DC62DD">
                  <w:pPr>
                    <w:adjustRightInd w:val="0"/>
                    <w:snapToGrid w:val="0"/>
                    <w:rPr>
                      <w:sz w:val="18"/>
                      <w:szCs w:val="18"/>
                    </w:rPr>
                  </w:pPr>
                </w:p>
              </w:tc>
              <w:tc>
                <w:tcPr>
                  <w:tcW w:w="733" w:type="pct"/>
                  <w:vMerge/>
                  <w:vAlign w:val="center"/>
                </w:tcPr>
                <w:p w14:paraId="22DDE9CE" w14:textId="77777777" w:rsidR="00E51B22" w:rsidRPr="00405761" w:rsidRDefault="00E51B22" w:rsidP="00DC62DD">
                  <w:pPr>
                    <w:adjustRightInd w:val="0"/>
                    <w:snapToGrid w:val="0"/>
                    <w:rPr>
                      <w:sz w:val="18"/>
                      <w:szCs w:val="18"/>
                    </w:rPr>
                  </w:pPr>
                </w:p>
              </w:tc>
              <w:tc>
                <w:tcPr>
                  <w:tcW w:w="415" w:type="pct"/>
                  <w:vAlign w:val="center"/>
                </w:tcPr>
                <w:p w14:paraId="365F4027" w14:textId="77777777" w:rsidR="00E51B22" w:rsidRPr="00405761" w:rsidRDefault="00E51B22" w:rsidP="00DC62DD">
                  <w:pPr>
                    <w:adjustRightInd w:val="0"/>
                    <w:snapToGrid w:val="0"/>
                    <w:rPr>
                      <w:sz w:val="18"/>
                      <w:szCs w:val="18"/>
                    </w:rPr>
                  </w:pPr>
                  <w:r w:rsidRPr="00405761">
                    <w:rPr>
                      <w:sz w:val="18"/>
                      <w:szCs w:val="18"/>
                    </w:rPr>
                    <w:t>已建</w:t>
                  </w:r>
                  <w:r w:rsidRPr="00405761">
                    <w:rPr>
                      <w:sz w:val="18"/>
                      <w:szCs w:val="18"/>
                    </w:rPr>
                    <w:t xml:space="preserve"> □</w:t>
                  </w:r>
                  <w:r w:rsidRPr="00405761">
                    <w:rPr>
                      <w:sz w:val="18"/>
                      <w:szCs w:val="18"/>
                    </w:rPr>
                    <w:t>；在建</w:t>
                  </w:r>
                  <w:r w:rsidRPr="00405761">
                    <w:rPr>
                      <w:sz w:val="18"/>
                      <w:szCs w:val="18"/>
                    </w:rPr>
                    <w:t xml:space="preserve"> □</w:t>
                  </w:r>
                  <w:r w:rsidRPr="00405761">
                    <w:rPr>
                      <w:sz w:val="18"/>
                      <w:szCs w:val="18"/>
                    </w:rPr>
                    <w:t>；拟建</w:t>
                  </w:r>
                  <w:r w:rsidRPr="00405761">
                    <w:rPr>
                      <w:sz w:val="18"/>
                      <w:szCs w:val="18"/>
                    </w:rPr>
                    <w:t xml:space="preserve"> □</w:t>
                  </w:r>
                  <w:r w:rsidRPr="00405761">
                    <w:rPr>
                      <w:sz w:val="18"/>
                      <w:szCs w:val="18"/>
                    </w:rPr>
                    <w:t>；其他</w:t>
                  </w:r>
                  <w:r w:rsidRPr="00405761">
                    <w:rPr>
                      <w:sz w:val="18"/>
                      <w:szCs w:val="18"/>
                    </w:rPr>
                    <w:t xml:space="preserve"> □</w:t>
                  </w:r>
                </w:p>
              </w:tc>
              <w:tc>
                <w:tcPr>
                  <w:tcW w:w="1140" w:type="pct"/>
                  <w:gridSpan w:val="4"/>
                  <w:vAlign w:val="center"/>
                </w:tcPr>
                <w:p w14:paraId="7F2CFA78" w14:textId="77777777" w:rsidR="00E51B22" w:rsidRPr="00405761" w:rsidRDefault="00E51B22" w:rsidP="00DC62DD">
                  <w:pPr>
                    <w:adjustRightInd w:val="0"/>
                    <w:snapToGrid w:val="0"/>
                    <w:rPr>
                      <w:sz w:val="18"/>
                      <w:szCs w:val="18"/>
                    </w:rPr>
                  </w:pPr>
                  <w:r w:rsidRPr="00405761">
                    <w:rPr>
                      <w:sz w:val="18"/>
                      <w:szCs w:val="18"/>
                    </w:rPr>
                    <w:t>拟替代的污染源</w:t>
                  </w:r>
                  <w:r w:rsidRPr="00405761">
                    <w:rPr>
                      <w:sz w:val="18"/>
                      <w:szCs w:val="18"/>
                    </w:rPr>
                    <w:t xml:space="preserve"> □</w:t>
                  </w:r>
                </w:p>
              </w:tc>
              <w:tc>
                <w:tcPr>
                  <w:tcW w:w="2471" w:type="pct"/>
                  <w:gridSpan w:val="8"/>
                  <w:vAlign w:val="center"/>
                </w:tcPr>
                <w:p w14:paraId="7B91D9C8" w14:textId="77777777" w:rsidR="00E51B22" w:rsidRPr="00405761" w:rsidRDefault="00E51B22" w:rsidP="00DC62DD">
                  <w:pPr>
                    <w:adjustRightInd w:val="0"/>
                    <w:snapToGrid w:val="0"/>
                    <w:rPr>
                      <w:sz w:val="18"/>
                      <w:szCs w:val="18"/>
                    </w:rPr>
                  </w:pPr>
                  <w:r w:rsidRPr="00405761">
                    <w:rPr>
                      <w:sz w:val="18"/>
                      <w:szCs w:val="18"/>
                    </w:rPr>
                    <w:t>排污许可证</w:t>
                  </w:r>
                  <w:r w:rsidRPr="00405761">
                    <w:rPr>
                      <w:sz w:val="18"/>
                      <w:szCs w:val="18"/>
                    </w:rPr>
                    <w:t xml:space="preserve"> □</w:t>
                  </w:r>
                  <w:r w:rsidRPr="00405761">
                    <w:rPr>
                      <w:sz w:val="18"/>
                      <w:szCs w:val="18"/>
                    </w:rPr>
                    <w:t>；环评</w:t>
                  </w:r>
                  <w:r w:rsidRPr="00405761">
                    <w:rPr>
                      <w:sz w:val="18"/>
                      <w:szCs w:val="18"/>
                    </w:rPr>
                    <w:t xml:space="preserve"> □</w:t>
                  </w:r>
                  <w:r w:rsidRPr="00405761">
                    <w:rPr>
                      <w:sz w:val="18"/>
                      <w:szCs w:val="18"/>
                    </w:rPr>
                    <w:t>；环保验收</w:t>
                  </w:r>
                  <w:r w:rsidRPr="00405761">
                    <w:rPr>
                      <w:sz w:val="18"/>
                      <w:szCs w:val="18"/>
                    </w:rPr>
                    <w:t xml:space="preserve"> □</w:t>
                  </w:r>
                  <w:r w:rsidRPr="00405761">
                    <w:rPr>
                      <w:sz w:val="18"/>
                      <w:szCs w:val="18"/>
                    </w:rPr>
                    <w:t>；既有实测</w:t>
                  </w:r>
                  <w:r w:rsidRPr="00405761">
                    <w:rPr>
                      <w:sz w:val="18"/>
                      <w:szCs w:val="18"/>
                    </w:rPr>
                    <w:t xml:space="preserve"> □</w:t>
                  </w:r>
                  <w:r w:rsidRPr="00405761">
                    <w:rPr>
                      <w:sz w:val="18"/>
                      <w:szCs w:val="18"/>
                    </w:rPr>
                    <w:t>；现场监测</w:t>
                  </w:r>
                  <w:r w:rsidRPr="00405761">
                    <w:rPr>
                      <w:sz w:val="18"/>
                      <w:szCs w:val="18"/>
                    </w:rPr>
                    <w:t xml:space="preserve"> □</w:t>
                  </w:r>
                  <w:r w:rsidRPr="00405761">
                    <w:rPr>
                      <w:sz w:val="18"/>
                      <w:szCs w:val="18"/>
                    </w:rPr>
                    <w:t>；入河排放</w:t>
                  </w:r>
                  <w:proofErr w:type="gramStart"/>
                  <w:r w:rsidRPr="00405761">
                    <w:rPr>
                      <w:sz w:val="18"/>
                      <w:szCs w:val="18"/>
                    </w:rPr>
                    <w:t>口数据</w:t>
                  </w:r>
                  <w:proofErr w:type="gramEnd"/>
                  <w:r w:rsidRPr="00405761">
                    <w:rPr>
                      <w:sz w:val="18"/>
                      <w:szCs w:val="18"/>
                    </w:rPr>
                    <w:t xml:space="preserve"> □</w:t>
                  </w:r>
                  <w:r w:rsidRPr="00405761">
                    <w:rPr>
                      <w:sz w:val="18"/>
                      <w:szCs w:val="18"/>
                    </w:rPr>
                    <w:t>；其他</w:t>
                  </w:r>
                  <w:r w:rsidRPr="00405761">
                    <w:rPr>
                      <w:sz w:val="18"/>
                      <w:szCs w:val="18"/>
                    </w:rPr>
                    <w:t xml:space="preserve"> □</w:t>
                  </w:r>
                </w:p>
              </w:tc>
            </w:tr>
            <w:tr w:rsidR="00E51B22" w:rsidRPr="00405761" w14:paraId="6B411428" w14:textId="77777777" w:rsidTr="00847B10">
              <w:trPr>
                <w:trHeight w:val="267"/>
                <w:jc w:val="center"/>
              </w:trPr>
              <w:tc>
                <w:tcPr>
                  <w:tcW w:w="240" w:type="pct"/>
                  <w:vMerge/>
                  <w:vAlign w:val="center"/>
                </w:tcPr>
                <w:p w14:paraId="7377CC7F" w14:textId="77777777" w:rsidR="00E51B22" w:rsidRPr="00405761" w:rsidRDefault="00E51B22" w:rsidP="00DC62DD">
                  <w:pPr>
                    <w:adjustRightInd w:val="0"/>
                    <w:snapToGrid w:val="0"/>
                    <w:rPr>
                      <w:sz w:val="18"/>
                      <w:szCs w:val="18"/>
                    </w:rPr>
                  </w:pPr>
                </w:p>
              </w:tc>
              <w:tc>
                <w:tcPr>
                  <w:tcW w:w="733" w:type="pct"/>
                  <w:vMerge w:val="restart"/>
                  <w:vAlign w:val="center"/>
                </w:tcPr>
                <w:p w14:paraId="55ED0ACA" w14:textId="77777777" w:rsidR="00E51B22" w:rsidRPr="00405761" w:rsidRDefault="00E51B22" w:rsidP="00DC62DD">
                  <w:pPr>
                    <w:adjustRightInd w:val="0"/>
                    <w:snapToGrid w:val="0"/>
                    <w:jc w:val="center"/>
                    <w:rPr>
                      <w:sz w:val="18"/>
                      <w:szCs w:val="18"/>
                    </w:rPr>
                  </w:pPr>
                  <w:r w:rsidRPr="00405761">
                    <w:rPr>
                      <w:sz w:val="18"/>
                      <w:szCs w:val="18"/>
                    </w:rPr>
                    <w:t xml:space="preserve">受影响水体水环境质量　</w:t>
                  </w:r>
                </w:p>
              </w:tc>
              <w:tc>
                <w:tcPr>
                  <w:tcW w:w="1555" w:type="pct"/>
                  <w:gridSpan w:val="5"/>
                  <w:noWrap/>
                  <w:vAlign w:val="center"/>
                </w:tcPr>
                <w:p w14:paraId="01C3BB62" w14:textId="77777777" w:rsidR="00E51B22" w:rsidRPr="00405761" w:rsidRDefault="00E51B22" w:rsidP="00DC62DD">
                  <w:pPr>
                    <w:adjustRightInd w:val="0"/>
                    <w:snapToGrid w:val="0"/>
                    <w:jc w:val="center"/>
                    <w:rPr>
                      <w:sz w:val="18"/>
                      <w:szCs w:val="18"/>
                    </w:rPr>
                  </w:pPr>
                  <w:r w:rsidRPr="00405761">
                    <w:rPr>
                      <w:sz w:val="18"/>
                      <w:szCs w:val="18"/>
                    </w:rPr>
                    <w:t>调查时期</w:t>
                  </w:r>
                </w:p>
              </w:tc>
              <w:tc>
                <w:tcPr>
                  <w:tcW w:w="2471" w:type="pct"/>
                  <w:gridSpan w:val="8"/>
                  <w:noWrap/>
                  <w:vAlign w:val="center"/>
                </w:tcPr>
                <w:p w14:paraId="4CF84377" w14:textId="77777777" w:rsidR="00E51B22" w:rsidRPr="00405761" w:rsidRDefault="00E51B22" w:rsidP="00DC62DD">
                  <w:pPr>
                    <w:adjustRightInd w:val="0"/>
                    <w:snapToGrid w:val="0"/>
                    <w:jc w:val="center"/>
                    <w:rPr>
                      <w:sz w:val="18"/>
                      <w:szCs w:val="18"/>
                    </w:rPr>
                  </w:pPr>
                  <w:r w:rsidRPr="00405761">
                    <w:rPr>
                      <w:sz w:val="18"/>
                      <w:szCs w:val="18"/>
                    </w:rPr>
                    <w:t>数据来源</w:t>
                  </w:r>
                </w:p>
              </w:tc>
            </w:tr>
            <w:tr w:rsidR="00E51B22" w:rsidRPr="00405761" w14:paraId="3C878491" w14:textId="77777777" w:rsidTr="00847B10">
              <w:trPr>
                <w:trHeight w:val="802"/>
                <w:jc w:val="center"/>
              </w:trPr>
              <w:tc>
                <w:tcPr>
                  <w:tcW w:w="240" w:type="pct"/>
                  <w:vMerge/>
                  <w:vAlign w:val="center"/>
                </w:tcPr>
                <w:p w14:paraId="3AAF30E7" w14:textId="77777777" w:rsidR="00E51B22" w:rsidRPr="00405761" w:rsidRDefault="00E51B22" w:rsidP="00DC62DD">
                  <w:pPr>
                    <w:adjustRightInd w:val="0"/>
                    <w:snapToGrid w:val="0"/>
                    <w:rPr>
                      <w:sz w:val="18"/>
                      <w:szCs w:val="18"/>
                    </w:rPr>
                  </w:pPr>
                </w:p>
              </w:tc>
              <w:tc>
                <w:tcPr>
                  <w:tcW w:w="733" w:type="pct"/>
                  <w:vMerge/>
                  <w:vAlign w:val="center"/>
                </w:tcPr>
                <w:p w14:paraId="6DF3D6D2" w14:textId="77777777" w:rsidR="00E51B22" w:rsidRPr="00405761" w:rsidRDefault="00E51B22" w:rsidP="00DC62DD">
                  <w:pPr>
                    <w:adjustRightInd w:val="0"/>
                    <w:snapToGrid w:val="0"/>
                    <w:jc w:val="center"/>
                    <w:rPr>
                      <w:sz w:val="18"/>
                      <w:szCs w:val="18"/>
                    </w:rPr>
                  </w:pPr>
                </w:p>
              </w:tc>
              <w:tc>
                <w:tcPr>
                  <w:tcW w:w="1555" w:type="pct"/>
                  <w:gridSpan w:val="5"/>
                  <w:vAlign w:val="center"/>
                </w:tcPr>
                <w:p w14:paraId="3E852C60" w14:textId="77777777" w:rsidR="00E51B22" w:rsidRPr="00405761" w:rsidRDefault="00E51B22" w:rsidP="00DC62DD">
                  <w:pPr>
                    <w:adjustRightInd w:val="0"/>
                    <w:snapToGrid w:val="0"/>
                    <w:rPr>
                      <w:sz w:val="18"/>
                      <w:szCs w:val="18"/>
                    </w:rPr>
                  </w:pPr>
                  <w:r w:rsidRPr="00405761">
                    <w:rPr>
                      <w:sz w:val="18"/>
                      <w:szCs w:val="18"/>
                    </w:rPr>
                    <w:t>丰水期</w:t>
                  </w:r>
                  <w:r w:rsidRPr="00405761">
                    <w:rPr>
                      <w:sz w:val="18"/>
                      <w:szCs w:val="18"/>
                    </w:rPr>
                    <w:t xml:space="preserve"> □</w:t>
                  </w:r>
                  <w:r w:rsidRPr="00405761">
                    <w:rPr>
                      <w:sz w:val="18"/>
                      <w:szCs w:val="18"/>
                    </w:rPr>
                    <w:t>；平水期</w:t>
                  </w:r>
                  <w:r w:rsidRPr="00405761">
                    <w:rPr>
                      <w:sz w:val="18"/>
                      <w:szCs w:val="18"/>
                    </w:rPr>
                    <w:t xml:space="preserve"> □</w:t>
                  </w:r>
                  <w:r w:rsidRPr="00405761">
                    <w:rPr>
                      <w:sz w:val="18"/>
                      <w:szCs w:val="18"/>
                    </w:rPr>
                    <w:t>；枯水期</w:t>
                  </w:r>
                  <w:r w:rsidRPr="00405761">
                    <w:rPr>
                      <w:sz w:val="18"/>
                      <w:szCs w:val="18"/>
                    </w:rPr>
                    <w:t xml:space="preserve"> □</w:t>
                  </w:r>
                  <w:r w:rsidRPr="00405761">
                    <w:rPr>
                      <w:sz w:val="18"/>
                      <w:szCs w:val="18"/>
                    </w:rPr>
                    <w:t>；冰封期</w:t>
                  </w:r>
                  <w:r w:rsidRPr="00405761">
                    <w:rPr>
                      <w:sz w:val="18"/>
                      <w:szCs w:val="18"/>
                    </w:rPr>
                    <w:t xml:space="preserve"> □</w:t>
                  </w:r>
                  <w:r w:rsidRPr="00405761">
                    <w:rPr>
                      <w:sz w:val="18"/>
                      <w:szCs w:val="18"/>
                    </w:rPr>
                    <w:br/>
                  </w:r>
                  <w:r w:rsidRPr="00405761">
                    <w:rPr>
                      <w:sz w:val="18"/>
                      <w:szCs w:val="18"/>
                    </w:rPr>
                    <w:t>春季</w:t>
                  </w:r>
                  <w:r w:rsidRPr="00405761">
                    <w:rPr>
                      <w:sz w:val="18"/>
                      <w:szCs w:val="18"/>
                    </w:rPr>
                    <w:t xml:space="preserve"> □</w:t>
                  </w:r>
                  <w:r w:rsidRPr="00405761">
                    <w:rPr>
                      <w:sz w:val="18"/>
                      <w:szCs w:val="18"/>
                    </w:rPr>
                    <w:t>；夏季</w:t>
                  </w:r>
                  <w:r w:rsidRPr="00405761">
                    <w:rPr>
                      <w:sz w:val="18"/>
                      <w:szCs w:val="18"/>
                    </w:rPr>
                    <w:t xml:space="preserve"> □</w:t>
                  </w:r>
                  <w:r w:rsidRPr="00405761">
                    <w:rPr>
                      <w:sz w:val="18"/>
                      <w:szCs w:val="18"/>
                    </w:rPr>
                    <w:t>；秋季</w:t>
                  </w:r>
                  <w:r w:rsidRPr="00405761">
                    <w:rPr>
                      <w:sz w:val="18"/>
                      <w:szCs w:val="18"/>
                    </w:rPr>
                    <w:t xml:space="preserve"> □</w:t>
                  </w:r>
                  <w:r w:rsidRPr="00405761">
                    <w:rPr>
                      <w:sz w:val="18"/>
                      <w:szCs w:val="18"/>
                    </w:rPr>
                    <w:t>；冬季</w:t>
                  </w:r>
                  <w:r w:rsidRPr="00405761">
                    <w:rPr>
                      <w:sz w:val="18"/>
                      <w:szCs w:val="18"/>
                    </w:rPr>
                    <w:t xml:space="preserve"> □</w:t>
                  </w:r>
                </w:p>
              </w:tc>
              <w:tc>
                <w:tcPr>
                  <w:tcW w:w="2471" w:type="pct"/>
                  <w:gridSpan w:val="8"/>
                  <w:noWrap/>
                  <w:vAlign w:val="center"/>
                </w:tcPr>
                <w:p w14:paraId="160442E8" w14:textId="77777777" w:rsidR="00E51B22" w:rsidRPr="00405761" w:rsidRDefault="00E51B22" w:rsidP="00DC62DD">
                  <w:pPr>
                    <w:adjustRightInd w:val="0"/>
                    <w:snapToGrid w:val="0"/>
                    <w:jc w:val="center"/>
                    <w:rPr>
                      <w:sz w:val="18"/>
                      <w:szCs w:val="18"/>
                    </w:rPr>
                  </w:pPr>
                  <w:r w:rsidRPr="00405761">
                    <w:rPr>
                      <w:sz w:val="18"/>
                      <w:szCs w:val="18"/>
                    </w:rPr>
                    <w:t>生态环境保护主管部门</w:t>
                  </w:r>
                  <w:r w:rsidRPr="00405761">
                    <w:rPr>
                      <w:sz w:val="18"/>
                      <w:szCs w:val="18"/>
                    </w:rPr>
                    <w:t xml:space="preserve"> </w:t>
                  </w:r>
                  <w:r w:rsidRPr="00405761">
                    <w:rPr>
                      <w:sz w:val="18"/>
                      <w:szCs w:val="18"/>
                    </w:rPr>
                    <w:sym w:font="Wingdings 2" w:char="0052"/>
                  </w:r>
                  <w:r w:rsidRPr="00405761">
                    <w:rPr>
                      <w:sz w:val="18"/>
                      <w:szCs w:val="18"/>
                    </w:rPr>
                    <w:t>；补充监测</w:t>
                  </w:r>
                  <w:r w:rsidRPr="00405761">
                    <w:rPr>
                      <w:sz w:val="18"/>
                      <w:szCs w:val="18"/>
                    </w:rPr>
                    <w:t xml:space="preserve"> </w:t>
                  </w:r>
                  <w:r w:rsidRPr="00405761">
                    <w:rPr>
                      <w:sz w:val="18"/>
                      <w:szCs w:val="18"/>
                    </w:rPr>
                    <w:sym w:font="Wingdings 2" w:char="0052"/>
                  </w:r>
                  <w:r w:rsidRPr="00405761">
                    <w:rPr>
                      <w:sz w:val="18"/>
                      <w:szCs w:val="18"/>
                    </w:rPr>
                    <w:t>；其他</w:t>
                  </w:r>
                  <w:r w:rsidRPr="00405761">
                    <w:rPr>
                      <w:sz w:val="18"/>
                      <w:szCs w:val="18"/>
                    </w:rPr>
                    <w:t xml:space="preserve"> </w:t>
                  </w:r>
                  <w:r w:rsidRPr="00405761">
                    <w:rPr>
                      <w:sz w:val="22"/>
                      <w:szCs w:val="18"/>
                    </w:rPr>
                    <w:sym w:font="Wingdings 2" w:char="00A3"/>
                  </w:r>
                </w:p>
              </w:tc>
            </w:tr>
            <w:tr w:rsidR="00E51B22" w:rsidRPr="00405761" w14:paraId="52A065B3" w14:textId="77777777" w:rsidTr="00847B10">
              <w:trPr>
                <w:trHeight w:val="267"/>
                <w:jc w:val="center"/>
              </w:trPr>
              <w:tc>
                <w:tcPr>
                  <w:tcW w:w="240" w:type="pct"/>
                  <w:vMerge/>
                  <w:vAlign w:val="center"/>
                </w:tcPr>
                <w:p w14:paraId="35F570B0" w14:textId="77777777" w:rsidR="00E51B22" w:rsidRPr="00405761" w:rsidRDefault="00E51B22" w:rsidP="00DC62DD">
                  <w:pPr>
                    <w:adjustRightInd w:val="0"/>
                    <w:snapToGrid w:val="0"/>
                    <w:rPr>
                      <w:sz w:val="18"/>
                      <w:szCs w:val="18"/>
                    </w:rPr>
                  </w:pPr>
                </w:p>
              </w:tc>
              <w:tc>
                <w:tcPr>
                  <w:tcW w:w="733" w:type="pct"/>
                  <w:vAlign w:val="center"/>
                </w:tcPr>
                <w:p w14:paraId="23F0EAC1" w14:textId="77777777" w:rsidR="00E51B22" w:rsidRPr="00405761" w:rsidRDefault="00E51B22" w:rsidP="00DC62DD">
                  <w:pPr>
                    <w:adjustRightInd w:val="0"/>
                    <w:snapToGrid w:val="0"/>
                    <w:jc w:val="center"/>
                    <w:rPr>
                      <w:sz w:val="18"/>
                      <w:szCs w:val="18"/>
                    </w:rPr>
                  </w:pPr>
                  <w:r w:rsidRPr="00405761">
                    <w:rPr>
                      <w:sz w:val="18"/>
                      <w:szCs w:val="18"/>
                    </w:rPr>
                    <w:t>区域水资源开发利用状况</w:t>
                  </w:r>
                </w:p>
              </w:tc>
              <w:tc>
                <w:tcPr>
                  <w:tcW w:w="4027" w:type="pct"/>
                  <w:gridSpan w:val="13"/>
                  <w:noWrap/>
                  <w:vAlign w:val="center"/>
                </w:tcPr>
                <w:p w14:paraId="6C6AA748" w14:textId="77777777" w:rsidR="00E51B22" w:rsidRPr="00405761" w:rsidRDefault="00E51B22" w:rsidP="00DC62DD">
                  <w:pPr>
                    <w:adjustRightInd w:val="0"/>
                    <w:snapToGrid w:val="0"/>
                    <w:rPr>
                      <w:sz w:val="18"/>
                      <w:szCs w:val="18"/>
                    </w:rPr>
                  </w:pPr>
                  <w:r w:rsidRPr="00405761">
                    <w:rPr>
                      <w:sz w:val="18"/>
                      <w:szCs w:val="18"/>
                    </w:rPr>
                    <w:t>未开发</w:t>
                  </w:r>
                  <w:r w:rsidRPr="00405761">
                    <w:rPr>
                      <w:sz w:val="18"/>
                      <w:szCs w:val="18"/>
                    </w:rPr>
                    <w:t xml:space="preserve"> □</w:t>
                  </w:r>
                  <w:r w:rsidRPr="00405761">
                    <w:rPr>
                      <w:sz w:val="18"/>
                      <w:szCs w:val="18"/>
                    </w:rPr>
                    <w:t>；开发量</w:t>
                  </w:r>
                  <w:r w:rsidRPr="00405761">
                    <w:rPr>
                      <w:sz w:val="18"/>
                      <w:szCs w:val="18"/>
                    </w:rPr>
                    <w:t>40%</w:t>
                  </w:r>
                  <w:r w:rsidRPr="00405761">
                    <w:rPr>
                      <w:sz w:val="18"/>
                      <w:szCs w:val="18"/>
                    </w:rPr>
                    <w:t>以下</w:t>
                  </w:r>
                  <w:r w:rsidRPr="00405761">
                    <w:rPr>
                      <w:sz w:val="18"/>
                      <w:szCs w:val="18"/>
                    </w:rPr>
                    <w:t xml:space="preserve"> □</w:t>
                  </w:r>
                  <w:r w:rsidRPr="00405761">
                    <w:rPr>
                      <w:sz w:val="18"/>
                      <w:szCs w:val="18"/>
                    </w:rPr>
                    <w:t>；开发量</w:t>
                  </w:r>
                  <w:r w:rsidRPr="00405761">
                    <w:rPr>
                      <w:sz w:val="18"/>
                      <w:szCs w:val="18"/>
                    </w:rPr>
                    <w:t>40%</w:t>
                  </w:r>
                  <w:r w:rsidRPr="00405761">
                    <w:rPr>
                      <w:sz w:val="18"/>
                      <w:szCs w:val="18"/>
                    </w:rPr>
                    <w:t>以上</w:t>
                  </w:r>
                  <w:r w:rsidRPr="00405761">
                    <w:rPr>
                      <w:sz w:val="18"/>
                      <w:szCs w:val="18"/>
                    </w:rPr>
                    <w:t xml:space="preserve"> □</w:t>
                  </w:r>
                </w:p>
              </w:tc>
            </w:tr>
            <w:tr w:rsidR="00E51B22" w:rsidRPr="00405761" w14:paraId="3723973C" w14:textId="77777777" w:rsidTr="00847B10">
              <w:trPr>
                <w:trHeight w:val="267"/>
                <w:jc w:val="center"/>
              </w:trPr>
              <w:tc>
                <w:tcPr>
                  <w:tcW w:w="240" w:type="pct"/>
                  <w:vMerge/>
                  <w:vAlign w:val="center"/>
                </w:tcPr>
                <w:p w14:paraId="6E6A571F" w14:textId="77777777" w:rsidR="00E51B22" w:rsidRPr="00405761" w:rsidRDefault="00E51B22" w:rsidP="00DC62DD">
                  <w:pPr>
                    <w:adjustRightInd w:val="0"/>
                    <w:snapToGrid w:val="0"/>
                    <w:rPr>
                      <w:sz w:val="18"/>
                      <w:szCs w:val="18"/>
                    </w:rPr>
                  </w:pPr>
                </w:p>
              </w:tc>
              <w:tc>
                <w:tcPr>
                  <w:tcW w:w="733" w:type="pct"/>
                  <w:vMerge w:val="restart"/>
                  <w:vAlign w:val="center"/>
                </w:tcPr>
                <w:p w14:paraId="009D2AF7" w14:textId="77777777" w:rsidR="00E51B22" w:rsidRPr="00405761" w:rsidRDefault="00E51B22" w:rsidP="00DC62DD">
                  <w:pPr>
                    <w:adjustRightInd w:val="0"/>
                    <w:snapToGrid w:val="0"/>
                    <w:jc w:val="center"/>
                    <w:rPr>
                      <w:sz w:val="18"/>
                      <w:szCs w:val="18"/>
                    </w:rPr>
                  </w:pPr>
                  <w:r w:rsidRPr="00405761">
                    <w:rPr>
                      <w:sz w:val="18"/>
                      <w:szCs w:val="18"/>
                    </w:rPr>
                    <w:t xml:space="preserve">水文情势调查　</w:t>
                  </w:r>
                </w:p>
              </w:tc>
              <w:tc>
                <w:tcPr>
                  <w:tcW w:w="1291" w:type="pct"/>
                  <w:gridSpan w:val="4"/>
                  <w:noWrap/>
                  <w:vAlign w:val="center"/>
                </w:tcPr>
                <w:p w14:paraId="2885EC05" w14:textId="77777777" w:rsidR="00E51B22" w:rsidRPr="00405761" w:rsidRDefault="00E51B22" w:rsidP="00DC62DD">
                  <w:pPr>
                    <w:adjustRightInd w:val="0"/>
                    <w:snapToGrid w:val="0"/>
                    <w:jc w:val="center"/>
                    <w:rPr>
                      <w:sz w:val="18"/>
                      <w:szCs w:val="18"/>
                    </w:rPr>
                  </w:pPr>
                  <w:r w:rsidRPr="00405761">
                    <w:rPr>
                      <w:sz w:val="18"/>
                      <w:szCs w:val="18"/>
                    </w:rPr>
                    <w:t>调查时期</w:t>
                  </w:r>
                </w:p>
              </w:tc>
              <w:tc>
                <w:tcPr>
                  <w:tcW w:w="2735" w:type="pct"/>
                  <w:gridSpan w:val="9"/>
                  <w:noWrap/>
                  <w:vAlign w:val="center"/>
                </w:tcPr>
                <w:p w14:paraId="34BC4EB0" w14:textId="77777777" w:rsidR="00E51B22" w:rsidRPr="00405761" w:rsidRDefault="00E51B22" w:rsidP="00DC62DD">
                  <w:pPr>
                    <w:adjustRightInd w:val="0"/>
                    <w:snapToGrid w:val="0"/>
                    <w:jc w:val="center"/>
                    <w:rPr>
                      <w:sz w:val="18"/>
                      <w:szCs w:val="18"/>
                    </w:rPr>
                  </w:pPr>
                  <w:r w:rsidRPr="00405761">
                    <w:rPr>
                      <w:sz w:val="18"/>
                      <w:szCs w:val="18"/>
                    </w:rPr>
                    <w:t>数据来源</w:t>
                  </w:r>
                </w:p>
              </w:tc>
            </w:tr>
            <w:tr w:rsidR="00E51B22" w:rsidRPr="00405761" w14:paraId="1ACBC76C" w14:textId="77777777" w:rsidTr="00847B10">
              <w:trPr>
                <w:trHeight w:val="802"/>
                <w:jc w:val="center"/>
              </w:trPr>
              <w:tc>
                <w:tcPr>
                  <w:tcW w:w="240" w:type="pct"/>
                  <w:vMerge/>
                  <w:vAlign w:val="center"/>
                </w:tcPr>
                <w:p w14:paraId="6B6D9A18" w14:textId="77777777" w:rsidR="00E51B22" w:rsidRPr="00405761" w:rsidRDefault="00E51B22" w:rsidP="00DC62DD">
                  <w:pPr>
                    <w:adjustRightInd w:val="0"/>
                    <w:snapToGrid w:val="0"/>
                    <w:rPr>
                      <w:sz w:val="18"/>
                      <w:szCs w:val="18"/>
                    </w:rPr>
                  </w:pPr>
                </w:p>
              </w:tc>
              <w:tc>
                <w:tcPr>
                  <w:tcW w:w="733" w:type="pct"/>
                  <w:vMerge/>
                  <w:vAlign w:val="center"/>
                </w:tcPr>
                <w:p w14:paraId="66BD8347" w14:textId="77777777" w:rsidR="00E51B22" w:rsidRPr="00405761" w:rsidRDefault="00E51B22" w:rsidP="00DC62DD">
                  <w:pPr>
                    <w:adjustRightInd w:val="0"/>
                    <w:snapToGrid w:val="0"/>
                    <w:jc w:val="center"/>
                    <w:rPr>
                      <w:sz w:val="18"/>
                      <w:szCs w:val="18"/>
                    </w:rPr>
                  </w:pPr>
                </w:p>
              </w:tc>
              <w:tc>
                <w:tcPr>
                  <w:tcW w:w="1291" w:type="pct"/>
                  <w:gridSpan w:val="4"/>
                  <w:vAlign w:val="center"/>
                </w:tcPr>
                <w:p w14:paraId="0F621EAD" w14:textId="77777777" w:rsidR="00E51B22" w:rsidRPr="00405761" w:rsidRDefault="00E51B22" w:rsidP="00DC62DD">
                  <w:pPr>
                    <w:adjustRightInd w:val="0"/>
                    <w:snapToGrid w:val="0"/>
                    <w:rPr>
                      <w:sz w:val="18"/>
                      <w:szCs w:val="18"/>
                    </w:rPr>
                  </w:pPr>
                  <w:r w:rsidRPr="00405761">
                    <w:rPr>
                      <w:sz w:val="18"/>
                      <w:szCs w:val="18"/>
                    </w:rPr>
                    <w:t>丰水期</w:t>
                  </w:r>
                  <w:r w:rsidRPr="00405761">
                    <w:rPr>
                      <w:sz w:val="18"/>
                      <w:szCs w:val="18"/>
                    </w:rPr>
                    <w:t xml:space="preserve"> □</w:t>
                  </w:r>
                  <w:r w:rsidRPr="00405761">
                    <w:rPr>
                      <w:sz w:val="18"/>
                      <w:szCs w:val="18"/>
                    </w:rPr>
                    <w:t>；平水期</w:t>
                  </w:r>
                  <w:r w:rsidRPr="00405761">
                    <w:rPr>
                      <w:sz w:val="18"/>
                      <w:szCs w:val="18"/>
                    </w:rPr>
                    <w:t xml:space="preserve"> □</w:t>
                  </w:r>
                  <w:r w:rsidRPr="00405761">
                    <w:rPr>
                      <w:sz w:val="18"/>
                      <w:szCs w:val="18"/>
                    </w:rPr>
                    <w:t>；枯水期</w:t>
                  </w:r>
                  <w:r w:rsidRPr="00405761">
                    <w:rPr>
                      <w:sz w:val="18"/>
                      <w:szCs w:val="18"/>
                    </w:rPr>
                    <w:t xml:space="preserve"> □</w:t>
                  </w:r>
                  <w:r w:rsidRPr="00405761">
                    <w:rPr>
                      <w:sz w:val="18"/>
                      <w:szCs w:val="18"/>
                    </w:rPr>
                    <w:t>；冰封期</w:t>
                  </w:r>
                  <w:r w:rsidRPr="00405761">
                    <w:rPr>
                      <w:sz w:val="18"/>
                      <w:szCs w:val="18"/>
                    </w:rPr>
                    <w:t xml:space="preserve"> □</w:t>
                  </w:r>
                  <w:r w:rsidRPr="00405761">
                    <w:rPr>
                      <w:sz w:val="18"/>
                      <w:szCs w:val="18"/>
                    </w:rPr>
                    <w:br/>
                  </w:r>
                  <w:r w:rsidRPr="00405761">
                    <w:rPr>
                      <w:sz w:val="18"/>
                      <w:szCs w:val="18"/>
                    </w:rPr>
                    <w:t>春季</w:t>
                  </w:r>
                  <w:r w:rsidRPr="00405761">
                    <w:rPr>
                      <w:sz w:val="18"/>
                      <w:szCs w:val="18"/>
                    </w:rPr>
                    <w:t xml:space="preserve"> □</w:t>
                  </w:r>
                  <w:r w:rsidRPr="00405761">
                    <w:rPr>
                      <w:sz w:val="18"/>
                      <w:szCs w:val="18"/>
                    </w:rPr>
                    <w:t>；夏季</w:t>
                  </w:r>
                  <w:r w:rsidRPr="00405761">
                    <w:rPr>
                      <w:sz w:val="18"/>
                      <w:szCs w:val="18"/>
                    </w:rPr>
                    <w:t xml:space="preserve"> □</w:t>
                  </w:r>
                  <w:r w:rsidRPr="00405761">
                    <w:rPr>
                      <w:sz w:val="18"/>
                      <w:szCs w:val="18"/>
                    </w:rPr>
                    <w:t>；秋季</w:t>
                  </w:r>
                  <w:r w:rsidRPr="00405761">
                    <w:rPr>
                      <w:sz w:val="18"/>
                      <w:szCs w:val="18"/>
                    </w:rPr>
                    <w:t xml:space="preserve"> □</w:t>
                  </w:r>
                  <w:r w:rsidRPr="00405761">
                    <w:rPr>
                      <w:sz w:val="18"/>
                      <w:szCs w:val="18"/>
                    </w:rPr>
                    <w:t>；冬季</w:t>
                  </w:r>
                  <w:r w:rsidRPr="00405761">
                    <w:rPr>
                      <w:sz w:val="18"/>
                      <w:szCs w:val="18"/>
                    </w:rPr>
                    <w:t xml:space="preserve"> □</w:t>
                  </w:r>
                </w:p>
              </w:tc>
              <w:tc>
                <w:tcPr>
                  <w:tcW w:w="2735" w:type="pct"/>
                  <w:gridSpan w:val="9"/>
                  <w:noWrap/>
                  <w:vAlign w:val="center"/>
                </w:tcPr>
                <w:p w14:paraId="423F8B32" w14:textId="77777777" w:rsidR="00E51B22" w:rsidRPr="00405761" w:rsidRDefault="00E51B22" w:rsidP="00DC62DD">
                  <w:pPr>
                    <w:adjustRightInd w:val="0"/>
                    <w:snapToGrid w:val="0"/>
                    <w:rPr>
                      <w:sz w:val="18"/>
                      <w:szCs w:val="18"/>
                    </w:rPr>
                  </w:pPr>
                  <w:r w:rsidRPr="00405761">
                    <w:rPr>
                      <w:sz w:val="18"/>
                      <w:szCs w:val="18"/>
                    </w:rPr>
                    <w:t>水行政主管部门</w:t>
                  </w:r>
                  <w:r w:rsidRPr="00405761">
                    <w:rPr>
                      <w:sz w:val="18"/>
                      <w:szCs w:val="18"/>
                    </w:rPr>
                    <w:t xml:space="preserve"> □</w:t>
                  </w:r>
                  <w:r w:rsidRPr="00405761">
                    <w:rPr>
                      <w:sz w:val="18"/>
                      <w:szCs w:val="18"/>
                    </w:rPr>
                    <w:t>；补充监测</w:t>
                  </w:r>
                  <w:r w:rsidRPr="00405761">
                    <w:rPr>
                      <w:sz w:val="18"/>
                      <w:szCs w:val="18"/>
                    </w:rPr>
                    <w:t xml:space="preserve"> □</w:t>
                  </w:r>
                  <w:r w:rsidRPr="00405761">
                    <w:rPr>
                      <w:sz w:val="18"/>
                      <w:szCs w:val="18"/>
                    </w:rPr>
                    <w:t>；其他</w:t>
                  </w:r>
                  <w:r w:rsidRPr="00405761">
                    <w:rPr>
                      <w:sz w:val="18"/>
                      <w:szCs w:val="18"/>
                    </w:rPr>
                    <w:t xml:space="preserve"> □</w:t>
                  </w:r>
                </w:p>
              </w:tc>
            </w:tr>
            <w:tr w:rsidR="00761C8E" w:rsidRPr="00405761" w14:paraId="6714B737" w14:textId="77777777" w:rsidTr="00847B10">
              <w:trPr>
                <w:trHeight w:val="267"/>
                <w:jc w:val="center"/>
              </w:trPr>
              <w:tc>
                <w:tcPr>
                  <w:tcW w:w="240" w:type="pct"/>
                  <w:vMerge/>
                  <w:vAlign w:val="center"/>
                </w:tcPr>
                <w:p w14:paraId="16AE2DF0" w14:textId="77777777" w:rsidR="00E51B22" w:rsidRPr="00405761" w:rsidRDefault="00E51B22" w:rsidP="00DC62DD">
                  <w:pPr>
                    <w:adjustRightInd w:val="0"/>
                    <w:snapToGrid w:val="0"/>
                    <w:rPr>
                      <w:sz w:val="18"/>
                      <w:szCs w:val="18"/>
                    </w:rPr>
                  </w:pPr>
                </w:p>
              </w:tc>
              <w:tc>
                <w:tcPr>
                  <w:tcW w:w="733" w:type="pct"/>
                  <w:vMerge w:val="restart"/>
                  <w:vAlign w:val="center"/>
                </w:tcPr>
                <w:p w14:paraId="33251067" w14:textId="77777777" w:rsidR="00E51B22" w:rsidRPr="00405761" w:rsidRDefault="00E51B22" w:rsidP="00DC62DD">
                  <w:pPr>
                    <w:adjustRightInd w:val="0"/>
                    <w:snapToGrid w:val="0"/>
                    <w:jc w:val="center"/>
                    <w:rPr>
                      <w:sz w:val="18"/>
                      <w:szCs w:val="18"/>
                    </w:rPr>
                  </w:pPr>
                  <w:r w:rsidRPr="00405761">
                    <w:rPr>
                      <w:sz w:val="18"/>
                      <w:szCs w:val="18"/>
                    </w:rPr>
                    <w:t xml:space="preserve">补充监测　</w:t>
                  </w:r>
                </w:p>
              </w:tc>
              <w:tc>
                <w:tcPr>
                  <w:tcW w:w="1291" w:type="pct"/>
                  <w:gridSpan w:val="4"/>
                  <w:vAlign w:val="center"/>
                </w:tcPr>
                <w:p w14:paraId="2FF30C72" w14:textId="77777777" w:rsidR="00E51B22" w:rsidRPr="00405761" w:rsidRDefault="00E51B22" w:rsidP="00DC62DD">
                  <w:pPr>
                    <w:adjustRightInd w:val="0"/>
                    <w:snapToGrid w:val="0"/>
                    <w:jc w:val="center"/>
                    <w:rPr>
                      <w:sz w:val="18"/>
                      <w:szCs w:val="18"/>
                    </w:rPr>
                  </w:pPr>
                  <w:r w:rsidRPr="00405761">
                    <w:rPr>
                      <w:sz w:val="18"/>
                      <w:szCs w:val="18"/>
                    </w:rPr>
                    <w:t>监测时期</w:t>
                  </w:r>
                </w:p>
              </w:tc>
              <w:tc>
                <w:tcPr>
                  <w:tcW w:w="1431" w:type="pct"/>
                  <w:gridSpan w:val="6"/>
                  <w:noWrap/>
                  <w:vAlign w:val="center"/>
                </w:tcPr>
                <w:p w14:paraId="1A3140C4" w14:textId="77777777" w:rsidR="00E51B22" w:rsidRPr="00405761" w:rsidRDefault="00E51B22" w:rsidP="00DC62DD">
                  <w:pPr>
                    <w:adjustRightInd w:val="0"/>
                    <w:snapToGrid w:val="0"/>
                    <w:jc w:val="center"/>
                    <w:rPr>
                      <w:sz w:val="18"/>
                      <w:szCs w:val="18"/>
                    </w:rPr>
                  </w:pPr>
                  <w:r w:rsidRPr="00405761">
                    <w:rPr>
                      <w:sz w:val="18"/>
                      <w:szCs w:val="18"/>
                    </w:rPr>
                    <w:t>监测因子</w:t>
                  </w:r>
                </w:p>
              </w:tc>
              <w:tc>
                <w:tcPr>
                  <w:tcW w:w="1305" w:type="pct"/>
                  <w:gridSpan w:val="3"/>
                  <w:noWrap/>
                  <w:vAlign w:val="center"/>
                </w:tcPr>
                <w:p w14:paraId="6E8E6063" w14:textId="77777777" w:rsidR="00E51B22" w:rsidRPr="00405761" w:rsidRDefault="00E51B22" w:rsidP="00DC62DD">
                  <w:pPr>
                    <w:adjustRightInd w:val="0"/>
                    <w:snapToGrid w:val="0"/>
                    <w:jc w:val="center"/>
                    <w:rPr>
                      <w:sz w:val="18"/>
                      <w:szCs w:val="18"/>
                    </w:rPr>
                  </w:pPr>
                  <w:r w:rsidRPr="00405761">
                    <w:rPr>
                      <w:sz w:val="18"/>
                      <w:szCs w:val="18"/>
                    </w:rPr>
                    <w:t>监测断面或点位</w:t>
                  </w:r>
                </w:p>
              </w:tc>
            </w:tr>
            <w:tr w:rsidR="00761C8E" w:rsidRPr="00405761" w14:paraId="7CBB8783" w14:textId="77777777" w:rsidTr="00847B10">
              <w:trPr>
                <w:trHeight w:val="802"/>
                <w:jc w:val="center"/>
              </w:trPr>
              <w:tc>
                <w:tcPr>
                  <w:tcW w:w="240" w:type="pct"/>
                  <w:vMerge/>
                  <w:vAlign w:val="center"/>
                </w:tcPr>
                <w:p w14:paraId="20C59F8F" w14:textId="77777777" w:rsidR="00E51B22" w:rsidRPr="00405761" w:rsidRDefault="00E51B22" w:rsidP="00DC62DD">
                  <w:pPr>
                    <w:adjustRightInd w:val="0"/>
                    <w:snapToGrid w:val="0"/>
                    <w:rPr>
                      <w:sz w:val="18"/>
                      <w:szCs w:val="18"/>
                    </w:rPr>
                  </w:pPr>
                </w:p>
              </w:tc>
              <w:tc>
                <w:tcPr>
                  <w:tcW w:w="733" w:type="pct"/>
                  <w:vMerge/>
                  <w:vAlign w:val="center"/>
                </w:tcPr>
                <w:p w14:paraId="5886FDF9" w14:textId="77777777" w:rsidR="00E51B22" w:rsidRPr="00405761" w:rsidRDefault="00E51B22" w:rsidP="00DC62DD">
                  <w:pPr>
                    <w:adjustRightInd w:val="0"/>
                    <w:snapToGrid w:val="0"/>
                    <w:jc w:val="center"/>
                    <w:rPr>
                      <w:sz w:val="18"/>
                      <w:szCs w:val="18"/>
                    </w:rPr>
                  </w:pPr>
                </w:p>
              </w:tc>
              <w:tc>
                <w:tcPr>
                  <w:tcW w:w="1291" w:type="pct"/>
                  <w:gridSpan w:val="4"/>
                  <w:vAlign w:val="center"/>
                </w:tcPr>
                <w:p w14:paraId="4DCA2F2B" w14:textId="77777777" w:rsidR="00E51B22" w:rsidRPr="00405761" w:rsidRDefault="00E51B22" w:rsidP="00DC62DD">
                  <w:pPr>
                    <w:adjustRightInd w:val="0"/>
                    <w:snapToGrid w:val="0"/>
                    <w:jc w:val="center"/>
                    <w:rPr>
                      <w:sz w:val="18"/>
                      <w:szCs w:val="18"/>
                    </w:rPr>
                  </w:pPr>
                  <w:r w:rsidRPr="00405761">
                    <w:rPr>
                      <w:sz w:val="18"/>
                      <w:szCs w:val="18"/>
                    </w:rPr>
                    <w:t>丰水期</w:t>
                  </w:r>
                  <w:r w:rsidRPr="00405761">
                    <w:rPr>
                      <w:sz w:val="18"/>
                      <w:szCs w:val="18"/>
                    </w:rPr>
                    <w:t xml:space="preserve"> □</w:t>
                  </w:r>
                  <w:r w:rsidRPr="00405761">
                    <w:rPr>
                      <w:sz w:val="18"/>
                      <w:szCs w:val="18"/>
                    </w:rPr>
                    <w:t>；平水期</w:t>
                  </w:r>
                  <w:r w:rsidRPr="00405761">
                    <w:rPr>
                      <w:sz w:val="18"/>
                      <w:szCs w:val="18"/>
                    </w:rPr>
                    <w:t xml:space="preserve"> □</w:t>
                  </w:r>
                  <w:r w:rsidRPr="00405761">
                    <w:rPr>
                      <w:sz w:val="18"/>
                      <w:szCs w:val="18"/>
                    </w:rPr>
                    <w:t>；枯水期</w:t>
                  </w:r>
                  <w:r w:rsidRPr="00405761">
                    <w:rPr>
                      <w:sz w:val="18"/>
                      <w:szCs w:val="18"/>
                    </w:rPr>
                    <w:t xml:space="preserve"> □</w:t>
                  </w:r>
                  <w:r w:rsidRPr="00405761">
                    <w:rPr>
                      <w:sz w:val="18"/>
                      <w:szCs w:val="18"/>
                    </w:rPr>
                    <w:t>；冰封期</w:t>
                  </w:r>
                  <w:r w:rsidRPr="00405761">
                    <w:rPr>
                      <w:sz w:val="18"/>
                      <w:szCs w:val="18"/>
                    </w:rPr>
                    <w:t xml:space="preserve"> □</w:t>
                  </w:r>
                  <w:r w:rsidRPr="00405761">
                    <w:rPr>
                      <w:sz w:val="18"/>
                      <w:szCs w:val="18"/>
                    </w:rPr>
                    <w:br/>
                  </w:r>
                  <w:r w:rsidRPr="00405761">
                    <w:rPr>
                      <w:sz w:val="18"/>
                      <w:szCs w:val="18"/>
                    </w:rPr>
                    <w:t>春季</w:t>
                  </w:r>
                  <w:r w:rsidRPr="00405761">
                    <w:rPr>
                      <w:sz w:val="18"/>
                      <w:szCs w:val="18"/>
                    </w:rPr>
                    <w:t xml:space="preserve"> </w:t>
                  </w:r>
                  <w:r w:rsidRPr="00405761">
                    <w:rPr>
                      <w:sz w:val="18"/>
                      <w:szCs w:val="18"/>
                    </w:rPr>
                    <w:sym w:font="Wingdings 2" w:char="0052"/>
                  </w:r>
                  <w:r w:rsidRPr="00405761">
                    <w:rPr>
                      <w:sz w:val="18"/>
                      <w:szCs w:val="18"/>
                    </w:rPr>
                    <w:t>；夏季</w:t>
                  </w:r>
                  <w:r w:rsidRPr="00405761">
                    <w:rPr>
                      <w:sz w:val="18"/>
                      <w:szCs w:val="18"/>
                    </w:rPr>
                    <w:t xml:space="preserve"> □</w:t>
                  </w:r>
                  <w:r w:rsidRPr="00405761">
                    <w:rPr>
                      <w:sz w:val="18"/>
                      <w:szCs w:val="18"/>
                    </w:rPr>
                    <w:t>；秋季</w:t>
                  </w:r>
                  <w:r w:rsidRPr="00405761">
                    <w:rPr>
                      <w:sz w:val="18"/>
                      <w:szCs w:val="18"/>
                    </w:rPr>
                    <w:t xml:space="preserve"> □</w:t>
                  </w:r>
                  <w:r w:rsidRPr="00405761">
                    <w:rPr>
                      <w:sz w:val="18"/>
                      <w:szCs w:val="18"/>
                    </w:rPr>
                    <w:t>；冬季</w:t>
                  </w:r>
                  <w:r w:rsidRPr="00405761">
                    <w:rPr>
                      <w:sz w:val="18"/>
                      <w:szCs w:val="18"/>
                    </w:rPr>
                    <w:t xml:space="preserve"> □</w:t>
                  </w:r>
                </w:p>
              </w:tc>
              <w:tc>
                <w:tcPr>
                  <w:tcW w:w="1431" w:type="pct"/>
                  <w:gridSpan w:val="6"/>
                  <w:noWrap/>
                  <w:vAlign w:val="center"/>
                </w:tcPr>
                <w:p w14:paraId="60806C2C" w14:textId="0E5B0030" w:rsidR="00E51B22" w:rsidRPr="00405761" w:rsidRDefault="00E51B22" w:rsidP="00E726B9">
                  <w:pPr>
                    <w:adjustRightInd w:val="0"/>
                    <w:snapToGrid w:val="0"/>
                    <w:jc w:val="center"/>
                    <w:rPr>
                      <w:sz w:val="18"/>
                      <w:szCs w:val="18"/>
                    </w:rPr>
                  </w:pPr>
                  <w:r w:rsidRPr="00405761">
                    <w:rPr>
                      <w:sz w:val="18"/>
                      <w:szCs w:val="18"/>
                    </w:rPr>
                    <w:t>（</w:t>
                  </w:r>
                  <w:r w:rsidRPr="00405761">
                    <w:rPr>
                      <w:sz w:val="18"/>
                      <w:szCs w:val="18"/>
                    </w:rPr>
                    <w:t>pH,COD,BOD</w:t>
                  </w:r>
                  <w:r w:rsidRPr="00405761">
                    <w:rPr>
                      <w:sz w:val="18"/>
                      <w:szCs w:val="18"/>
                      <w:vertAlign w:val="subscript"/>
                    </w:rPr>
                    <w:t>5</w:t>
                  </w:r>
                  <w:r w:rsidRPr="00405761">
                    <w:rPr>
                      <w:sz w:val="18"/>
                      <w:szCs w:val="18"/>
                    </w:rPr>
                    <w:t>,NH</w:t>
                  </w:r>
                  <w:r w:rsidRPr="00405761">
                    <w:rPr>
                      <w:sz w:val="18"/>
                      <w:szCs w:val="18"/>
                      <w:vertAlign w:val="subscript"/>
                    </w:rPr>
                    <w:t>3</w:t>
                  </w:r>
                  <w:r w:rsidRPr="00405761">
                    <w:rPr>
                      <w:sz w:val="18"/>
                      <w:szCs w:val="18"/>
                    </w:rPr>
                    <w:t>-N</w:t>
                  </w:r>
                  <w:r w:rsidRPr="00405761">
                    <w:rPr>
                      <w:sz w:val="18"/>
                      <w:szCs w:val="18"/>
                    </w:rPr>
                    <w:t>）</w:t>
                  </w:r>
                </w:p>
              </w:tc>
              <w:tc>
                <w:tcPr>
                  <w:tcW w:w="1305" w:type="pct"/>
                  <w:gridSpan w:val="3"/>
                  <w:noWrap/>
                  <w:vAlign w:val="center"/>
                </w:tcPr>
                <w:p w14:paraId="39C2AEE0" w14:textId="05C940E9" w:rsidR="00E51B22" w:rsidRPr="00405761" w:rsidRDefault="00E51B22" w:rsidP="00DC62DD">
                  <w:pPr>
                    <w:adjustRightInd w:val="0"/>
                    <w:snapToGrid w:val="0"/>
                    <w:jc w:val="center"/>
                    <w:rPr>
                      <w:sz w:val="18"/>
                      <w:szCs w:val="18"/>
                    </w:rPr>
                  </w:pPr>
                  <w:r w:rsidRPr="00405761">
                    <w:rPr>
                      <w:sz w:val="18"/>
                      <w:szCs w:val="18"/>
                    </w:rPr>
                    <w:t>监测断面或点位个数（</w:t>
                  </w:r>
                  <w:r w:rsidR="00B86702" w:rsidRPr="00405761">
                    <w:rPr>
                      <w:sz w:val="18"/>
                      <w:szCs w:val="18"/>
                    </w:rPr>
                    <w:t xml:space="preserve"> </w:t>
                  </w:r>
                  <w:r w:rsidRPr="00405761">
                    <w:rPr>
                      <w:sz w:val="18"/>
                      <w:szCs w:val="18"/>
                    </w:rPr>
                    <w:t xml:space="preserve">3 </w:t>
                  </w:r>
                  <w:r w:rsidRPr="00405761">
                    <w:rPr>
                      <w:sz w:val="18"/>
                      <w:szCs w:val="18"/>
                    </w:rPr>
                    <w:t>）</w:t>
                  </w:r>
                  <w:proofErr w:type="gramStart"/>
                  <w:r w:rsidRPr="00405761">
                    <w:rPr>
                      <w:sz w:val="18"/>
                      <w:szCs w:val="18"/>
                    </w:rPr>
                    <w:t>个</w:t>
                  </w:r>
                  <w:proofErr w:type="gramEnd"/>
                </w:p>
              </w:tc>
            </w:tr>
            <w:tr w:rsidR="00E51B22" w:rsidRPr="00405761" w14:paraId="6A85E7EC" w14:textId="77777777" w:rsidTr="00847B10">
              <w:trPr>
                <w:trHeight w:val="267"/>
                <w:jc w:val="center"/>
              </w:trPr>
              <w:tc>
                <w:tcPr>
                  <w:tcW w:w="240" w:type="pct"/>
                  <w:vMerge w:val="restart"/>
                  <w:noWrap/>
                  <w:textDirection w:val="tbRlV"/>
                  <w:vAlign w:val="center"/>
                </w:tcPr>
                <w:p w14:paraId="414A9903" w14:textId="77777777" w:rsidR="00E51B22" w:rsidRPr="00405761" w:rsidRDefault="00E51B22" w:rsidP="00DC62DD">
                  <w:pPr>
                    <w:adjustRightInd w:val="0"/>
                    <w:snapToGrid w:val="0"/>
                    <w:jc w:val="center"/>
                    <w:rPr>
                      <w:sz w:val="18"/>
                      <w:szCs w:val="18"/>
                    </w:rPr>
                  </w:pPr>
                  <w:r w:rsidRPr="00405761">
                    <w:rPr>
                      <w:sz w:val="18"/>
                      <w:szCs w:val="18"/>
                    </w:rPr>
                    <w:t>现状评价</w:t>
                  </w:r>
                </w:p>
              </w:tc>
              <w:tc>
                <w:tcPr>
                  <w:tcW w:w="733" w:type="pct"/>
                  <w:vAlign w:val="center"/>
                </w:tcPr>
                <w:p w14:paraId="65DCDBA2" w14:textId="77777777" w:rsidR="00E51B22" w:rsidRPr="00405761" w:rsidRDefault="00E51B22" w:rsidP="00DC62DD">
                  <w:pPr>
                    <w:adjustRightInd w:val="0"/>
                    <w:snapToGrid w:val="0"/>
                    <w:jc w:val="center"/>
                    <w:rPr>
                      <w:sz w:val="18"/>
                      <w:szCs w:val="18"/>
                    </w:rPr>
                  </w:pPr>
                  <w:r w:rsidRPr="00405761">
                    <w:rPr>
                      <w:sz w:val="18"/>
                      <w:szCs w:val="18"/>
                    </w:rPr>
                    <w:t>评价范围</w:t>
                  </w:r>
                </w:p>
              </w:tc>
              <w:tc>
                <w:tcPr>
                  <w:tcW w:w="4027" w:type="pct"/>
                  <w:gridSpan w:val="13"/>
                  <w:noWrap/>
                  <w:vAlign w:val="center"/>
                </w:tcPr>
                <w:p w14:paraId="64E2C3FF" w14:textId="77777777" w:rsidR="00E51B22" w:rsidRPr="00405761" w:rsidRDefault="00E51B22" w:rsidP="00DC62DD">
                  <w:pPr>
                    <w:adjustRightInd w:val="0"/>
                    <w:snapToGrid w:val="0"/>
                    <w:rPr>
                      <w:sz w:val="18"/>
                      <w:szCs w:val="18"/>
                    </w:rPr>
                  </w:pPr>
                  <w:r w:rsidRPr="00405761">
                    <w:rPr>
                      <w:sz w:val="18"/>
                      <w:szCs w:val="18"/>
                    </w:rPr>
                    <w:t>河流：长度（</w:t>
                  </w:r>
                  <w:r w:rsidRPr="00405761">
                    <w:rPr>
                      <w:sz w:val="18"/>
                      <w:szCs w:val="18"/>
                    </w:rPr>
                    <w:t xml:space="preserve">   </w:t>
                  </w:r>
                  <w:r w:rsidRPr="00405761">
                    <w:rPr>
                      <w:sz w:val="18"/>
                      <w:szCs w:val="18"/>
                    </w:rPr>
                    <w:t>）</w:t>
                  </w:r>
                  <w:r w:rsidRPr="00405761">
                    <w:rPr>
                      <w:sz w:val="18"/>
                      <w:szCs w:val="18"/>
                    </w:rPr>
                    <w:t>km</w:t>
                  </w:r>
                  <w:r w:rsidRPr="00405761">
                    <w:rPr>
                      <w:sz w:val="18"/>
                      <w:szCs w:val="18"/>
                    </w:rPr>
                    <w:t>；湖库、河口及近岸海域：面积（</w:t>
                  </w:r>
                  <w:r w:rsidRPr="00405761">
                    <w:rPr>
                      <w:sz w:val="18"/>
                      <w:szCs w:val="18"/>
                    </w:rPr>
                    <w:t xml:space="preserve">   </w:t>
                  </w:r>
                  <w:r w:rsidRPr="00405761">
                    <w:rPr>
                      <w:sz w:val="18"/>
                      <w:szCs w:val="18"/>
                    </w:rPr>
                    <w:t>）</w:t>
                  </w:r>
                  <w:r w:rsidRPr="00405761">
                    <w:rPr>
                      <w:sz w:val="18"/>
                      <w:szCs w:val="18"/>
                    </w:rPr>
                    <w:t>km</w:t>
                  </w:r>
                  <w:r w:rsidRPr="00405761">
                    <w:rPr>
                      <w:sz w:val="18"/>
                      <w:szCs w:val="18"/>
                      <w:vertAlign w:val="superscript"/>
                    </w:rPr>
                    <w:t>2</w:t>
                  </w:r>
                </w:p>
              </w:tc>
            </w:tr>
            <w:tr w:rsidR="00E51B22" w:rsidRPr="00405761" w14:paraId="3BCD6B84" w14:textId="77777777" w:rsidTr="00847B10">
              <w:trPr>
                <w:trHeight w:val="267"/>
                <w:jc w:val="center"/>
              </w:trPr>
              <w:tc>
                <w:tcPr>
                  <w:tcW w:w="240" w:type="pct"/>
                  <w:vMerge/>
                  <w:vAlign w:val="center"/>
                </w:tcPr>
                <w:p w14:paraId="2E1F4438" w14:textId="77777777" w:rsidR="00E51B22" w:rsidRPr="00405761" w:rsidRDefault="00E51B22" w:rsidP="00DC62DD">
                  <w:pPr>
                    <w:adjustRightInd w:val="0"/>
                    <w:snapToGrid w:val="0"/>
                    <w:rPr>
                      <w:sz w:val="18"/>
                      <w:szCs w:val="18"/>
                    </w:rPr>
                  </w:pPr>
                </w:p>
              </w:tc>
              <w:tc>
                <w:tcPr>
                  <w:tcW w:w="733" w:type="pct"/>
                  <w:vAlign w:val="center"/>
                </w:tcPr>
                <w:p w14:paraId="0088D903" w14:textId="77777777" w:rsidR="00E51B22" w:rsidRPr="00405761" w:rsidRDefault="00E51B22" w:rsidP="00DC62DD">
                  <w:pPr>
                    <w:adjustRightInd w:val="0"/>
                    <w:snapToGrid w:val="0"/>
                    <w:jc w:val="center"/>
                    <w:rPr>
                      <w:sz w:val="18"/>
                      <w:szCs w:val="18"/>
                    </w:rPr>
                  </w:pPr>
                  <w:r w:rsidRPr="00405761">
                    <w:rPr>
                      <w:sz w:val="18"/>
                      <w:szCs w:val="18"/>
                    </w:rPr>
                    <w:t>评价因子</w:t>
                  </w:r>
                </w:p>
              </w:tc>
              <w:tc>
                <w:tcPr>
                  <w:tcW w:w="4027" w:type="pct"/>
                  <w:gridSpan w:val="13"/>
                  <w:noWrap/>
                  <w:vAlign w:val="center"/>
                </w:tcPr>
                <w:p w14:paraId="1CF9F234" w14:textId="77777777" w:rsidR="00E51B22" w:rsidRPr="00405761" w:rsidRDefault="00E51B22" w:rsidP="00DC62DD">
                  <w:pPr>
                    <w:adjustRightInd w:val="0"/>
                    <w:snapToGrid w:val="0"/>
                    <w:rPr>
                      <w:sz w:val="18"/>
                      <w:szCs w:val="18"/>
                    </w:rPr>
                  </w:pPr>
                  <w:r w:rsidRPr="00405761">
                    <w:rPr>
                      <w:sz w:val="18"/>
                      <w:szCs w:val="18"/>
                    </w:rPr>
                    <w:t>（</w:t>
                  </w:r>
                  <w:r w:rsidRPr="00405761">
                    <w:rPr>
                      <w:sz w:val="18"/>
                      <w:szCs w:val="18"/>
                    </w:rPr>
                    <w:t xml:space="preserve">   </w:t>
                  </w:r>
                  <w:r w:rsidRPr="00405761">
                    <w:rPr>
                      <w:sz w:val="18"/>
                      <w:szCs w:val="18"/>
                    </w:rPr>
                    <w:t>）</w:t>
                  </w:r>
                </w:p>
              </w:tc>
            </w:tr>
            <w:tr w:rsidR="00E51B22" w:rsidRPr="00405761" w14:paraId="268DA9BD" w14:textId="77777777" w:rsidTr="00847B10">
              <w:trPr>
                <w:trHeight w:val="267"/>
                <w:jc w:val="center"/>
              </w:trPr>
              <w:tc>
                <w:tcPr>
                  <w:tcW w:w="240" w:type="pct"/>
                  <w:vMerge/>
                  <w:vAlign w:val="center"/>
                </w:tcPr>
                <w:p w14:paraId="52A275E4" w14:textId="77777777" w:rsidR="00E51B22" w:rsidRPr="00405761" w:rsidRDefault="00E51B22" w:rsidP="00DC62DD">
                  <w:pPr>
                    <w:adjustRightInd w:val="0"/>
                    <w:snapToGrid w:val="0"/>
                    <w:rPr>
                      <w:sz w:val="18"/>
                      <w:szCs w:val="18"/>
                    </w:rPr>
                  </w:pPr>
                </w:p>
              </w:tc>
              <w:tc>
                <w:tcPr>
                  <w:tcW w:w="733" w:type="pct"/>
                  <w:vAlign w:val="center"/>
                </w:tcPr>
                <w:p w14:paraId="3D918046" w14:textId="77777777" w:rsidR="00E51B22" w:rsidRPr="00405761" w:rsidRDefault="00E51B22" w:rsidP="00DC62DD">
                  <w:pPr>
                    <w:adjustRightInd w:val="0"/>
                    <w:snapToGrid w:val="0"/>
                    <w:jc w:val="center"/>
                    <w:rPr>
                      <w:sz w:val="18"/>
                      <w:szCs w:val="18"/>
                    </w:rPr>
                  </w:pPr>
                  <w:r w:rsidRPr="00405761">
                    <w:rPr>
                      <w:sz w:val="18"/>
                      <w:szCs w:val="18"/>
                    </w:rPr>
                    <w:t>评价标准</w:t>
                  </w:r>
                </w:p>
              </w:tc>
              <w:tc>
                <w:tcPr>
                  <w:tcW w:w="4027" w:type="pct"/>
                  <w:gridSpan w:val="13"/>
                  <w:noWrap/>
                  <w:vAlign w:val="center"/>
                </w:tcPr>
                <w:p w14:paraId="11F2CC1C" w14:textId="77777777" w:rsidR="00E51B22" w:rsidRPr="00405761" w:rsidRDefault="00E51B22" w:rsidP="00DC62DD">
                  <w:pPr>
                    <w:adjustRightInd w:val="0"/>
                    <w:snapToGrid w:val="0"/>
                    <w:rPr>
                      <w:sz w:val="18"/>
                      <w:szCs w:val="18"/>
                    </w:rPr>
                  </w:pPr>
                  <w:r w:rsidRPr="00405761">
                    <w:rPr>
                      <w:sz w:val="18"/>
                      <w:szCs w:val="18"/>
                    </w:rPr>
                    <w:t>河流、湖库、河口：</w:t>
                  </w:r>
                  <w:r w:rsidRPr="00405761">
                    <w:rPr>
                      <w:rFonts w:ascii="宋体" w:hAnsi="宋体" w:cs="宋体" w:hint="eastAsia"/>
                      <w:sz w:val="18"/>
                      <w:szCs w:val="18"/>
                    </w:rPr>
                    <w:t>Ⅰ</w:t>
                  </w:r>
                  <w:r w:rsidRPr="00405761">
                    <w:rPr>
                      <w:sz w:val="18"/>
                      <w:szCs w:val="18"/>
                    </w:rPr>
                    <w:t>类</w:t>
                  </w:r>
                  <w:r w:rsidRPr="00405761">
                    <w:rPr>
                      <w:sz w:val="18"/>
                      <w:szCs w:val="18"/>
                    </w:rPr>
                    <w:t xml:space="preserve"> □</w:t>
                  </w:r>
                  <w:r w:rsidRPr="00405761">
                    <w:rPr>
                      <w:sz w:val="18"/>
                      <w:szCs w:val="18"/>
                    </w:rPr>
                    <w:t>；</w:t>
                  </w:r>
                  <w:r w:rsidRPr="00405761">
                    <w:rPr>
                      <w:rFonts w:ascii="宋体" w:hAnsi="宋体" w:cs="宋体" w:hint="eastAsia"/>
                      <w:sz w:val="18"/>
                      <w:szCs w:val="18"/>
                    </w:rPr>
                    <w:t>Ⅱ</w:t>
                  </w:r>
                  <w:r w:rsidRPr="00405761">
                    <w:rPr>
                      <w:sz w:val="18"/>
                      <w:szCs w:val="18"/>
                    </w:rPr>
                    <w:t>类口；</w:t>
                  </w:r>
                  <w:r w:rsidRPr="00405761">
                    <w:rPr>
                      <w:rFonts w:ascii="宋体" w:hAnsi="宋体" w:cs="宋体" w:hint="eastAsia"/>
                      <w:sz w:val="18"/>
                      <w:szCs w:val="18"/>
                    </w:rPr>
                    <w:t>Ⅲ</w:t>
                  </w:r>
                  <w:r w:rsidRPr="00405761">
                    <w:rPr>
                      <w:sz w:val="18"/>
                      <w:szCs w:val="18"/>
                    </w:rPr>
                    <w:t>类</w:t>
                  </w:r>
                  <w:r w:rsidRPr="00405761">
                    <w:rPr>
                      <w:sz w:val="18"/>
                      <w:szCs w:val="18"/>
                    </w:rPr>
                    <w:t xml:space="preserve"> </w:t>
                  </w:r>
                  <w:r w:rsidRPr="00405761">
                    <w:rPr>
                      <w:sz w:val="18"/>
                      <w:szCs w:val="18"/>
                    </w:rPr>
                    <w:sym w:font="Wingdings 2" w:char="0052"/>
                  </w:r>
                  <w:r w:rsidRPr="00405761">
                    <w:rPr>
                      <w:sz w:val="18"/>
                      <w:szCs w:val="18"/>
                    </w:rPr>
                    <w:t>；</w:t>
                  </w:r>
                  <w:r w:rsidRPr="00405761">
                    <w:rPr>
                      <w:rFonts w:ascii="宋体" w:hAnsi="宋体" w:cs="宋体" w:hint="eastAsia"/>
                      <w:sz w:val="18"/>
                      <w:szCs w:val="18"/>
                    </w:rPr>
                    <w:t>Ⅳ</w:t>
                  </w:r>
                  <w:r w:rsidRPr="00405761">
                    <w:rPr>
                      <w:sz w:val="18"/>
                      <w:szCs w:val="18"/>
                    </w:rPr>
                    <w:t>类</w:t>
                  </w:r>
                  <w:r w:rsidRPr="00405761">
                    <w:rPr>
                      <w:sz w:val="18"/>
                      <w:szCs w:val="18"/>
                    </w:rPr>
                    <w:t xml:space="preserve"> □</w:t>
                  </w:r>
                  <w:r w:rsidRPr="00405761">
                    <w:rPr>
                      <w:sz w:val="18"/>
                      <w:szCs w:val="18"/>
                    </w:rPr>
                    <w:t>；</w:t>
                  </w:r>
                  <w:r w:rsidRPr="00405761">
                    <w:rPr>
                      <w:rFonts w:ascii="宋体" w:hAnsi="宋体" w:cs="宋体" w:hint="eastAsia"/>
                      <w:sz w:val="18"/>
                      <w:szCs w:val="18"/>
                    </w:rPr>
                    <w:t>Ⅴ</w:t>
                  </w:r>
                  <w:r w:rsidRPr="00405761">
                    <w:rPr>
                      <w:sz w:val="18"/>
                      <w:szCs w:val="18"/>
                    </w:rPr>
                    <w:t>类</w:t>
                  </w:r>
                  <w:r w:rsidRPr="00405761">
                    <w:rPr>
                      <w:sz w:val="18"/>
                      <w:szCs w:val="18"/>
                    </w:rPr>
                    <w:t xml:space="preserve"> □</w:t>
                  </w:r>
                </w:p>
                <w:p w14:paraId="2A8CF702" w14:textId="77777777" w:rsidR="00E51B22" w:rsidRPr="00405761" w:rsidRDefault="00E51B22" w:rsidP="00DC62DD">
                  <w:pPr>
                    <w:adjustRightInd w:val="0"/>
                    <w:snapToGrid w:val="0"/>
                    <w:rPr>
                      <w:sz w:val="18"/>
                      <w:szCs w:val="18"/>
                    </w:rPr>
                  </w:pPr>
                  <w:r w:rsidRPr="00405761">
                    <w:rPr>
                      <w:sz w:val="18"/>
                      <w:szCs w:val="18"/>
                    </w:rPr>
                    <w:t>近岸海域：第一类</w:t>
                  </w:r>
                  <w:r w:rsidRPr="00405761">
                    <w:rPr>
                      <w:sz w:val="18"/>
                      <w:szCs w:val="18"/>
                    </w:rPr>
                    <w:t xml:space="preserve"> □</w:t>
                  </w:r>
                  <w:r w:rsidRPr="00405761">
                    <w:rPr>
                      <w:sz w:val="18"/>
                      <w:szCs w:val="18"/>
                    </w:rPr>
                    <w:t>；第二类</w:t>
                  </w:r>
                  <w:r w:rsidRPr="00405761">
                    <w:rPr>
                      <w:sz w:val="18"/>
                      <w:szCs w:val="18"/>
                    </w:rPr>
                    <w:t xml:space="preserve"> □</w:t>
                  </w:r>
                  <w:r w:rsidRPr="00405761">
                    <w:rPr>
                      <w:sz w:val="18"/>
                      <w:szCs w:val="18"/>
                    </w:rPr>
                    <w:t>；第三类</w:t>
                  </w:r>
                  <w:r w:rsidRPr="00405761">
                    <w:rPr>
                      <w:sz w:val="18"/>
                      <w:szCs w:val="18"/>
                    </w:rPr>
                    <w:t xml:space="preserve"> □</w:t>
                  </w:r>
                  <w:r w:rsidRPr="00405761">
                    <w:rPr>
                      <w:sz w:val="18"/>
                      <w:szCs w:val="18"/>
                    </w:rPr>
                    <w:t>；第四类</w:t>
                  </w:r>
                  <w:r w:rsidRPr="00405761">
                    <w:rPr>
                      <w:sz w:val="18"/>
                      <w:szCs w:val="18"/>
                    </w:rPr>
                    <w:t xml:space="preserve"> □</w:t>
                  </w:r>
                </w:p>
                <w:p w14:paraId="7CECE156" w14:textId="77777777" w:rsidR="00E51B22" w:rsidRPr="00405761" w:rsidRDefault="00E51B22" w:rsidP="00DC62DD">
                  <w:pPr>
                    <w:adjustRightInd w:val="0"/>
                    <w:snapToGrid w:val="0"/>
                    <w:rPr>
                      <w:sz w:val="18"/>
                      <w:szCs w:val="18"/>
                    </w:rPr>
                  </w:pPr>
                  <w:r w:rsidRPr="00405761">
                    <w:rPr>
                      <w:sz w:val="18"/>
                      <w:szCs w:val="18"/>
                    </w:rPr>
                    <w:t>规划</w:t>
                  </w:r>
                  <w:proofErr w:type="gramStart"/>
                  <w:r w:rsidRPr="00405761">
                    <w:rPr>
                      <w:sz w:val="18"/>
                      <w:szCs w:val="18"/>
                    </w:rPr>
                    <w:t>年评价</w:t>
                  </w:r>
                  <w:proofErr w:type="gramEnd"/>
                  <w:r w:rsidRPr="00405761">
                    <w:rPr>
                      <w:sz w:val="18"/>
                      <w:szCs w:val="18"/>
                    </w:rPr>
                    <w:t>标准（依据监测年）</w:t>
                  </w:r>
                </w:p>
              </w:tc>
            </w:tr>
            <w:tr w:rsidR="00E51B22" w:rsidRPr="00405761" w14:paraId="45F6CBBA" w14:textId="77777777" w:rsidTr="00847B10">
              <w:trPr>
                <w:trHeight w:val="267"/>
                <w:jc w:val="center"/>
              </w:trPr>
              <w:tc>
                <w:tcPr>
                  <w:tcW w:w="240" w:type="pct"/>
                  <w:vMerge/>
                  <w:vAlign w:val="center"/>
                </w:tcPr>
                <w:p w14:paraId="23B57720" w14:textId="77777777" w:rsidR="00E51B22" w:rsidRPr="00405761" w:rsidRDefault="00E51B22" w:rsidP="00DC62DD">
                  <w:pPr>
                    <w:adjustRightInd w:val="0"/>
                    <w:snapToGrid w:val="0"/>
                    <w:rPr>
                      <w:sz w:val="18"/>
                      <w:szCs w:val="18"/>
                    </w:rPr>
                  </w:pPr>
                </w:p>
              </w:tc>
              <w:tc>
                <w:tcPr>
                  <w:tcW w:w="733" w:type="pct"/>
                  <w:vAlign w:val="center"/>
                </w:tcPr>
                <w:p w14:paraId="03A7DAB3" w14:textId="77777777" w:rsidR="00E51B22" w:rsidRPr="00405761" w:rsidRDefault="00E51B22" w:rsidP="00DC62DD">
                  <w:pPr>
                    <w:adjustRightInd w:val="0"/>
                    <w:snapToGrid w:val="0"/>
                    <w:jc w:val="center"/>
                    <w:rPr>
                      <w:sz w:val="18"/>
                      <w:szCs w:val="18"/>
                    </w:rPr>
                  </w:pPr>
                  <w:r w:rsidRPr="00405761">
                    <w:rPr>
                      <w:sz w:val="18"/>
                      <w:szCs w:val="18"/>
                    </w:rPr>
                    <w:t>评价时期</w:t>
                  </w:r>
                </w:p>
              </w:tc>
              <w:tc>
                <w:tcPr>
                  <w:tcW w:w="4027" w:type="pct"/>
                  <w:gridSpan w:val="13"/>
                  <w:vAlign w:val="center"/>
                </w:tcPr>
                <w:p w14:paraId="597DB0DC" w14:textId="77777777" w:rsidR="00E51B22" w:rsidRPr="00405761" w:rsidRDefault="00E51B22" w:rsidP="00DC62DD">
                  <w:pPr>
                    <w:adjustRightInd w:val="0"/>
                    <w:snapToGrid w:val="0"/>
                    <w:rPr>
                      <w:sz w:val="18"/>
                      <w:szCs w:val="18"/>
                    </w:rPr>
                  </w:pPr>
                  <w:r w:rsidRPr="00405761">
                    <w:rPr>
                      <w:sz w:val="18"/>
                      <w:szCs w:val="18"/>
                    </w:rPr>
                    <w:t>丰水期</w:t>
                  </w:r>
                  <w:r w:rsidRPr="00405761">
                    <w:rPr>
                      <w:sz w:val="18"/>
                      <w:szCs w:val="18"/>
                    </w:rPr>
                    <w:t xml:space="preserve"> □</w:t>
                  </w:r>
                  <w:r w:rsidRPr="00405761">
                    <w:rPr>
                      <w:sz w:val="18"/>
                      <w:szCs w:val="18"/>
                    </w:rPr>
                    <w:t>；平水期</w:t>
                  </w:r>
                  <w:r w:rsidRPr="00405761">
                    <w:rPr>
                      <w:sz w:val="18"/>
                      <w:szCs w:val="18"/>
                    </w:rPr>
                    <w:t xml:space="preserve"> □</w:t>
                  </w:r>
                  <w:r w:rsidRPr="00405761">
                    <w:rPr>
                      <w:sz w:val="18"/>
                      <w:szCs w:val="18"/>
                    </w:rPr>
                    <w:t>；枯水期</w:t>
                  </w:r>
                  <w:r w:rsidRPr="00405761">
                    <w:rPr>
                      <w:sz w:val="18"/>
                      <w:szCs w:val="18"/>
                    </w:rPr>
                    <w:t xml:space="preserve"> □</w:t>
                  </w:r>
                  <w:r w:rsidRPr="00405761">
                    <w:rPr>
                      <w:sz w:val="18"/>
                      <w:szCs w:val="18"/>
                    </w:rPr>
                    <w:t>；冰封期</w:t>
                  </w:r>
                  <w:r w:rsidRPr="00405761">
                    <w:rPr>
                      <w:sz w:val="18"/>
                      <w:szCs w:val="18"/>
                    </w:rPr>
                    <w:t xml:space="preserve"> □</w:t>
                  </w:r>
                  <w:r w:rsidRPr="00405761">
                    <w:rPr>
                      <w:sz w:val="18"/>
                      <w:szCs w:val="18"/>
                    </w:rPr>
                    <w:br/>
                  </w:r>
                  <w:r w:rsidRPr="00405761">
                    <w:rPr>
                      <w:sz w:val="18"/>
                      <w:szCs w:val="18"/>
                    </w:rPr>
                    <w:t>春季</w:t>
                  </w:r>
                  <w:r w:rsidRPr="00405761">
                    <w:rPr>
                      <w:sz w:val="18"/>
                      <w:szCs w:val="18"/>
                    </w:rPr>
                    <w:t xml:space="preserve"> □</w:t>
                  </w:r>
                  <w:r w:rsidRPr="00405761">
                    <w:rPr>
                      <w:sz w:val="18"/>
                      <w:szCs w:val="18"/>
                    </w:rPr>
                    <w:t>；夏季</w:t>
                  </w:r>
                  <w:r w:rsidRPr="00405761">
                    <w:rPr>
                      <w:sz w:val="18"/>
                      <w:szCs w:val="18"/>
                    </w:rPr>
                    <w:t xml:space="preserve"> □</w:t>
                  </w:r>
                  <w:r w:rsidRPr="00405761">
                    <w:rPr>
                      <w:sz w:val="18"/>
                      <w:szCs w:val="18"/>
                    </w:rPr>
                    <w:t>；秋季</w:t>
                  </w:r>
                  <w:r w:rsidRPr="00405761">
                    <w:rPr>
                      <w:sz w:val="18"/>
                      <w:szCs w:val="18"/>
                    </w:rPr>
                    <w:t xml:space="preserve"> □</w:t>
                  </w:r>
                  <w:r w:rsidRPr="00405761">
                    <w:rPr>
                      <w:sz w:val="18"/>
                      <w:szCs w:val="18"/>
                    </w:rPr>
                    <w:t>；冬季</w:t>
                  </w:r>
                  <w:r w:rsidRPr="00405761">
                    <w:rPr>
                      <w:sz w:val="18"/>
                      <w:szCs w:val="18"/>
                    </w:rPr>
                    <w:t xml:space="preserve"> □</w:t>
                  </w:r>
                </w:p>
              </w:tc>
            </w:tr>
            <w:tr w:rsidR="00E51B22" w:rsidRPr="00405761" w14:paraId="589E162C" w14:textId="77777777" w:rsidTr="00847B10">
              <w:trPr>
                <w:trHeight w:val="1604"/>
                <w:jc w:val="center"/>
              </w:trPr>
              <w:tc>
                <w:tcPr>
                  <w:tcW w:w="240" w:type="pct"/>
                  <w:vMerge/>
                  <w:vAlign w:val="center"/>
                </w:tcPr>
                <w:p w14:paraId="27F27650" w14:textId="77777777" w:rsidR="00E51B22" w:rsidRPr="00405761" w:rsidRDefault="00E51B22" w:rsidP="00DC62DD">
                  <w:pPr>
                    <w:adjustRightInd w:val="0"/>
                    <w:snapToGrid w:val="0"/>
                    <w:rPr>
                      <w:sz w:val="18"/>
                      <w:szCs w:val="18"/>
                    </w:rPr>
                  </w:pPr>
                </w:p>
              </w:tc>
              <w:tc>
                <w:tcPr>
                  <w:tcW w:w="733" w:type="pct"/>
                  <w:vAlign w:val="center"/>
                </w:tcPr>
                <w:p w14:paraId="1BB1A971" w14:textId="77777777" w:rsidR="00E51B22" w:rsidRPr="00405761" w:rsidRDefault="00E51B22" w:rsidP="00DC62DD">
                  <w:pPr>
                    <w:adjustRightInd w:val="0"/>
                    <w:snapToGrid w:val="0"/>
                    <w:jc w:val="center"/>
                    <w:rPr>
                      <w:sz w:val="18"/>
                      <w:szCs w:val="18"/>
                    </w:rPr>
                  </w:pPr>
                  <w:r w:rsidRPr="00405761">
                    <w:rPr>
                      <w:sz w:val="18"/>
                      <w:szCs w:val="18"/>
                    </w:rPr>
                    <w:t>评价结论</w:t>
                  </w:r>
                </w:p>
              </w:tc>
              <w:tc>
                <w:tcPr>
                  <w:tcW w:w="3149" w:type="pct"/>
                  <w:gridSpan w:val="12"/>
                  <w:vAlign w:val="center"/>
                </w:tcPr>
                <w:p w14:paraId="09BE0761" w14:textId="77777777" w:rsidR="00E51B22" w:rsidRPr="00405761" w:rsidRDefault="00E51B22" w:rsidP="00DC62DD">
                  <w:pPr>
                    <w:adjustRightInd w:val="0"/>
                    <w:snapToGrid w:val="0"/>
                    <w:rPr>
                      <w:sz w:val="18"/>
                      <w:szCs w:val="18"/>
                    </w:rPr>
                  </w:pPr>
                  <w:r w:rsidRPr="00405761">
                    <w:rPr>
                      <w:sz w:val="18"/>
                      <w:szCs w:val="18"/>
                    </w:rPr>
                    <w:t>水环境功能区或水功能区、近岸海域环境功能区水质达标状况</w:t>
                  </w:r>
                  <w:r w:rsidRPr="00405761">
                    <w:rPr>
                      <w:sz w:val="18"/>
                      <w:szCs w:val="18"/>
                    </w:rPr>
                    <w:t xml:space="preserve"> □</w:t>
                  </w:r>
                  <w:r w:rsidRPr="00405761">
                    <w:rPr>
                      <w:sz w:val="18"/>
                      <w:szCs w:val="18"/>
                    </w:rPr>
                    <w:t>：达标</w:t>
                  </w:r>
                  <w:r w:rsidRPr="00405761">
                    <w:rPr>
                      <w:sz w:val="18"/>
                      <w:szCs w:val="18"/>
                    </w:rPr>
                    <w:t xml:space="preserve"> </w:t>
                  </w:r>
                  <w:r w:rsidRPr="00405761">
                    <w:rPr>
                      <w:sz w:val="22"/>
                      <w:szCs w:val="18"/>
                    </w:rPr>
                    <w:sym w:font="Wingdings 2" w:char="F052"/>
                  </w:r>
                  <w:r w:rsidRPr="00405761">
                    <w:rPr>
                      <w:sz w:val="18"/>
                      <w:szCs w:val="18"/>
                    </w:rPr>
                    <w:t>；不达标</w:t>
                  </w:r>
                  <w:r w:rsidRPr="00405761">
                    <w:rPr>
                      <w:sz w:val="18"/>
                      <w:szCs w:val="18"/>
                    </w:rPr>
                    <w:t xml:space="preserve"> □</w:t>
                  </w:r>
                  <w:r w:rsidRPr="00405761">
                    <w:rPr>
                      <w:sz w:val="18"/>
                      <w:szCs w:val="18"/>
                    </w:rPr>
                    <w:br/>
                  </w:r>
                  <w:r w:rsidRPr="00405761">
                    <w:rPr>
                      <w:sz w:val="18"/>
                      <w:szCs w:val="18"/>
                    </w:rPr>
                    <w:t>水环境控制单元或断面水质达标状况</w:t>
                  </w:r>
                  <w:r w:rsidRPr="00405761">
                    <w:rPr>
                      <w:sz w:val="18"/>
                      <w:szCs w:val="18"/>
                    </w:rPr>
                    <w:t xml:space="preserve"> □</w:t>
                  </w:r>
                  <w:r w:rsidRPr="00405761">
                    <w:rPr>
                      <w:sz w:val="18"/>
                      <w:szCs w:val="18"/>
                    </w:rPr>
                    <w:t>：达标</w:t>
                  </w:r>
                  <w:r w:rsidRPr="00405761">
                    <w:rPr>
                      <w:sz w:val="18"/>
                      <w:szCs w:val="18"/>
                    </w:rPr>
                    <w:t xml:space="preserve"> </w:t>
                  </w:r>
                  <w:r w:rsidRPr="00405761">
                    <w:rPr>
                      <w:sz w:val="22"/>
                      <w:szCs w:val="18"/>
                    </w:rPr>
                    <w:sym w:font="Wingdings 2" w:char="F052"/>
                  </w:r>
                  <w:r w:rsidRPr="00405761">
                    <w:rPr>
                      <w:sz w:val="18"/>
                      <w:szCs w:val="18"/>
                    </w:rPr>
                    <w:t>；不达标</w:t>
                  </w:r>
                  <w:r w:rsidRPr="00405761">
                    <w:rPr>
                      <w:sz w:val="18"/>
                      <w:szCs w:val="18"/>
                    </w:rPr>
                    <w:t xml:space="preserve"> □</w:t>
                  </w:r>
                  <w:r w:rsidRPr="00405761">
                    <w:rPr>
                      <w:sz w:val="18"/>
                      <w:szCs w:val="18"/>
                    </w:rPr>
                    <w:br/>
                  </w:r>
                  <w:r w:rsidRPr="00405761">
                    <w:rPr>
                      <w:sz w:val="18"/>
                      <w:szCs w:val="18"/>
                    </w:rPr>
                    <w:t>水环境保护目标质量状况</w:t>
                  </w:r>
                  <w:r w:rsidRPr="00405761">
                    <w:rPr>
                      <w:sz w:val="18"/>
                      <w:szCs w:val="18"/>
                    </w:rPr>
                    <w:t xml:space="preserve"> □</w:t>
                  </w:r>
                  <w:r w:rsidRPr="00405761">
                    <w:rPr>
                      <w:sz w:val="18"/>
                      <w:szCs w:val="18"/>
                    </w:rPr>
                    <w:t>：达标</w:t>
                  </w:r>
                  <w:r w:rsidRPr="00405761">
                    <w:rPr>
                      <w:sz w:val="18"/>
                      <w:szCs w:val="18"/>
                    </w:rPr>
                    <w:t xml:space="preserve"> </w:t>
                  </w:r>
                  <w:r w:rsidRPr="00405761">
                    <w:rPr>
                      <w:sz w:val="22"/>
                      <w:szCs w:val="18"/>
                    </w:rPr>
                    <w:sym w:font="Wingdings 2" w:char="F052"/>
                  </w:r>
                  <w:r w:rsidRPr="00405761">
                    <w:rPr>
                      <w:sz w:val="18"/>
                      <w:szCs w:val="18"/>
                    </w:rPr>
                    <w:t>；不达标</w:t>
                  </w:r>
                  <w:r w:rsidRPr="00405761">
                    <w:rPr>
                      <w:sz w:val="18"/>
                      <w:szCs w:val="18"/>
                    </w:rPr>
                    <w:t xml:space="preserve"> □</w:t>
                  </w:r>
                  <w:r w:rsidRPr="00405761">
                    <w:rPr>
                      <w:sz w:val="18"/>
                      <w:szCs w:val="18"/>
                    </w:rPr>
                    <w:br/>
                  </w:r>
                  <w:r w:rsidRPr="00405761">
                    <w:rPr>
                      <w:sz w:val="18"/>
                      <w:szCs w:val="18"/>
                    </w:rPr>
                    <w:t>对照断面、控制断面等代表性断面的水质状况</w:t>
                  </w:r>
                  <w:r w:rsidRPr="00405761">
                    <w:rPr>
                      <w:sz w:val="18"/>
                      <w:szCs w:val="18"/>
                    </w:rPr>
                    <w:t xml:space="preserve"> □</w:t>
                  </w:r>
                  <w:r w:rsidRPr="00405761">
                    <w:rPr>
                      <w:sz w:val="18"/>
                      <w:szCs w:val="18"/>
                    </w:rPr>
                    <w:t>：达标</w:t>
                  </w:r>
                  <w:r w:rsidRPr="00405761">
                    <w:rPr>
                      <w:sz w:val="18"/>
                      <w:szCs w:val="18"/>
                    </w:rPr>
                    <w:t xml:space="preserve"> □</w:t>
                  </w:r>
                  <w:r w:rsidRPr="00405761">
                    <w:rPr>
                      <w:sz w:val="18"/>
                      <w:szCs w:val="18"/>
                    </w:rPr>
                    <w:t>；不达标</w:t>
                  </w:r>
                  <w:r w:rsidRPr="00405761">
                    <w:rPr>
                      <w:sz w:val="18"/>
                      <w:szCs w:val="18"/>
                    </w:rPr>
                    <w:t xml:space="preserve"> □</w:t>
                  </w:r>
                </w:p>
                <w:p w14:paraId="5A2DD7F9" w14:textId="77777777" w:rsidR="00E51B22" w:rsidRPr="00405761" w:rsidRDefault="00E51B22" w:rsidP="00DC62DD">
                  <w:pPr>
                    <w:adjustRightInd w:val="0"/>
                    <w:snapToGrid w:val="0"/>
                    <w:rPr>
                      <w:sz w:val="18"/>
                      <w:szCs w:val="18"/>
                    </w:rPr>
                  </w:pPr>
                  <w:r w:rsidRPr="00405761">
                    <w:rPr>
                      <w:sz w:val="18"/>
                      <w:szCs w:val="18"/>
                    </w:rPr>
                    <w:t>底泥污</w:t>
                  </w:r>
                  <w:proofErr w:type="gramStart"/>
                  <w:r w:rsidRPr="00405761">
                    <w:rPr>
                      <w:sz w:val="18"/>
                      <w:szCs w:val="18"/>
                    </w:rPr>
                    <w:t>染评价</w:t>
                  </w:r>
                  <w:proofErr w:type="gramEnd"/>
                  <w:r w:rsidRPr="00405761">
                    <w:rPr>
                      <w:sz w:val="18"/>
                      <w:szCs w:val="18"/>
                    </w:rPr>
                    <w:t xml:space="preserve"> □</w:t>
                  </w:r>
                  <w:r w:rsidRPr="00405761">
                    <w:rPr>
                      <w:sz w:val="18"/>
                      <w:szCs w:val="18"/>
                    </w:rPr>
                    <w:br/>
                  </w:r>
                  <w:r w:rsidRPr="00405761">
                    <w:rPr>
                      <w:sz w:val="18"/>
                      <w:szCs w:val="18"/>
                    </w:rPr>
                    <w:t>水资源与开发利用程度及其水文情势评价</w:t>
                  </w:r>
                  <w:r w:rsidRPr="00405761">
                    <w:rPr>
                      <w:sz w:val="18"/>
                      <w:szCs w:val="18"/>
                    </w:rPr>
                    <w:t xml:space="preserve"> □</w:t>
                  </w:r>
                  <w:r w:rsidRPr="00405761">
                    <w:rPr>
                      <w:sz w:val="18"/>
                      <w:szCs w:val="18"/>
                    </w:rPr>
                    <w:br/>
                  </w:r>
                  <w:r w:rsidRPr="00405761">
                    <w:rPr>
                      <w:sz w:val="18"/>
                      <w:szCs w:val="18"/>
                    </w:rPr>
                    <w:t>水环境质量回顾评价</w:t>
                  </w:r>
                  <w:r w:rsidRPr="00405761">
                    <w:rPr>
                      <w:sz w:val="18"/>
                      <w:szCs w:val="18"/>
                    </w:rPr>
                    <w:t xml:space="preserve"> □</w:t>
                  </w:r>
                  <w:r w:rsidRPr="00405761">
                    <w:rPr>
                      <w:sz w:val="18"/>
                      <w:szCs w:val="18"/>
                    </w:rPr>
                    <w:br/>
                  </w:r>
                  <w:r w:rsidRPr="00405761">
                    <w:rPr>
                      <w:sz w:val="18"/>
                      <w:szCs w:val="18"/>
                    </w:rPr>
                    <w:t>流域（区域）水资源（包括水能资源）与开发利用总体状况、生态流量管理要求与现状满足程度、建设项目占用水域空间的水流状况与河湖演变状况</w:t>
                  </w:r>
                  <w:r w:rsidRPr="00405761">
                    <w:rPr>
                      <w:sz w:val="18"/>
                      <w:szCs w:val="18"/>
                    </w:rPr>
                    <w:t xml:space="preserve"> □</w:t>
                  </w:r>
                </w:p>
              </w:tc>
              <w:tc>
                <w:tcPr>
                  <w:tcW w:w="878" w:type="pct"/>
                  <w:vAlign w:val="center"/>
                </w:tcPr>
                <w:p w14:paraId="2BC34D17" w14:textId="77777777" w:rsidR="00E51B22" w:rsidRPr="00405761" w:rsidRDefault="00E51B22" w:rsidP="00DC62DD">
                  <w:pPr>
                    <w:adjustRightInd w:val="0"/>
                    <w:snapToGrid w:val="0"/>
                    <w:rPr>
                      <w:sz w:val="18"/>
                      <w:szCs w:val="18"/>
                    </w:rPr>
                  </w:pPr>
                  <w:r w:rsidRPr="00405761">
                    <w:rPr>
                      <w:sz w:val="18"/>
                      <w:szCs w:val="18"/>
                    </w:rPr>
                    <w:t>达标区</w:t>
                  </w:r>
                  <w:r w:rsidRPr="00405761">
                    <w:rPr>
                      <w:sz w:val="18"/>
                      <w:szCs w:val="18"/>
                    </w:rPr>
                    <w:t xml:space="preserve"> </w:t>
                  </w:r>
                  <w:r w:rsidRPr="00405761">
                    <w:rPr>
                      <w:sz w:val="22"/>
                      <w:szCs w:val="18"/>
                    </w:rPr>
                    <w:sym w:font="Wingdings 2" w:char="F052"/>
                  </w:r>
                </w:p>
                <w:p w14:paraId="7E7138D4" w14:textId="77777777" w:rsidR="00E51B22" w:rsidRPr="00405761" w:rsidRDefault="00E51B22" w:rsidP="00DC62DD">
                  <w:pPr>
                    <w:adjustRightInd w:val="0"/>
                    <w:snapToGrid w:val="0"/>
                    <w:rPr>
                      <w:sz w:val="18"/>
                      <w:szCs w:val="18"/>
                    </w:rPr>
                  </w:pPr>
                  <w:r w:rsidRPr="00405761">
                    <w:rPr>
                      <w:sz w:val="18"/>
                      <w:szCs w:val="18"/>
                    </w:rPr>
                    <w:t>不达标区</w:t>
                  </w:r>
                  <w:r w:rsidRPr="00405761">
                    <w:rPr>
                      <w:sz w:val="18"/>
                      <w:szCs w:val="18"/>
                    </w:rPr>
                    <w:t xml:space="preserve"> □</w:t>
                  </w:r>
                </w:p>
              </w:tc>
            </w:tr>
            <w:tr w:rsidR="00E51B22" w:rsidRPr="00405761" w14:paraId="2E68ECEF" w14:textId="77777777" w:rsidTr="00847B10">
              <w:trPr>
                <w:trHeight w:val="267"/>
                <w:jc w:val="center"/>
              </w:trPr>
              <w:tc>
                <w:tcPr>
                  <w:tcW w:w="240" w:type="pct"/>
                  <w:vMerge w:val="restart"/>
                  <w:noWrap/>
                  <w:textDirection w:val="tbRlV"/>
                  <w:vAlign w:val="center"/>
                </w:tcPr>
                <w:p w14:paraId="43C58B3F" w14:textId="77777777" w:rsidR="00E51B22" w:rsidRPr="00405761" w:rsidRDefault="00E51B22" w:rsidP="00DC62DD">
                  <w:pPr>
                    <w:adjustRightInd w:val="0"/>
                    <w:snapToGrid w:val="0"/>
                    <w:jc w:val="center"/>
                    <w:rPr>
                      <w:sz w:val="18"/>
                      <w:szCs w:val="18"/>
                    </w:rPr>
                  </w:pPr>
                  <w:r w:rsidRPr="00405761">
                    <w:rPr>
                      <w:sz w:val="18"/>
                      <w:szCs w:val="18"/>
                    </w:rPr>
                    <w:t>影响预测</w:t>
                  </w:r>
                </w:p>
              </w:tc>
              <w:tc>
                <w:tcPr>
                  <w:tcW w:w="733" w:type="pct"/>
                  <w:vAlign w:val="center"/>
                </w:tcPr>
                <w:p w14:paraId="0C7BD3FF" w14:textId="77777777" w:rsidR="00E51B22" w:rsidRPr="00405761" w:rsidRDefault="00E51B22" w:rsidP="00DC62DD">
                  <w:pPr>
                    <w:adjustRightInd w:val="0"/>
                    <w:snapToGrid w:val="0"/>
                    <w:jc w:val="center"/>
                    <w:rPr>
                      <w:sz w:val="18"/>
                      <w:szCs w:val="18"/>
                    </w:rPr>
                  </w:pPr>
                  <w:r w:rsidRPr="00405761">
                    <w:rPr>
                      <w:sz w:val="18"/>
                      <w:szCs w:val="18"/>
                    </w:rPr>
                    <w:t>预测范围</w:t>
                  </w:r>
                </w:p>
              </w:tc>
              <w:tc>
                <w:tcPr>
                  <w:tcW w:w="4027" w:type="pct"/>
                  <w:gridSpan w:val="13"/>
                  <w:noWrap/>
                  <w:vAlign w:val="center"/>
                </w:tcPr>
                <w:p w14:paraId="05808487" w14:textId="77777777" w:rsidR="00E51B22" w:rsidRPr="00405761" w:rsidRDefault="00E51B22" w:rsidP="00DC62DD">
                  <w:pPr>
                    <w:adjustRightInd w:val="0"/>
                    <w:snapToGrid w:val="0"/>
                    <w:rPr>
                      <w:sz w:val="18"/>
                      <w:szCs w:val="18"/>
                    </w:rPr>
                  </w:pPr>
                  <w:r w:rsidRPr="00405761">
                    <w:rPr>
                      <w:sz w:val="18"/>
                      <w:szCs w:val="18"/>
                    </w:rPr>
                    <w:t>河流：长度（</w:t>
                  </w:r>
                  <w:r w:rsidRPr="00405761">
                    <w:rPr>
                      <w:sz w:val="18"/>
                      <w:szCs w:val="18"/>
                    </w:rPr>
                    <w:t xml:space="preserve">   </w:t>
                  </w:r>
                  <w:r w:rsidRPr="00405761">
                    <w:rPr>
                      <w:sz w:val="18"/>
                      <w:szCs w:val="18"/>
                    </w:rPr>
                    <w:t>）</w:t>
                  </w:r>
                  <w:r w:rsidRPr="00405761">
                    <w:rPr>
                      <w:sz w:val="18"/>
                      <w:szCs w:val="18"/>
                    </w:rPr>
                    <w:t>km</w:t>
                  </w:r>
                  <w:r w:rsidRPr="00405761">
                    <w:rPr>
                      <w:sz w:val="18"/>
                      <w:szCs w:val="18"/>
                    </w:rPr>
                    <w:t>；湖库、河口及近岸海域：面积（</w:t>
                  </w:r>
                  <w:r w:rsidRPr="00405761">
                    <w:rPr>
                      <w:sz w:val="18"/>
                      <w:szCs w:val="18"/>
                    </w:rPr>
                    <w:t xml:space="preserve">   </w:t>
                  </w:r>
                  <w:r w:rsidRPr="00405761">
                    <w:rPr>
                      <w:sz w:val="18"/>
                      <w:szCs w:val="18"/>
                    </w:rPr>
                    <w:t>）</w:t>
                  </w:r>
                  <w:r w:rsidRPr="00405761">
                    <w:rPr>
                      <w:sz w:val="18"/>
                      <w:szCs w:val="18"/>
                    </w:rPr>
                    <w:t>km</w:t>
                  </w:r>
                  <w:r w:rsidRPr="00405761">
                    <w:rPr>
                      <w:sz w:val="18"/>
                      <w:szCs w:val="18"/>
                      <w:vertAlign w:val="superscript"/>
                    </w:rPr>
                    <w:t>2</w:t>
                  </w:r>
                </w:p>
              </w:tc>
            </w:tr>
            <w:tr w:rsidR="00E51B22" w:rsidRPr="00405761" w14:paraId="5B8DB092" w14:textId="77777777" w:rsidTr="00847B10">
              <w:trPr>
                <w:trHeight w:val="267"/>
                <w:jc w:val="center"/>
              </w:trPr>
              <w:tc>
                <w:tcPr>
                  <w:tcW w:w="240" w:type="pct"/>
                  <w:vMerge/>
                  <w:vAlign w:val="center"/>
                </w:tcPr>
                <w:p w14:paraId="0A566804" w14:textId="77777777" w:rsidR="00E51B22" w:rsidRPr="00405761" w:rsidRDefault="00E51B22" w:rsidP="00DC62DD">
                  <w:pPr>
                    <w:adjustRightInd w:val="0"/>
                    <w:snapToGrid w:val="0"/>
                    <w:rPr>
                      <w:sz w:val="18"/>
                      <w:szCs w:val="18"/>
                    </w:rPr>
                  </w:pPr>
                </w:p>
              </w:tc>
              <w:tc>
                <w:tcPr>
                  <w:tcW w:w="733" w:type="pct"/>
                  <w:vAlign w:val="center"/>
                </w:tcPr>
                <w:p w14:paraId="2FE1171A" w14:textId="77777777" w:rsidR="00E51B22" w:rsidRPr="00405761" w:rsidRDefault="00E51B22" w:rsidP="00DC62DD">
                  <w:pPr>
                    <w:adjustRightInd w:val="0"/>
                    <w:snapToGrid w:val="0"/>
                    <w:jc w:val="center"/>
                    <w:rPr>
                      <w:sz w:val="18"/>
                      <w:szCs w:val="18"/>
                    </w:rPr>
                  </w:pPr>
                  <w:r w:rsidRPr="00405761">
                    <w:rPr>
                      <w:sz w:val="18"/>
                      <w:szCs w:val="18"/>
                    </w:rPr>
                    <w:t>预测因子</w:t>
                  </w:r>
                </w:p>
              </w:tc>
              <w:tc>
                <w:tcPr>
                  <w:tcW w:w="4027" w:type="pct"/>
                  <w:gridSpan w:val="13"/>
                  <w:noWrap/>
                  <w:vAlign w:val="center"/>
                </w:tcPr>
                <w:p w14:paraId="69401C61" w14:textId="77777777" w:rsidR="00E51B22" w:rsidRPr="00405761" w:rsidRDefault="00E51B22" w:rsidP="00DC62DD">
                  <w:pPr>
                    <w:adjustRightInd w:val="0"/>
                    <w:snapToGrid w:val="0"/>
                    <w:rPr>
                      <w:sz w:val="18"/>
                      <w:szCs w:val="18"/>
                    </w:rPr>
                  </w:pPr>
                  <w:r w:rsidRPr="00405761">
                    <w:rPr>
                      <w:sz w:val="18"/>
                      <w:szCs w:val="18"/>
                    </w:rPr>
                    <w:t>（</w:t>
                  </w:r>
                  <w:r w:rsidRPr="00405761">
                    <w:rPr>
                      <w:sz w:val="18"/>
                      <w:szCs w:val="18"/>
                    </w:rPr>
                    <w:t xml:space="preserve">   </w:t>
                  </w:r>
                  <w:r w:rsidRPr="00405761">
                    <w:rPr>
                      <w:sz w:val="18"/>
                      <w:szCs w:val="18"/>
                    </w:rPr>
                    <w:t>）</w:t>
                  </w:r>
                </w:p>
              </w:tc>
            </w:tr>
            <w:tr w:rsidR="00E51B22" w:rsidRPr="00405761" w14:paraId="32CF380B" w14:textId="77777777" w:rsidTr="00847B10">
              <w:trPr>
                <w:trHeight w:val="267"/>
                <w:jc w:val="center"/>
              </w:trPr>
              <w:tc>
                <w:tcPr>
                  <w:tcW w:w="240" w:type="pct"/>
                  <w:vMerge/>
                  <w:vAlign w:val="center"/>
                </w:tcPr>
                <w:p w14:paraId="65BBAA20" w14:textId="77777777" w:rsidR="00E51B22" w:rsidRPr="00405761" w:rsidRDefault="00E51B22" w:rsidP="00DC62DD">
                  <w:pPr>
                    <w:adjustRightInd w:val="0"/>
                    <w:snapToGrid w:val="0"/>
                    <w:rPr>
                      <w:sz w:val="18"/>
                      <w:szCs w:val="18"/>
                    </w:rPr>
                  </w:pPr>
                </w:p>
              </w:tc>
              <w:tc>
                <w:tcPr>
                  <w:tcW w:w="733" w:type="pct"/>
                  <w:vAlign w:val="center"/>
                </w:tcPr>
                <w:p w14:paraId="6B7A8CB3" w14:textId="77777777" w:rsidR="00E51B22" w:rsidRPr="00405761" w:rsidRDefault="00E51B22" w:rsidP="00DC62DD">
                  <w:pPr>
                    <w:adjustRightInd w:val="0"/>
                    <w:snapToGrid w:val="0"/>
                    <w:jc w:val="center"/>
                    <w:rPr>
                      <w:sz w:val="18"/>
                      <w:szCs w:val="18"/>
                    </w:rPr>
                  </w:pPr>
                  <w:r w:rsidRPr="00405761">
                    <w:rPr>
                      <w:sz w:val="18"/>
                      <w:szCs w:val="18"/>
                    </w:rPr>
                    <w:t>预测时期</w:t>
                  </w:r>
                </w:p>
              </w:tc>
              <w:tc>
                <w:tcPr>
                  <w:tcW w:w="4027" w:type="pct"/>
                  <w:gridSpan w:val="13"/>
                  <w:vAlign w:val="center"/>
                </w:tcPr>
                <w:p w14:paraId="5774B1A0" w14:textId="77777777" w:rsidR="00E51B22" w:rsidRPr="00405761" w:rsidRDefault="00E51B22" w:rsidP="00DC62DD">
                  <w:pPr>
                    <w:adjustRightInd w:val="0"/>
                    <w:snapToGrid w:val="0"/>
                    <w:rPr>
                      <w:sz w:val="18"/>
                      <w:szCs w:val="18"/>
                    </w:rPr>
                  </w:pPr>
                  <w:r w:rsidRPr="00405761">
                    <w:rPr>
                      <w:sz w:val="18"/>
                      <w:szCs w:val="18"/>
                    </w:rPr>
                    <w:t>丰水期</w:t>
                  </w:r>
                  <w:r w:rsidRPr="00405761">
                    <w:rPr>
                      <w:sz w:val="18"/>
                      <w:szCs w:val="18"/>
                    </w:rPr>
                    <w:t xml:space="preserve"> □</w:t>
                  </w:r>
                  <w:r w:rsidRPr="00405761">
                    <w:rPr>
                      <w:sz w:val="18"/>
                      <w:szCs w:val="18"/>
                    </w:rPr>
                    <w:t>；平水期</w:t>
                  </w:r>
                  <w:r w:rsidRPr="00405761">
                    <w:rPr>
                      <w:sz w:val="18"/>
                      <w:szCs w:val="18"/>
                    </w:rPr>
                    <w:t xml:space="preserve"> □</w:t>
                  </w:r>
                  <w:r w:rsidRPr="00405761">
                    <w:rPr>
                      <w:sz w:val="18"/>
                      <w:szCs w:val="18"/>
                    </w:rPr>
                    <w:t>；枯水期</w:t>
                  </w:r>
                  <w:r w:rsidRPr="00405761">
                    <w:rPr>
                      <w:sz w:val="18"/>
                      <w:szCs w:val="18"/>
                    </w:rPr>
                    <w:t xml:space="preserve"> □</w:t>
                  </w:r>
                  <w:r w:rsidRPr="00405761">
                    <w:rPr>
                      <w:sz w:val="18"/>
                      <w:szCs w:val="18"/>
                    </w:rPr>
                    <w:t>；冰封期</w:t>
                  </w:r>
                  <w:r w:rsidRPr="00405761">
                    <w:rPr>
                      <w:sz w:val="18"/>
                      <w:szCs w:val="18"/>
                    </w:rPr>
                    <w:t xml:space="preserve"> □</w:t>
                  </w:r>
                  <w:r w:rsidRPr="00405761">
                    <w:rPr>
                      <w:sz w:val="18"/>
                      <w:szCs w:val="18"/>
                    </w:rPr>
                    <w:br/>
                  </w:r>
                  <w:r w:rsidRPr="00405761">
                    <w:rPr>
                      <w:sz w:val="18"/>
                      <w:szCs w:val="18"/>
                    </w:rPr>
                    <w:t>春季</w:t>
                  </w:r>
                  <w:r w:rsidRPr="00405761">
                    <w:rPr>
                      <w:sz w:val="18"/>
                      <w:szCs w:val="18"/>
                    </w:rPr>
                    <w:t xml:space="preserve"> □</w:t>
                  </w:r>
                  <w:r w:rsidRPr="00405761">
                    <w:rPr>
                      <w:sz w:val="18"/>
                      <w:szCs w:val="18"/>
                    </w:rPr>
                    <w:t>；夏季</w:t>
                  </w:r>
                  <w:r w:rsidRPr="00405761">
                    <w:rPr>
                      <w:sz w:val="18"/>
                      <w:szCs w:val="18"/>
                    </w:rPr>
                    <w:t xml:space="preserve"> □</w:t>
                  </w:r>
                  <w:r w:rsidRPr="00405761">
                    <w:rPr>
                      <w:sz w:val="18"/>
                      <w:szCs w:val="18"/>
                    </w:rPr>
                    <w:t>；秋季</w:t>
                  </w:r>
                  <w:r w:rsidRPr="00405761">
                    <w:rPr>
                      <w:sz w:val="18"/>
                      <w:szCs w:val="18"/>
                    </w:rPr>
                    <w:t xml:space="preserve"> □</w:t>
                  </w:r>
                  <w:r w:rsidRPr="00405761">
                    <w:rPr>
                      <w:sz w:val="18"/>
                      <w:szCs w:val="18"/>
                    </w:rPr>
                    <w:t>；冬季</w:t>
                  </w:r>
                  <w:r w:rsidRPr="00405761">
                    <w:rPr>
                      <w:sz w:val="18"/>
                      <w:szCs w:val="18"/>
                    </w:rPr>
                    <w:t xml:space="preserve"> □</w:t>
                  </w:r>
                  <w:r w:rsidRPr="00405761">
                    <w:rPr>
                      <w:sz w:val="18"/>
                      <w:szCs w:val="18"/>
                    </w:rPr>
                    <w:br/>
                  </w:r>
                  <w:r w:rsidRPr="00405761">
                    <w:rPr>
                      <w:sz w:val="18"/>
                      <w:szCs w:val="18"/>
                    </w:rPr>
                    <w:t>设计水文条件</w:t>
                  </w:r>
                  <w:r w:rsidRPr="00405761">
                    <w:rPr>
                      <w:sz w:val="18"/>
                      <w:szCs w:val="18"/>
                    </w:rPr>
                    <w:t xml:space="preserve"> □</w:t>
                  </w:r>
                </w:p>
              </w:tc>
            </w:tr>
            <w:tr w:rsidR="00E51B22" w:rsidRPr="00405761" w14:paraId="2D94B701" w14:textId="77777777" w:rsidTr="00847B10">
              <w:trPr>
                <w:trHeight w:val="267"/>
                <w:jc w:val="center"/>
              </w:trPr>
              <w:tc>
                <w:tcPr>
                  <w:tcW w:w="240" w:type="pct"/>
                  <w:vMerge/>
                  <w:vAlign w:val="center"/>
                </w:tcPr>
                <w:p w14:paraId="52A5CD92" w14:textId="77777777" w:rsidR="00E51B22" w:rsidRPr="00405761" w:rsidRDefault="00E51B22" w:rsidP="00DC62DD">
                  <w:pPr>
                    <w:adjustRightInd w:val="0"/>
                    <w:snapToGrid w:val="0"/>
                    <w:rPr>
                      <w:sz w:val="18"/>
                      <w:szCs w:val="18"/>
                    </w:rPr>
                  </w:pPr>
                </w:p>
              </w:tc>
              <w:tc>
                <w:tcPr>
                  <w:tcW w:w="733" w:type="pct"/>
                  <w:vAlign w:val="center"/>
                </w:tcPr>
                <w:p w14:paraId="3DCC3022" w14:textId="77777777" w:rsidR="00E51B22" w:rsidRPr="00405761" w:rsidRDefault="00E51B22" w:rsidP="00DC62DD">
                  <w:pPr>
                    <w:adjustRightInd w:val="0"/>
                    <w:snapToGrid w:val="0"/>
                    <w:jc w:val="center"/>
                    <w:rPr>
                      <w:sz w:val="18"/>
                      <w:szCs w:val="18"/>
                    </w:rPr>
                  </w:pPr>
                  <w:r w:rsidRPr="00405761">
                    <w:rPr>
                      <w:sz w:val="18"/>
                      <w:szCs w:val="18"/>
                    </w:rPr>
                    <w:t>预测情景</w:t>
                  </w:r>
                </w:p>
              </w:tc>
              <w:tc>
                <w:tcPr>
                  <w:tcW w:w="4027" w:type="pct"/>
                  <w:gridSpan w:val="13"/>
                  <w:vAlign w:val="center"/>
                </w:tcPr>
                <w:p w14:paraId="5D5F56E0" w14:textId="77777777" w:rsidR="00E51B22" w:rsidRPr="00405761" w:rsidRDefault="00E51B22" w:rsidP="00DC62DD">
                  <w:pPr>
                    <w:adjustRightInd w:val="0"/>
                    <w:snapToGrid w:val="0"/>
                    <w:rPr>
                      <w:sz w:val="18"/>
                      <w:szCs w:val="18"/>
                    </w:rPr>
                  </w:pPr>
                  <w:r w:rsidRPr="00405761">
                    <w:rPr>
                      <w:sz w:val="18"/>
                      <w:szCs w:val="18"/>
                    </w:rPr>
                    <w:t>建设期</w:t>
                  </w:r>
                  <w:r w:rsidRPr="00405761">
                    <w:rPr>
                      <w:sz w:val="18"/>
                      <w:szCs w:val="18"/>
                    </w:rPr>
                    <w:t xml:space="preserve"> □</w:t>
                  </w:r>
                  <w:r w:rsidRPr="00405761">
                    <w:rPr>
                      <w:sz w:val="18"/>
                      <w:szCs w:val="18"/>
                    </w:rPr>
                    <w:t>；生产运行期</w:t>
                  </w:r>
                  <w:r w:rsidRPr="00405761">
                    <w:rPr>
                      <w:sz w:val="18"/>
                      <w:szCs w:val="18"/>
                    </w:rPr>
                    <w:t xml:space="preserve"> □</w:t>
                  </w:r>
                  <w:r w:rsidRPr="00405761">
                    <w:rPr>
                      <w:sz w:val="18"/>
                      <w:szCs w:val="18"/>
                    </w:rPr>
                    <w:t>；服务期满后</w:t>
                  </w:r>
                  <w:r w:rsidRPr="00405761">
                    <w:rPr>
                      <w:sz w:val="18"/>
                      <w:szCs w:val="18"/>
                    </w:rPr>
                    <w:t xml:space="preserve"> □</w:t>
                  </w:r>
                  <w:r w:rsidRPr="00405761">
                    <w:rPr>
                      <w:sz w:val="18"/>
                      <w:szCs w:val="18"/>
                    </w:rPr>
                    <w:br/>
                  </w:r>
                  <w:r w:rsidRPr="00405761">
                    <w:rPr>
                      <w:sz w:val="18"/>
                      <w:szCs w:val="18"/>
                    </w:rPr>
                    <w:t>正常工况</w:t>
                  </w:r>
                  <w:r w:rsidRPr="00405761">
                    <w:rPr>
                      <w:sz w:val="18"/>
                      <w:szCs w:val="18"/>
                    </w:rPr>
                    <w:t xml:space="preserve"> □</w:t>
                  </w:r>
                  <w:r w:rsidRPr="00405761">
                    <w:rPr>
                      <w:sz w:val="18"/>
                      <w:szCs w:val="18"/>
                    </w:rPr>
                    <w:t>；非正常工况</w:t>
                  </w:r>
                  <w:r w:rsidRPr="00405761">
                    <w:rPr>
                      <w:sz w:val="18"/>
                      <w:szCs w:val="18"/>
                    </w:rPr>
                    <w:t xml:space="preserve"> □</w:t>
                  </w:r>
                  <w:r w:rsidRPr="00405761">
                    <w:rPr>
                      <w:sz w:val="18"/>
                      <w:szCs w:val="18"/>
                    </w:rPr>
                    <w:br/>
                  </w:r>
                  <w:r w:rsidRPr="00405761">
                    <w:rPr>
                      <w:sz w:val="18"/>
                      <w:szCs w:val="18"/>
                    </w:rPr>
                    <w:t>污染控制和减缓措施方案</w:t>
                  </w:r>
                  <w:r w:rsidRPr="00405761">
                    <w:rPr>
                      <w:sz w:val="18"/>
                      <w:szCs w:val="18"/>
                    </w:rPr>
                    <w:t xml:space="preserve"> □</w:t>
                  </w:r>
                  <w:r w:rsidRPr="00405761">
                    <w:rPr>
                      <w:sz w:val="18"/>
                      <w:szCs w:val="18"/>
                    </w:rPr>
                    <w:br/>
                  </w:r>
                  <w:r w:rsidRPr="00405761">
                    <w:rPr>
                      <w:sz w:val="18"/>
                      <w:szCs w:val="18"/>
                    </w:rPr>
                    <w:t>区（流）域环境质量改善目标要求情景</w:t>
                  </w:r>
                  <w:r w:rsidRPr="00405761">
                    <w:rPr>
                      <w:sz w:val="18"/>
                      <w:szCs w:val="18"/>
                    </w:rPr>
                    <w:t xml:space="preserve"> □</w:t>
                  </w:r>
                </w:p>
              </w:tc>
            </w:tr>
            <w:tr w:rsidR="00E51B22" w:rsidRPr="00405761" w14:paraId="402317B5" w14:textId="77777777" w:rsidTr="00847B10">
              <w:trPr>
                <w:trHeight w:val="267"/>
                <w:jc w:val="center"/>
              </w:trPr>
              <w:tc>
                <w:tcPr>
                  <w:tcW w:w="240" w:type="pct"/>
                  <w:vMerge/>
                  <w:vAlign w:val="center"/>
                </w:tcPr>
                <w:p w14:paraId="3D3D5CDB" w14:textId="77777777" w:rsidR="00E51B22" w:rsidRPr="00405761" w:rsidRDefault="00E51B22" w:rsidP="00DC62DD">
                  <w:pPr>
                    <w:adjustRightInd w:val="0"/>
                    <w:snapToGrid w:val="0"/>
                    <w:rPr>
                      <w:sz w:val="18"/>
                      <w:szCs w:val="18"/>
                    </w:rPr>
                  </w:pPr>
                </w:p>
              </w:tc>
              <w:tc>
                <w:tcPr>
                  <w:tcW w:w="733" w:type="pct"/>
                  <w:vAlign w:val="center"/>
                </w:tcPr>
                <w:p w14:paraId="76201FF0" w14:textId="77777777" w:rsidR="00E51B22" w:rsidRPr="00405761" w:rsidRDefault="00E51B22" w:rsidP="00DC62DD">
                  <w:pPr>
                    <w:adjustRightInd w:val="0"/>
                    <w:snapToGrid w:val="0"/>
                    <w:jc w:val="center"/>
                    <w:rPr>
                      <w:sz w:val="18"/>
                      <w:szCs w:val="18"/>
                    </w:rPr>
                  </w:pPr>
                  <w:r w:rsidRPr="00405761">
                    <w:rPr>
                      <w:sz w:val="18"/>
                      <w:szCs w:val="18"/>
                    </w:rPr>
                    <w:t>预测方法</w:t>
                  </w:r>
                </w:p>
              </w:tc>
              <w:tc>
                <w:tcPr>
                  <w:tcW w:w="4027" w:type="pct"/>
                  <w:gridSpan w:val="13"/>
                  <w:noWrap/>
                  <w:vAlign w:val="center"/>
                </w:tcPr>
                <w:p w14:paraId="497626FC" w14:textId="77777777" w:rsidR="00E51B22" w:rsidRPr="00405761" w:rsidRDefault="00E51B22" w:rsidP="00DC62DD">
                  <w:pPr>
                    <w:adjustRightInd w:val="0"/>
                    <w:snapToGrid w:val="0"/>
                    <w:rPr>
                      <w:sz w:val="18"/>
                      <w:szCs w:val="18"/>
                    </w:rPr>
                  </w:pPr>
                  <w:r w:rsidRPr="00405761">
                    <w:rPr>
                      <w:sz w:val="18"/>
                      <w:szCs w:val="18"/>
                    </w:rPr>
                    <w:t>数值解</w:t>
                  </w:r>
                  <w:r w:rsidRPr="00405761">
                    <w:rPr>
                      <w:sz w:val="18"/>
                      <w:szCs w:val="18"/>
                    </w:rPr>
                    <w:t xml:space="preserve"> □</w:t>
                  </w:r>
                  <w:r w:rsidRPr="00405761">
                    <w:rPr>
                      <w:sz w:val="18"/>
                      <w:szCs w:val="18"/>
                    </w:rPr>
                    <w:t>：解析解</w:t>
                  </w:r>
                  <w:r w:rsidRPr="00405761">
                    <w:rPr>
                      <w:sz w:val="18"/>
                      <w:szCs w:val="18"/>
                    </w:rPr>
                    <w:t xml:space="preserve"> □</w:t>
                  </w:r>
                  <w:r w:rsidRPr="00405761">
                    <w:rPr>
                      <w:sz w:val="18"/>
                      <w:szCs w:val="18"/>
                    </w:rPr>
                    <w:t>；其他</w:t>
                  </w:r>
                  <w:r w:rsidRPr="00405761">
                    <w:rPr>
                      <w:sz w:val="18"/>
                      <w:szCs w:val="18"/>
                    </w:rPr>
                    <w:t xml:space="preserve"> □</w:t>
                  </w:r>
                </w:p>
                <w:p w14:paraId="54C2617F" w14:textId="77777777" w:rsidR="00E51B22" w:rsidRPr="00405761" w:rsidRDefault="00E51B22" w:rsidP="00DC62DD">
                  <w:pPr>
                    <w:adjustRightInd w:val="0"/>
                    <w:snapToGrid w:val="0"/>
                    <w:rPr>
                      <w:sz w:val="18"/>
                      <w:szCs w:val="18"/>
                    </w:rPr>
                  </w:pPr>
                  <w:r w:rsidRPr="00405761">
                    <w:rPr>
                      <w:sz w:val="18"/>
                      <w:szCs w:val="18"/>
                    </w:rPr>
                    <w:t>导则推荐模式</w:t>
                  </w:r>
                  <w:r w:rsidRPr="00405761">
                    <w:rPr>
                      <w:sz w:val="18"/>
                      <w:szCs w:val="18"/>
                    </w:rPr>
                    <w:t xml:space="preserve"> □</w:t>
                  </w:r>
                  <w:r w:rsidRPr="00405761">
                    <w:rPr>
                      <w:sz w:val="18"/>
                      <w:szCs w:val="18"/>
                    </w:rPr>
                    <w:t>：其他</w:t>
                  </w:r>
                  <w:r w:rsidRPr="00405761">
                    <w:rPr>
                      <w:sz w:val="18"/>
                      <w:szCs w:val="18"/>
                    </w:rPr>
                    <w:t xml:space="preserve"> □</w:t>
                  </w:r>
                </w:p>
              </w:tc>
            </w:tr>
            <w:tr w:rsidR="00E51B22" w:rsidRPr="00405761" w14:paraId="67C59401" w14:textId="77777777" w:rsidTr="00847B10">
              <w:trPr>
                <w:trHeight w:val="534"/>
                <w:jc w:val="center"/>
              </w:trPr>
              <w:tc>
                <w:tcPr>
                  <w:tcW w:w="240" w:type="pct"/>
                  <w:vMerge w:val="restart"/>
                  <w:noWrap/>
                  <w:textDirection w:val="tbRlV"/>
                  <w:vAlign w:val="center"/>
                </w:tcPr>
                <w:p w14:paraId="1D515B0A" w14:textId="77777777" w:rsidR="00E51B22" w:rsidRPr="00405761" w:rsidRDefault="00E51B22" w:rsidP="00DC62DD">
                  <w:pPr>
                    <w:adjustRightInd w:val="0"/>
                    <w:snapToGrid w:val="0"/>
                    <w:jc w:val="center"/>
                    <w:rPr>
                      <w:sz w:val="18"/>
                      <w:szCs w:val="18"/>
                    </w:rPr>
                  </w:pPr>
                  <w:r w:rsidRPr="00405761">
                    <w:rPr>
                      <w:sz w:val="18"/>
                      <w:szCs w:val="18"/>
                    </w:rPr>
                    <w:t>影响评价</w:t>
                  </w:r>
                </w:p>
              </w:tc>
              <w:tc>
                <w:tcPr>
                  <w:tcW w:w="733" w:type="pct"/>
                  <w:vAlign w:val="center"/>
                </w:tcPr>
                <w:p w14:paraId="551E51C5" w14:textId="77777777" w:rsidR="00E51B22" w:rsidRPr="00405761" w:rsidRDefault="00E51B22" w:rsidP="00DC62DD">
                  <w:pPr>
                    <w:adjustRightInd w:val="0"/>
                    <w:snapToGrid w:val="0"/>
                    <w:jc w:val="center"/>
                    <w:rPr>
                      <w:sz w:val="18"/>
                      <w:szCs w:val="18"/>
                    </w:rPr>
                  </w:pPr>
                  <w:r w:rsidRPr="00405761">
                    <w:rPr>
                      <w:sz w:val="18"/>
                      <w:szCs w:val="18"/>
                    </w:rPr>
                    <w:t>水污染控制和水环境影响减缓措施有效性评价</w:t>
                  </w:r>
                </w:p>
              </w:tc>
              <w:tc>
                <w:tcPr>
                  <w:tcW w:w="4027" w:type="pct"/>
                  <w:gridSpan w:val="13"/>
                  <w:noWrap/>
                  <w:vAlign w:val="center"/>
                </w:tcPr>
                <w:p w14:paraId="0733C2D2" w14:textId="77777777" w:rsidR="00E51B22" w:rsidRPr="00405761" w:rsidRDefault="00E51B22" w:rsidP="00DC62DD">
                  <w:pPr>
                    <w:adjustRightInd w:val="0"/>
                    <w:snapToGrid w:val="0"/>
                    <w:rPr>
                      <w:sz w:val="18"/>
                      <w:szCs w:val="18"/>
                    </w:rPr>
                  </w:pPr>
                  <w:r w:rsidRPr="00405761">
                    <w:rPr>
                      <w:sz w:val="18"/>
                      <w:szCs w:val="18"/>
                    </w:rPr>
                    <w:t>区（流）</w:t>
                  </w:r>
                  <w:proofErr w:type="gramStart"/>
                  <w:r w:rsidRPr="00405761">
                    <w:rPr>
                      <w:sz w:val="18"/>
                      <w:szCs w:val="18"/>
                    </w:rPr>
                    <w:t>域水环境质量</w:t>
                  </w:r>
                  <w:proofErr w:type="gramEnd"/>
                  <w:r w:rsidRPr="00405761">
                    <w:rPr>
                      <w:sz w:val="18"/>
                      <w:szCs w:val="18"/>
                    </w:rPr>
                    <w:t>改善目标</w:t>
                  </w:r>
                  <w:r w:rsidRPr="00405761">
                    <w:rPr>
                      <w:sz w:val="18"/>
                      <w:szCs w:val="18"/>
                    </w:rPr>
                    <w:t xml:space="preserve"> □</w:t>
                  </w:r>
                  <w:r w:rsidRPr="00405761">
                    <w:rPr>
                      <w:sz w:val="18"/>
                      <w:szCs w:val="18"/>
                    </w:rPr>
                    <w:t>；替代削减源</w:t>
                  </w:r>
                  <w:r w:rsidRPr="00405761">
                    <w:rPr>
                      <w:sz w:val="18"/>
                      <w:szCs w:val="18"/>
                    </w:rPr>
                    <w:t xml:space="preserve"> □</w:t>
                  </w:r>
                </w:p>
              </w:tc>
            </w:tr>
            <w:tr w:rsidR="00E51B22" w:rsidRPr="00405761" w14:paraId="7D9E6AA1" w14:textId="77777777" w:rsidTr="00847B10">
              <w:trPr>
                <w:trHeight w:val="708"/>
                <w:jc w:val="center"/>
              </w:trPr>
              <w:tc>
                <w:tcPr>
                  <w:tcW w:w="240" w:type="pct"/>
                  <w:vMerge/>
                  <w:vAlign w:val="center"/>
                </w:tcPr>
                <w:p w14:paraId="21CBE087" w14:textId="77777777" w:rsidR="00E51B22" w:rsidRPr="00405761" w:rsidRDefault="00E51B22" w:rsidP="00DC62DD">
                  <w:pPr>
                    <w:adjustRightInd w:val="0"/>
                    <w:snapToGrid w:val="0"/>
                    <w:rPr>
                      <w:sz w:val="18"/>
                      <w:szCs w:val="18"/>
                    </w:rPr>
                  </w:pPr>
                </w:p>
              </w:tc>
              <w:tc>
                <w:tcPr>
                  <w:tcW w:w="733" w:type="pct"/>
                  <w:vAlign w:val="center"/>
                </w:tcPr>
                <w:p w14:paraId="25715FAE" w14:textId="77777777" w:rsidR="00E51B22" w:rsidRPr="00405761" w:rsidRDefault="00E51B22" w:rsidP="00DC62DD">
                  <w:pPr>
                    <w:adjustRightInd w:val="0"/>
                    <w:snapToGrid w:val="0"/>
                    <w:jc w:val="center"/>
                    <w:rPr>
                      <w:sz w:val="18"/>
                      <w:szCs w:val="18"/>
                    </w:rPr>
                  </w:pPr>
                  <w:r w:rsidRPr="00405761">
                    <w:rPr>
                      <w:sz w:val="18"/>
                      <w:szCs w:val="18"/>
                    </w:rPr>
                    <w:t>水环境影响评价</w:t>
                  </w:r>
                </w:p>
              </w:tc>
              <w:tc>
                <w:tcPr>
                  <w:tcW w:w="4027" w:type="pct"/>
                  <w:gridSpan w:val="13"/>
                  <w:vAlign w:val="center"/>
                </w:tcPr>
                <w:p w14:paraId="09705860" w14:textId="77777777" w:rsidR="00E51B22" w:rsidRPr="00405761" w:rsidRDefault="00E51B22" w:rsidP="00DC62DD">
                  <w:pPr>
                    <w:adjustRightInd w:val="0"/>
                    <w:snapToGrid w:val="0"/>
                    <w:rPr>
                      <w:sz w:val="18"/>
                      <w:szCs w:val="18"/>
                    </w:rPr>
                  </w:pPr>
                  <w:r w:rsidRPr="00405761">
                    <w:rPr>
                      <w:sz w:val="18"/>
                      <w:szCs w:val="18"/>
                    </w:rPr>
                    <w:t>排放口混合区外满足水环境管理要求</w:t>
                  </w:r>
                  <w:r w:rsidRPr="00405761">
                    <w:rPr>
                      <w:sz w:val="18"/>
                      <w:szCs w:val="18"/>
                    </w:rPr>
                    <w:t xml:space="preserve"> □</w:t>
                  </w:r>
                  <w:r w:rsidRPr="00405761">
                    <w:rPr>
                      <w:sz w:val="18"/>
                      <w:szCs w:val="18"/>
                    </w:rPr>
                    <w:br/>
                  </w:r>
                  <w:r w:rsidRPr="00405761">
                    <w:rPr>
                      <w:sz w:val="18"/>
                      <w:szCs w:val="18"/>
                    </w:rPr>
                    <w:t>水环境功能区或水功能区、近岸海域环境功能区水质达标</w:t>
                  </w:r>
                  <w:r w:rsidRPr="00405761">
                    <w:rPr>
                      <w:sz w:val="18"/>
                      <w:szCs w:val="18"/>
                    </w:rPr>
                    <w:t xml:space="preserve"> □</w:t>
                  </w:r>
                  <w:r w:rsidRPr="00405761">
                    <w:rPr>
                      <w:sz w:val="18"/>
                      <w:szCs w:val="18"/>
                    </w:rPr>
                    <w:br/>
                  </w:r>
                  <w:r w:rsidRPr="00405761">
                    <w:rPr>
                      <w:sz w:val="18"/>
                      <w:szCs w:val="18"/>
                    </w:rPr>
                    <w:t>满足水环境保护目标水域水环境质量要求</w:t>
                  </w:r>
                  <w:r w:rsidRPr="00405761">
                    <w:rPr>
                      <w:sz w:val="18"/>
                      <w:szCs w:val="18"/>
                    </w:rPr>
                    <w:t xml:space="preserve"> □</w:t>
                  </w:r>
                  <w:r w:rsidRPr="00405761">
                    <w:rPr>
                      <w:sz w:val="18"/>
                      <w:szCs w:val="18"/>
                    </w:rPr>
                    <w:br/>
                  </w:r>
                  <w:r w:rsidRPr="00405761">
                    <w:rPr>
                      <w:sz w:val="18"/>
                      <w:szCs w:val="18"/>
                    </w:rPr>
                    <w:t>水环境控制单元或断面水质达标</w:t>
                  </w:r>
                  <w:r w:rsidRPr="00405761">
                    <w:rPr>
                      <w:sz w:val="18"/>
                      <w:szCs w:val="18"/>
                    </w:rPr>
                    <w:t xml:space="preserve"> □</w:t>
                  </w:r>
                  <w:r w:rsidRPr="00405761">
                    <w:rPr>
                      <w:sz w:val="18"/>
                      <w:szCs w:val="18"/>
                    </w:rPr>
                    <w:br/>
                  </w:r>
                  <w:r w:rsidRPr="00405761">
                    <w:rPr>
                      <w:sz w:val="18"/>
                      <w:szCs w:val="18"/>
                    </w:rPr>
                    <w:t>满足重点水污染物排放总量控制指标要求，重点行业建设项目，</w:t>
                  </w:r>
                  <w:r w:rsidRPr="00405761">
                    <w:rPr>
                      <w:sz w:val="18"/>
                      <w:szCs w:val="18"/>
                    </w:rPr>
                    <w:t xml:space="preserve"> </w:t>
                  </w:r>
                  <w:r w:rsidRPr="00405761">
                    <w:rPr>
                      <w:sz w:val="18"/>
                      <w:szCs w:val="18"/>
                    </w:rPr>
                    <w:t>主要污染物排放满足等量或减量替代要求</w:t>
                  </w:r>
                  <w:r w:rsidRPr="00405761">
                    <w:rPr>
                      <w:sz w:val="18"/>
                      <w:szCs w:val="18"/>
                    </w:rPr>
                    <w:t xml:space="preserve"> □</w:t>
                  </w:r>
                </w:p>
                <w:p w14:paraId="35FB1D43" w14:textId="77777777" w:rsidR="00E51B22" w:rsidRPr="00405761" w:rsidRDefault="00E51B22" w:rsidP="00DC62DD">
                  <w:pPr>
                    <w:adjustRightInd w:val="0"/>
                    <w:snapToGrid w:val="0"/>
                    <w:rPr>
                      <w:sz w:val="18"/>
                      <w:szCs w:val="18"/>
                    </w:rPr>
                  </w:pPr>
                  <w:r w:rsidRPr="00405761">
                    <w:rPr>
                      <w:sz w:val="18"/>
                      <w:szCs w:val="18"/>
                    </w:rPr>
                    <w:t>满足区（流）</w:t>
                  </w:r>
                  <w:proofErr w:type="gramStart"/>
                  <w:r w:rsidRPr="00405761">
                    <w:rPr>
                      <w:sz w:val="18"/>
                      <w:szCs w:val="18"/>
                    </w:rPr>
                    <w:t>域水环境质量</w:t>
                  </w:r>
                  <w:proofErr w:type="gramEnd"/>
                  <w:r w:rsidRPr="00405761">
                    <w:rPr>
                      <w:sz w:val="18"/>
                      <w:szCs w:val="18"/>
                    </w:rPr>
                    <w:t>改善目标要求</w:t>
                  </w:r>
                  <w:r w:rsidRPr="00405761">
                    <w:rPr>
                      <w:sz w:val="18"/>
                      <w:szCs w:val="18"/>
                    </w:rPr>
                    <w:t xml:space="preserve"> □</w:t>
                  </w:r>
                  <w:r w:rsidRPr="00405761">
                    <w:rPr>
                      <w:sz w:val="18"/>
                      <w:szCs w:val="18"/>
                    </w:rPr>
                    <w:br/>
                  </w:r>
                  <w:r w:rsidRPr="00405761">
                    <w:rPr>
                      <w:sz w:val="18"/>
                      <w:szCs w:val="18"/>
                    </w:rPr>
                    <w:t>水文要素影响型建设项目同时应包括水文情势变化评价、主要水文特征值影响评价、生态流量符合性评价</w:t>
                  </w:r>
                  <w:r w:rsidRPr="00405761">
                    <w:rPr>
                      <w:sz w:val="18"/>
                      <w:szCs w:val="18"/>
                    </w:rPr>
                    <w:t xml:space="preserve"> □</w:t>
                  </w:r>
                  <w:r w:rsidRPr="00405761">
                    <w:rPr>
                      <w:sz w:val="18"/>
                      <w:szCs w:val="18"/>
                    </w:rPr>
                    <w:br/>
                  </w:r>
                  <w:r w:rsidRPr="00405761">
                    <w:rPr>
                      <w:sz w:val="18"/>
                      <w:szCs w:val="18"/>
                    </w:rPr>
                    <w:t>对于新设或调整入河（湖库、近岸海域）排放口的建设项目，应包括排放口设置的环境合理性评价</w:t>
                  </w:r>
                  <w:r w:rsidRPr="00405761">
                    <w:rPr>
                      <w:sz w:val="18"/>
                      <w:szCs w:val="18"/>
                    </w:rPr>
                    <w:t xml:space="preserve"> □</w:t>
                  </w:r>
                  <w:r w:rsidRPr="00405761">
                    <w:rPr>
                      <w:sz w:val="18"/>
                      <w:szCs w:val="18"/>
                    </w:rPr>
                    <w:br/>
                  </w:r>
                  <w:r w:rsidRPr="00405761">
                    <w:rPr>
                      <w:sz w:val="18"/>
                      <w:szCs w:val="18"/>
                    </w:rPr>
                    <w:t>满足生态保护红线、水环境质量底线、资源利用上线和环境准入清单管理要求</w:t>
                  </w:r>
                  <w:r w:rsidRPr="00405761">
                    <w:rPr>
                      <w:sz w:val="22"/>
                      <w:szCs w:val="18"/>
                    </w:rPr>
                    <w:sym w:font="Wingdings 2" w:char="F052"/>
                  </w:r>
                </w:p>
              </w:tc>
            </w:tr>
            <w:tr w:rsidR="00E51B22" w:rsidRPr="00405761" w14:paraId="31258C7D" w14:textId="77777777" w:rsidTr="00847B10">
              <w:trPr>
                <w:trHeight w:val="267"/>
                <w:jc w:val="center"/>
              </w:trPr>
              <w:tc>
                <w:tcPr>
                  <w:tcW w:w="240" w:type="pct"/>
                  <w:vMerge/>
                  <w:vAlign w:val="center"/>
                </w:tcPr>
                <w:p w14:paraId="416D93C8" w14:textId="77777777" w:rsidR="00E51B22" w:rsidRPr="00405761" w:rsidRDefault="00E51B22" w:rsidP="00DC62DD">
                  <w:pPr>
                    <w:adjustRightInd w:val="0"/>
                    <w:snapToGrid w:val="0"/>
                    <w:rPr>
                      <w:sz w:val="18"/>
                      <w:szCs w:val="18"/>
                    </w:rPr>
                  </w:pPr>
                </w:p>
              </w:tc>
              <w:tc>
                <w:tcPr>
                  <w:tcW w:w="733" w:type="pct"/>
                  <w:vMerge w:val="restart"/>
                  <w:vAlign w:val="center"/>
                </w:tcPr>
                <w:p w14:paraId="23CB2BB6" w14:textId="77777777" w:rsidR="00E51B22" w:rsidRPr="00405761" w:rsidRDefault="00E51B22" w:rsidP="00DC62DD">
                  <w:pPr>
                    <w:adjustRightInd w:val="0"/>
                    <w:snapToGrid w:val="0"/>
                    <w:jc w:val="center"/>
                    <w:rPr>
                      <w:sz w:val="18"/>
                      <w:szCs w:val="18"/>
                    </w:rPr>
                  </w:pPr>
                  <w:r w:rsidRPr="00405761">
                    <w:rPr>
                      <w:sz w:val="18"/>
                      <w:szCs w:val="18"/>
                    </w:rPr>
                    <w:t>污染源排放量核算</w:t>
                  </w:r>
                </w:p>
              </w:tc>
              <w:tc>
                <w:tcPr>
                  <w:tcW w:w="707" w:type="pct"/>
                  <w:gridSpan w:val="3"/>
                  <w:noWrap/>
                  <w:vAlign w:val="center"/>
                </w:tcPr>
                <w:p w14:paraId="4458A69B" w14:textId="77777777" w:rsidR="00E51B22" w:rsidRPr="00405761" w:rsidRDefault="00E51B22" w:rsidP="00DC62DD">
                  <w:pPr>
                    <w:adjustRightInd w:val="0"/>
                    <w:snapToGrid w:val="0"/>
                    <w:rPr>
                      <w:sz w:val="18"/>
                      <w:szCs w:val="18"/>
                    </w:rPr>
                  </w:pPr>
                  <w:r w:rsidRPr="00405761">
                    <w:rPr>
                      <w:sz w:val="18"/>
                      <w:szCs w:val="18"/>
                    </w:rPr>
                    <w:t>污染物名称</w:t>
                  </w:r>
                </w:p>
              </w:tc>
              <w:tc>
                <w:tcPr>
                  <w:tcW w:w="1386" w:type="pct"/>
                  <w:gridSpan w:val="5"/>
                  <w:vAlign w:val="center"/>
                </w:tcPr>
                <w:p w14:paraId="17FC58B6" w14:textId="77777777" w:rsidR="00E51B22" w:rsidRPr="00405761" w:rsidRDefault="00E51B22" w:rsidP="00DC62DD">
                  <w:pPr>
                    <w:adjustRightInd w:val="0"/>
                    <w:snapToGrid w:val="0"/>
                    <w:rPr>
                      <w:sz w:val="18"/>
                      <w:szCs w:val="18"/>
                    </w:rPr>
                  </w:pPr>
                  <w:r w:rsidRPr="00405761">
                    <w:rPr>
                      <w:sz w:val="18"/>
                      <w:szCs w:val="18"/>
                    </w:rPr>
                    <w:t>排放量</w:t>
                  </w:r>
                  <w:r w:rsidRPr="00405761">
                    <w:rPr>
                      <w:sz w:val="18"/>
                      <w:szCs w:val="18"/>
                    </w:rPr>
                    <w:t>/</w:t>
                  </w:r>
                  <w:r w:rsidRPr="00405761">
                    <w:rPr>
                      <w:sz w:val="18"/>
                      <w:szCs w:val="18"/>
                    </w:rPr>
                    <w:t>（</w:t>
                  </w:r>
                  <w:r w:rsidRPr="00405761">
                    <w:rPr>
                      <w:sz w:val="18"/>
                      <w:szCs w:val="18"/>
                    </w:rPr>
                    <w:t>t/a</w:t>
                  </w:r>
                  <w:r w:rsidRPr="00405761">
                    <w:rPr>
                      <w:sz w:val="18"/>
                      <w:szCs w:val="18"/>
                    </w:rPr>
                    <w:t>）</w:t>
                  </w:r>
                </w:p>
              </w:tc>
              <w:tc>
                <w:tcPr>
                  <w:tcW w:w="1934" w:type="pct"/>
                  <w:gridSpan w:val="5"/>
                  <w:vAlign w:val="center"/>
                </w:tcPr>
                <w:p w14:paraId="46E3EDC6" w14:textId="77777777" w:rsidR="00E51B22" w:rsidRPr="00405761" w:rsidRDefault="00E51B22" w:rsidP="00DC62DD">
                  <w:pPr>
                    <w:adjustRightInd w:val="0"/>
                    <w:snapToGrid w:val="0"/>
                    <w:rPr>
                      <w:sz w:val="18"/>
                      <w:szCs w:val="18"/>
                    </w:rPr>
                  </w:pPr>
                  <w:r w:rsidRPr="00405761">
                    <w:rPr>
                      <w:sz w:val="18"/>
                      <w:szCs w:val="18"/>
                    </w:rPr>
                    <w:t>排放浓度</w:t>
                  </w:r>
                  <w:r w:rsidRPr="00405761">
                    <w:rPr>
                      <w:sz w:val="18"/>
                      <w:szCs w:val="18"/>
                    </w:rPr>
                    <w:t>/</w:t>
                  </w:r>
                  <w:r w:rsidRPr="00405761">
                    <w:rPr>
                      <w:sz w:val="18"/>
                      <w:szCs w:val="18"/>
                    </w:rPr>
                    <w:t>（</w:t>
                  </w:r>
                  <w:r w:rsidRPr="00405761">
                    <w:rPr>
                      <w:sz w:val="18"/>
                      <w:szCs w:val="18"/>
                    </w:rPr>
                    <w:t>mg/L</w:t>
                  </w:r>
                  <w:r w:rsidRPr="00405761">
                    <w:rPr>
                      <w:sz w:val="18"/>
                      <w:szCs w:val="18"/>
                    </w:rPr>
                    <w:t>）</w:t>
                  </w:r>
                </w:p>
              </w:tc>
            </w:tr>
            <w:tr w:rsidR="00E51B22" w:rsidRPr="00405761" w14:paraId="4C12A5CA" w14:textId="77777777" w:rsidTr="00847B10">
              <w:trPr>
                <w:trHeight w:val="767"/>
                <w:jc w:val="center"/>
              </w:trPr>
              <w:tc>
                <w:tcPr>
                  <w:tcW w:w="240" w:type="pct"/>
                  <w:vMerge/>
                  <w:vAlign w:val="center"/>
                </w:tcPr>
                <w:p w14:paraId="088B5CCC" w14:textId="77777777" w:rsidR="00E51B22" w:rsidRPr="00405761" w:rsidRDefault="00E51B22" w:rsidP="00DC62DD">
                  <w:pPr>
                    <w:adjustRightInd w:val="0"/>
                    <w:snapToGrid w:val="0"/>
                    <w:rPr>
                      <w:sz w:val="18"/>
                      <w:szCs w:val="18"/>
                    </w:rPr>
                  </w:pPr>
                </w:p>
              </w:tc>
              <w:tc>
                <w:tcPr>
                  <w:tcW w:w="733" w:type="pct"/>
                  <w:vMerge/>
                  <w:vAlign w:val="center"/>
                </w:tcPr>
                <w:p w14:paraId="6573B93A" w14:textId="77777777" w:rsidR="00E51B22" w:rsidRPr="00405761" w:rsidRDefault="00E51B22" w:rsidP="00DC62DD">
                  <w:pPr>
                    <w:adjustRightInd w:val="0"/>
                    <w:snapToGrid w:val="0"/>
                    <w:jc w:val="center"/>
                    <w:rPr>
                      <w:sz w:val="18"/>
                      <w:szCs w:val="18"/>
                    </w:rPr>
                  </w:pPr>
                </w:p>
              </w:tc>
              <w:tc>
                <w:tcPr>
                  <w:tcW w:w="707" w:type="pct"/>
                  <w:gridSpan w:val="3"/>
                  <w:noWrap/>
                  <w:vAlign w:val="center"/>
                </w:tcPr>
                <w:p w14:paraId="44BEEA7F" w14:textId="15EE09EA" w:rsidR="00E51B22" w:rsidRPr="00405761" w:rsidRDefault="00E51B22" w:rsidP="00DC62DD">
                  <w:pPr>
                    <w:adjustRightInd w:val="0"/>
                    <w:snapToGrid w:val="0"/>
                    <w:rPr>
                      <w:sz w:val="18"/>
                      <w:szCs w:val="18"/>
                    </w:rPr>
                  </w:pPr>
                  <w:r w:rsidRPr="00405761">
                    <w:rPr>
                      <w:sz w:val="18"/>
                      <w:szCs w:val="18"/>
                    </w:rPr>
                    <w:t>（）</w:t>
                  </w:r>
                </w:p>
                <w:p w14:paraId="6B36D836" w14:textId="0A41B5F4" w:rsidR="00E51B22" w:rsidRPr="00405761" w:rsidRDefault="00E51B22" w:rsidP="00DC62DD">
                  <w:pPr>
                    <w:adjustRightInd w:val="0"/>
                    <w:snapToGrid w:val="0"/>
                    <w:rPr>
                      <w:sz w:val="18"/>
                      <w:szCs w:val="18"/>
                    </w:rPr>
                  </w:pPr>
                  <w:r w:rsidRPr="00405761">
                    <w:rPr>
                      <w:sz w:val="18"/>
                      <w:szCs w:val="18"/>
                    </w:rPr>
                    <w:t>（）</w:t>
                  </w:r>
                </w:p>
                <w:p w14:paraId="321173CC" w14:textId="77777777" w:rsidR="00E51B22" w:rsidRPr="00405761" w:rsidRDefault="00E51B22" w:rsidP="00DC62DD">
                  <w:pPr>
                    <w:adjustRightInd w:val="0"/>
                    <w:snapToGrid w:val="0"/>
                    <w:rPr>
                      <w:sz w:val="18"/>
                      <w:szCs w:val="18"/>
                    </w:rPr>
                  </w:pPr>
                </w:p>
              </w:tc>
              <w:tc>
                <w:tcPr>
                  <w:tcW w:w="1386" w:type="pct"/>
                  <w:gridSpan w:val="5"/>
                  <w:vAlign w:val="center"/>
                </w:tcPr>
                <w:p w14:paraId="62942D67" w14:textId="67FF194B" w:rsidR="00E51B22" w:rsidRPr="00405761" w:rsidRDefault="00E51B22" w:rsidP="00DC62DD">
                  <w:pPr>
                    <w:adjustRightInd w:val="0"/>
                    <w:snapToGrid w:val="0"/>
                    <w:rPr>
                      <w:sz w:val="18"/>
                      <w:szCs w:val="18"/>
                    </w:rPr>
                  </w:pPr>
                  <w:r w:rsidRPr="00405761">
                    <w:rPr>
                      <w:sz w:val="18"/>
                      <w:szCs w:val="18"/>
                    </w:rPr>
                    <w:t>（）</w:t>
                  </w:r>
                </w:p>
                <w:p w14:paraId="07C058C3" w14:textId="407A306E" w:rsidR="00E51B22" w:rsidRPr="00405761" w:rsidRDefault="00E51B22" w:rsidP="00DC62DD">
                  <w:pPr>
                    <w:adjustRightInd w:val="0"/>
                    <w:snapToGrid w:val="0"/>
                    <w:rPr>
                      <w:sz w:val="18"/>
                      <w:szCs w:val="18"/>
                    </w:rPr>
                  </w:pPr>
                  <w:r w:rsidRPr="00405761">
                    <w:rPr>
                      <w:sz w:val="18"/>
                      <w:szCs w:val="18"/>
                    </w:rPr>
                    <w:t>（）</w:t>
                  </w:r>
                </w:p>
                <w:p w14:paraId="7919E357" w14:textId="77777777" w:rsidR="00E51B22" w:rsidRPr="00405761" w:rsidRDefault="00E51B22" w:rsidP="00DC62DD">
                  <w:pPr>
                    <w:adjustRightInd w:val="0"/>
                    <w:snapToGrid w:val="0"/>
                    <w:rPr>
                      <w:sz w:val="18"/>
                      <w:szCs w:val="18"/>
                    </w:rPr>
                  </w:pPr>
                </w:p>
              </w:tc>
              <w:tc>
                <w:tcPr>
                  <w:tcW w:w="1934" w:type="pct"/>
                  <w:gridSpan w:val="5"/>
                </w:tcPr>
                <w:p w14:paraId="71336AC7" w14:textId="2AA0D22A" w:rsidR="00E51B22" w:rsidRPr="00405761" w:rsidRDefault="00E51B22" w:rsidP="00E726B9">
                  <w:pPr>
                    <w:adjustRightInd w:val="0"/>
                    <w:snapToGrid w:val="0"/>
                    <w:jc w:val="both"/>
                    <w:rPr>
                      <w:sz w:val="18"/>
                      <w:szCs w:val="18"/>
                    </w:rPr>
                  </w:pPr>
                  <w:r w:rsidRPr="00405761">
                    <w:rPr>
                      <w:sz w:val="18"/>
                      <w:szCs w:val="18"/>
                    </w:rPr>
                    <w:t>（）</w:t>
                  </w:r>
                </w:p>
                <w:p w14:paraId="3DF3C67E" w14:textId="76AB65CD" w:rsidR="00E51B22" w:rsidRPr="00405761" w:rsidRDefault="00E51B22" w:rsidP="00983DA6">
                  <w:pPr>
                    <w:adjustRightInd w:val="0"/>
                    <w:snapToGrid w:val="0"/>
                    <w:jc w:val="both"/>
                    <w:rPr>
                      <w:sz w:val="18"/>
                      <w:szCs w:val="18"/>
                    </w:rPr>
                  </w:pPr>
                  <w:r w:rsidRPr="00405761">
                    <w:rPr>
                      <w:sz w:val="18"/>
                      <w:szCs w:val="18"/>
                    </w:rPr>
                    <w:t>（）</w:t>
                  </w:r>
                </w:p>
              </w:tc>
            </w:tr>
            <w:tr w:rsidR="00E726B9" w:rsidRPr="00405761" w14:paraId="17D966C2" w14:textId="77777777" w:rsidTr="00847B10">
              <w:trPr>
                <w:trHeight w:val="267"/>
                <w:jc w:val="center"/>
              </w:trPr>
              <w:tc>
                <w:tcPr>
                  <w:tcW w:w="240" w:type="pct"/>
                  <w:vMerge/>
                  <w:vAlign w:val="center"/>
                </w:tcPr>
                <w:p w14:paraId="026F244F" w14:textId="77777777" w:rsidR="00E51B22" w:rsidRPr="00405761" w:rsidRDefault="00E51B22" w:rsidP="00DC62DD">
                  <w:pPr>
                    <w:adjustRightInd w:val="0"/>
                    <w:snapToGrid w:val="0"/>
                    <w:rPr>
                      <w:sz w:val="18"/>
                      <w:szCs w:val="18"/>
                    </w:rPr>
                  </w:pPr>
                </w:p>
              </w:tc>
              <w:tc>
                <w:tcPr>
                  <w:tcW w:w="733" w:type="pct"/>
                  <w:vMerge w:val="restart"/>
                  <w:vAlign w:val="center"/>
                </w:tcPr>
                <w:p w14:paraId="7CD089B7" w14:textId="77777777" w:rsidR="00E51B22" w:rsidRPr="00405761" w:rsidRDefault="00E51B22" w:rsidP="00DC62DD">
                  <w:pPr>
                    <w:adjustRightInd w:val="0"/>
                    <w:snapToGrid w:val="0"/>
                    <w:jc w:val="center"/>
                    <w:rPr>
                      <w:sz w:val="18"/>
                      <w:szCs w:val="18"/>
                    </w:rPr>
                  </w:pPr>
                  <w:r w:rsidRPr="00405761">
                    <w:rPr>
                      <w:sz w:val="18"/>
                      <w:szCs w:val="18"/>
                    </w:rPr>
                    <w:t>替代源排放情况</w:t>
                  </w:r>
                </w:p>
              </w:tc>
              <w:tc>
                <w:tcPr>
                  <w:tcW w:w="655" w:type="pct"/>
                  <w:gridSpan w:val="2"/>
                  <w:noWrap/>
                  <w:vAlign w:val="center"/>
                </w:tcPr>
                <w:p w14:paraId="67403953" w14:textId="77777777" w:rsidR="00E51B22" w:rsidRPr="00405761" w:rsidRDefault="00E51B22" w:rsidP="00DC62DD">
                  <w:pPr>
                    <w:adjustRightInd w:val="0"/>
                    <w:snapToGrid w:val="0"/>
                    <w:jc w:val="center"/>
                    <w:rPr>
                      <w:sz w:val="18"/>
                      <w:szCs w:val="18"/>
                    </w:rPr>
                  </w:pPr>
                  <w:r w:rsidRPr="00405761">
                    <w:rPr>
                      <w:sz w:val="18"/>
                      <w:szCs w:val="18"/>
                    </w:rPr>
                    <w:t>污染源名称</w:t>
                  </w:r>
                </w:p>
              </w:tc>
              <w:tc>
                <w:tcPr>
                  <w:tcW w:w="982" w:type="pct"/>
                  <w:gridSpan w:val="4"/>
                  <w:vAlign w:val="center"/>
                </w:tcPr>
                <w:p w14:paraId="25E4220F" w14:textId="77777777" w:rsidR="00E51B22" w:rsidRPr="00405761" w:rsidRDefault="00E51B22" w:rsidP="00DC62DD">
                  <w:pPr>
                    <w:adjustRightInd w:val="0"/>
                    <w:snapToGrid w:val="0"/>
                    <w:jc w:val="center"/>
                    <w:rPr>
                      <w:sz w:val="18"/>
                      <w:szCs w:val="18"/>
                    </w:rPr>
                  </w:pPr>
                  <w:r w:rsidRPr="00405761">
                    <w:rPr>
                      <w:sz w:val="18"/>
                      <w:szCs w:val="18"/>
                    </w:rPr>
                    <w:t>排污许可证编号</w:t>
                  </w:r>
                </w:p>
              </w:tc>
              <w:tc>
                <w:tcPr>
                  <w:tcW w:w="654" w:type="pct"/>
                  <w:gridSpan w:val="3"/>
                  <w:vAlign w:val="center"/>
                </w:tcPr>
                <w:p w14:paraId="3BFB6B6C" w14:textId="77777777" w:rsidR="00E51B22" w:rsidRPr="00405761" w:rsidRDefault="00E51B22" w:rsidP="00DC62DD">
                  <w:pPr>
                    <w:adjustRightInd w:val="0"/>
                    <w:snapToGrid w:val="0"/>
                    <w:jc w:val="center"/>
                    <w:rPr>
                      <w:sz w:val="18"/>
                      <w:szCs w:val="18"/>
                    </w:rPr>
                  </w:pPr>
                  <w:r w:rsidRPr="00405761">
                    <w:rPr>
                      <w:sz w:val="18"/>
                      <w:szCs w:val="18"/>
                    </w:rPr>
                    <w:t>污染物名称</w:t>
                  </w:r>
                </w:p>
              </w:tc>
              <w:tc>
                <w:tcPr>
                  <w:tcW w:w="736" w:type="pct"/>
                  <w:gridSpan w:val="2"/>
                  <w:vAlign w:val="center"/>
                </w:tcPr>
                <w:p w14:paraId="3754DD22" w14:textId="77777777" w:rsidR="00E51B22" w:rsidRPr="00405761" w:rsidRDefault="00E51B22" w:rsidP="00DC62DD">
                  <w:pPr>
                    <w:adjustRightInd w:val="0"/>
                    <w:snapToGrid w:val="0"/>
                    <w:jc w:val="center"/>
                    <w:rPr>
                      <w:sz w:val="18"/>
                      <w:szCs w:val="18"/>
                    </w:rPr>
                  </w:pPr>
                  <w:r w:rsidRPr="00405761">
                    <w:rPr>
                      <w:sz w:val="18"/>
                      <w:szCs w:val="18"/>
                    </w:rPr>
                    <w:t>排放量</w:t>
                  </w:r>
                  <w:r w:rsidRPr="00405761">
                    <w:rPr>
                      <w:sz w:val="18"/>
                      <w:szCs w:val="18"/>
                    </w:rPr>
                    <w:t>/</w:t>
                  </w:r>
                  <w:r w:rsidRPr="00405761">
                    <w:rPr>
                      <w:sz w:val="18"/>
                      <w:szCs w:val="18"/>
                    </w:rPr>
                    <w:t>（</w:t>
                  </w:r>
                  <w:r w:rsidRPr="00405761">
                    <w:rPr>
                      <w:sz w:val="18"/>
                      <w:szCs w:val="18"/>
                    </w:rPr>
                    <w:t>t/a</w:t>
                  </w:r>
                  <w:r w:rsidRPr="00405761">
                    <w:rPr>
                      <w:sz w:val="18"/>
                      <w:szCs w:val="18"/>
                    </w:rPr>
                    <w:t>）</w:t>
                  </w:r>
                </w:p>
              </w:tc>
              <w:tc>
                <w:tcPr>
                  <w:tcW w:w="1000" w:type="pct"/>
                  <w:gridSpan w:val="2"/>
                  <w:vAlign w:val="center"/>
                </w:tcPr>
                <w:p w14:paraId="4DB44575" w14:textId="77777777" w:rsidR="00E51B22" w:rsidRPr="00405761" w:rsidRDefault="00E51B22" w:rsidP="00DC62DD">
                  <w:pPr>
                    <w:adjustRightInd w:val="0"/>
                    <w:snapToGrid w:val="0"/>
                    <w:jc w:val="center"/>
                    <w:rPr>
                      <w:sz w:val="18"/>
                      <w:szCs w:val="18"/>
                    </w:rPr>
                  </w:pPr>
                  <w:r w:rsidRPr="00405761">
                    <w:rPr>
                      <w:sz w:val="18"/>
                      <w:szCs w:val="18"/>
                    </w:rPr>
                    <w:t>排放浓度</w:t>
                  </w:r>
                  <w:r w:rsidRPr="00405761">
                    <w:rPr>
                      <w:sz w:val="18"/>
                      <w:szCs w:val="18"/>
                    </w:rPr>
                    <w:t>/</w:t>
                  </w:r>
                  <w:r w:rsidRPr="00405761">
                    <w:rPr>
                      <w:sz w:val="18"/>
                      <w:szCs w:val="18"/>
                    </w:rPr>
                    <w:t>（</w:t>
                  </w:r>
                  <w:r w:rsidRPr="00405761">
                    <w:rPr>
                      <w:sz w:val="18"/>
                      <w:szCs w:val="18"/>
                    </w:rPr>
                    <w:t>mg/L</w:t>
                  </w:r>
                  <w:r w:rsidRPr="00405761">
                    <w:rPr>
                      <w:sz w:val="18"/>
                      <w:szCs w:val="18"/>
                    </w:rPr>
                    <w:t>）</w:t>
                  </w:r>
                </w:p>
              </w:tc>
            </w:tr>
            <w:tr w:rsidR="00E726B9" w:rsidRPr="00405761" w14:paraId="2043EF0F" w14:textId="77777777" w:rsidTr="00847B10">
              <w:trPr>
                <w:trHeight w:val="267"/>
                <w:jc w:val="center"/>
              </w:trPr>
              <w:tc>
                <w:tcPr>
                  <w:tcW w:w="240" w:type="pct"/>
                  <w:vMerge/>
                  <w:vAlign w:val="center"/>
                </w:tcPr>
                <w:p w14:paraId="0A47DE5F" w14:textId="77777777" w:rsidR="00E51B22" w:rsidRPr="00405761" w:rsidRDefault="00E51B22" w:rsidP="00DC62DD">
                  <w:pPr>
                    <w:adjustRightInd w:val="0"/>
                    <w:snapToGrid w:val="0"/>
                    <w:rPr>
                      <w:sz w:val="18"/>
                      <w:szCs w:val="18"/>
                    </w:rPr>
                  </w:pPr>
                </w:p>
              </w:tc>
              <w:tc>
                <w:tcPr>
                  <w:tcW w:w="733" w:type="pct"/>
                  <w:vMerge/>
                  <w:vAlign w:val="center"/>
                </w:tcPr>
                <w:p w14:paraId="022A9757" w14:textId="77777777" w:rsidR="00E51B22" w:rsidRPr="00405761" w:rsidRDefault="00E51B22" w:rsidP="00DC62DD">
                  <w:pPr>
                    <w:adjustRightInd w:val="0"/>
                    <w:snapToGrid w:val="0"/>
                    <w:jc w:val="center"/>
                    <w:rPr>
                      <w:sz w:val="18"/>
                      <w:szCs w:val="18"/>
                    </w:rPr>
                  </w:pPr>
                </w:p>
              </w:tc>
              <w:tc>
                <w:tcPr>
                  <w:tcW w:w="655" w:type="pct"/>
                  <w:gridSpan w:val="2"/>
                  <w:noWrap/>
                  <w:vAlign w:val="center"/>
                </w:tcPr>
                <w:p w14:paraId="36FC9A41" w14:textId="77777777" w:rsidR="00E51B22" w:rsidRPr="00405761" w:rsidRDefault="00E51B22" w:rsidP="00DC62DD">
                  <w:pPr>
                    <w:adjustRightInd w:val="0"/>
                    <w:snapToGrid w:val="0"/>
                    <w:jc w:val="center"/>
                    <w:rPr>
                      <w:sz w:val="18"/>
                      <w:szCs w:val="18"/>
                    </w:rPr>
                  </w:pPr>
                  <w:r w:rsidRPr="00405761">
                    <w:rPr>
                      <w:sz w:val="18"/>
                      <w:szCs w:val="18"/>
                    </w:rPr>
                    <w:t>（</w:t>
                  </w:r>
                  <w:r w:rsidRPr="00405761">
                    <w:rPr>
                      <w:sz w:val="18"/>
                      <w:szCs w:val="18"/>
                    </w:rPr>
                    <w:t xml:space="preserve">   </w:t>
                  </w:r>
                  <w:r w:rsidRPr="00405761">
                    <w:rPr>
                      <w:sz w:val="18"/>
                      <w:szCs w:val="18"/>
                    </w:rPr>
                    <w:t>）</w:t>
                  </w:r>
                </w:p>
              </w:tc>
              <w:tc>
                <w:tcPr>
                  <w:tcW w:w="982" w:type="pct"/>
                  <w:gridSpan w:val="4"/>
                  <w:vAlign w:val="center"/>
                </w:tcPr>
                <w:p w14:paraId="13B68B8E" w14:textId="77777777" w:rsidR="00E51B22" w:rsidRPr="00405761" w:rsidRDefault="00E51B22" w:rsidP="00DC62DD">
                  <w:pPr>
                    <w:adjustRightInd w:val="0"/>
                    <w:snapToGrid w:val="0"/>
                    <w:jc w:val="center"/>
                    <w:rPr>
                      <w:sz w:val="18"/>
                      <w:szCs w:val="18"/>
                    </w:rPr>
                  </w:pPr>
                  <w:r w:rsidRPr="00405761">
                    <w:rPr>
                      <w:sz w:val="18"/>
                      <w:szCs w:val="18"/>
                    </w:rPr>
                    <w:t>（</w:t>
                  </w:r>
                  <w:r w:rsidRPr="00405761">
                    <w:rPr>
                      <w:sz w:val="18"/>
                      <w:szCs w:val="18"/>
                    </w:rPr>
                    <w:t xml:space="preserve">   </w:t>
                  </w:r>
                  <w:r w:rsidRPr="00405761">
                    <w:rPr>
                      <w:sz w:val="18"/>
                      <w:szCs w:val="18"/>
                    </w:rPr>
                    <w:t>）</w:t>
                  </w:r>
                </w:p>
              </w:tc>
              <w:tc>
                <w:tcPr>
                  <w:tcW w:w="654" w:type="pct"/>
                  <w:gridSpan w:val="3"/>
                  <w:vAlign w:val="center"/>
                </w:tcPr>
                <w:p w14:paraId="5D148C31" w14:textId="77777777" w:rsidR="00E51B22" w:rsidRPr="00405761" w:rsidRDefault="00E51B22" w:rsidP="00DC62DD">
                  <w:pPr>
                    <w:adjustRightInd w:val="0"/>
                    <w:snapToGrid w:val="0"/>
                    <w:jc w:val="center"/>
                    <w:rPr>
                      <w:sz w:val="18"/>
                      <w:szCs w:val="18"/>
                    </w:rPr>
                  </w:pPr>
                  <w:r w:rsidRPr="00405761">
                    <w:rPr>
                      <w:sz w:val="18"/>
                      <w:szCs w:val="18"/>
                    </w:rPr>
                    <w:t>（</w:t>
                  </w:r>
                  <w:r w:rsidRPr="00405761">
                    <w:rPr>
                      <w:sz w:val="18"/>
                      <w:szCs w:val="18"/>
                    </w:rPr>
                    <w:t xml:space="preserve">   </w:t>
                  </w:r>
                  <w:r w:rsidRPr="00405761">
                    <w:rPr>
                      <w:sz w:val="18"/>
                      <w:szCs w:val="18"/>
                    </w:rPr>
                    <w:t>）</w:t>
                  </w:r>
                </w:p>
              </w:tc>
              <w:tc>
                <w:tcPr>
                  <w:tcW w:w="736" w:type="pct"/>
                  <w:gridSpan w:val="2"/>
                  <w:vAlign w:val="center"/>
                </w:tcPr>
                <w:p w14:paraId="78532A2F" w14:textId="77777777" w:rsidR="00E51B22" w:rsidRPr="00405761" w:rsidRDefault="00E51B22" w:rsidP="00DC62DD">
                  <w:pPr>
                    <w:adjustRightInd w:val="0"/>
                    <w:snapToGrid w:val="0"/>
                    <w:jc w:val="center"/>
                    <w:rPr>
                      <w:sz w:val="18"/>
                      <w:szCs w:val="18"/>
                    </w:rPr>
                  </w:pPr>
                  <w:r w:rsidRPr="00405761">
                    <w:rPr>
                      <w:sz w:val="18"/>
                      <w:szCs w:val="18"/>
                    </w:rPr>
                    <w:t>（</w:t>
                  </w:r>
                  <w:r w:rsidRPr="00405761">
                    <w:rPr>
                      <w:sz w:val="18"/>
                      <w:szCs w:val="18"/>
                    </w:rPr>
                    <w:t xml:space="preserve">   </w:t>
                  </w:r>
                  <w:r w:rsidRPr="00405761">
                    <w:rPr>
                      <w:sz w:val="18"/>
                      <w:szCs w:val="18"/>
                    </w:rPr>
                    <w:t>）</w:t>
                  </w:r>
                </w:p>
              </w:tc>
              <w:tc>
                <w:tcPr>
                  <w:tcW w:w="1000" w:type="pct"/>
                  <w:gridSpan w:val="2"/>
                  <w:vAlign w:val="center"/>
                </w:tcPr>
                <w:p w14:paraId="29864CFA" w14:textId="77777777" w:rsidR="00E51B22" w:rsidRPr="00405761" w:rsidRDefault="00E51B22" w:rsidP="00DC62DD">
                  <w:pPr>
                    <w:adjustRightInd w:val="0"/>
                    <w:snapToGrid w:val="0"/>
                    <w:jc w:val="center"/>
                    <w:rPr>
                      <w:sz w:val="18"/>
                      <w:szCs w:val="18"/>
                    </w:rPr>
                  </w:pPr>
                  <w:r w:rsidRPr="00405761">
                    <w:rPr>
                      <w:sz w:val="18"/>
                      <w:szCs w:val="18"/>
                    </w:rPr>
                    <w:t>（</w:t>
                  </w:r>
                  <w:r w:rsidRPr="00405761">
                    <w:rPr>
                      <w:sz w:val="18"/>
                      <w:szCs w:val="18"/>
                    </w:rPr>
                    <w:t xml:space="preserve">   </w:t>
                  </w:r>
                  <w:r w:rsidRPr="00405761">
                    <w:rPr>
                      <w:sz w:val="18"/>
                      <w:szCs w:val="18"/>
                    </w:rPr>
                    <w:t>）</w:t>
                  </w:r>
                </w:p>
              </w:tc>
            </w:tr>
            <w:tr w:rsidR="00E51B22" w:rsidRPr="00405761" w14:paraId="6EB0868A" w14:textId="77777777" w:rsidTr="00847B10">
              <w:trPr>
                <w:trHeight w:val="267"/>
                <w:jc w:val="center"/>
              </w:trPr>
              <w:tc>
                <w:tcPr>
                  <w:tcW w:w="240" w:type="pct"/>
                  <w:vMerge/>
                  <w:vAlign w:val="center"/>
                </w:tcPr>
                <w:p w14:paraId="6936DCED" w14:textId="77777777" w:rsidR="00E51B22" w:rsidRPr="00405761" w:rsidRDefault="00E51B22" w:rsidP="00DC62DD">
                  <w:pPr>
                    <w:adjustRightInd w:val="0"/>
                    <w:snapToGrid w:val="0"/>
                    <w:rPr>
                      <w:sz w:val="18"/>
                      <w:szCs w:val="18"/>
                    </w:rPr>
                  </w:pPr>
                </w:p>
              </w:tc>
              <w:tc>
                <w:tcPr>
                  <w:tcW w:w="733" w:type="pct"/>
                  <w:vAlign w:val="center"/>
                </w:tcPr>
                <w:p w14:paraId="78C65F10" w14:textId="77777777" w:rsidR="00E51B22" w:rsidRPr="00405761" w:rsidRDefault="00E51B22" w:rsidP="00DC62DD">
                  <w:pPr>
                    <w:adjustRightInd w:val="0"/>
                    <w:snapToGrid w:val="0"/>
                    <w:jc w:val="center"/>
                    <w:rPr>
                      <w:sz w:val="18"/>
                      <w:szCs w:val="18"/>
                    </w:rPr>
                  </w:pPr>
                  <w:r w:rsidRPr="00405761">
                    <w:rPr>
                      <w:sz w:val="18"/>
                      <w:szCs w:val="18"/>
                    </w:rPr>
                    <w:t>生态流量确定</w:t>
                  </w:r>
                </w:p>
              </w:tc>
              <w:tc>
                <w:tcPr>
                  <w:tcW w:w="4027" w:type="pct"/>
                  <w:gridSpan w:val="13"/>
                  <w:noWrap/>
                  <w:vAlign w:val="center"/>
                </w:tcPr>
                <w:p w14:paraId="6D39E963" w14:textId="77777777" w:rsidR="00E51B22" w:rsidRPr="00405761" w:rsidRDefault="00E51B22" w:rsidP="00DC62DD">
                  <w:pPr>
                    <w:adjustRightInd w:val="0"/>
                    <w:snapToGrid w:val="0"/>
                    <w:rPr>
                      <w:sz w:val="18"/>
                      <w:szCs w:val="18"/>
                    </w:rPr>
                  </w:pPr>
                  <w:r w:rsidRPr="00405761">
                    <w:rPr>
                      <w:sz w:val="18"/>
                      <w:szCs w:val="18"/>
                    </w:rPr>
                    <w:t>生态流量：一般水期（</w:t>
                  </w:r>
                  <w:r w:rsidRPr="00405761">
                    <w:rPr>
                      <w:sz w:val="18"/>
                      <w:szCs w:val="18"/>
                    </w:rPr>
                    <w:t xml:space="preserve">   </w:t>
                  </w:r>
                  <w:r w:rsidRPr="00405761">
                    <w:rPr>
                      <w:sz w:val="18"/>
                      <w:szCs w:val="18"/>
                    </w:rPr>
                    <w:t>）</w:t>
                  </w:r>
                  <w:r w:rsidRPr="00405761">
                    <w:rPr>
                      <w:sz w:val="18"/>
                      <w:szCs w:val="18"/>
                    </w:rPr>
                    <w:t>m</w:t>
                  </w:r>
                  <w:r w:rsidRPr="00405761">
                    <w:rPr>
                      <w:sz w:val="18"/>
                      <w:szCs w:val="18"/>
                      <w:vertAlign w:val="superscript"/>
                    </w:rPr>
                    <w:t>3</w:t>
                  </w:r>
                  <w:r w:rsidRPr="00405761">
                    <w:rPr>
                      <w:sz w:val="18"/>
                      <w:szCs w:val="18"/>
                    </w:rPr>
                    <w:t>/s</w:t>
                  </w:r>
                  <w:r w:rsidRPr="00405761">
                    <w:rPr>
                      <w:sz w:val="18"/>
                      <w:szCs w:val="18"/>
                    </w:rPr>
                    <w:t>；鱼类繁殖期（</w:t>
                  </w:r>
                  <w:r w:rsidRPr="00405761">
                    <w:rPr>
                      <w:sz w:val="18"/>
                      <w:szCs w:val="18"/>
                    </w:rPr>
                    <w:t xml:space="preserve">   </w:t>
                  </w:r>
                  <w:r w:rsidRPr="00405761">
                    <w:rPr>
                      <w:sz w:val="18"/>
                      <w:szCs w:val="18"/>
                    </w:rPr>
                    <w:t>）</w:t>
                  </w:r>
                  <w:r w:rsidRPr="00405761">
                    <w:rPr>
                      <w:sz w:val="18"/>
                      <w:szCs w:val="18"/>
                    </w:rPr>
                    <w:t>m</w:t>
                  </w:r>
                  <w:r w:rsidRPr="00405761">
                    <w:rPr>
                      <w:sz w:val="18"/>
                      <w:szCs w:val="18"/>
                      <w:vertAlign w:val="superscript"/>
                    </w:rPr>
                    <w:t>3</w:t>
                  </w:r>
                  <w:r w:rsidRPr="00405761">
                    <w:rPr>
                      <w:sz w:val="18"/>
                      <w:szCs w:val="18"/>
                    </w:rPr>
                    <w:t>/s</w:t>
                  </w:r>
                  <w:r w:rsidRPr="00405761">
                    <w:rPr>
                      <w:sz w:val="18"/>
                      <w:szCs w:val="18"/>
                    </w:rPr>
                    <w:t>；其他（</w:t>
                  </w:r>
                  <w:r w:rsidRPr="00405761">
                    <w:rPr>
                      <w:sz w:val="18"/>
                      <w:szCs w:val="18"/>
                    </w:rPr>
                    <w:t xml:space="preserve">   </w:t>
                  </w:r>
                  <w:r w:rsidRPr="00405761">
                    <w:rPr>
                      <w:sz w:val="18"/>
                      <w:szCs w:val="18"/>
                    </w:rPr>
                    <w:t>）</w:t>
                  </w:r>
                  <w:r w:rsidRPr="00405761">
                    <w:rPr>
                      <w:sz w:val="18"/>
                      <w:szCs w:val="18"/>
                    </w:rPr>
                    <w:t>m</w:t>
                  </w:r>
                  <w:r w:rsidRPr="00405761">
                    <w:rPr>
                      <w:sz w:val="18"/>
                      <w:szCs w:val="18"/>
                      <w:vertAlign w:val="superscript"/>
                    </w:rPr>
                    <w:t>3</w:t>
                  </w:r>
                  <w:r w:rsidRPr="00405761">
                    <w:rPr>
                      <w:sz w:val="18"/>
                      <w:szCs w:val="18"/>
                    </w:rPr>
                    <w:t>/s</w:t>
                  </w:r>
                </w:p>
                <w:p w14:paraId="61BB6F7A" w14:textId="77777777" w:rsidR="00E51B22" w:rsidRPr="00405761" w:rsidRDefault="00E51B22" w:rsidP="00DC62DD">
                  <w:pPr>
                    <w:adjustRightInd w:val="0"/>
                    <w:snapToGrid w:val="0"/>
                    <w:rPr>
                      <w:sz w:val="18"/>
                      <w:szCs w:val="18"/>
                    </w:rPr>
                  </w:pPr>
                  <w:r w:rsidRPr="00405761">
                    <w:rPr>
                      <w:sz w:val="18"/>
                      <w:szCs w:val="18"/>
                    </w:rPr>
                    <w:t>生态水位：一般水期（</w:t>
                  </w:r>
                  <w:r w:rsidRPr="00405761">
                    <w:rPr>
                      <w:sz w:val="18"/>
                      <w:szCs w:val="18"/>
                    </w:rPr>
                    <w:t xml:space="preserve">   </w:t>
                  </w:r>
                  <w:r w:rsidRPr="00405761">
                    <w:rPr>
                      <w:sz w:val="18"/>
                      <w:szCs w:val="18"/>
                    </w:rPr>
                    <w:t>）</w:t>
                  </w:r>
                  <w:r w:rsidRPr="00405761">
                    <w:rPr>
                      <w:sz w:val="18"/>
                      <w:szCs w:val="18"/>
                    </w:rPr>
                    <w:t>m</w:t>
                  </w:r>
                  <w:r w:rsidRPr="00405761">
                    <w:rPr>
                      <w:sz w:val="18"/>
                      <w:szCs w:val="18"/>
                    </w:rPr>
                    <w:t>；鱼类繁殖期（</w:t>
                  </w:r>
                  <w:r w:rsidRPr="00405761">
                    <w:rPr>
                      <w:sz w:val="18"/>
                      <w:szCs w:val="18"/>
                    </w:rPr>
                    <w:t xml:space="preserve">   </w:t>
                  </w:r>
                  <w:r w:rsidRPr="00405761">
                    <w:rPr>
                      <w:sz w:val="18"/>
                      <w:szCs w:val="18"/>
                    </w:rPr>
                    <w:t>）</w:t>
                  </w:r>
                  <w:r w:rsidRPr="00405761">
                    <w:rPr>
                      <w:sz w:val="18"/>
                      <w:szCs w:val="18"/>
                    </w:rPr>
                    <w:t>m</w:t>
                  </w:r>
                  <w:r w:rsidRPr="00405761">
                    <w:rPr>
                      <w:sz w:val="18"/>
                      <w:szCs w:val="18"/>
                    </w:rPr>
                    <w:t>；其他（</w:t>
                  </w:r>
                  <w:r w:rsidRPr="00405761">
                    <w:rPr>
                      <w:sz w:val="18"/>
                      <w:szCs w:val="18"/>
                    </w:rPr>
                    <w:t xml:space="preserve">   </w:t>
                  </w:r>
                  <w:r w:rsidRPr="00405761">
                    <w:rPr>
                      <w:sz w:val="18"/>
                      <w:szCs w:val="18"/>
                    </w:rPr>
                    <w:t>）</w:t>
                  </w:r>
                  <w:r w:rsidRPr="00405761">
                    <w:rPr>
                      <w:sz w:val="18"/>
                      <w:szCs w:val="18"/>
                    </w:rPr>
                    <w:t>m</w:t>
                  </w:r>
                </w:p>
              </w:tc>
            </w:tr>
            <w:tr w:rsidR="00E51B22" w:rsidRPr="00405761" w14:paraId="10EAA1C8" w14:textId="77777777" w:rsidTr="00847B10">
              <w:trPr>
                <w:trHeight w:val="267"/>
                <w:jc w:val="center"/>
              </w:trPr>
              <w:tc>
                <w:tcPr>
                  <w:tcW w:w="240" w:type="pct"/>
                  <w:vMerge w:val="restart"/>
                  <w:noWrap/>
                  <w:textDirection w:val="tbRlV"/>
                  <w:vAlign w:val="center"/>
                </w:tcPr>
                <w:p w14:paraId="05265991" w14:textId="77777777" w:rsidR="00E51B22" w:rsidRPr="00405761" w:rsidRDefault="00E51B22" w:rsidP="00DC62DD">
                  <w:pPr>
                    <w:adjustRightInd w:val="0"/>
                    <w:snapToGrid w:val="0"/>
                    <w:jc w:val="center"/>
                    <w:rPr>
                      <w:sz w:val="18"/>
                      <w:szCs w:val="18"/>
                    </w:rPr>
                  </w:pPr>
                  <w:r w:rsidRPr="00405761">
                    <w:rPr>
                      <w:sz w:val="18"/>
                      <w:szCs w:val="18"/>
                    </w:rPr>
                    <w:t>防治措施</w:t>
                  </w:r>
                </w:p>
              </w:tc>
              <w:tc>
                <w:tcPr>
                  <w:tcW w:w="733" w:type="pct"/>
                  <w:vAlign w:val="center"/>
                </w:tcPr>
                <w:p w14:paraId="2B46C5B3" w14:textId="77777777" w:rsidR="00E51B22" w:rsidRPr="00405761" w:rsidRDefault="00E51B22" w:rsidP="00DC62DD">
                  <w:pPr>
                    <w:adjustRightInd w:val="0"/>
                    <w:snapToGrid w:val="0"/>
                    <w:jc w:val="center"/>
                    <w:rPr>
                      <w:sz w:val="18"/>
                      <w:szCs w:val="18"/>
                    </w:rPr>
                  </w:pPr>
                  <w:r w:rsidRPr="00405761">
                    <w:rPr>
                      <w:sz w:val="18"/>
                      <w:szCs w:val="18"/>
                    </w:rPr>
                    <w:t>环保</w:t>
                  </w:r>
                  <w:r w:rsidRPr="00405761">
                    <w:rPr>
                      <w:sz w:val="18"/>
                      <w:szCs w:val="18"/>
                    </w:rPr>
                    <w:lastRenderedPageBreak/>
                    <w:t>措施</w:t>
                  </w:r>
                </w:p>
              </w:tc>
              <w:tc>
                <w:tcPr>
                  <w:tcW w:w="4027" w:type="pct"/>
                  <w:gridSpan w:val="13"/>
                  <w:noWrap/>
                  <w:vAlign w:val="center"/>
                </w:tcPr>
                <w:p w14:paraId="551B3C71" w14:textId="77777777" w:rsidR="00E51B22" w:rsidRPr="00405761" w:rsidRDefault="00E51B22" w:rsidP="00DC62DD">
                  <w:pPr>
                    <w:adjustRightInd w:val="0"/>
                    <w:snapToGrid w:val="0"/>
                    <w:rPr>
                      <w:sz w:val="18"/>
                      <w:szCs w:val="18"/>
                    </w:rPr>
                  </w:pPr>
                  <w:r w:rsidRPr="00405761">
                    <w:rPr>
                      <w:sz w:val="18"/>
                      <w:szCs w:val="18"/>
                    </w:rPr>
                    <w:lastRenderedPageBreak/>
                    <w:t>污水处理设施</w:t>
                  </w:r>
                  <w:r w:rsidRPr="00405761">
                    <w:rPr>
                      <w:sz w:val="18"/>
                      <w:szCs w:val="18"/>
                    </w:rPr>
                    <w:t xml:space="preserve"> □</w:t>
                  </w:r>
                  <w:r w:rsidRPr="00405761">
                    <w:rPr>
                      <w:sz w:val="18"/>
                      <w:szCs w:val="18"/>
                    </w:rPr>
                    <w:t>；水文减缓设施</w:t>
                  </w:r>
                  <w:r w:rsidRPr="00405761">
                    <w:rPr>
                      <w:sz w:val="18"/>
                      <w:szCs w:val="18"/>
                    </w:rPr>
                    <w:t xml:space="preserve"> □</w:t>
                  </w:r>
                  <w:r w:rsidRPr="00405761">
                    <w:rPr>
                      <w:sz w:val="18"/>
                      <w:szCs w:val="18"/>
                    </w:rPr>
                    <w:t>；生态流量保障设施</w:t>
                  </w:r>
                  <w:r w:rsidRPr="00405761">
                    <w:rPr>
                      <w:sz w:val="18"/>
                      <w:szCs w:val="18"/>
                    </w:rPr>
                    <w:t xml:space="preserve"> □</w:t>
                  </w:r>
                  <w:r w:rsidRPr="00405761">
                    <w:rPr>
                      <w:sz w:val="18"/>
                      <w:szCs w:val="18"/>
                    </w:rPr>
                    <w:t>；区域削减</w:t>
                  </w:r>
                  <w:r w:rsidRPr="00405761">
                    <w:rPr>
                      <w:sz w:val="18"/>
                      <w:szCs w:val="18"/>
                    </w:rPr>
                    <w:t xml:space="preserve"> □</w:t>
                  </w:r>
                  <w:r w:rsidRPr="00405761">
                    <w:rPr>
                      <w:sz w:val="18"/>
                      <w:szCs w:val="18"/>
                    </w:rPr>
                    <w:t>；依托其他工程措施</w:t>
                  </w:r>
                  <w:r w:rsidRPr="00405761">
                    <w:rPr>
                      <w:sz w:val="18"/>
                      <w:szCs w:val="18"/>
                    </w:rPr>
                    <w:t xml:space="preserve"> </w:t>
                  </w:r>
                  <w:r w:rsidRPr="00405761">
                    <w:rPr>
                      <w:sz w:val="22"/>
                      <w:szCs w:val="18"/>
                    </w:rPr>
                    <w:sym w:font="Wingdings 2" w:char="F052"/>
                  </w:r>
                  <w:r w:rsidRPr="00405761">
                    <w:rPr>
                      <w:sz w:val="18"/>
                      <w:szCs w:val="18"/>
                    </w:rPr>
                    <w:t>；</w:t>
                  </w:r>
                  <w:r w:rsidRPr="00405761">
                    <w:rPr>
                      <w:sz w:val="18"/>
                      <w:szCs w:val="18"/>
                    </w:rPr>
                    <w:lastRenderedPageBreak/>
                    <w:t>其他</w:t>
                  </w:r>
                  <w:r w:rsidRPr="00405761">
                    <w:rPr>
                      <w:sz w:val="18"/>
                      <w:szCs w:val="18"/>
                    </w:rPr>
                    <w:t xml:space="preserve"> □</w:t>
                  </w:r>
                </w:p>
              </w:tc>
            </w:tr>
            <w:tr w:rsidR="00E51B22" w:rsidRPr="00405761" w14:paraId="2819ED14" w14:textId="77777777" w:rsidTr="00847B10">
              <w:trPr>
                <w:trHeight w:val="121"/>
                <w:jc w:val="center"/>
              </w:trPr>
              <w:tc>
                <w:tcPr>
                  <w:tcW w:w="240" w:type="pct"/>
                  <w:vMerge/>
                  <w:vAlign w:val="center"/>
                </w:tcPr>
                <w:p w14:paraId="144D2A42" w14:textId="77777777" w:rsidR="00E51B22" w:rsidRPr="00405761" w:rsidRDefault="00E51B22" w:rsidP="00DC62DD">
                  <w:pPr>
                    <w:adjustRightInd w:val="0"/>
                    <w:snapToGrid w:val="0"/>
                    <w:rPr>
                      <w:sz w:val="18"/>
                      <w:szCs w:val="18"/>
                    </w:rPr>
                  </w:pPr>
                </w:p>
              </w:tc>
              <w:tc>
                <w:tcPr>
                  <w:tcW w:w="733" w:type="pct"/>
                  <w:vMerge w:val="restart"/>
                  <w:vAlign w:val="center"/>
                </w:tcPr>
                <w:p w14:paraId="6F5AED15" w14:textId="77777777" w:rsidR="00E51B22" w:rsidRPr="00405761" w:rsidRDefault="00E51B22" w:rsidP="00DC62DD">
                  <w:pPr>
                    <w:adjustRightInd w:val="0"/>
                    <w:snapToGrid w:val="0"/>
                    <w:jc w:val="center"/>
                    <w:rPr>
                      <w:sz w:val="18"/>
                      <w:szCs w:val="18"/>
                    </w:rPr>
                  </w:pPr>
                  <w:r w:rsidRPr="00405761">
                    <w:rPr>
                      <w:sz w:val="18"/>
                      <w:szCs w:val="18"/>
                    </w:rPr>
                    <w:t>监测计划</w:t>
                  </w:r>
                </w:p>
              </w:tc>
              <w:tc>
                <w:tcPr>
                  <w:tcW w:w="415" w:type="pct"/>
                  <w:noWrap/>
                  <w:vAlign w:val="center"/>
                </w:tcPr>
                <w:p w14:paraId="0E4626EF" w14:textId="77777777" w:rsidR="00E51B22" w:rsidRPr="00405761" w:rsidRDefault="00E51B22" w:rsidP="00DC62DD">
                  <w:pPr>
                    <w:adjustRightInd w:val="0"/>
                    <w:snapToGrid w:val="0"/>
                    <w:jc w:val="center"/>
                    <w:rPr>
                      <w:sz w:val="18"/>
                      <w:szCs w:val="18"/>
                    </w:rPr>
                  </w:pPr>
                </w:p>
              </w:tc>
              <w:tc>
                <w:tcPr>
                  <w:tcW w:w="1452" w:type="pct"/>
                  <w:gridSpan w:val="6"/>
                  <w:vAlign w:val="center"/>
                </w:tcPr>
                <w:p w14:paraId="34504C4F" w14:textId="77777777" w:rsidR="00E51B22" w:rsidRPr="00405761" w:rsidRDefault="00E51B22" w:rsidP="00DC62DD">
                  <w:pPr>
                    <w:adjustRightInd w:val="0"/>
                    <w:snapToGrid w:val="0"/>
                    <w:jc w:val="center"/>
                    <w:rPr>
                      <w:sz w:val="18"/>
                      <w:szCs w:val="18"/>
                    </w:rPr>
                  </w:pPr>
                  <w:r w:rsidRPr="00405761">
                    <w:rPr>
                      <w:sz w:val="18"/>
                      <w:szCs w:val="18"/>
                    </w:rPr>
                    <w:t>环境质量</w:t>
                  </w:r>
                </w:p>
              </w:tc>
              <w:tc>
                <w:tcPr>
                  <w:tcW w:w="2160" w:type="pct"/>
                  <w:gridSpan w:val="6"/>
                  <w:vAlign w:val="center"/>
                </w:tcPr>
                <w:p w14:paraId="078C2FFF" w14:textId="77777777" w:rsidR="00E51B22" w:rsidRPr="00405761" w:rsidRDefault="00E51B22" w:rsidP="00DC62DD">
                  <w:pPr>
                    <w:adjustRightInd w:val="0"/>
                    <w:snapToGrid w:val="0"/>
                    <w:jc w:val="center"/>
                    <w:rPr>
                      <w:sz w:val="18"/>
                      <w:szCs w:val="18"/>
                    </w:rPr>
                  </w:pPr>
                  <w:r w:rsidRPr="00405761">
                    <w:rPr>
                      <w:sz w:val="18"/>
                      <w:szCs w:val="18"/>
                    </w:rPr>
                    <w:t>污染源</w:t>
                  </w:r>
                </w:p>
              </w:tc>
            </w:tr>
            <w:tr w:rsidR="00E51B22" w:rsidRPr="00405761" w14:paraId="6CBCAF05" w14:textId="77777777" w:rsidTr="00847B10">
              <w:trPr>
                <w:trHeight w:val="121"/>
                <w:jc w:val="center"/>
              </w:trPr>
              <w:tc>
                <w:tcPr>
                  <w:tcW w:w="240" w:type="pct"/>
                  <w:vMerge/>
                  <w:vAlign w:val="center"/>
                </w:tcPr>
                <w:p w14:paraId="05A8EEE3" w14:textId="77777777" w:rsidR="00E51B22" w:rsidRPr="00405761" w:rsidRDefault="00E51B22" w:rsidP="00DC62DD">
                  <w:pPr>
                    <w:adjustRightInd w:val="0"/>
                    <w:snapToGrid w:val="0"/>
                    <w:rPr>
                      <w:sz w:val="18"/>
                      <w:szCs w:val="18"/>
                    </w:rPr>
                  </w:pPr>
                </w:p>
              </w:tc>
              <w:tc>
                <w:tcPr>
                  <w:tcW w:w="733" w:type="pct"/>
                  <w:vMerge/>
                  <w:vAlign w:val="center"/>
                </w:tcPr>
                <w:p w14:paraId="3CE12D0B" w14:textId="77777777" w:rsidR="00E51B22" w:rsidRPr="00405761" w:rsidRDefault="00E51B22" w:rsidP="00DC62DD">
                  <w:pPr>
                    <w:adjustRightInd w:val="0"/>
                    <w:snapToGrid w:val="0"/>
                    <w:jc w:val="center"/>
                    <w:rPr>
                      <w:sz w:val="18"/>
                      <w:szCs w:val="18"/>
                    </w:rPr>
                  </w:pPr>
                </w:p>
              </w:tc>
              <w:tc>
                <w:tcPr>
                  <w:tcW w:w="415" w:type="pct"/>
                  <w:noWrap/>
                  <w:vAlign w:val="center"/>
                </w:tcPr>
                <w:p w14:paraId="2589C9C7" w14:textId="77777777" w:rsidR="00E51B22" w:rsidRPr="00405761" w:rsidRDefault="00E51B22" w:rsidP="00DC62DD">
                  <w:pPr>
                    <w:adjustRightInd w:val="0"/>
                    <w:snapToGrid w:val="0"/>
                    <w:jc w:val="center"/>
                    <w:rPr>
                      <w:sz w:val="18"/>
                      <w:szCs w:val="18"/>
                    </w:rPr>
                  </w:pPr>
                  <w:r w:rsidRPr="00405761">
                    <w:rPr>
                      <w:sz w:val="18"/>
                      <w:szCs w:val="18"/>
                    </w:rPr>
                    <w:t>监测方式</w:t>
                  </w:r>
                </w:p>
              </w:tc>
              <w:tc>
                <w:tcPr>
                  <w:tcW w:w="1452" w:type="pct"/>
                  <w:gridSpan w:val="6"/>
                  <w:vAlign w:val="center"/>
                </w:tcPr>
                <w:p w14:paraId="320E9569" w14:textId="77777777" w:rsidR="00E51B22" w:rsidRPr="00405761" w:rsidRDefault="00E51B22" w:rsidP="00DC62DD">
                  <w:pPr>
                    <w:adjustRightInd w:val="0"/>
                    <w:snapToGrid w:val="0"/>
                    <w:jc w:val="center"/>
                    <w:rPr>
                      <w:b/>
                      <w:sz w:val="18"/>
                      <w:szCs w:val="18"/>
                    </w:rPr>
                  </w:pPr>
                  <w:r w:rsidRPr="00405761">
                    <w:rPr>
                      <w:sz w:val="18"/>
                      <w:szCs w:val="18"/>
                    </w:rPr>
                    <w:t>手动</w:t>
                  </w:r>
                  <w:r w:rsidRPr="00405761">
                    <w:rPr>
                      <w:sz w:val="18"/>
                      <w:szCs w:val="18"/>
                    </w:rPr>
                    <w:t xml:space="preserve"> □</w:t>
                  </w:r>
                  <w:r w:rsidRPr="00405761">
                    <w:rPr>
                      <w:sz w:val="18"/>
                      <w:szCs w:val="18"/>
                    </w:rPr>
                    <w:t>；自动</w:t>
                  </w:r>
                  <w:r w:rsidRPr="00405761">
                    <w:rPr>
                      <w:sz w:val="18"/>
                      <w:szCs w:val="18"/>
                    </w:rPr>
                    <w:t xml:space="preserve"> □</w:t>
                  </w:r>
                  <w:r w:rsidRPr="00405761">
                    <w:rPr>
                      <w:sz w:val="18"/>
                      <w:szCs w:val="18"/>
                    </w:rPr>
                    <w:t>；无监测</w:t>
                  </w:r>
                  <w:r w:rsidRPr="00405761">
                    <w:rPr>
                      <w:sz w:val="18"/>
                      <w:szCs w:val="18"/>
                    </w:rPr>
                    <w:t xml:space="preserve"> □</w:t>
                  </w:r>
                </w:p>
              </w:tc>
              <w:tc>
                <w:tcPr>
                  <w:tcW w:w="2160" w:type="pct"/>
                  <w:gridSpan w:val="6"/>
                  <w:vAlign w:val="center"/>
                </w:tcPr>
                <w:p w14:paraId="7486A6DF" w14:textId="77777777" w:rsidR="00E51B22" w:rsidRPr="00405761" w:rsidRDefault="00E51B22" w:rsidP="00DC62DD">
                  <w:pPr>
                    <w:adjustRightInd w:val="0"/>
                    <w:snapToGrid w:val="0"/>
                    <w:jc w:val="center"/>
                    <w:rPr>
                      <w:sz w:val="18"/>
                      <w:szCs w:val="18"/>
                    </w:rPr>
                  </w:pPr>
                  <w:r w:rsidRPr="00405761">
                    <w:rPr>
                      <w:sz w:val="18"/>
                      <w:szCs w:val="18"/>
                    </w:rPr>
                    <w:t>手动</w:t>
                  </w:r>
                  <w:r w:rsidRPr="00405761">
                    <w:rPr>
                      <w:sz w:val="18"/>
                      <w:szCs w:val="18"/>
                    </w:rPr>
                    <w:t xml:space="preserve"> □</w:t>
                  </w:r>
                  <w:r w:rsidRPr="00405761">
                    <w:rPr>
                      <w:sz w:val="18"/>
                      <w:szCs w:val="18"/>
                    </w:rPr>
                    <w:t>；自动</w:t>
                  </w:r>
                  <w:r w:rsidRPr="00405761">
                    <w:rPr>
                      <w:sz w:val="18"/>
                      <w:szCs w:val="18"/>
                    </w:rPr>
                    <w:t xml:space="preserve"> □</w:t>
                  </w:r>
                  <w:r w:rsidRPr="00405761">
                    <w:rPr>
                      <w:sz w:val="18"/>
                      <w:szCs w:val="18"/>
                    </w:rPr>
                    <w:t>；无监测</w:t>
                  </w:r>
                  <w:r w:rsidRPr="00405761">
                    <w:rPr>
                      <w:sz w:val="18"/>
                      <w:szCs w:val="18"/>
                    </w:rPr>
                    <w:t xml:space="preserve"> □</w:t>
                  </w:r>
                </w:p>
              </w:tc>
            </w:tr>
            <w:tr w:rsidR="00E51B22" w:rsidRPr="00405761" w14:paraId="1A51D3E3" w14:textId="77777777" w:rsidTr="00847B10">
              <w:trPr>
                <w:trHeight w:val="121"/>
                <w:jc w:val="center"/>
              </w:trPr>
              <w:tc>
                <w:tcPr>
                  <w:tcW w:w="240" w:type="pct"/>
                  <w:vMerge/>
                  <w:vAlign w:val="center"/>
                </w:tcPr>
                <w:p w14:paraId="1D935651" w14:textId="77777777" w:rsidR="00E51B22" w:rsidRPr="00405761" w:rsidRDefault="00E51B22" w:rsidP="00DC62DD">
                  <w:pPr>
                    <w:adjustRightInd w:val="0"/>
                    <w:snapToGrid w:val="0"/>
                    <w:rPr>
                      <w:sz w:val="18"/>
                      <w:szCs w:val="18"/>
                    </w:rPr>
                  </w:pPr>
                </w:p>
              </w:tc>
              <w:tc>
                <w:tcPr>
                  <w:tcW w:w="733" w:type="pct"/>
                  <w:vMerge/>
                  <w:vAlign w:val="center"/>
                </w:tcPr>
                <w:p w14:paraId="386332E0" w14:textId="77777777" w:rsidR="00E51B22" w:rsidRPr="00405761" w:rsidRDefault="00E51B22" w:rsidP="00DC62DD">
                  <w:pPr>
                    <w:adjustRightInd w:val="0"/>
                    <w:snapToGrid w:val="0"/>
                    <w:jc w:val="center"/>
                    <w:rPr>
                      <w:sz w:val="18"/>
                      <w:szCs w:val="18"/>
                    </w:rPr>
                  </w:pPr>
                </w:p>
              </w:tc>
              <w:tc>
                <w:tcPr>
                  <w:tcW w:w="415" w:type="pct"/>
                  <w:noWrap/>
                  <w:vAlign w:val="center"/>
                </w:tcPr>
                <w:p w14:paraId="50A37FDC" w14:textId="77777777" w:rsidR="00E51B22" w:rsidRPr="00405761" w:rsidRDefault="00E51B22" w:rsidP="00DC62DD">
                  <w:pPr>
                    <w:adjustRightInd w:val="0"/>
                    <w:snapToGrid w:val="0"/>
                    <w:jc w:val="center"/>
                    <w:rPr>
                      <w:sz w:val="18"/>
                      <w:szCs w:val="18"/>
                    </w:rPr>
                  </w:pPr>
                  <w:r w:rsidRPr="00405761">
                    <w:rPr>
                      <w:sz w:val="18"/>
                      <w:szCs w:val="18"/>
                    </w:rPr>
                    <w:t>监测点位</w:t>
                  </w:r>
                </w:p>
              </w:tc>
              <w:tc>
                <w:tcPr>
                  <w:tcW w:w="1452" w:type="pct"/>
                  <w:gridSpan w:val="6"/>
                  <w:vAlign w:val="center"/>
                </w:tcPr>
                <w:p w14:paraId="2B6CF583" w14:textId="77777777" w:rsidR="00E51B22" w:rsidRPr="00405761" w:rsidRDefault="00E51B22" w:rsidP="00DC62DD">
                  <w:pPr>
                    <w:adjustRightInd w:val="0"/>
                    <w:snapToGrid w:val="0"/>
                    <w:jc w:val="center"/>
                    <w:rPr>
                      <w:sz w:val="18"/>
                      <w:szCs w:val="18"/>
                    </w:rPr>
                  </w:pPr>
                  <w:r w:rsidRPr="00405761">
                    <w:rPr>
                      <w:sz w:val="18"/>
                      <w:szCs w:val="18"/>
                    </w:rPr>
                    <w:t>（</w:t>
                  </w:r>
                  <w:r w:rsidRPr="00405761">
                    <w:rPr>
                      <w:sz w:val="18"/>
                      <w:szCs w:val="18"/>
                    </w:rPr>
                    <w:t xml:space="preserve">   </w:t>
                  </w:r>
                  <w:r w:rsidRPr="00405761">
                    <w:rPr>
                      <w:sz w:val="18"/>
                      <w:szCs w:val="18"/>
                    </w:rPr>
                    <w:t>）</w:t>
                  </w:r>
                </w:p>
              </w:tc>
              <w:tc>
                <w:tcPr>
                  <w:tcW w:w="2160" w:type="pct"/>
                  <w:gridSpan w:val="6"/>
                  <w:vAlign w:val="center"/>
                </w:tcPr>
                <w:p w14:paraId="0E136D39" w14:textId="77777777" w:rsidR="00E51B22" w:rsidRPr="00405761" w:rsidRDefault="00E51B22" w:rsidP="00DC62DD">
                  <w:pPr>
                    <w:adjustRightInd w:val="0"/>
                    <w:snapToGrid w:val="0"/>
                    <w:jc w:val="center"/>
                    <w:rPr>
                      <w:sz w:val="18"/>
                      <w:szCs w:val="18"/>
                    </w:rPr>
                  </w:pPr>
                  <w:r w:rsidRPr="00405761">
                    <w:rPr>
                      <w:sz w:val="18"/>
                      <w:szCs w:val="18"/>
                    </w:rPr>
                    <w:t>（</w:t>
                  </w:r>
                  <w:r w:rsidRPr="00405761">
                    <w:rPr>
                      <w:sz w:val="18"/>
                      <w:szCs w:val="18"/>
                    </w:rPr>
                    <w:t xml:space="preserve">   </w:t>
                  </w:r>
                  <w:r w:rsidRPr="00405761">
                    <w:rPr>
                      <w:sz w:val="18"/>
                      <w:szCs w:val="18"/>
                    </w:rPr>
                    <w:t>）</w:t>
                  </w:r>
                </w:p>
              </w:tc>
            </w:tr>
            <w:tr w:rsidR="00E51B22" w:rsidRPr="00405761" w14:paraId="5481350A" w14:textId="77777777" w:rsidTr="00847B10">
              <w:trPr>
                <w:trHeight w:val="121"/>
                <w:jc w:val="center"/>
              </w:trPr>
              <w:tc>
                <w:tcPr>
                  <w:tcW w:w="240" w:type="pct"/>
                  <w:vMerge/>
                  <w:vAlign w:val="center"/>
                </w:tcPr>
                <w:p w14:paraId="503A7D70" w14:textId="77777777" w:rsidR="00E51B22" w:rsidRPr="00405761" w:rsidRDefault="00E51B22" w:rsidP="00DC62DD">
                  <w:pPr>
                    <w:adjustRightInd w:val="0"/>
                    <w:snapToGrid w:val="0"/>
                    <w:rPr>
                      <w:sz w:val="18"/>
                      <w:szCs w:val="18"/>
                    </w:rPr>
                  </w:pPr>
                </w:p>
              </w:tc>
              <w:tc>
                <w:tcPr>
                  <w:tcW w:w="733" w:type="pct"/>
                  <w:vMerge/>
                  <w:vAlign w:val="center"/>
                </w:tcPr>
                <w:p w14:paraId="6EEB0096" w14:textId="77777777" w:rsidR="00E51B22" w:rsidRPr="00405761" w:rsidRDefault="00E51B22" w:rsidP="00DC62DD">
                  <w:pPr>
                    <w:adjustRightInd w:val="0"/>
                    <w:snapToGrid w:val="0"/>
                    <w:jc w:val="center"/>
                    <w:rPr>
                      <w:sz w:val="18"/>
                      <w:szCs w:val="18"/>
                    </w:rPr>
                  </w:pPr>
                </w:p>
              </w:tc>
              <w:tc>
                <w:tcPr>
                  <w:tcW w:w="415" w:type="pct"/>
                  <w:noWrap/>
                  <w:vAlign w:val="center"/>
                </w:tcPr>
                <w:p w14:paraId="48825E99" w14:textId="77777777" w:rsidR="00E51B22" w:rsidRPr="00405761" w:rsidRDefault="00E51B22" w:rsidP="00DC62DD">
                  <w:pPr>
                    <w:adjustRightInd w:val="0"/>
                    <w:snapToGrid w:val="0"/>
                    <w:jc w:val="center"/>
                    <w:rPr>
                      <w:sz w:val="18"/>
                      <w:szCs w:val="18"/>
                    </w:rPr>
                  </w:pPr>
                  <w:r w:rsidRPr="00405761">
                    <w:rPr>
                      <w:sz w:val="18"/>
                      <w:szCs w:val="18"/>
                    </w:rPr>
                    <w:t>监测因子</w:t>
                  </w:r>
                </w:p>
              </w:tc>
              <w:tc>
                <w:tcPr>
                  <w:tcW w:w="1452" w:type="pct"/>
                  <w:gridSpan w:val="6"/>
                </w:tcPr>
                <w:p w14:paraId="4C73E0D5" w14:textId="77777777" w:rsidR="00E51B22" w:rsidRPr="00405761" w:rsidRDefault="00E51B22" w:rsidP="00DC62DD">
                  <w:pPr>
                    <w:adjustRightInd w:val="0"/>
                    <w:snapToGrid w:val="0"/>
                    <w:jc w:val="center"/>
                    <w:rPr>
                      <w:sz w:val="18"/>
                      <w:szCs w:val="18"/>
                    </w:rPr>
                  </w:pPr>
                  <w:r w:rsidRPr="00405761">
                    <w:rPr>
                      <w:sz w:val="18"/>
                      <w:szCs w:val="18"/>
                    </w:rPr>
                    <w:t>（</w:t>
                  </w:r>
                  <w:r w:rsidRPr="00405761">
                    <w:rPr>
                      <w:sz w:val="18"/>
                      <w:szCs w:val="18"/>
                    </w:rPr>
                    <w:t xml:space="preserve">   </w:t>
                  </w:r>
                  <w:r w:rsidRPr="00405761">
                    <w:rPr>
                      <w:sz w:val="18"/>
                      <w:szCs w:val="18"/>
                    </w:rPr>
                    <w:t>）</w:t>
                  </w:r>
                </w:p>
              </w:tc>
              <w:tc>
                <w:tcPr>
                  <w:tcW w:w="2160" w:type="pct"/>
                  <w:gridSpan w:val="6"/>
                </w:tcPr>
                <w:p w14:paraId="14852FA3" w14:textId="77777777" w:rsidR="00E51B22" w:rsidRPr="00405761" w:rsidRDefault="00E51B22" w:rsidP="00DC62DD">
                  <w:pPr>
                    <w:adjustRightInd w:val="0"/>
                    <w:snapToGrid w:val="0"/>
                    <w:jc w:val="center"/>
                    <w:rPr>
                      <w:sz w:val="18"/>
                      <w:szCs w:val="18"/>
                    </w:rPr>
                  </w:pPr>
                  <w:r w:rsidRPr="00405761">
                    <w:rPr>
                      <w:sz w:val="18"/>
                      <w:szCs w:val="18"/>
                    </w:rPr>
                    <w:t>（</w:t>
                  </w:r>
                  <w:r w:rsidRPr="00405761">
                    <w:rPr>
                      <w:sz w:val="18"/>
                      <w:szCs w:val="18"/>
                    </w:rPr>
                    <w:t xml:space="preserve">   </w:t>
                  </w:r>
                  <w:r w:rsidRPr="00405761">
                    <w:rPr>
                      <w:sz w:val="18"/>
                      <w:szCs w:val="18"/>
                    </w:rPr>
                    <w:t>）</w:t>
                  </w:r>
                </w:p>
              </w:tc>
            </w:tr>
            <w:tr w:rsidR="00E51B22" w:rsidRPr="00405761" w14:paraId="778DBDB6" w14:textId="77777777" w:rsidTr="00847B10">
              <w:trPr>
                <w:trHeight w:val="267"/>
                <w:jc w:val="center"/>
              </w:trPr>
              <w:tc>
                <w:tcPr>
                  <w:tcW w:w="240" w:type="pct"/>
                  <w:vMerge/>
                  <w:tcBorders>
                    <w:bottom w:val="single" w:sz="6" w:space="0" w:color="auto"/>
                  </w:tcBorders>
                  <w:vAlign w:val="center"/>
                </w:tcPr>
                <w:p w14:paraId="7BDC9CA4" w14:textId="77777777" w:rsidR="00E51B22" w:rsidRPr="00405761" w:rsidRDefault="00E51B22" w:rsidP="00DC62DD">
                  <w:pPr>
                    <w:adjustRightInd w:val="0"/>
                    <w:snapToGrid w:val="0"/>
                    <w:rPr>
                      <w:sz w:val="18"/>
                      <w:szCs w:val="18"/>
                    </w:rPr>
                  </w:pPr>
                </w:p>
              </w:tc>
              <w:tc>
                <w:tcPr>
                  <w:tcW w:w="733" w:type="pct"/>
                  <w:tcBorders>
                    <w:bottom w:val="single" w:sz="6" w:space="0" w:color="auto"/>
                  </w:tcBorders>
                  <w:vAlign w:val="center"/>
                </w:tcPr>
                <w:p w14:paraId="597241E1" w14:textId="77777777" w:rsidR="00E51B22" w:rsidRPr="00405761" w:rsidRDefault="00E51B22" w:rsidP="00DC62DD">
                  <w:pPr>
                    <w:adjustRightInd w:val="0"/>
                    <w:snapToGrid w:val="0"/>
                    <w:rPr>
                      <w:sz w:val="18"/>
                      <w:szCs w:val="18"/>
                    </w:rPr>
                  </w:pPr>
                  <w:r w:rsidRPr="00405761">
                    <w:rPr>
                      <w:sz w:val="15"/>
                      <w:szCs w:val="18"/>
                    </w:rPr>
                    <w:t>污染物排放清单</w:t>
                  </w:r>
                </w:p>
              </w:tc>
              <w:tc>
                <w:tcPr>
                  <w:tcW w:w="4027" w:type="pct"/>
                  <w:gridSpan w:val="13"/>
                  <w:tcBorders>
                    <w:bottom w:val="single" w:sz="6" w:space="0" w:color="auto"/>
                  </w:tcBorders>
                  <w:noWrap/>
                  <w:vAlign w:val="center"/>
                </w:tcPr>
                <w:p w14:paraId="0F5629C9" w14:textId="77777777" w:rsidR="00E51B22" w:rsidRPr="00405761" w:rsidRDefault="00E51B22" w:rsidP="00DC62DD">
                  <w:pPr>
                    <w:adjustRightInd w:val="0"/>
                    <w:snapToGrid w:val="0"/>
                    <w:rPr>
                      <w:sz w:val="18"/>
                      <w:szCs w:val="18"/>
                    </w:rPr>
                  </w:pPr>
                  <w:r w:rsidRPr="00405761">
                    <w:rPr>
                      <w:sz w:val="22"/>
                      <w:szCs w:val="18"/>
                    </w:rPr>
                    <w:sym w:font="Wingdings 2" w:char="F052"/>
                  </w:r>
                </w:p>
              </w:tc>
            </w:tr>
            <w:tr w:rsidR="00E51B22" w:rsidRPr="00405761" w14:paraId="26BAE9C8" w14:textId="77777777" w:rsidTr="00847B10">
              <w:trPr>
                <w:trHeight w:val="267"/>
                <w:jc w:val="center"/>
              </w:trPr>
              <w:tc>
                <w:tcPr>
                  <w:tcW w:w="973" w:type="pct"/>
                  <w:gridSpan w:val="2"/>
                  <w:tcBorders>
                    <w:top w:val="single" w:sz="6" w:space="0" w:color="auto"/>
                    <w:bottom w:val="single" w:sz="6" w:space="0" w:color="auto"/>
                  </w:tcBorders>
                  <w:noWrap/>
                  <w:vAlign w:val="center"/>
                </w:tcPr>
                <w:p w14:paraId="13B3EA14" w14:textId="77777777" w:rsidR="00E51B22" w:rsidRPr="00405761" w:rsidRDefault="00E51B22" w:rsidP="00DC62DD">
                  <w:pPr>
                    <w:adjustRightInd w:val="0"/>
                    <w:snapToGrid w:val="0"/>
                    <w:jc w:val="center"/>
                    <w:rPr>
                      <w:sz w:val="18"/>
                      <w:szCs w:val="18"/>
                    </w:rPr>
                  </w:pPr>
                  <w:r w:rsidRPr="00405761">
                    <w:rPr>
                      <w:sz w:val="18"/>
                      <w:szCs w:val="18"/>
                    </w:rPr>
                    <w:t>评价结论</w:t>
                  </w:r>
                </w:p>
              </w:tc>
              <w:tc>
                <w:tcPr>
                  <w:tcW w:w="4027" w:type="pct"/>
                  <w:gridSpan w:val="13"/>
                  <w:tcBorders>
                    <w:top w:val="single" w:sz="6" w:space="0" w:color="auto"/>
                    <w:bottom w:val="single" w:sz="6" w:space="0" w:color="auto"/>
                  </w:tcBorders>
                  <w:noWrap/>
                  <w:vAlign w:val="center"/>
                </w:tcPr>
                <w:p w14:paraId="7827B796" w14:textId="77777777" w:rsidR="00E51B22" w:rsidRPr="00405761" w:rsidRDefault="00E51B22" w:rsidP="00DC62DD">
                  <w:pPr>
                    <w:adjustRightInd w:val="0"/>
                    <w:snapToGrid w:val="0"/>
                    <w:rPr>
                      <w:sz w:val="18"/>
                      <w:szCs w:val="18"/>
                    </w:rPr>
                  </w:pPr>
                  <w:r w:rsidRPr="00405761">
                    <w:rPr>
                      <w:sz w:val="18"/>
                      <w:szCs w:val="18"/>
                    </w:rPr>
                    <w:t>可以接受</w:t>
                  </w:r>
                  <w:r w:rsidRPr="00405761">
                    <w:rPr>
                      <w:sz w:val="18"/>
                      <w:szCs w:val="18"/>
                    </w:rPr>
                    <w:t xml:space="preserve"> </w:t>
                  </w:r>
                  <w:r w:rsidRPr="00405761">
                    <w:rPr>
                      <w:sz w:val="22"/>
                      <w:szCs w:val="18"/>
                    </w:rPr>
                    <w:sym w:font="Wingdings 2" w:char="F052"/>
                  </w:r>
                  <w:r w:rsidRPr="00405761">
                    <w:rPr>
                      <w:sz w:val="18"/>
                      <w:szCs w:val="18"/>
                    </w:rPr>
                    <w:t>；不可以接受</w:t>
                  </w:r>
                  <w:r w:rsidRPr="00405761">
                    <w:rPr>
                      <w:sz w:val="18"/>
                      <w:szCs w:val="18"/>
                    </w:rPr>
                    <w:t xml:space="preserve"> □</w:t>
                  </w:r>
                </w:p>
              </w:tc>
            </w:tr>
            <w:tr w:rsidR="00E51B22" w:rsidRPr="00405761" w14:paraId="12161B05" w14:textId="77777777" w:rsidTr="00847B10">
              <w:trPr>
                <w:trHeight w:val="225"/>
                <w:jc w:val="center"/>
              </w:trPr>
              <w:tc>
                <w:tcPr>
                  <w:tcW w:w="5000" w:type="pct"/>
                  <w:gridSpan w:val="15"/>
                  <w:tcBorders>
                    <w:top w:val="single" w:sz="6" w:space="0" w:color="auto"/>
                    <w:bottom w:val="single" w:sz="12" w:space="0" w:color="auto"/>
                  </w:tcBorders>
                  <w:noWrap/>
                  <w:vAlign w:val="center"/>
                </w:tcPr>
                <w:p w14:paraId="6BA773E5" w14:textId="77777777" w:rsidR="00E51B22" w:rsidRPr="00405761" w:rsidRDefault="00E51B22" w:rsidP="00DC62DD">
                  <w:pPr>
                    <w:adjustRightInd w:val="0"/>
                    <w:snapToGrid w:val="0"/>
                    <w:rPr>
                      <w:sz w:val="18"/>
                      <w:szCs w:val="18"/>
                    </w:rPr>
                  </w:pPr>
                  <w:r w:rsidRPr="00405761">
                    <w:rPr>
                      <w:sz w:val="18"/>
                      <w:szCs w:val="18"/>
                    </w:rPr>
                    <w:t>注：</w:t>
                  </w:r>
                  <w:r w:rsidRPr="00405761">
                    <w:rPr>
                      <w:sz w:val="18"/>
                      <w:szCs w:val="18"/>
                    </w:rPr>
                    <w:t>“□”</w:t>
                  </w:r>
                  <w:r w:rsidRPr="00405761">
                    <w:rPr>
                      <w:sz w:val="18"/>
                      <w:szCs w:val="18"/>
                    </w:rPr>
                    <w:t>为勾选项，可</w:t>
                  </w:r>
                  <w:r w:rsidRPr="00405761">
                    <w:rPr>
                      <w:sz w:val="18"/>
                      <w:szCs w:val="18"/>
                    </w:rPr>
                    <w:t>√</w:t>
                  </w:r>
                  <w:r w:rsidRPr="00405761">
                    <w:rPr>
                      <w:sz w:val="18"/>
                      <w:szCs w:val="18"/>
                    </w:rPr>
                    <w:t>；</w:t>
                  </w:r>
                  <w:r w:rsidRPr="00405761">
                    <w:rPr>
                      <w:sz w:val="18"/>
                      <w:szCs w:val="18"/>
                    </w:rPr>
                    <w:t>“</w:t>
                  </w:r>
                  <w:r w:rsidRPr="00405761">
                    <w:rPr>
                      <w:sz w:val="18"/>
                      <w:szCs w:val="18"/>
                    </w:rPr>
                    <w:t>（</w:t>
                  </w:r>
                  <w:r w:rsidRPr="00405761">
                    <w:rPr>
                      <w:sz w:val="18"/>
                      <w:szCs w:val="18"/>
                    </w:rPr>
                    <w:t xml:space="preserve">   </w:t>
                  </w:r>
                  <w:r w:rsidRPr="00405761">
                    <w:rPr>
                      <w:sz w:val="18"/>
                      <w:szCs w:val="18"/>
                    </w:rPr>
                    <w:t>）</w:t>
                  </w:r>
                  <w:r w:rsidRPr="00405761">
                    <w:rPr>
                      <w:sz w:val="18"/>
                      <w:szCs w:val="18"/>
                    </w:rPr>
                    <w:t>”</w:t>
                  </w:r>
                  <w:r w:rsidRPr="00405761">
                    <w:rPr>
                      <w:sz w:val="18"/>
                      <w:szCs w:val="18"/>
                    </w:rPr>
                    <w:t>为内容填写项；</w:t>
                  </w:r>
                  <w:r w:rsidRPr="00405761">
                    <w:rPr>
                      <w:sz w:val="18"/>
                      <w:szCs w:val="18"/>
                    </w:rPr>
                    <w:t>“</w:t>
                  </w:r>
                  <w:r w:rsidRPr="00405761">
                    <w:rPr>
                      <w:sz w:val="18"/>
                      <w:szCs w:val="18"/>
                    </w:rPr>
                    <w:t>备注</w:t>
                  </w:r>
                  <w:r w:rsidRPr="00405761">
                    <w:rPr>
                      <w:sz w:val="18"/>
                      <w:szCs w:val="18"/>
                    </w:rPr>
                    <w:t>”</w:t>
                  </w:r>
                  <w:r w:rsidRPr="00405761">
                    <w:rPr>
                      <w:sz w:val="18"/>
                      <w:szCs w:val="18"/>
                    </w:rPr>
                    <w:t>为其他补充内容。</w:t>
                  </w:r>
                </w:p>
              </w:tc>
            </w:tr>
          </w:tbl>
          <w:p w14:paraId="2A7713CA" w14:textId="77777777" w:rsidR="009D3F09" w:rsidRPr="00405761" w:rsidRDefault="007D543D" w:rsidP="00E726B9">
            <w:pPr>
              <w:widowControl w:val="0"/>
              <w:spacing w:line="360" w:lineRule="auto"/>
              <w:ind w:firstLineChars="250" w:firstLine="602"/>
              <w:jc w:val="both"/>
              <w:rPr>
                <w:b/>
                <w:color w:val="000000" w:themeColor="text1"/>
                <w:kern w:val="2"/>
                <w:sz w:val="24"/>
                <w:szCs w:val="24"/>
              </w:rPr>
            </w:pPr>
            <w:bookmarkStart w:id="11" w:name="_Toc396403696"/>
            <w:r w:rsidRPr="00405761">
              <w:rPr>
                <w:rFonts w:hint="eastAsia"/>
                <w:b/>
                <w:color w:val="000000" w:themeColor="text1"/>
                <w:kern w:val="2"/>
                <w:sz w:val="24"/>
                <w:szCs w:val="24"/>
              </w:rPr>
              <w:t>三</w:t>
            </w:r>
            <w:r w:rsidRPr="00405761">
              <w:rPr>
                <w:b/>
                <w:color w:val="000000" w:themeColor="text1"/>
                <w:kern w:val="2"/>
                <w:sz w:val="24"/>
                <w:szCs w:val="24"/>
              </w:rPr>
              <w:t>、</w:t>
            </w:r>
            <w:bookmarkEnd w:id="11"/>
            <w:r w:rsidRPr="00405761">
              <w:rPr>
                <w:b/>
                <w:color w:val="000000" w:themeColor="text1"/>
                <w:kern w:val="2"/>
                <w:sz w:val="24"/>
                <w:szCs w:val="24"/>
              </w:rPr>
              <w:t>声环境影响分析</w:t>
            </w:r>
          </w:p>
          <w:p w14:paraId="353EE88D" w14:textId="77777777" w:rsidR="009D3F09" w:rsidRPr="00405761" w:rsidRDefault="007D543D">
            <w:pPr>
              <w:widowControl w:val="0"/>
              <w:spacing w:line="360" w:lineRule="auto"/>
              <w:ind w:firstLineChars="200" w:firstLine="480"/>
              <w:jc w:val="both"/>
              <w:rPr>
                <w:color w:val="000000" w:themeColor="text1"/>
                <w:kern w:val="2"/>
                <w:sz w:val="24"/>
              </w:rPr>
            </w:pPr>
            <w:r w:rsidRPr="00405761">
              <w:rPr>
                <w:rFonts w:hint="eastAsia"/>
                <w:color w:val="000000" w:themeColor="text1"/>
                <w:kern w:val="2"/>
                <w:sz w:val="24"/>
              </w:rPr>
              <w:t>（</w:t>
            </w:r>
            <w:r w:rsidRPr="00405761">
              <w:rPr>
                <w:rFonts w:hint="eastAsia"/>
                <w:color w:val="000000" w:themeColor="text1"/>
                <w:kern w:val="2"/>
                <w:sz w:val="24"/>
              </w:rPr>
              <w:t>1</w:t>
            </w:r>
            <w:r w:rsidRPr="00405761">
              <w:rPr>
                <w:rFonts w:hint="eastAsia"/>
                <w:color w:val="000000" w:themeColor="text1"/>
                <w:kern w:val="2"/>
                <w:sz w:val="24"/>
              </w:rPr>
              <w:t>）噪声源强</w:t>
            </w:r>
          </w:p>
          <w:p w14:paraId="496C3D97" w14:textId="59868926" w:rsidR="009D3F09" w:rsidRPr="00405761" w:rsidRDefault="00D14165">
            <w:pPr>
              <w:widowControl w:val="0"/>
              <w:spacing w:line="360" w:lineRule="auto"/>
              <w:ind w:firstLineChars="200" w:firstLine="480"/>
              <w:jc w:val="both"/>
              <w:rPr>
                <w:color w:val="000000" w:themeColor="text1"/>
                <w:sz w:val="24"/>
                <w:szCs w:val="24"/>
              </w:rPr>
            </w:pPr>
            <w:r w:rsidRPr="00405761">
              <w:rPr>
                <w:rFonts w:hint="eastAsia"/>
                <w:color w:val="000000" w:themeColor="text1"/>
                <w:kern w:val="2"/>
                <w:sz w:val="24"/>
              </w:rPr>
              <w:t>本</w:t>
            </w:r>
            <w:r w:rsidR="007D543D" w:rsidRPr="00405761">
              <w:rPr>
                <w:color w:val="000000" w:themeColor="text1"/>
                <w:kern w:val="2"/>
                <w:sz w:val="24"/>
              </w:rPr>
              <w:t>项目运营期噪声主要来自于</w:t>
            </w:r>
            <w:r w:rsidR="005237BD">
              <w:rPr>
                <w:rFonts w:hint="eastAsia"/>
                <w:color w:val="000000" w:themeColor="text1"/>
                <w:sz w:val="24"/>
                <w:szCs w:val="24"/>
              </w:rPr>
              <w:t>切割机</w:t>
            </w:r>
            <w:r w:rsidR="007D543D" w:rsidRPr="00405761">
              <w:rPr>
                <w:color w:val="000000" w:themeColor="text1"/>
                <w:sz w:val="24"/>
                <w:szCs w:val="24"/>
              </w:rPr>
              <w:t>、</w:t>
            </w:r>
            <w:r w:rsidR="005237BD">
              <w:rPr>
                <w:rFonts w:hint="eastAsia"/>
                <w:color w:val="000000" w:themeColor="text1"/>
                <w:sz w:val="24"/>
                <w:szCs w:val="24"/>
              </w:rPr>
              <w:t>抛丸</w:t>
            </w:r>
            <w:r w:rsidR="00D22443" w:rsidRPr="00405761">
              <w:rPr>
                <w:rFonts w:hint="eastAsia"/>
                <w:color w:val="000000" w:themeColor="text1"/>
                <w:sz w:val="24"/>
                <w:szCs w:val="24"/>
              </w:rPr>
              <w:t>机</w:t>
            </w:r>
            <w:r w:rsidR="007D543D" w:rsidRPr="00405761">
              <w:rPr>
                <w:color w:val="000000" w:themeColor="text1"/>
                <w:sz w:val="24"/>
                <w:szCs w:val="24"/>
              </w:rPr>
              <w:t>、</w:t>
            </w:r>
            <w:r w:rsidR="005237BD">
              <w:rPr>
                <w:rFonts w:hint="eastAsia"/>
                <w:color w:val="000000" w:themeColor="text1"/>
                <w:sz w:val="24"/>
                <w:szCs w:val="24"/>
              </w:rPr>
              <w:t>摇臂钻床</w:t>
            </w:r>
            <w:r w:rsidR="007D543D" w:rsidRPr="00405761">
              <w:rPr>
                <w:rFonts w:hint="eastAsia"/>
                <w:color w:val="000000" w:themeColor="text1"/>
                <w:sz w:val="24"/>
                <w:szCs w:val="24"/>
              </w:rPr>
              <w:t>等生产设备产生的</w:t>
            </w:r>
            <w:r w:rsidR="007D543D" w:rsidRPr="00405761">
              <w:rPr>
                <w:color w:val="000000" w:themeColor="text1"/>
                <w:sz w:val="24"/>
                <w:szCs w:val="24"/>
              </w:rPr>
              <w:t>噪声</w:t>
            </w:r>
            <w:r w:rsidR="007D543D" w:rsidRPr="00405761">
              <w:rPr>
                <w:rFonts w:hint="eastAsia"/>
                <w:color w:val="000000" w:themeColor="text1"/>
                <w:sz w:val="24"/>
                <w:szCs w:val="24"/>
              </w:rPr>
              <w:t>，噪声</w:t>
            </w:r>
            <w:r w:rsidR="007D543D" w:rsidRPr="00405761">
              <w:rPr>
                <w:color w:val="000000" w:themeColor="text1"/>
                <w:sz w:val="24"/>
                <w:szCs w:val="24"/>
              </w:rPr>
              <w:t>源强在</w:t>
            </w:r>
            <w:r w:rsidR="00890BE3" w:rsidRPr="00405761">
              <w:rPr>
                <w:rFonts w:hint="eastAsia"/>
                <w:color w:val="000000" w:themeColor="text1"/>
                <w:sz w:val="24"/>
                <w:szCs w:val="24"/>
              </w:rPr>
              <w:t>65</w:t>
            </w:r>
            <w:r w:rsidR="007D543D" w:rsidRPr="00405761">
              <w:rPr>
                <w:color w:val="000000" w:themeColor="text1"/>
                <w:sz w:val="24"/>
                <w:szCs w:val="24"/>
              </w:rPr>
              <w:t>-</w:t>
            </w:r>
            <w:r w:rsidR="00890BE3" w:rsidRPr="00405761">
              <w:rPr>
                <w:rFonts w:hint="eastAsia"/>
                <w:color w:val="000000" w:themeColor="text1"/>
                <w:sz w:val="24"/>
                <w:szCs w:val="24"/>
              </w:rPr>
              <w:t>85</w:t>
            </w:r>
            <w:r w:rsidR="007D543D" w:rsidRPr="00405761">
              <w:rPr>
                <w:color w:val="000000" w:themeColor="text1"/>
                <w:sz w:val="24"/>
                <w:szCs w:val="24"/>
              </w:rPr>
              <w:t xml:space="preserve">dB </w:t>
            </w:r>
            <w:r w:rsidR="007D543D" w:rsidRPr="00405761">
              <w:rPr>
                <w:color w:val="000000" w:themeColor="text1"/>
                <w:sz w:val="24"/>
                <w:szCs w:val="24"/>
              </w:rPr>
              <w:t>之间。</w:t>
            </w:r>
          </w:p>
          <w:p w14:paraId="18749299" w14:textId="25CD384E" w:rsidR="005237BD" w:rsidRPr="005237BD" w:rsidRDefault="007D543D" w:rsidP="005237BD">
            <w:pPr>
              <w:widowControl w:val="0"/>
              <w:snapToGrid w:val="0"/>
              <w:spacing w:before="100" w:beforeAutospacing="1"/>
              <w:jc w:val="center"/>
              <w:rPr>
                <w:b/>
                <w:bCs/>
                <w:color w:val="000000" w:themeColor="text1"/>
                <w:kern w:val="2"/>
                <w:sz w:val="24"/>
              </w:rPr>
            </w:pPr>
            <w:r w:rsidRPr="00405761">
              <w:rPr>
                <w:b/>
                <w:bCs/>
                <w:color w:val="000000" w:themeColor="text1"/>
                <w:kern w:val="2"/>
                <w:sz w:val="24"/>
              </w:rPr>
              <w:t>表</w:t>
            </w:r>
            <w:r w:rsidRPr="00405761">
              <w:rPr>
                <w:rFonts w:hint="eastAsia"/>
                <w:b/>
                <w:bCs/>
                <w:color w:val="000000" w:themeColor="text1"/>
                <w:kern w:val="2"/>
                <w:sz w:val="24"/>
              </w:rPr>
              <w:t>7-1</w:t>
            </w:r>
            <w:r w:rsidR="00945A11">
              <w:rPr>
                <w:rFonts w:hint="eastAsia"/>
                <w:b/>
                <w:bCs/>
                <w:color w:val="000000" w:themeColor="text1"/>
                <w:kern w:val="2"/>
                <w:sz w:val="24"/>
              </w:rPr>
              <w:t>0</w:t>
            </w:r>
            <w:r w:rsidR="006A69DD" w:rsidRPr="00405761">
              <w:rPr>
                <w:rFonts w:hint="eastAsia"/>
                <w:b/>
                <w:bCs/>
                <w:color w:val="000000" w:themeColor="text1"/>
                <w:kern w:val="2"/>
                <w:sz w:val="24"/>
              </w:rPr>
              <w:t xml:space="preserve"> </w:t>
            </w:r>
            <w:r w:rsidRPr="00405761">
              <w:rPr>
                <w:b/>
                <w:bCs/>
                <w:color w:val="000000" w:themeColor="text1"/>
                <w:kern w:val="2"/>
                <w:sz w:val="24"/>
              </w:rPr>
              <w:t>项目噪声源强一览表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83"/>
              <w:gridCol w:w="849"/>
              <w:gridCol w:w="684"/>
              <w:gridCol w:w="684"/>
              <w:gridCol w:w="684"/>
              <w:gridCol w:w="728"/>
              <w:gridCol w:w="1183"/>
              <w:gridCol w:w="1183"/>
              <w:gridCol w:w="1183"/>
            </w:tblGrid>
            <w:tr w:rsidR="005237BD" w:rsidRPr="00405761" w14:paraId="5A56E404" w14:textId="21904ED1" w:rsidTr="005237BD">
              <w:trPr>
                <w:trHeight w:val="40"/>
                <w:jc w:val="center"/>
              </w:trPr>
              <w:tc>
                <w:tcPr>
                  <w:tcW w:w="856" w:type="pct"/>
                  <w:vMerge w:val="restart"/>
                  <w:vAlign w:val="center"/>
                </w:tcPr>
                <w:p w14:paraId="74003B8E" w14:textId="77777777" w:rsidR="005237BD" w:rsidRPr="00405761" w:rsidRDefault="005237BD" w:rsidP="005237BD">
                  <w:pPr>
                    <w:tabs>
                      <w:tab w:val="left" w:pos="180"/>
                    </w:tabs>
                    <w:snapToGrid w:val="0"/>
                    <w:spacing w:line="300" w:lineRule="exact"/>
                    <w:jc w:val="center"/>
                    <w:rPr>
                      <w:rFonts w:cs="宋体"/>
                      <w:b/>
                      <w:bCs/>
                      <w:sz w:val="21"/>
                      <w:szCs w:val="21"/>
                    </w:rPr>
                  </w:pPr>
                  <w:r w:rsidRPr="00405761">
                    <w:rPr>
                      <w:rFonts w:cs="宋体" w:hint="eastAsia"/>
                      <w:b/>
                      <w:bCs/>
                      <w:sz w:val="21"/>
                      <w:szCs w:val="21"/>
                    </w:rPr>
                    <w:t>设备名称</w:t>
                  </w:r>
                </w:p>
              </w:tc>
              <w:tc>
                <w:tcPr>
                  <w:tcW w:w="490" w:type="pct"/>
                  <w:vMerge w:val="restart"/>
                  <w:vAlign w:val="center"/>
                </w:tcPr>
                <w:p w14:paraId="47F9B344" w14:textId="77777777" w:rsidR="005237BD" w:rsidRPr="00405761" w:rsidRDefault="005237BD" w:rsidP="005237BD">
                  <w:pPr>
                    <w:tabs>
                      <w:tab w:val="left" w:pos="180"/>
                    </w:tabs>
                    <w:snapToGrid w:val="0"/>
                    <w:spacing w:line="300" w:lineRule="exact"/>
                    <w:jc w:val="center"/>
                    <w:rPr>
                      <w:rFonts w:cs="宋体"/>
                      <w:b/>
                      <w:bCs/>
                      <w:sz w:val="21"/>
                      <w:szCs w:val="21"/>
                    </w:rPr>
                  </w:pPr>
                  <w:r w:rsidRPr="00405761">
                    <w:rPr>
                      <w:rFonts w:cs="宋体" w:hint="eastAsia"/>
                      <w:b/>
                      <w:bCs/>
                      <w:sz w:val="21"/>
                      <w:szCs w:val="21"/>
                    </w:rPr>
                    <w:t>数量（台）</w:t>
                  </w:r>
                </w:p>
              </w:tc>
              <w:tc>
                <w:tcPr>
                  <w:tcW w:w="1605" w:type="pct"/>
                  <w:gridSpan w:val="4"/>
                  <w:vAlign w:val="center"/>
                </w:tcPr>
                <w:p w14:paraId="515F1B22" w14:textId="77777777" w:rsidR="005237BD" w:rsidRPr="00405761" w:rsidRDefault="005237BD" w:rsidP="005237BD">
                  <w:pPr>
                    <w:tabs>
                      <w:tab w:val="left" w:pos="180"/>
                    </w:tabs>
                    <w:snapToGrid w:val="0"/>
                    <w:spacing w:line="300" w:lineRule="exact"/>
                    <w:jc w:val="center"/>
                    <w:rPr>
                      <w:rFonts w:cs="宋体"/>
                      <w:b/>
                      <w:bCs/>
                      <w:sz w:val="21"/>
                      <w:szCs w:val="21"/>
                    </w:rPr>
                  </w:pPr>
                  <w:r w:rsidRPr="00405761">
                    <w:rPr>
                      <w:rFonts w:cs="宋体" w:hint="eastAsia"/>
                      <w:b/>
                      <w:bCs/>
                      <w:sz w:val="21"/>
                      <w:szCs w:val="21"/>
                    </w:rPr>
                    <w:t>距各向厂界距离</w:t>
                  </w:r>
                  <w:r w:rsidRPr="00405761">
                    <w:rPr>
                      <w:rFonts w:cs="宋体" w:hint="eastAsia"/>
                      <w:b/>
                      <w:bCs/>
                      <w:sz w:val="21"/>
                      <w:szCs w:val="21"/>
                    </w:rPr>
                    <w:t>m</w:t>
                  </w:r>
                </w:p>
              </w:tc>
              <w:tc>
                <w:tcPr>
                  <w:tcW w:w="683" w:type="pct"/>
                  <w:vMerge w:val="restart"/>
                  <w:vAlign w:val="center"/>
                </w:tcPr>
                <w:p w14:paraId="48A0C29D" w14:textId="77777777" w:rsidR="005237BD" w:rsidRPr="00405761" w:rsidRDefault="005237BD" w:rsidP="005237BD">
                  <w:pPr>
                    <w:tabs>
                      <w:tab w:val="left" w:pos="180"/>
                    </w:tabs>
                    <w:snapToGrid w:val="0"/>
                    <w:spacing w:line="300" w:lineRule="exact"/>
                    <w:jc w:val="center"/>
                    <w:rPr>
                      <w:rFonts w:cs="宋体"/>
                      <w:b/>
                      <w:bCs/>
                      <w:sz w:val="21"/>
                      <w:szCs w:val="21"/>
                    </w:rPr>
                  </w:pPr>
                  <w:r w:rsidRPr="00405761">
                    <w:rPr>
                      <w:rFonts w:cs="宋体" w:hint="eastAsia"/>
                      <w:b/>
                      <w:bCs/>
                      <w:sz w:val="21"/>
                      <w:szCs w:val="21"/>
                    </w:rPr>
                    <w:t>声级值</w:t>
                  </w:r>
                  <w:r w:rsidRPr="00405761">
                    <w:rPr>
                      <w:rFonts w:cs="宋体" w:hint="eastAsia"/>
                      <w:b/>
                      <w:bCs/>
                      <w:sz w:val="21"/>
                      <w:szCs w:val="21"/>
                    </w:rPr>
                    <w:t>dB</w:t>
                  </w:r>
                  <w:r w:rsidRPr="00405761">
                    <w:rPr>
                      <w:rFonts w:cs="宋体" w:hint="eastAsia"/>
                      <w:b/>
                      <w:bCs/>
                      <w:sz w:val="21"/>
                      <w:szCs w:val="21"/>
                    </w:rPr>
                    <w:t>（</w:t>
                  </w:r>
                  <w:r w:rsidRPr="00405761">
                    <w:rPr>
                      <w:rFonts w:cs="宋体" w:hint="eastAsia"/>
                      <w:b/>
                      <w:bCs/>
                      <w:sz w:val="21"/>
                      <w:szCs w:val="21"/>
                    </w:rPr>
                    <w:t>A</w:t>
                  </w:r>
                  <w:r w:rsidRPr="00405761">
                    <w:rPr>
                      <w:rFonts w:cs="宋体" w:hint="eastAsia"/>
                      <w:b/>
                      <w:bCs/>
                      <w:sz w:val="21"/>
                      <w:szCs w:val="21"/>
                    </w:rPr>
                    <w:t>）</w:t>
                  </w:r>
                </w:p>
              </w:tc>
              <w:tc>
                <w:tcPr>
                  <w:tcW w:w="683" w:type="pct"/>
                  <w:vMerge w:val="restart"/>
                  <w:vAlign w:val="center"/>
                </w:tcPr>
                <w:p w14:paraId="42A057A1" w14:textId="5C3E5C22" w:rsidR="005237BD" w:rsidRPr="00405761" w:rsidRDefault="005237BD" w:rsidP="005237BD">
                  <w:pPr>
                    <w:tabs>
                      <w:tab w:val="left" w:pos="180"/>
                    </w:tabs>
                    <w:snapToGrid w:val="0"/>
                    <w:spacing w:line="300" w:lineRule="exact"/>
                    <w:jc w:val="center"/>
                    <w:rPr>
                      <w:rFonts w:cs="宋体"/>
                      <w:b/>
                      <w:bCs/>
                      <w:sz w:val="21"/>
                      <w:szCs w:val="21"/>
                    </w:rPr>
                  </w:pPr>
                  <w:r>
                    <w:rPr>
                      <w:rFonts w:cs="宋体" w:hint="eastAsia"/>
                      <w:b/>
                      <w:bCs/>
                      <w:sz w:val="21"/>
                      <w:szCs w:val="21"/>
                    </w:rPr>
                    <w:t>降噪措施</w:t>
                  </w:r>
                </w:p>
              </w:tc>
              <w:tc>
                <w:tcPr>
                  <w:tcW w:w="683" w:type="pct"/>
                  <w:vMerge w:val="restart"/>
                  <w:vAlign w:val="center"/>
                </w:tcPr>
                <w:p w14:paraId="382C6059" w14:textId="373ED5D4" w:rsidR="005237BD" w:rsidRPr="00405761" w:rsidRDefault="005237BD" w:rsidP="005237BD">
                  <w:pPr>
                    <w:tabs>
                      <w:tab w:val="left" w:pos="180"/>
                    </w:tabs>
                    <w:snapToGrid w:val="0"/>
                    <w:spacing w:line="300" w:lineRule="exact"/>
                    <w:jc w:val="center"/>
                    <w:rPr>
                      <w:rFonts w:cs="宋体"/>
                      <w:b/>
                      <w:bCs/>
                      <w:sz w:val="21"/>
                      <w:szCs w:val="21"/>
                    </w:rPr>
                  </w:pPr>
                  <w:r>
                    <w:rPr>
                      <w:rFonts w:cs="宋体" w:hint="eastAsia"/>
                      <w:b/>
                      <w:bCs/>
                      <w:sz w:val="21"/>
                      <w:szCs w:val="21"/>
                    </w:rPr>
                    <w:t>降噪后声级</w:t>
                  </w:r>
                </w:p>
              </w:tc>
            </w:tr>
            <w:tr w:rsidR="005237BD" w:rsidRPr="00405761" w14:paraId="5EC93EE9" w14:textId="1979078F" w:rsidTr="005237BD">
              <w:trPr>
                <w:trHeight w:val="40"/>
                <w:jc w:val="center"/>
              </w:trPr>
              <w:tc>
                <w:tcPr>
                  <w:tcW w:w="856" w:type="pct"/>
                  <w:vMerge/>
                  <w:vAlign w:val="center"/>
                </w:tcPr>
                <w:p w14:paraId="52764545" w14:textId="77777777" w:rsidR="005237BD" w:rsidRPr="00405761" w:rsidRDefault="005237BD" w:rsidP="005237BD">
                  <w:pPr>
                    <w:tabs>
                      <w:tab w:val="left" w:pos="180"/>
                    </w:tabs>
                    <w:snapToGrid w:val="0"/>
                    <w:spacing w:line="300" w:lineRule="exact"/>
                    <w:jc w:val="center"/>
                    <w:rPr>
                      <w:rFonts w:cs="宋体"/>
                      <w:b/>
                      <w:bCs/>
                      <w:sz w:val="21"/>
                      <w:szCs w:val="21"/>
                    </w:rPr>
                  </w:pPr>
                </w:p>
              </w:tc>
              <w:tc>
                <w:tcPr>
                  <w:tcW w:w="490" w:type="pct"/>
                  <w:vMerge/>
                  <w:vAlign w:val="center"/>
                </w:tcPr>
                <w:p w14:paraId="1E4C3D6A" w14:textId="77777777" w:rsidR="005237BD" w:rsidRPr="00405761" w:rsidRDefault="005237BD" w:rsidP="005237BD">
                  <w:pPr>
                    <w:tabs>
                      <w:tab w:val="left" w:pos="180"/>
                    </w:tabs>
                    <w:snapToGrid w:val="0"/>
                    <w:spacing w:line="300" w:lineRule="exact"/>
                    <w:jc w:val="center"/>
                    <w:rPr>
                      <w:rFonts w:cs="宋体"/>
                      <w:b/>
                      <w:bCs/>
                      <w:sz w:val="21"/>
                      <w:szCs w:val="21"/>
                    </w:rPr>
                  </w:pPr>
                </w:p>
              </w:tc>
              <w:tc>
                <w:tcPr>
                  <w:tcW w:w="395" w:type="pct"/>
                  <w:vAlign w:val="center"/>
                </w:tcPr>
                <w:p w14:paraId="6DDCBAB6" w14:textId="77777777" w:rsidR="005237BD" w:rsidRPr="00405761" w:rsidRDefault="005237BD" w:rsidP="005237BD">
                  <w:pPr>
                    <w:tabs>
                      <w:tab w:val="left" w:pos="180"/>
                    </w:tabs>
                    <w:snapToGrid w:val="0"/>
                    <w:spacing w:line="300" w:lineRule="exact"/>
                    <w:jc w:val="center"/>
                    <w:rPr>
                      <w:rFonts w:cs="宋体"/>
                      <w:b/>
                      <w:bCs/>
                      <w:sz w:val="21"/>
                      <w:szCs w:val="21"/>
                    </w:rPr>
                  </w:pPr>
                  <w:r w:rsidRPr="00405761">
                    <w:rPr>
                      <w:rFonts w:cs="宋体" w:hint="eastAsia"/>
                      <w:b/>
                      <w:bCs/>
                      <w:sz w:val="21"/>
                      <w:szCs w:val="21"/>
                    </w:rPr>
                    <w:t>东</w:t>
                  </w:r>
                </w:p>
              </w:tc>
              <w:tc>
                <w:tcPr>
                  <w:tcW w:w="395" w:type="pct"/>
                  <w:vAlign w:val="center"/>
                </w:tcPr>
                <w:p w14:paraId="47F3C297" w14:textId="77777777" w:rsidR="005237BD" w:rsidRPr="00405761" w:rsidRDefault="005237BD" w:rsidP="005237BD">
                  <w:pPr>
                    <w:tabs>
                      <w:tab w:val="left" w:pos="180"/>
                    </w:tabs>
                    <w:snapToGrid w:val="0"/>
                    <w:spacing w:line="300" w:lineRule="exact"/>
                    <w:jc w:val="center"/>
                    <w:rPr>
                      <w:rFonts w:cs="宋体"/>
                      <w:b/>
                      <w:bCs/>
                      <w:sz w:val="21"/>
                      <w:szCs w:val="21"/>
                    </w:rPr>
                  </w:pPr>
                  <w:r w:rsidRPr="00405761">
                    <w:rPr>
                      <w:rFonts w:cs="宋体" w:hint="eastAsia"/>
                      <w:b/>
                      <w:bCs/>
                      <w:sz w:val="21"/>
                      <w:szCs w:val="21"/>
                    </w:rPr>
                    <w:t>南</w:t>
                  </w:r>
                </w:p>
              </w:tc>
              <w:tc>
                <w:tcPr>
                  <w:tcW w:w="395" w:type="pct"/>
                  <w:vAlign w:val="center"/>
                </w:tcPr>
                <w:p w14:paraId="6D7CF90A" w14:textId="77777777" w:rsidR="005237BD" w:rsidRPr="00405761" w:rsidRDefault="005237BD" w:rsidP="005237BD">
                  <w:pPr>
                    <w:tabs>
                      <w:tab w:val="left" w:pos="180"/>
                    </w:tabs>
                    <w:snapToGrid w:val="0"/>
                    <w:spacing w:line="300" w:lineRule="exact"/>
                    <w:jc w:val="center"/>
                    <w:rPr>
                      <w:rFonts w:cs="宋体"/>
                      <w:b/>
                      <w:bCs/>
                      <w:sz w:val="21"/>
                      <w:szCs w:val="21"/>
                    </w:rPr>
                  </w:pPr>
                  <w:r w:rsidRPr="00405761">
                    <w:rPr>
                      <w:rFonts w:cs="宋体" w:hint="eastAsia"/>
                      <w:b/>
                      <w:bCs/>
                      <w:sz w:val="21"/>
                      <w:szCs w:val="21"/>
                    </w:rPr>
                    <w:t>西</w:t>
                  </w:r>
                </w:p>
              </w:tc>
              <w:tc>
                <w:tcPr>
                  <w:tcW w:w="420" w:type="pct"/>
                  <w:vAlign w:val="center"/>
                </w:tcPr>
                <w:p w14:paraId="6E6ADAD5" w14:textId="77777777" w:rsidR="005237BD" w:rsidRPr="00405761" w:rsidRDefault="005237BD" w:rsidP="005237BD">
                  <w:pPr>
                    <w:tabs>
                      <w:tab w:val="left" w:pos="180"/>
                    </w:tabs>
                    <w:snapToGrid w:val="0"/>
                    <w:spacing w:line="300" w:lineRule="exact"/>
                    <w:jc w:val="center"/>
                    <w:rPr>
                      <w:rFonts w:cs="宋体"/>
                      <w:b/>
                      <w:bCs/>
                      <w:sz w:val="21"/>
                      <w:szCs w:val="21"/>
                    </w:rPr>
                  </w:pPr>
                  <w:r w:rsidRPr="00405761">
                    <w:rPr>
                      <w:rFonts w:cs="宋体" w:hint="eastAsia"/>
                      <w:b/>
                      <w:bCs/>
                      <w:sz w:val="21"/>
                      <w:szCs w:val="21"/>
                    </w:rPr>
                    <w:t>北</w:t>
                  </w:r>
                </w:p>
              </w:tc>
              <w:tc>
                <w:tcPr>
                  <w:tcW w:w="683" w:type="pct"/>
                  <w:vMerge/>
                  <w:vAlign w:val="center"/>
                </w:tcPr>
                <w:p w14:paraId="145A144B" w14:textId="77777777" w:rsidR="005237BD" w:rsidRPr="00405761" w:rsidRDefault="005237BD" w:rsidP="005237BD">
                  <w:pPr>
                    <w:tabs>
                      <w:tab w:val="left" w:pos="180"/>
                    </w:tabs>
                    <w:snapToGrid w:val="0"/>
                    <w:spacing w:line="300" w:lineRule="exact"/>
                    <w:jc w:val="center"/>
                    <w:rPr>
                      <w:rFonts w:cs="宋体"/>
                      <w:b/>
                      <w:bCs/>
                      <w:sz w:val="21"/>
                      <w:szCs w:val="21"/>
                    </w:rPr>
                  </w:pPr>
                </w:p>
              </w:tc>
              <w:tc>
                <w:tcPr>
                  <w:tcW w:w="683" w:type="pct"/>
                  <w:vMerge/>
                  <w:vAlign w:val="center"/>
                </w:tcPr>
                <w:p w14:paraId="0F1C79AC" w14:textId="77777777" w:rsidR="005237BD" w:rsidRPr="00405761" w:rsidRDefault="005237BD" w:rsidP="005237BD">
                  <w:pPr>
                    <w:tabs>
                      <w:tab w:val="left" w:pos="180"/>
                    </w:tabs>
                    <w:snapToGrid w:val="0"/>
                    <w:spacing w:line="300" w:lineRule="exact"/>
                    <w:jc w:val="center"/>
                    <w:rPr>
                      <w:rFonts w:cs="宋体"/>
                      <w:b/>
                      <w:bCs/>
                      <w:sz w:val="21"/>
                      <w:szCs w:val="21"/>
                    </w:rPr>
                  </w:pPr>
                </w:p>
              </w:tc>
              <w:tc>
                <w:tcPr>
                  <w:tcW w:w="683" w:type="pct"/>
                  <w:vMerge/>
                  <w:vAlign w:val="center"/>
                </w:tcPr>
                <w:p w14:paraId="5323A887" w14:textId="77777777" w:rsidR="005237BD" w:rsidRPr="00405761" w:rsidRDefault="005237BD" w:rsidP="005237BD">
                  <w:pPr>
                    <w:tabs>
                      <w:tab w:val="left" w:pos="180"/>
                    </w:tabs>
                    <w:snapToGrid w:val="0"/>
                    <w:spacing w:line="300" w:lineRule="exact"/>
                    <w:jc w:val="center"/>
                    <w:rPr>
                      <w:rFonts w:cs="宋体"/>
                      <w:b/>
                      <w:bCs/>
                      <w:sz w:val="21"/>
                      <w:szCs w:val="21"/>
                    </w:rPr>
                  </w:pPr>
                </w:p>
              </w:tc>
            </w:tr>
            <w:tr w:rsidR="005237BD" w:rsidRPr="00405761" w14:paraId="7BBC1946" w14:textId="1A0529FF" w:rsidTr="005237BD">
              <w:trPr>
                <w:trHeight w:val="207"/>
                <w:jc w:val="center"/>
              </w:trPr>
              <w:tc>
                <w:tcPr>
                  <w:tcW w:w="856" w:type="pct"/>
                  <w:vAlign w:val="center"/>
                </w:tcPr>
                <w:p w14:paraId="697F5D4A" w14:textId="77777777" w:rsidR="005237BD" w:rsidRPr="00405761" w:rsidRDefault="005237BD" w:rsidP="005237BD">
                  <w:pPr>
                    <w:jc w:val="center"/>
                    <w:rPr>
                      <w:rFonts w:cs="宋体"/>
                      <w:sz w:val="21"/>
                      <w:szCs w:val="21"/>
                    </w:rPr>
                  </w:pPr>
                  <w:r w:rsidRPr="00405761">
                    <w:rPr>
                      <w:rFonts w:cs="宋体" w:hint="eastAsia"/>
                      <w:sz w:val="21"/>
                      <w:szCs w:val="21"/>
                    </w:rPr>
                    <w:t>龙门铣床</w:t>
                  </w:r>
                </w:p>
              </w:tc>
              <w:tc>
                <w:tcPr>
                  <w:tcW w:w="490" w:type="pct"/>
                  <w:vAlign w:val="center"/>
                </w:tcPr>
                <w:p w14:paraId="562AC842" w14:textId="77777777" w:rsidR="005237BD" w:rsidRPr="00405761" w:rsidRDefault="005237BD" w:rsidP="005237BD">
                  <w:pPr>
                    <w:jc w:val="center"/>
                    <w:rPr>
                      <w:rFonts w:cs="宋体"/>
                      <w:sz w:val="21"/>
                      <w:szCs w:val="21"/>
                    </w:rPr>
                  </w:pPr>
                  <w:r w:rsidRPr="00405761">
                    <w:rPr>
                      <w:rFonts w:cs="宋体" w:hint="eastAsia"/>
                      <w:sz w:val="21"/>
                      <w:szCs w:val="21"/>
                    </w:rPr>
                    <w:t>1</w:t>
                  </w:r>
                </w:p>
              </w:tc>
              <w:tc>
                <w:tcPr>
                  <w:tcW w:w="395" w:type="pct"/>
                  <w:vAlign w:val="center"/>
                </w:tcPr>
                <w:p w14:paraId="425166CA" w14:textId="77777777" w:rsidR="005237BD" w:rsidRPr="00405761" w:rsidRDefault="005237BD" w:rsidP="005237BD">
                  <w:pPr>
                    <w:jc w:val="center"/>
                    <w:rPr>
                      <w:rFonts w:cs="宋体"/>
                      <w:sz w:val="21"/>
                      <w:szCs w:val="21"/>
                    </w:rPr>
                  </w:pPr>
                  <w:r>
                    <w:rPr>
                      <w:rFonts w:cs="宋体" w:hint="eastAsia"/>
                      <w:sz w:val="21"/>
                      <w:szCs w:val="21"/>
                    </w:rPr>
                    <w:t>93</w:t>
                  </w:r>
                </w:p>
              </w:tc>
              <w:tc>
                <w:tcPr>
                  <w:tcW w:w="395" w:type="pct"/>
                  <w:vAlign w:val="center"/>
                </w:tcPr>
                <w:p w14:paraId="47E132EB" w14:textId="77777777" w:rsidR="005237BD" w:rsidRPr="00405761" w:rsidRDefault="005237BD" w:rsidP="005237BD">
                  <w:pPr>
                    <w:jc w:val="center"/>
                    <w:rPr>
                      <w:rFonts w:cs="宋体"/>
                      <w:sz w:val="21"/>
                      <w:szCs w:val="21"/>
                    </w:rPr>
                  </w:pPr>
                  <w:r>
                    <w:rPr>
                      <w:rFonts w:cs="宋体" w:hint="eastAsia"/>
                      <w:sz w:val="21"/>
                      <w:szCs w:val="21"/>
                    </w:rPr>
                    <w:t>32</w:t>
                  </w:r>
                </w:p>
              </w:tc>
              <w:tc>
                <w:tcPr>
                  <w:tcW w:w="395" w:type="pct"/>
                  <w:vAlign w:val="center"/>
                </w:tcPr>
                <w:p w14:paraId="256B2B8D" w14:textId="77777777" w:rsidR="005237BD" w:rsidRPr="00405761" w:rsidRDefault="005237BD" w:rsidP="005237BD">
                  <w:pPr>
                    <w:jc w:val="center"/>
                    <w:rPr>
                      <w:rFonts w:cs="宋体"/>
                      <w:sz w:val="21"/>
                      <w:szCs w:val="21"/>
                    </w:rPr>
                  </w:pPr>
                  <w:r>
                    <w:rPr>
                      <w:rFonts w:cs="宋体" w:hint="eastAsia"/>
                      <w:sz w:val="21"/>
                      <w:szCs w:val="21"/>
                    </w:rPr>
                    <w:t>40</w:t>
                  </w:r>
                </w:p>
              </w:tc>
              <w:tc>
                <w:tcPr>
                  <w:tcW w:w="420" w:type="pct"/>
                  <w:vAlign w:val="center"/>
                </w:tcPr>
                <w:p w14:paraId="1B729352" w14:textId="77777777" w:rsidR="005237BD" w:rsidRPr="00405761" w:rsidRDefault="005237BD" w:rsidP="005237BD">
                  <w:pPr>
                    <w:jc w:val="center"/>
                    <w:rPr>
                      <w:rFonts w:cs="宋体"/>
                      <w:sz w:val="21"/>
                      <w:szCs w:val="21"/>
                    </w:rPr>
                  </w:pPr>
                  <w:r>
                    <w:rPr>
                      <w:rFonts w:cs="宋体" w:hint="eastAsia"/>
                      <w:sz w:val="21"/>
                      <w:szCs w:val="21"/>
                    </w:rPr>
                    <w:t>61</w:t>
                  </w:r>
                </w:p>
              </w:tc>
              <w:tc>
                <w:tcPr>
                  <w:tcW w:w="683" w:type="pct"/>
                  <w:vAlign w:val="center"/>
                </w:tcPr>
                <w:p w14:paraId="158A7520" w14:textId="77777777" w:rsidR="005237BD" w:rsidRPr="00405761" w:rsidRDefault="005237BD" w:rsidP="005237BD">
                  <w:pPr>
                    <w:jc w:val="center"/>
                    <w:rPr>
                      <w:rFonts w:cs="宋体"/>
                      <w:sz w:val="21"/>
                      <w:szCs w:val="21"/>
                    </w:rPr>
                  </w:pPr>
                  <w:r>
                    <w:rPr>
                      <w:rFonts w:cs="宋体" w:hint="eastAsia"/>
                      <w:sz w:val="21"/>
                      <w:szCs w:val="21"/>
                    </w:rPr>
                    <w:t>85</w:t>
                  </w:r>
                </w:p>
              </w:tc>
              <w:tc>
                <w:tcPr>
                  <w:tcW w:w="683" w:type="pct"/>
                  <w:vMerge w:val="restart"/>
                  <w:vAlign w:val="center"/>
                </w:tcPr>
                <w:p w14:paraId="58615E92" w14:textId="711272FC" w:rsidR="005237BD" w:rsidRDefault="005237BD" w:rsidP="005237BD">
                  <w:pPr>
                    <w:jc w:val="center"/>
                    <w:rPr>
                      <w:rFonts w:cs="宋体"/>
                      <w:sz w:val="21"/>
                      <w:szCs w:val="21"/>
                    </w:rPr>
                  </w:pPr>
                  <w:r w:rsidRPr="00405761">
                    <w:rPr>
                      <w:rFonts w:cs="宋体" w:hint="eastAsia"/>
                      <w:sz w:val="21"/>
                      <w:szCs w:val="21"/>
                    </w:rPr>
                    <w:t>建筑物隔声、减振</w:t>
                  </w:r>
                </w:p>
              </w:tc>
              <w:tc>
                <w:tcPr>
                  <w:tcW w:w="683" w:type="pct"/>
                  <w:vAlign w:val="center"/>
                </w:tcPr>
                <w:p w14:paraId="5328E524" w14:textId="6E05A890" w:rsidR="005237BD" w:rsidRDefault="005237BD" w:rsidP="005237BD">
                  <w:pPr>
                    <w:jc w:val="center"/>
                    <w:rPr>
                      <w:rFonts w:cs="宋体"/>
                      <w:sz w:val="21"/>
                      <w:szCs w:val="21"/>
                    </w:rPr>
                  </w:pPr>
                  <w:r>
                    <w:rPr>
                      <w:rFonts w:cs="宋体" w:hint="eastAsia"/>
                      <w:sz w:val="21"/>
                      <w:szCs w:val="21"/>
                    </w:rPr>
                    <w:t>65</w:t>
                  </w:r>
                </w:p>
              </w:tc>
            </w:tr>
            <w:tr w:rsidR="005237BD" w:rsidRPr="00405761" w14:paraId="3F010DA5" w14:textId="62EB772F" w:rsidTr="005237BD">
              <w:trPr>
                <w:trHeight w:val="207"/>
                <w:jc w:val="center"/>
              </w:trPr>
              <w:tc>
                <w:tcPr>
                  <w:tcW w:w="856" w:type="pct"/>
                  <w:vAlign w:val="center"/>
                </w:tcPr>
                <w:p w14:paraId="7A228BA9" w14:textId="77777777" w:rsidR="005237BD" w:rsidRPr="00405761" w:rsidRDefault="005237BD" w:rsidP="005237BD">
                  <w:pPr>
                    <w:jc w:val="center"/>
                    <w:rPr>
                      <w:rFonts w:cs="宋体"/>
                      <w:sz w:val="21"/>
                      <w:szCs w:val="21"/>
                    </w:rPr>
                  </w:pPr>
                  <w:r w:rsidRPr="00405761">
                    <w:rPr>
                      <w:rFonts w:cs="宋体" w:hint="eastAsia"/>
                      <w:sz w:val="21"/>
                      <w:szCs w:val="21"/>
                    </w:rPr>
                    <w:t>龙门刨床</w:t>
                  </w:r>
                </w:p>
              </w:tc>
              <w:tc>
                <w:tcPr>
                  <w:tcW w:w="490" w:type="pct"/>
                  <w:vAlign w:val="center"/>
                </w:tcPr>
                <w:p w14:paraId="1A54CE8E" w14:textId="77777777" w:rsidR="005237BD" w:rsidRPr="00405761" w:rsidRDefault="005237BD" w:rsidP="005237BD">
                  <w:pPr>
                    <w:jc w:val="center"/>
                    <w:rPr>
                      <w:rFonts w:cs="宋体"/>
                      <w:sz w:val="21"/>
                      <w:szCs w:val="21"/>
                    </w:rPr>
                  </w:pPr>
                  <w:r w:rsidRPr="00405761">
                    <w:rPr>
                      <w:rFonts w:cs="宋体" w:hint="eastAsia"/>
                      <w:sz w:val="21"/>
                      <w:szCs w:val="21"/>
                    </w:rPr>
                    <w:t>1</w:t>
                  </w:r>
                </w:p>
              </w:tc>
              <w:tc>
                <w:tcPr>
                  <w:tcW w:w="395" w:type="pct"/>
                  <w:vAlign w:val="center"/>
                </w:tcPr>
                <w:p w14:paraId="4284D050" w14:textId="77777777" w:rsidR="005237BD" w:rsidRPr="00405761" w:rsidRDefault="005237BD" w:rsidP="005237BD">
                  <w:pPr>
                    <w:jc w:val="center"/>
                    <w:rPr>
                      <w:rFonts w:cs="宋体"/>
                      <w:sz w:val="21"/>
                      <w:szCs w:val="21"/>
                    </w:rPr>
                  </w:pPr>
                  <w:r>
                    <w:rPr>
                      <w:rFonts w:cs="宋体" w:hint="eastAsia"/>
                      <w:sz w:val="21"/>
                      <w:szCs w:val="21"/>
                    </w:rPr>
                    <w:t>93</w:t>
                  </w:r>
                </w:p>
              </w:tc>
              <w:tc>
                <w:tcPr>
                  <w:tcW w:w="395" w:type="pct"/>
                  <w:vAlign w:val="center"/>
                </w:tcPr>
                <w:p w14:paraId="7C3865C6" w14:textId="77777777" w:rsidR="005237BD" w:rsidRPr="00405761" w:rsidRDefault="005237BD" w:rsidP="005237BD">
                  <w:pPr>
                    <w:jc w:val="center"/>
                    <w:rPr>
                      <w:rFonts w:cs="宋体"/>
                      <w:sz w:val="21"/>
                      <w:szCs w:val="21"/>
                    </w:rPr>
                  </w:pPr>
                  <w:r>
                    <w:rPr>
                      <w:rFonts w:cs="宋体" w:hint="eastAsia"/>
                      <w:sz w:val="21"/>
                      <w:szCs w:val="21"/>
                    </w:rPr>
                    <w:t>32</w:t>
                  </w:r>
                </w:p>
              </w:tc>
              <w:tc>
                <w:tcPr>
                  <w:tcW w:w="395" w:type="pct"/>
                  <w:vAlign w:val="center"/>
                </w:tcPr>
                <w:p w14:paraId="1AA55F88" w14:textId="77777777" w:rsidR="005237BD" w:rsidRPr="00405761" w:rsidRDefault="005237BD" w:rsidP="005237BD">
                  <w:pPr>
                    <w:jc w:val="center"/>
                    <w:rPr>
                      <w:rFonts w:cs="宋体"/>
                      <w:sz w:val="21"/>
                      <w:szCs w:val="21"/>
                    </w:rPr>
                  </w:pPr>
                  <w:r>
                    <w:rPr>
                      <w:rFonts w:cs="宋体" w:hint="eastAsia"/>
                      <w:sz w:val="21"/>
                      <w:szCs w:val="21"/>
                    </w:rPr>
                    <w:t>40</w:t>
                  </w:r>
                </w:p>
              </w:tc>
              <w:tc>
                <w:tcPr>
                  <w:tcW w:w="420" w:type="pct"/>
                  <w:vAlign w:val="center"/>
                </w:tcPr>
                <w:p w14:paraId="554EAEF5" w14:textId="77777777" w:rsidR="005237BD" w:rsidRPr="00405761" w:rsidRDefault="005237BD" w:rsidP="005237BD">
                  <w:pPr>
                    <w:jc w:val="center"/>
                    <w:rPr>
                      <w:rFonts w:cs="宋体"/>
                      <w:sz w:val="21"/>
                      <w:szCs w:val="21"/>
                    </w:rPr>
                  </w:pPr>
                  <w:r>
                    <w:rPr>
                      <w:rFonts w:cs="宋体" w:hint="eastAsia"/>
                      <w:sz w:val="21"/>
                      <w:szCs w:val="21"/>
                    </w:rPr>
                    <w:t>61</w:t>
                  </w:r>
                </w:p>
              </w:tc>
              <w:tc>
                <w:tcPr>
                  <w:tcW w:w="683" w:type="pct"/>
                  <w:vAlign w:val="center"/>
                </w:tcPr>
                <w:p w14:paraId="469AE2F1" w14:textId="77777777" w:rsidR="005237BD" w:rsidRPr="00405761" w:rsidRDefault="005237BD" w:rsidP="005237BD">
                  <w:pPr>
                    <w:jc w:val="center"/>
                    <w:rPr>
                      <w:rFonts w:cs="宋体"/>
                      <w:sz w:val="21"/>
                      <w:szCs w:val="21"/>
                    </w:rPr>
                  </w:pPr>
                  <w:r>
                    <w:rPr>
                      <w:rFonts w:cs="宋体" w:hint="eastAsia"/>
                      <w:sz w:val="21"/>
                      <w:szCs w:val="21"/>
                    </w:rPr>
                    <w:t>75</w:t>
                  </w:r>
                </w:p>
              </w:tc>
              <w:tc>
                <w:tcPr>
                  <w:tcW w:w="683" w:type="pct"/>
                  <w:vMerge/>
                  <w:vAlign w:val="center"/>
                </w:tcPr>
                <w:p w14:paraId="0ACD408C" w14:textId="77777777" w:rsidR="005237BD" w:rsidRDefault="005237BD" w:rsidP="005237BD">
                  <w:pPr>
                    <w:jc w:val="center"/>
                    <w:rPr>
                      <w:rFonts w:cs="宋体"/>
                      <w:sz w:val="21"/>
                      <w:szCs w:val="21"/>
                    </w:rPr>
                  </w:pPr>
                </w:p>
              </w:tc>
              <w:tc>
                <w:tcPr>
                  <w:tcW w:w="683" w:type="pct"/>
                  <w:vAlign w:val="center"/>
                </w:tcPr>
                <w:p w14:paraId="7E482F7F" w14:textId="6A208715" w:rsidR="005237BD" w:rsidRDefault="005237BD" w:rsidP="005237BD">
                  <w:pPr>
                    <w:jc w:val="center"/>
                    <w:rPr>
                      <w:rFonts w:cs="宋体"/>
                      <w:sz w:val="21"/>
                      <w:szCs w:val="21"/>
                    </w:rPr>
                  </w:pPr>
                  <w:r>
                    <w:rPr>
                      <w:rFonts w:cs="宋体" w:hint="eastAsia"/>
                      <w:sz w:val="21"/>
                      <w:szCs w:val="21"/>
                    </w:rPr>
                    <w:t>55</w:t>
                  </w:r>
                </w:p>
              </w:tc>
            </w:tr>
            <w:tr w:rsidR="005237BD" w:rsidRPr="00405761" w14:paraId="5A02326C" w14:textId="32530AC8" w:rsidTr="005237BD">
              <w:trPr>
                <w:trHeight w:val="207"/>
                <w:jc w:val="center"/>
              </w:trPr>
              <w:tc>
                <w:tcPr>
                  <w:tcW w:w="856" w:type="pct"/>
                  <w:vAlign w:val="center"/>
                </w:tcPr>
                <w:p w14:paraId="26754178" w14:textId="77777777" w:rsidR="005237BD" w:rsidRPr="00405761" w:rsidRDefault="005237BD" w:rsidP="005237BD">
                  <w:pPr>
                    <w:jc w:val="center"/>
                    <w:rPr>
                      <w:rFonts w:cs="宋体"/>
                      <w:sz w:val="21"/>
                      <w:szCs w:val="21"/>
                    </w:rPr>
                  </w:pPr>
                  <w:r w:rsidRPr="00405761">
                    <w:rPr>
                      <w:rFonts w:cs="宋体" w:hint="eastAsia"/>
                      <w:sz w:val="21"/>
                      <w:szCs w:val="21"/>
                    </w:rPr>
                    <w:t>数显落地镗床</w:t>
                  </w:r>
                </w:p>
              </w:tc>
              <w:tc>
                <w:tcPr>
                  <w:tcW w:w="490" w:type="pct"/>
                  <w:vAlign w:val="center"/>
                </w:tcPr>
                <w:p w14:paraId="7B5D59DA" w14:textId="77777777" w:rsidR="005237BD" w:rsidRPr="00405761" w:rsidRDefault="005237BD" w:rsidP="005237BD">
                  <w:pPr>
                    <w:jc w:val="center"/>
                    <w:rPr>
                      <w:rFonts w:cs="宋体"/>
                      <w:sz w:val="21"/>
                      <w:szCs w:val="21"/>
                    </w:rPr>
                  </w:pPr>
                  <w:r w:rsidRPr="00405761">
                    <w:rPr>
                      <w:rFonts w:cs="宋体" w:hint="eastAsia"/>
                      <w:sz w:val="21"/>
                      <w:szCs w:val="21"/>
                    </w:rPr>
                    <w:t>1</w:t>
                  </w:r>
                </w:p>
              </w:tc>
              <w:tc>
                <w:tcPr>
                  <w:tcW w:w="395" w:type="pct"/>
                  <w:vAlign w:val="center"/>
                </w:tcPr>
                <w:p w14:paraId="474D086A" w14:textId="77777777" w:rsidR="005237BD" w:rsidRPr="00405761" w:rsidRDefault="005237BD" w:rsidP="005237BD">
                  <w:pPr>
                    <w:jc w:val="center"/>
                    <w:rPr>
                      <w:rFonts w:cs="宋体"/>
                      <w:sz w:val="21"/>
                      <w:szCs w:val="21"/>
                    </w:rPr>
                  </w:pPr>
                  <w:r>
                    <w:rPr>
                      <w:rFonts w:cs="宋体" w:hint="eastAsia"/>
                      <w:sz w:val="21"/>
                      <w:szCs w:val="21"/>
                    </w:rPr>
                    <w:t>93</w:t>
                  </w:r>
                </w:p>
              </w:tc>
              <w:tc>
                <w:tcPr>
                  <w:tcW w:w="395" w:type="pct"/>
                  <w:vAlign w:val="center"/>
                </w:tcPr>
                <w:p w14:paraId="7148ACE3" w14:textId="77777777" w:rsidR="005237BD" w:rsidRPr="00405761" w:rsidRDefault="005237BD" w:rsidP="005237BD">
                  <w:pPr>
                    <w:jc w:val="center"/>
                    <w:rPr>
                      <w:rFonts w:cs="宋体"/>
                      <w:sz w:val="21"/>
                      <w:szCs w:val="21"/>
                    </w:rPr>
                  </w:pPr>
                  <w:r>
                    <w:rPr>
                      <w:rFonts w:cs="宋体" w:hint="eastAsia"/>
                      <w:sz w:val="21"/>
                      <w:szCs w:val="21"/>
                    </w:rPr>
                    <w:t>32</w:t>
                  </w:r>
                </w:p>
              </w:tc>
              <w:tc>
                <w:tcPr>
                  <w:tcW w:w="395" w:type="pct"/>
                  <w:vAlign w:val="center"/>
                </w:tcPr>
                <w:p w14:paraId="0C1D6D44" w14:textId="77777777" w:rsidR="005237BD" w:rsidRPr="00405761" w:rsidRDefault="005237BD" w:rsidP="005237BD">
                  <w:pPr>
                    <w:jc w:val="center"/>
                    <w:rPr>
                      <w:rFonts w:cs="宋体"/>
                      <w:sz w:val="21"/>
                      <w:szCs w:val="21"/>
                    </w:rPr>
                  </w:pPr>
                  <w:r>
                    <w:rPr>
                      <w:rFonts w:cs="宋体" w:hint="eastAsia"/>
                      <w:sz w:val="21"/>
                      <w:szCs w:val="21"/>
                    </w:rPr>
                    <w:t>40</w:t>
                  </w:r>
                </w:p>
              </w:tc>
              <w:tc>
                <w:tcPr>
                  <w:tcW w:w="420" w:type="pct"/>
                  <w:vAlign w:val="center"/>
                </w:tcPr>
                <w:p w14:paraId="5FF57349" w14:textId="77777777" w:rsidR="005237BD" w:rsidRPr="00405761" w:rsidRDefault="005237BD" w:rsidP="005237BD">
                  <w:pPr>
                    <w:jc w:val="center"/>
                    <w:rPr>
                      <w:rFonts w:cs="宋体"/>
                      <w:sz w:val="21"/>
                      <w:szCs w:val="21"/>
                    </w:rPr>
                  </w:pPr>
                  <w:r>
                    <w:rPr>
                      <w:rFonts w:cs="宋体" w:hint="eastAsia"/>
                      <w:sz w:val="21"/>
                      <w:szCs w:val="21"/>
                    </w:rPr>
                    <w:t>61</w:t>
                  </w:r>
                </w:p>
              </w:tc>
              <w:tc>
                <w:tcPr>
                  <w:tcW w:w="683" w:type="pct"/>
                  <w:vAlign w:val="center"/>
                </w:tcPr>
                <w:p w14:paraId="6654B074" w14:textId="77777777" w:rsidR="005237BD" w:rsidRPr="00405761" w:rsidRDefault="005237BD" w:rsidP="005237BD">
                  <w:pPr>
                    <w:jc w:val="center"/>
                    <w:rPr>
                      <w:rFonts w:cs="宋体"/>
                      <w:sz w:val="21"/>
                      <w:szCs w:val="21"/>
                    </w:rPr>
                  </w:pPr>
                  <w:r>
                    <w:rPr>
                      <w:rFonts w:cs="宋体" w:hint="eastAsia"/>
                      <w:sz w:val="21"/>
                      <w:szCs w:val="21"/>
                    </w:rPr>
                    <w:t>80</w:t>
                  </w:r>
                </w:p>
              </w:tc>
              <w:tc>
                <w:tcPr>
                  <w:tcW w:w="683" w:type="pct"/>
                  <w:vMerge/>
                  <w:vAlign w:val="center"/>
                </w:tcPr>
                <w:p w14:paraId="39D06812" w14:textId="77777777" w:rsidR="005237BD" w:rsidRDefault="005237BD" w:rsidP="005237BD">
                  <w:pPr>
                    <w:jc w:val="center"/>
                    <w:rPr>
                      <w:rFonts w:cs="宋体"/>
                      <w:sz w:val="21"/>
                      <w:szCs w:val="21"/>
                    </w:rPr>
                  </w:pPr>
                </w:p>
              </w:tc>
              <w:tc>
                <w:tcPr>
                  <w:tcW w:w="683" w:type="pct"/>
                  <w:vAlign w:val="center"/>
                </w:tcPr>
                <w:p w14:paraId="36D166DC" w14:textId="7CEB2AAF" w:rsidR="005237BD" w:rsidRDefault="005237BD" w:rsidP="005237BD">
                  <w:pPr>
                    <w:jc w:val="center"/>
                    <w:rPr>
                      <w:rFonts w:cs="宋体"/>
                      <w:sz w:val="21"/>
                      <w:szCs w:val="21"/>
                    </w:rPr>
                  </w:pPr>
                  <w:r>
                    <w:rPr>
                      <w:rFonts w:cs="宋体" w:hint="eastAsia"/>
                      <w:sz w:val="21"/>
                      <w:szCs w:val="21"/>
                    </w:rPr>
                    <w:t>60</w:t>
                  </w:r>
                </w:p>
              </w:tc>
            </w:tr>
            <w:tr w:rsidR="005237BD" w:rsidRPr="00405761" w14:paraId="3CFC67E5" w14:textId="1A63D559" w:rsidTr="005237BD">
              <w:trPr>
                <w:trHeight w:val="207"/>
                <w:jc w:val="center"/>
              </w:trPr>
              <w:tc>
                <w:tcPr>
                  <w:tcW w:w="856" w:type="pct"/>
                  <w:vAlign w:val="center"/>
                </w:tcPr>
                <w:p w14:paraId="215542BC" w14:textId="77777777" w:rsidR="005237BD" w:rsidRPr="00405761" w:rsidRDefault="005237BD" w:rsidP="005237BD">
                  <w:pPr>
                    <w:jc w:val="center"/>
                    <w:rPr>
                      <w:rFonts w:cs="宋体"/>
                      <w:sz w:val="21"/>
                      <w:szCs w:val="21"/>
                    </w:rPr>
                  </w:pPr>
                  <w:r w:rsidRPr="00405761">
                    <w:rPr>
                      <w:rFonts w:cs="宋体" w:hint="eastAsia"/>
                      <w:sz w:val="21"/>
                      <w:szCs w:val="21"/>
                    </w:rPr>
                    <w:t>数显立式车床</w:t>
                  </w:r>
                </w:p>
              </w:tc>
              <w:tc>
                <w:tcPr>
                  <w:tcW w:w="490" w:type="pct"/>
                  <w:vAlign w:val="center"/>
                </w:tcPr>
                <w:p w14:paraId="5EEDF68B" w14:textId="77777777" w:rsidR="005237BD" w:rsidRPr="00405761" w:rsidRDefault="005237BD" w:rsidP="005237BD">
                  <w:pPr>
                    <w:jc w:val="center"/>
                    <w:rPr>
                      <w:rFonts w:cs="宋体"/>
                      <w:sz w:val="21"/>
                      <w:szCs w:val="21"/>
                    </w:rPr>
                  </w:pPr>
                  <w:r w:rsidRPr="00405761">
                    <w:rPr>
                      <w:rFonts w:cs="宋体" w:hint="eastAsia"/>
                      <w:sz w:val="21"/>
                      <w:szCs w:val="21"/>
                    </w:rPr>
                    <w:t>1</w:t>
                  </w:r>
                </w:p>
              </w:tc>
              <w:tc>
                <w:tcPr>
                  <w:tcW w:w="395" w:type="pct"/>
                  <w:vAlign w:val="center"/>
                </w:tcPr>
                <w:p w14:paraId="6A1820F0" w14:textId="77777777" w:rsidR="005237BD" w:rsidRPr="00405761" w:rsidRDefault="005237BD" w:rsidP="005237BD">
                  <w:pPr>
                    <w:jc w:val="center"/>
                    <w:rPr>
                      <w:rFonts w:cs="宋体"/>
                      <w:sz w:val="21"/>
                      <w:szCs w:val="21"/>
                    </w:rPr>
                  </w:pPr>
                  <w:r>
                    <w:rPr>
                      <w:rFonts w:cs="宋体" w:hint="eastAsia"/>
                      <w:sz w:val="21"/>
                      <w:szCs w:val="21"/>
                    </w:rPr>
                    <w:t>93</w:t>
                  </w:r>
                </w:p>
              </w:tc>
              <w:tc>
                <w:tcPr>
                  <w:tcW w:w="395" w:type="pct"/>
                  <w:vAlign w:val="center"/>
                </w:tcPr>
                <w:p w14:paraId="3AB48D5A" w14:textId="77777777" w:rsidR="005237BD" w:rsidRPr="00405761" w:rsidRDefault="005237BD" w:rsidP="005237BD">
                  <w:pPr>
                    <w:jc w:val="center"/>
                    <w:rPr>
                      <w:rFonts w:cs="宋体"/>
                      <w:sz w:val="21"/>
                      <w:szCs w:val="21"/>
                    </w:rPr>
                  </w:pPr>
                  <w:r>
                    <w:rPr>
                      <w:rFonts w:cs="宋体" w:hint="eastAsia"/>
                      <w:sz w:val="21"/>
                      <w:szCs w:val="21"/>
                    </w:rPr>
                    <w:t>32</w:t>
                  </w:r>
                </w:p>
              </w:tc>
              <w:tc>
                <w:tcPr>
                  <w:tcW w:w="395" w:type="pct"/>
                  <w:vAlign w:val="center"/>
                </w:tcPr>
                <w:p w14:paraId="3B9F7A55" w14:textId="77777777" w:rsidR="005237BD" w:rsidRPr="00405761" w:rsidRDefault="005237BD" w:rsidP="005237BD">
                  <w:pPr>
                    <w:jc w:val="center"/>
                    <w:rPr>
                      <w:rFonts w:cs="宋体"/>
                      <w:sz w:val="21"/>
                      <w:szCs w:val="21"/>
                    </w:rPr>
                  </w:pPr>
                  <w:r>
                    <w:rPr>
                      <w:rFonts w:cs="宋体" w:hint="eastAsia"/>
                      <w:sz w:val="21"/>
                      <w:szCs w:val="21"/>
                    </w:rPr>
                    <w:t>40</w:t>
                  </w:r>
                </w:p>
              </w:tc>
              <w:tc>
                <w:tcPr>
                  <w:tcW w:w="420" w:type="pct"/>
                  <w:vAlign w:val="center"/>
                </w:tcPr>
                <w:p w14:paraId="7024D10A" w14:textId="77777777" w:rsidR="005237BD" w:rsidRPr="00405761" w:rsidRDefault="005237BD" w:rsidP="005237BD">
                  <w:pPr>
                    <w:jc w:val="center"/>
                    <w:rPr>
                      <w:rFonts w:cs="宋体"/>
                      <w:sz w:val="21"/>
                      <w:szCs w:val="21"/>
                    </w:rPr>
                  </w:pPr>
                  <w:r>
                    <w:rPr>
                      <w:rFonts w:cs="宋体" w:hint="eastAsia"/>
                      <w:sz w:val="21"/>
                      <w:szCs w:val="21"/>
                    </w:rPr>
                    <w:t>61</w:t>
                  </w:r>
                </w:p>
              </w:tc>
              <w:tc>
                <w:tcPr>
                  <w:tcW w:w="683" w:type="pct"/>
                  <w:vAlign w:val="center"/>
                </w:tcPr>
                <w:p w14:paraId="4F745562" w14:textId="77777777" w:rsidR="005237BD" w:rsidRPr="00405761" w:rsidRDefault="005237BD" w:rsidP="005237BD">
                  <w:pPr>
                    <w:jc w:val="center"/>
                    <w:rPr>
                      <w:rFonts w:cs="宋体"/>
                      <w:sz w:val="21"/>
                      <w:szCs w:val="21"/>
                    </w:rPr>
                  </w:pPr>
                  <w:r>
                    <w:rPr>
                      <w:rFonts w:cs="宋体" w:hint="eastAsia"/>
                      <w:sz w:val="21"/>
                      <w:szCs w:val="21"/>
                    </w:rPr>
                    <w:t>65</w:t>
                  </w:r>
                </w:p>
              </w:tc>
              <w:tc>
                <w:tcPr>
                  <w:tcW w:w="683" w:type="pct"/>
                  <w:vMerge/>
                  <w:vAlign w:val="center"/>
                </w:tcPr>
                <w:p w14:paraId="15CAF7BE" w14:textId="77777777" w:rsidR="005237BD" w:rsidRDefault="005237BD" w:rsidP="005237BD">
                  <w:pPr>
                    <w:jc w:val="center"/>
                    <w:rPr>
                      <w:rFonts w:cs="宋体"/>
                      <w:sz w:val="21"/>
                      <w:szCs w:val="21"/>
                    </w:rPr>
                  </w:pPr>
                </w:p>
              </w:tc>
              <w:tc>
                <w:tcPr>
                  <w:tcW w:w="683" w:type="pct"/>
                  <w:vAlign w:val="center"/>
                </w:tcPr>
                <w:p w14:paraId="02FC7F7E" w14:textId="4FF927DE" w:rsidR="005237BD" w:rsidRDefault="005237BD" w:rsidP="005237BD">
                  <w:pPr>
                    <w:jc w:val="center"/>
                    <w:rPr>
                      <w:rFonts w:cs="宋体"/>
                      <w:sz w:val="21"/>
                      <w:szCs w:val="21"/>
                    </w:rPr>
                  </w:pPr>
                  <w:r>
                    <w:rPr>
                      <w:rFonts w:cs="宋体" w:hint="eastAsia"/>
                      <w:sz w:val="21"/>
                      <w:szCs w:val="21"/>
                    </w:rPr>
                    <w:t>45</w:t>
                  </w:r>
                </w:p>
              </w:tc>
            </w:tr>
            <w:tr w:rsidR="005237BD" w:rsidRPr="00405761" w14:paraId="368B885E" w14:textId="2BB3B52E" w:rsidTr="005237BD">
              <w:trPr>
                <w:trHeight w:val="207"/>
                <w:jc w:val="center"/>
              </w:trPr>
              <w:tc>
                <w:tcPr>
                  <w:tcW w:w="856" w:type="pct"/>
                  <w:vAlign w:val="center"/>
                </w:tcPr>
                <w:p w14:paraId="3A2A871F" w14:textId="77777777" w:rsidR="005237BD" w:rsidRPr="00405761" w:rsidRDefault="005237BD" w:rsidP="005237BD">
                  <w:pPr>
                    <w:jc w:val="center"/>
                    <w:rPr>
                      <w:rFonts w:cs="宋体"/>
                      <w:sz w:val="21"/>
                      <w:szCs w:val="21"/>
                    </w:rPr>
                  </w:pPr>
                  <w:r w:rsidRPr="00405761">
                    <w:rPr>
                      <w:rFonts w:cs="宋体" w:hint="eastAsia"/>
                      <w:sz w:val="21"/>
                      <w:szCs w:val="21"/>
                    </w:rPr>
                    <w:t>立式加工中心</w:t>
                  </w:r>
                </w:p>
              </w:tc>
              <w:tc>
                <w:tcPr>
                  <w:tcW w:w="490" w:type="pct"/>
                  <w:vAlign w:val="center"/>
                </w:tcPr>
                <w:p w14:paraId="0C8E7C51" w14:textId="77777777" w:rsidR="005237BD" w:rsidRPr="00405761" w:rsidRDefault="005237BD" w:rsidP="005237BD">
                  <w:pPr>
                    <w:jc w:val="center"/>
                    <w:rPr>
                      <w:rFonts w:cs="宋体"/>
                      <w:sz w:val="21"/>
                      <w:szCs w:val="21"/>
                    </w:rPr>
                  </w:pPr>
                  <w:r>
                    <w:rPr>
                      <w:rFonts w:cs="宋体" w:hint="eastAsia"/>
                      <w:sz w:val="21"/>
                      <w:szCs w:val="21"/>
                    </w:rPr>
                    <w:t>2</w:t>
                  </w:r>
                </w:p>
              </w:tc>
              <w:tc>
                <w:tcPr>
                  <w:tcW w:w="395" w:type="pct"/>
                  <w:vAlign w:val="center"/>
                </w:tcPr>
                <w:p w14:paraId="5143F0EA" w14:textId="77777777" w:rsidR="005237BD" w:rsidRPr="00405761" w:rsidRDefault="005237BD" w:rsidP="005237BD">
                  <w:pPr>
                    <w:jc w:val="center"/>
                    <w:rPr>
                      <w:rFonts w:cs="宋体"/>
                      <w:sz w:val="21"/>
                      <w:szCs w:val="21"/>
                    </w:rPr>
                  </w:pPr>
                  <w:r>
                    <w:rPr>
                      <w:rFonts w:cs="宋体" w:hint="eastAsia"/>
                      <w:sz w:val="21"/>
                      <w:szCs w:val="21"/>
                    </w:rPr>
                    <w:t>93</w:t>
                  </w:r>
                </w:p>
              </w:tc>
              <w:tc>
                <w:tcPr>
                  <w:tcW w:w="395" w:type="pct"/>
                  <w:vAlign w:val="center"/>
                </w:tcPr>
                <w:p w14:paraId="367E1168" w14:textId="77777777" w:rsidR="005237BD" w:rsidRPr="00405761" w:rsidRDefault="005237BD" w:rsidP="005237BD">
                  <w:pPr>
                    <w:jc w:val="center"/>
                    <w:rPr>
                      <w:rFonts w:cs="宋体"/>
                      <w:sz w:val="21"/>
                      <w:szCs w:val="21"/>
                    </w:rPr>
                  </w:pPr>
                  <w:r>
                    <w:rPr>
                      <w:rFonts w:cs="宋体" w:hint="eastAsia"/>
                      <w:sz w:val="21"/>
                      <w:szCs w:val="21"/>
                    </w:rPr>
                    <w:t>32</w:t>
                  </w:r>
                </w:p>
              </w:tc>
              <w:tc>
                <w:tcPr>
                  <w:tcW w:w="395" w:type="pct"/>
                  <w:vAlign w:val="center"/>
                </w:tcPr>
                <w:p w14:paraId="1D6E98CD" w14:textId="77777777" w:rsidR="005237BD" w:rsidRPr="00405761" w:rsidRDefault="005237BD" w:rsidP="005237BD">
                  <w:pPr>
                    <w:jc w:val="center"/>
                    <w:rPr>
                      <w:rFonts w:cs="宋体"/>
                      <w:sz w:val="21"/>
                      <w:szCs w:val="21"/>
                    </w:rPr>
                  </w:pPr>
                  <w:r>
                    <w:rPr>
                      <w:rFonts w:cs="宋体" w:hint="eastAsia"/>
                      <w:sz w:val="21"/>
                      <w:szCs w:val="21"/>
                    </w:rPr>
                    <w:t>40</w:t>
                  </w:r>
                </w:p>
              </w:tc>
              <w:tc>
                <w:tcPr>
                  <w:tcW w:w="420" w:type="pct"/>
                  <w:vAlign w:val="center"/>
                </w:tcPr>
                <w:p w14:paraId="36E8B808" w14:textId="77777777" w:rsidR="005237BD" w:rsidRPr="00405761" w:rsidRDefault="005237BD" w:rsidP="005237BD">
                  <w:pPr>
                    <w:jc w:val="center"/>
                    <w:rPr>
                      <w:rFonts w:cs="宋体"/>
                      <w:sz w:val="21"/>
                      <w:szCs w:val="21"/>
                    </w:rPr>
                  </w:pPr>
                  <w:r>
                    <w:rPr>
                      <w:rFonts w:cs="宋体" w:hint="eastAsia"/>
                      <w:sz w:val="21"/>
                      <w:szCs w:val="21"/>
                    </w:rPr>
                    <w:t>61</w:t>
                  </w:r>
                </w:p>
              </w:tc>
              <w:tc>
                <w:tcPr>
                  <w:tcW w:w="683" w:type="pct"/>
                  <w:vAlign w:val="center"/>
                </w:tcPr>
                <w:p w14:paraId="18E8D04B" w14:textId="77777777" w:rsidR="005237BD" w:rsidRPr="00405761" w:rsidRDefault="005237BD" w:rsidP="005237BD">
                  <w:pPr>
                    <w:jc w:val="center"/>
                    <w:rPr>
                      <w:rFonts w:cs="宋体"/>
                      <w:sz w:val="21"/>
                      <w:szCs w:val="21"/>
                    </w:rPr>
                  </w:pPr>
                  <w:r>
                    <w:rPr>
                      <w:rFonts w:cs="宋体" w:hint="eastAsia"/>
                      <w:sz w:val="21"/>
                      <w:szCs w:val="21"/>
                    </w:rPr>
                    <w:t>70</w:t>
                  </w:r>
                </w:p>
              </w:tc>
              <w:tc>
                <w:tcPr>
                  <w:tcW w:w="683" w:type="pct"/>
                  <w:vMerge/>
                  <w:vAlign w:val="center"/>
                </w:tcPr>
                <w:p w14:paraId="56DA8290" w14:textId="77777777" w:rsidR="005237BD" w:rsidRDefault="005237BD" w:rsidP="005237BD">
                  <w:pPr>
                    <w:jc w:val="center"/>
                    <w:rPr>
                      <w:rFonts w:cs="宋体"/>
                      <w:sz w:val="21"/>
                      <w:szCs w:val="21"/>
                    </w:rPr>
                  </w:pPr>
                </w:p>
              </w:tc>
              <w:tc>
                <w:tcPr>
                  <w:tcW w:w="683" w:type="pct"/>
                  <w:vAlign w:val="center"/>
                </w:tcPr>
                <w:p w14:paraId="283A663A" w14:textId="52E83A14" w:rsidR="005237BD" w:rsidRDefault="005237BD" w:rsidP="005237BD">
                  <w:pPr>
                    <w:jc w:val="center"/>
                    <w:rPr>
                      <w:rFonts w:cs="宋体"/>
                      <w:sz w:val="21"/>
                      <w:szCs w:val="21"/>
                    </w:rPr>
                  </w:pPr>
                  <w:r>
                    <w:rPr>
                      <w:rFonts w:cs="宋体" w:hint="eastAsia"/>
                      <w:sz w:val="21"/>
                      <w:szCs w:val="21"/>
                    </w:rPr>
                    <w:t>50</w:t>
                  </w:r>
                </w:p>
              </w:tc>
            </w:tr>
            <w:tr w:rsidR="005237BD" w:rsidRPr="00405761" w14:paraId="5003B05A" w14:textId="6370989C" w:rsidTr="005237BD">
              <w:trPr>
                <w:trHeight w:val="207"/>
                <w:jc w:val="center"/>
              </w:trPr>
              <w:tc>
                <w:tcPr>
                  <w:tcW w:w="856" w:type="pct"/>
                  <w:vAlign w:val="center"/>
                </w:tcPr>
                <w:p w14:paraId="21FB3DB1" w14:textId="77777777" w:rsidR="005237BD" w:rsidRPr="00405761" w:rsidRDefault="005237BD" w:rsidP="005237BD">
                  <w:pPr>
                    <w:jc w:val="center"/>
                    <w:rPr>
                      <w:rFonts w:cs="宋体"/>
                      <w:sz w:val="21"/>
                      <w:szCs w:val="21"/>
                    </w:rPr>
                  </w:pPr>
                  <w:r w:rsidRPr="00405761">
                    <w:rPr>
                      <w:rFonts w:cs="宋体" w:hint="eastAsia"/>
                      <w:sz w:val="21"/>
                      <w:szCs w:val="21"/>
                    </w:rPr>
                    <w:t>卧式镗床</w:t>
                  </w:r>
                </w:p>
              </w:tc>
              <w:tc>
                <w:tcPr>
                  <w:tcW w:w="490" w:type="pct"/>
                  <w:vAlign w:val="center"/>
                </w:tcPr>
                <w:p w14:paraId="3E7A63FA" w14:textId="77777777" w:rsidR="005237BD" w:rsidRPr="00405761" w:rsidRDefault="005237BD" w:rsidP="005237BD">
                  <w:pPr>
                    <w:jc w:val="center"/>
                    <w:rPr>
                      <w:rFonts w:cs="宋体"/>
                      <w:sz w:val="21"/>
                      <w:szCs w:val="21"/>
                    </w:rPr>
                  </w:pPr>
                  <w:r>
                    <w:rPr>
                      <w:rFonts w:cs="宋体" w:hint="eastAsia"/>
                      <w:sz w:val="21"/>
                      <w:szCs w:val="21"/>
                    </w:rPr>
                    <w:t>2</w:t>
                  </w:r>
                </w:p>
              </w:tc>
              <w:tc>
                <w:tcPr>
                  <w:tcW w:w="395" w:type="pct"/>
                  <w:vAlign w:val="center"/>
                </w:tcPr>
                <w:p w14:paraId="785A3BE4" w14:textId="77777777" w:rsidR="005237BD" w:rsidRPr="00405761" w:rsidRDefault="005237BD" w:rsidP="005237BD">
                  <w:pPr>
                    <w:jc w:val="center"/>
                    <w:rPr>
                      <w:rFonts w:cs="宋体"/>
                      <w:sz w:val="21"/>
                      <w:szCs w:val="21"/>
                    </w:rPr>
                  </w:pPr>
                  <w:r>
                    <w:rPr>
                      <w:rFonts w:cs="宋体" w:hint="eastAsia"/>
                      <w:sz w:val="21"/>
                      <w:szCs w:val="21"/>
                    </w:rPr>
                    <w:t>93</w:t>
                  </w:r>
                </w:p>
              </w:tc>
              <w:tc>
                <w:tcPr>
                  <w:tcW w:w="395" w:type="pct"/>
                  <w:vAlign w:val="center"/>
                </w:tcPr>
                <w:p w14:paraId="38B8A45F" w14:textId="77777777" w:rsidR="005237BD" w:rsidRPr="00405761" w:rsidRDefault="005237BD" w:rsidP="005237BD">
                  <w:pPr>
                    <w:jc w:val="center"/>
                    <w:rPr>
                      <w:rFonts w:cs="宋体"/>
                      <w:sz w:val="21"/>
                      <w:szCs w:val="21"/>
                    </w:rPr>
                  </w:pPr>
                  <w:r>
                    <w:rPr>
                      <w:rFonts w:cs="宋体" w:hint="eastAsia"/>
                      <w:sz w:val="21"/>
                      <w:szCs w:val="21"/>
                    </w:rPr>
                    <w:t>32</w:t>
                  </w:r>
                </w:p>
              </w:tc>
              <w:tc>
                <w:tcPr>
                  <w:tcW w:w="395" w:type="pct"/>
                  <w:vAlign w:val="center"/>
                </w:tcPr>
                <w:p w14:paraId="1E86A4CF" w14:textId="77777777" w:rsidR="005237BD" w:rsidRPr="00405761" w:rsidRDefault="005237BD" w:rsidP="005237BD">
                  <w:pPr>
                    <w:jc w:val="center"/>
                    <w:rPr>
                      <w:rFonts w:cs="宋体"/>
                      <w:sz w:val="21"/>
                      <w:szCs w:val="21"/>
                    </w:rPr>
                  </w:pPr>
                  <w:r>
                    <w:rPr>
                      <w:rFonts w:cs="宋体" w:hint="eastAsia"/>
                      <w:sz w:val="21"/>
                      <w:szCs w:val="21"/>
                    </w:rPr>
                    <w:t>40</w:t>
                  </w:r>
                </w:p>
              </w:tc>
              <w:tc>
                <w:tcPr>
                  <w:tcW w:w="420" w:type="pct"/>
                  <w:vAlign w:val="center"/>
                </w:tcPr>
                <w:p w14:paraId="2E6D59F0" w14:textId="77777777" w:rsidR="005237BD" w:rsidRPr="00405761" w:rsidRDefault="005237BD" w:rsidP="005237BD">
                  <w:pPr>
                    <w:jc w:val="center"/>
                    <w:rPr>
                      <w:rFonts w:cs="宋体"/>
                      <w:sz w:val="21"/>
                      <w:szCs w:val="21"/>
                    </w:rPr>
                  </w:pPr>
                  <w:r>
                    <w:rPr>
                      <w:rFonts w:cs="宋体" w:hint="eastAsia"/>
                      <w:sz w:val="21"/>
                      <w:szCs w:val="21"/>
                    </w:rPr>
                    <w:t>61</w:t>
                  </w:r>
                </w:p>
              </w:tc>
              <w:tc>
                <w:tcPr>
                  <w:tcW w:w="683" w:type="pct"/>
                  <w:vAlign w:val="center"/>
                </w:tcPr>
                <w:p w14:paraId="342023A1" w14:textId="77777777" w:rsidR="005237BD" w:rsidRPr="00405761" w:rsidRDefault="005237BD" w:rsidP="005237BD">
                  <w:pPr>
                    <w:jc w:val="center"/>
                    <w:rPr>
                      <w:rFonts w:cs="宋体"/>
                      <w:sz w:val="21"/>
                      <w:szCs w:val="21"/>
                    </w:rPr>
                  </w:pPr>
                  <w:r w:rsidRPr="00405761">
                    <w:rPr>
                      <w:rFonts w:cs="宋体" w:hint="eastAsia"/>
                      <w:sz w:val="21"/>
                      <w:szCs w:val="21"/>
                    </w:rPr>
                    <w:t>75</w:t>
                  </w:r>
                </w:p>
              </w:tc>
              <w:tc>
                <w:tcPr>
                  <w:tcW w:w="683" w:type="pct"/>
                  <w:vMerge/>
                  <w:vAlign w:val="center"/>
                </w:tcPr>
                <w:p w14:paraId="15EE20C6" w14:textId="77777777" w:rsidR="005237BD" w:rsidRPr="00405761" w:rsidRDefault="005237BD" w:rsidP="005237BD">
                  <w:pPr>
                    <w:jc w:val="center"/>
                    <w:rPr>
                      <w:rFonts w:cs="宋体"/>
                      <w:sz w:val="21"/>
                      <w:szCs w:val="21"/>
                    </w:rPr>
                  </w:pPr>
                </w:p>
              </w:tc>
              <w:tc>
                <w:tcPr>
                  <w:tcW w:w="683" w:type="pct"/>
                  <w:vAlign w:val="center"/>
                </w:tcPr>
                <w:p w14:paraId="719B74D5" w14:textId="247B5062" w:rsidR="005237BD" w:rsidRPr="00405761" w:rsidRDefault="005237BD" w:rsidP="005237BD">
                  <w:pPr>
                    <w:jc w:val="center"/>
                    <w:rPr>
                      <w:rFonts w:cs="宋体"/>
                      <w:sz w:val="21"/>
                      <w:szCs w:val="21"/>
                    </w:rPr>
                  </w:pPr>
                  <w:r>
                    <w:rPr>
                      <w:rFonts w:cs="宋体" w:hint="eastAsia"/>
                      <w:sz w:val="21"/>
                      <w:szCs w:val="21"/>
                    </w:rPr>
                    <w:t>55</w:t>
                  </w:r>
                </w:p>
              </w:tc>
            </w:tr>
            <w:tr w:rsidR="005237BD" w:rsidRPr="00405761" w14:paraId="73787EE1" w14:textId="73DDF940" w:rsidTr="005237BD">
              <w:trPr>
                <w:trHeight w:val="207"/>
                <w:jc w:val="center"/>
              </w:trPr>
              <w:tc>
                <w:tcPr>
                  <w:tcW w:w="856" w:type="pct"/>
                  <w:vAlign w:val="center"/>
                </w:tcPr>
                <w:p w14:paraId="389156DF" w14:textId="77777777" w:rsidR="005237BD" w:rsidRPr="00405761" w:rsidRDefault="005237BD" w:rsidP="005237BD">
                  <w:pPr>
                    <w:jc w:val="center"/>
                    <w:rPr>
                      <w:rFonts w:cs="宋体"/>
                      <w:sz w:val="21"/>
                      <w:szCs w:val="21"/>
                    </w:rPr>
                  </w:pPr>
                  <w:r w:rsidRPr="00405761">
                    <w:rPr>
                      <w:rFonts w:cs="宋体" w:hint="eastAsia"/>
                      <w:sz w:val="21"/>
                      <w:szCs w:val="21"/>
                    </w:rPr>
                    <w:t>数控卧式车床</w:t>
                  </w:r>
                </w:p>
              </w:tc>
              <w:tc>
                <w:tcPr>
                  <w:tcW w:w="490" w:type="pct"/>
                  <w:vAlign w:val="center"/>
                </w:tcPr>
                <w:p w14:paraId="3ABE6B40" w14:textId="77777777" w:rsidR="005237BD" w:rsidRPr="00405761" w:rsidRDefault="005237BD" w:rsidP="005237BD">
                  <w:pPr>
                    <w:jc w:val="center"/>
                    <w:rPr>
                      <w:rFonts w:cs="宋体"/>
                      <w:sz w:val="21"/>
                      <w:szCs w:val="21"/>
                    </w:rPr>
                  </w:pPr>
                  <w:r w:rsidRPr="00405761">
                    <w:rPr>
                      <w:rFonts w:cs="宋体" w:hint="eastAsia"/>
                      <w:sz w:val="21"/>
                      <w:szCs w:val="21"/>
                    </w:rPr>
                    <w:t>1</w:t>
                  </w:r>
                </w:p>
              </w:tc>
              <w:tc>
                <w:tcPr>
                  <w:tcW w:w="395" w:type="pct"/>
                  <w:vAlign w:val="center"/>
                </w:tcPr>
                <w:p w14:paraId="36253F9B" w14:textId="77777777" w:rsidR="005237BD" w:rsidRPr="00405761" w:rsidRDefault="005237BD" w:rsidP="005237BD">
                  <w:pPr>
                    <w:jc w:val="center"/>
                    <w:rPr>
                      <w:rFonts w:cs="宋体"/>
                      <w:sz w:val="21"/>
                      <w:szCs w:val="21"/>
                    </w:rPr>
                  </w:pPr>
                  <w:r>
                    <w:rPr>
                      <w:rFonts w:cs="宋体" w:hint="eastAsia"/>
                      <w:sz w:val="21"/>
                      <w:szCs w:val="21"/>
                    </w:rPr>
                    <w:t>93</w:t>
                  </w:r>
                </w:p>
              </w:tc>
              <w:tc>
                <w:tcPr>
                  <w:tcW w:w="395" w:type="pct"/>
                  <w:vAlign w:val="center"/>
                </w:tcPr>
                <w:p w14:paraId="4E05F07A" w14:textId="77777777" w:rsidR="005237BD" w:rsidRPr="00405761" w:rsidRDefault="005237BD" w:rsidP="005237BD">
                  <w:pPr>
                    <w:jc w:val="center"/>
                    <w:rPr>
                      <w:rFonts w:cs="宋体"/>
                      <w:sz w:val="21"/>
                      <w:szCs w:val="21"/>
                    </w:rPr>
                  </w:pPr>
                  <w:r>
                    <w:rPr>
                      <w:rFonts w:cs="宋体" w:hint="eastAsia"/>
                      <w:sz w:val="21"/>
                      <w:szCs w:val="21"/>
                    </w:rPr>
                    <w:t>32</w:t>
                  </w:r>
                </w:p>
              </w:tc>
              <w:tc>
                <w:tcPr>
                  <w:tcW w:w="395" w:type="pct"/>
                  <w:vAlign w:val="center"/>
                </w:tcPr>
                <w:p w14:paraId="54E769FC" w14:textId="77777777" w:rsidR="005237BD" w:rsidRPr="00405761" w:rsidRDefault="005237BD" w:rsidP="005237BD">
                  <w:pPr>
                    <w:jc w:val="center"/>
                    <w:rPr>
                      <w:rFonts w:cs="宋体"/>
                      <w:sz w:val="21"/>
                      <w:szCs w:val="21"/>
                    </w:rPr>
                  </w:pPr>
                  <w:r>
                    <w:rPr>
                      <w:rFonts w:cs="宋体" w:hint="eastAsia"/>
                      <w:sz w:val="21"/>
                      <w:szCs w:val="21"/>
                    </w:rPr>
                    <w:t>40</w:t>
                  </w:r>
                </w:p>
              </w:tc>
              <w:tc>
                <w:tcPr>
                  <w:tcW w:w="420" w:type="pct"/>
                  <w:vAlign w:val="center"/>
                </w:tcPr>
                <w:p w14:paraId="4CD9D771" w14:textId="77777777" w:rsidR="005237BD" w:rsidRPr="00405761" w:rsidRDefault="005237BD" w:rsidP="005237BD">
                  <w:pPr>
                    <w:jc w:val="center"/>
                    <w:rPr>
                      <w:rFonts w:cs="宋体"/>
                      <w:sz w:val="21"/>
                      <w:szCs w:val="21"/>
                    </w:rPr>
                  </w:pPr>
                  <w:r>
                    <w:rPr>
                      <w:rFonts w:cs="宋体" w:hint="eastAsia"/>
                      <w:sz w:val="21"/>
                      <w:szCs w:val="21"/>
                    </w:rPr>
                    <w:t>61</w:t>
                  </w:r>
                </w:p>
              </w:tc>
              <w:tc>
                <w:tcPr>
                  <w:tcW w:w="683" w:type="pct"/>
                  <w:vAlign w:val="center"/>
                </w:tcPr>
                <w:p w14:paraId="5C2ADD4B" w14:textId="77777777" w:rsidR="005237BD" w:rsidRPr="00405761" w:rsidRDefault="005237BD" w:rsidP="005237BD">
                  <w:pPr>
                    <w:jc w:val="center"/>
                    <w:rPr>
                      <w:rFonts w:cs="宋体"/>
                      <w:sz w:val="21"/>
                      <w:szCs w:val="21"/>
                    </w:rPr>
                  </w:pPr>
                  <w:r>
                    <w:rPr>
                      <w:rFonts w:cs="宋体" w:hint="eastAsia"/>
                      <w:sz w:val="21"/>
                      <w:szCs w:val="21"/>
                    </w:rPr>
                    <w:t>70</w:t>
                  </w:r>
                </w:p>
              </w:tc>
              <w:tc>
                <w:tcPr>
                  <w:tcW w:w="683" w:type="pct"/>
                  <w:vMerge/>
                  <w:vAlign w:val="center"/>
                </w:tcPr>
                <w:p w14:paraId="28185721" w14:textId="77777777" w:rsidR="005237BD" w:rsidRDefault="005237BD" w:rsidP="005237BD">
                  <w:pPr>
                    <w:jc w:val="center"/>
                    <w:rPr>
                      <w:rFonts w:cs="宋体"/>
                      <w:sz w:val="21"/>
                      <w:szCs w:val="21"/>
                    </w:rPr>
                  </w:pPr>
                </w:p>
              </w:tc>
              <w:tc>
                <w:tcPr>
                  <w:tcW w:w="683" w:type="pct"/>
                  <w:vAlign w:val="center"/>
                </w:tcPr>
                <w:p w14:paraId="25AFFF6B" w14:textId="29C78630" w:rsidR="005237BD" w:rsidRDefault="005237BD" w:rsidP="005237BD">
                  <w:pPr>
                    <w:jc w:val="center"/>
                    <w:rPr>
                      <w:rFonts w:cs="宋体"/>
                      <w:sz w:val="21"/>
                      <w:szCs w:val="21"/>
                    </w:rPr>
                  </w:pPr>
                  <w:r>
                    <w:rPr>
                      <w:rFonts w:cs="宋体" w:hint="eastAsia"/>
                      <w:sz w:val="21"/>
                      <w:szCs w:val="21"/>
                    </w:rPr>
                    <w:t>50</w:t>
                  </w:r>
                </w:p>
              </w:tc>
            </w:tr>
            <w:tr w:rsidR="005237BD" w:rsidRPr="00405761" w14:paraId="1017B43B" w14:textId="6BE66663" w:rsidTr="005237BD">
              <w:trPr>
                <w:trHeight w:val="207"/>
                <w:jc w:val="center"/>
              </w:trPr>
              <w:tc>
                <w:tcPr>
                  <w:tcW w:w="856" w:type="pct"/>
                  <w:vAlign w:val="center"/>
                </w:tcPr>
                <w:p w14:paraId="70A86882" w14:textId="77777777" w:rsidR="005237BD" w:rsidRPr="00405761" w:rsidRDefault="005237BD" w:rsidP="005237BD">
                  <w:pPr>
                    <w:jc w:val="center"/>
                    <w:rPr>
                      <w:rFonts w:cs="宋体"/>
                      <w:sz w:val="21"/>
                      <w:szCs w:val="21"/>
                    </w:rPr>
                  </w:pPr>
                  <w:r w:rsidRPr="00405761">
                    <w:rPr>
                      <w:rFonts w:cs="宋体" w:hint="eastAsia"/>
                      <w:sz w:val="21"/>
                      <w:szCs w:val="21"/>
                    </w:rPr>
                    <w:t>卧式车床</w:t>
                  </w:r>
                </w:p>
              </w:tc>
              <w:tc>
                <w:tcPr>
                  <w:tcW w:w="490" w:type="pct"/>
                  <w:vAlign w:val="center"/>
                </w:tcPr>
                <w:p w14:paraId="07BE3D4A" w14:textId="77777777" w:rsidR="005237BD" w:rsidRPr="00405761" w:rsidRDefault="005237BD" w:rsidP="005237BD">
                  <w:pPr>
                    <w:jc w:val="center"/>
                    <w:rPr>
                      <w:rFonts w:cs="宋体"/>
                      <w:sz w:val="21"/>
                      <w:szCs w:val="21"/>
                    </w:rPr>
                  </w:pPr>
                  <w:r>
                    <w:rPr>
                      <w:rFonts w:cs="宋体" w:hint="eastAsia"/>
                      <w:sz w:val="21"/>
                      <w:szCs w:val="21"/>
                    </w:rPr>
                    <w:t>3</w:t>
                  </w:r>
                </w:p>
              </w:tc>
              <w:tc>
                <w:tcPr>
                  <w:tcW w:w="395" w:type="pct"/>
                  <w:vAlign w:val="center"/>
                </w:tcPr>
                <w:p w14:paraId="2841EF50" w14:textId="77777777" w:rsidR="005237BD" w:rsidRPr="00405761" w:rsidRDefault="005237BD" w:rsidP="005237BD">
                  <w:pPr>
                    <w:jc w:val="center"/>
                    <w:rPr>
                      <w:rFonts w:cs="宋体"/>
                      <w:sz w:val="21"/>
                      <w:szCs w:val="21"/>
                    </w:rPr>
                  </w:pPr>
                  <w:r>
                    <w:rPr>
                      <w:rFonts w:cs="宋体" w:hint="eastAsia"/>
                      <w:sz w:val="21"/>
                      <w:szCs w:val="21"/>
                    </w:rPr>
                    <w:t>93</w:t>
                  </w:r>
                </w:p>
              </w:tc>
              <w:tc>
                <w:tcPr>
                  <w:tcW w:w="395" w:type="pct"/>
                  <w:vAlign w:val="center"/>
                </w:tcPr>
                <w:p w14:paraId="0486A915" w14:textId="77777777" w:rsidR="005237BD" w:rsidRPr="00405761" w:rsidRDefault="005237BD" w:rsidP="005237BD">
                  <w:pPr>
                    <w:jc w:val="center"/>
                    <w:rPr>
                      <w:rFonts w:cs="宋体"/>
                      <w:sz w:val="21"/>
                      <w:szCs w:val="21"/>
                    </w:rPr>
                  </w:pPr>
                  <w:r>
                    <w:rPr>
                      <w:rFonts w:cs="宋体" w:hint="eastAsia"/>
                      <w:sz w:val="21"/>
                      <w:szCs w:val="21"/>
                    </w:rPr>
                    <w:t>32</w:t>
                  </w:r>
                </w:p>
              </w:tc>
              <w:tc>
                <w:tcPr>
                  <w:tcW w:w="395" w:type="pct"/>
                  <w:vAlign w:val="center"/>
                </w:tcPr>
                <w:p w14:paraId="3D113603" w14:textId="77777777" w:rsidR="005237BD" w:rsidRPr="00405761" w:rsidRDefault="005237BD" w:rsidP="005237BD">
                  <w:pPr>
                    <w:jc w:val="center"/>
                    <w:rPr>
                      <w:rFonts w:cs="宋体"/>
                      <w:sz w:val="21"/>
                      <w:szCs w:val="21"/>
                    </w:rPr>
                  </w:pPr>
                  <w:r>
                    <w:rPr>
                      <w:rFonts w:cs="宋体" w:hint="eastAsia"/>
                      <w:sz w:val="21"/>
                      <w:szCs w:val="21"/>
                    </w:rPr>
                    <w:t>40</w:t>
                  </w:r>
                </w:p>
              </w:tc>
              <w:tc>
                <w:tcPr>
                  <w:tcW w:w="420" w:type="pct"/>
                  <w:vAlign w:val="center"/>
                </w:tcPr>
                <w:p w14:paraId="5851F172" w14:textId="77777777" w:rsidR="005237BD" w:rsidRPr="00405761" w:rsidRDefault="005237BD" w:rsidP="005237BD">
                  <w:pPr>
                    <w:jc w:val="center"/>
                    <w:rPr>
                      <w:rFonts w:cs="宋体"/>
                      <w:sz w:val="21"/>
                      <w:szCs w:val="21"/>
                    </w:rPr>
                  </w:pPr>
                  <w:r>
                    <w:rPr>
                      <w:rFonts w:cs="宋体" w:hint="eastAsia"/>
                      <w:sz w:val="21"/>
                      <w:szCs w:val="21"/>
                    </w:rPr>
                    <w:t>61</w:t>
                  </w:r>
                </w:p>
              </w:tc>
              <w:tc>
                <w:tcPr>
                  <w:tcW w:w="683" w:type="pct"/>
                  <w:vAlign w:val="center"/>
                </w:tcPr>
                <w:p w14:paraId="5AA892E1" w14:textId="77777777" w:rsidR="005237BD" w:rsidRPr="00405761" w:rsidRDefault="005237BD" w:rsidP="005237BD">
                  <w:pPr>
                    <w:jc w:val="center"/>
                    <w:rPr>
                      <w:rFonts w:cs="宋体"/>
                      <w:sz w:val="21"/>
                      <w:szCs w:val="21"/>
                    </w:rPr>
                  </w:pPr>
                  <w:r w:rsidRPr="00405761">
                    <w:rPr>
                      <w:rFonts w:cs="宋体" w:hint="eastAsia"/>
                      <w:sz w:val="21"/>
                      <w:szCs w:val="21"/>
                    </w:rPr>
                    <w:t>75</w:t>
                  </w:r>
                </w:p>
              </w:tc>
              <w:tc>
                <w:tcPr>
                  <w:tcW w:w="683" w:type="pct"/>
                  <w:vMerge/>
                  <w:vAlign w:val="center"/>
                </w:tcPr>
                <w:p w14:paraId="6E53C4C2" w14:textId="77777777" w:rsidR="005237BD" w:rsidRPr="00405761" w:rsidRDefault="005237BD" w:rsidP="005237BD">
                  <w:pPr>
                    <w:jc w:val="center"/>
                    <w:rPr>
                      <w:rFonts w:cs="宋体"/>
                      <w:sz w:val="21"/>
                      <w:szCs w:val="21"/>
                    </w:rPr>
                  </w:pPr>
                </w:p>
              </w:tc>
              <w:tc>
                <w:tcPr>
                  <w:tcW w:w="683" w:type="pct"/>
                  <w:vAlign w:val="center"/>
                </w:tcPr>
                <w:p w14:paraId="00F2DEDA" w14:textId="667396F5" w:rsidR="005237BD" w:rsidRPr="00405761" w:rsidRDefault="005237BD" w:rsidP="005237BD">
                  <w:pPr>
                    <w:jc w:val="center"/>
                    <w:rPr>
                      <w:rFonts w:cs="宋体"/>
                      <w:sz w:val="21"/>
                      <w:szCs w:val="21"/>
                    </w:rPr>
                  </w:pPr>
                  <w:r>
                    <w:rPr>
                      <w:rFonts w:cs="宋体" w:hint="eastAsia"/>
                      <w:sz w:val="21"/>
                      <w:szCs w:val="21"/>
                    </w:rPr>
                    <w:t>55</w:t>
                  </w:r>
                </w:p>
              </w:tc>
            </w:tr>
            <w:tr w:rsidR="005237BD" w:rsidRPr="00405761" w14:paraId="7ECF3AFE" w14:textId="005C007B" w:rsidTr="005237BD">
              <w:trPr>
                <w:trHeight w:val="207"/>
                <w:jc w:val="center"/>
              </w:trPr>
              <w:tc>
                <w:tcPr>
                  <w:tcW w:w="856" w:type="pct"/>
                  <w:vAlign w:val="center"/>
                </w:tcPr>
                <w:p w14:paraId="786A03E3" w14:textId="77777777" w:rsidR="005237BD" w:rsidRPr="00405761" w:rsidRDefault="005237BD" w:rsidP="005237BD">
                  <w:pPr>
                    <w:jc w:val="center"/>
                    <w:rPr>
                      <w:rFonts w:cs="宋体"/>
                      <w:sz w:val="21"/>
                      <w:szCs w:val="21"/>
                    </w:rPr>
                  </w:pPr>
                  <w:r w:rsidRPr="00405761">
                    <w:rPr>
                      <w:rFonts w:cs="宋体" w:hint="eastAsia"/>
                      <w:sz w:val="21"/>
                      <w:szCs w:val="21"/>
                    </w:rPr>
                    <w:t>立式升降台铣床</w:t>
                  </w:r>
                </w:p>
              </w:tc>
              <w:tc>
                <w:tcPr>
                  <w:tcW w:w="490" w:type="pct"/>
                  <w:vAlign w:val="center"/>
                </w:tcPr>
                <w:p w14:paraId="16240E1C" w14:textId="77777777" w:rsidR="005237BD" w:rsidRPr="00405761" w:rsidRDefault="005237BD" w:rsidP="005237BD">
                  <w:pPr>
                    <w:jc w:val="center"/>
                    <w:rPr>
                      <w:rFonts w:cs="宋体"/>
                      <w:sz w:val="21"/>
                      <w:szCs w:val="21"/>
                    </w:rPr>
                  </w:pPr>
                  <w:r w:rsidRPr="00405761">
                    <w:rPr>
                      <w:rFonts w:cs="宋体" w:hint="eastAsia"/>
                      <w:sz w:val="21"/>
                      <w:szCs w:val="21"/>
                    </w:rPr>
                    <w:t>1</w:t>
                  </w:r>
                </w:p>
              </w:tc>
              <w:tc>
                <w:tcPr>
                  <w:tcW w:w="395" w:type="pct"/>
                  <w:vAlign w:val="center"/>
                </w:tcPr>
                <w:p w14:paraId="003DF835" w14:textId="77777777" w:rsidR="005237BD" w:rsidRPr="00405761" w:rsidRDefault="005237BD" w:rsidP="005237BD">
                  <w:pPr>
                    <w:jc w:val="center"/>
                    <w:rPr>
                      <w:rFonts w:cs="宋体"/>
                      <w:sz w:val="21"/>
                      <w:szCs w:val="21"/>
                    </w:rPr>
                  </w:pPr>
                  <w:r>
                    <w:rPr>
                      <w:rFonts w:cs="宋体" w:hint="eastAsia"/>
                      <w:sz w:val="21"/>
                      <w:szCs w:val="21"/>
                    </w:rPr>
                    <w:t>93</w:t>
                  </w:r>
                </w:p>
              </w:tc>
              <w:tc>
                <w:tcPr>
                  <w:tcW w:w="395" w:type="pct"/>
                  <w:vAlign w:val="center"/>
                </w:tcPr>
                <w:p w14:paraId="6467A6EC" w14:textId="77777777" w:rsidR="005237BD" w:rsidRPr="00405761" w:rsidRDefault="005237BD" w:rsidP="005237BD">
                  <w:pPr>
                    <w:jc w:val="center"/>
                    <w:rPr>
                      <w:rFonts w:cs="宋体"/>
                      <w:sz w:val="21"/>
                      <w:szCs w:val="21"/>
                    </w:rPr>
                  </w:pPr>
                  <w:r>
                    <w:rPr>
                      <w:rFonts w:cs="宋体" w:hint="eastAsia"/>
                      <w:sz w:val="21"/>
                      <w:szCs w:val="21"/>
                    </w:rPr>
                    <w:t>32</w:t>
                  </w:r>
                </w:p>
              </w:tc>
              <w:tc>
                <w:tcPr>
                  <w:tcW w:w="395" w:type="pct"/>
                  <w:vAlign w:val="center"/>
                </w:tcPr>
                <w:p w14:paraId="777BA93D" w14:textId="77777777" w:rsidR="005237BD" w:rsidRPr="00405761" w:rsidRDefault="005237BD" w:rsidP="005237BD">
                  <w:pPr>
                    <w:jc w:val="center"/>
                    <w:rPr>
                      <w:rFonts w:cs="宋体"/>
                      <w:sz w:val="21"/>
                      <w:szCs w:val="21"/>
                    </w:rPr>
                  </w:pPr>
                  <w:r>
                    <w:rPr>
                      <w:rFonts w:cs="宋体" w:hint="eastAsia"/>
                      <w:sz w:val="21"/>
                      <w:szCs w:val="21"/>
                    </w:rPr>
                    <w:t>40</w:t>
                  </w:r>
                </w:p>
              </w:tc>
              <w:tc>
                <w:tcPr>
                  <w:tcW w:w="420" w:type="pct"/>
                  <w:vAlign w:val="center"/>
                </w:tcPr>
                <w:p w14:paraId="5E187AE6" w14:textId="77777777" w:rsidR="005237BD" w:rsidRPr="00405761" w:rsidRDefault="005237BD" w:rsidP="005237BD">
                  <w:pPr>
                    <w:jc w:val="center"/>
                    <w:rPr>
                      <w:rFonts w:cs="宋体"/>
                      <w:sz w:val="21"/>
                      <w:szCs w:val="21"/>
                    </w:rPr>
                  </w:pPr>
                  <w:r>
                    <w:rPr>
                      <w:rFonts w:cs="宋体" w:hint="eastAsia"/>
                      <w:sz w:val="21"/>
                      <w:szCs w:val="21"/>
                    </w:rPr>
                    <w:t>61</w:t>
                  </w:r>
                </w:p>
              </w:tc>
              <w:tc>
                <w:tcPr>
                  <w:tcW w:w="683" w:type="pct"/>
                  <w:vAlign w:val="center"/>
                </w:tcPr>
                <w:p w14:paraId="6C2FBF6A" w14:textId="77777777" w:rsidR="005237BD" w:rsidRPr="00405761" w:rsidRDefault="005237BD" w:rsidP="005237BD">
                  <w:pPr>
                    <w:jc w:val="center"/>
                    <w:rPr>
                      <w:rFonts w:cs="宋体"/>
                      <w:sz w:val="21"/>
                      <w:szCs w:val="21"/>
                    </w:rPr>
                  </w:pPr>
                  <w:r>
                    <w:rPr>
                      <w:rFonts w:cs="宋体" w:hint="eastAsia"/>
                      <w:sz w:val="21"/>
                      <w:szCs w:val="21"/>
                    </w:rPr>
                    <w:t>70</w:t>
                  </w:r>
                </w:p>
              </w:tc>
              <w:tc>
                <w:tcPr>
                  <w:tcW w:w="683" w:type="pct"/>
                  <w:vMerge/>
                  <w:vAlign w:val="center"/>
                </w:tcPr>
                <w:p w14:paraId="69722B87" w14:textId="77777777" w:rsidR="005237BD" w:rsidRDefault="005237BD" w:rsidP="005237BD">
                  <w:pPr>
                    <w:jc w:val="center"/>
                    <w:rPr>
                      <w:rFonts w:cs="宋体"/>
                      <w:sz w:val="21"/>
                      <w:szCs w:val="21"/>
                    </w:rPr>
                  </w:pPr>
                </w:p>
              </w:tc>
              <w:tc>
                <w:tcPr>
                  <w:tcW w:w="683" w:type="pct"/>
                  <w:vAlign w:val="center"/>
                </w:tcPr>
                <w:p w14:paraId="648B1366" w14:textId="7B7325B1" w:rsidR="005237BD" w:rsidRDefault="005237BD" w:rsidP="005237BD">
                  <w:pPr>
                    <w:jc w:val="center"/>
                    <w:rPr>
                      <w:rFonts w:cs="宋体"/>
                      <w:sz w:val="21"/>
                      <w:szCs w:val="21"/>
                    </w:rPr>
                  </w:pPr>
                  <w:r>
                    <w:rPr>
                      <w:rFonts w:cs="宋体" w:hint="eastAsia"/>
                      <w:sz w:val="21"/>
                      <w:szCs w:val="21"/>
                    </w:rPr>
                    <w:t>50</w:t>
                  </w:r>
                </w:p>
              </w:tc>
            </w:tr>
            <w:tr w:rsidR="005237BD" w:rsidRPr="00405761" w14:paraId="7F13D1EE" w14:textId="4674158B" w:rsidTr="005237BD">
              <w:trPr>
                <w:trHeight w:val="207"/>
                <w:jc w:val="center"/>
              </w:trPr>
              <w:tc>
                <w:tcPr>
                  <w:tcW w:w="856" w:type="pct"/>
                  <w:vAlign w:val="center"/>
                </w:tcPr>
                <w:p w14:paraId="6F171B48" w14:textId="77777777" w:rsidR="005237BD" w:rsidRPr="00405761" w:rsidRDefault="005237BD" w:rsidP="005237BD">
                  <w:pPr>
                    <w:jc w:val="center"/>
                    <w:rPr>
                      <w:rFonts w:cs="宋体"/>
                      <w:sz w:val="21"/>
                      <w:szCs w:val="21"/>
                    </w:rPr>
                  </w:pPr>
                  <w:r w:rsidRPr="00405761">
                    <w:rPr>
                      <w:rFonts w:cs="宋体" w:hint="eastAsia"/>
                      <w:sz w:val="21"/>
                      <w:szCs w:val="21"/>
                    </w:rPr>
                    <w:t>摇臂钻床</w:t>
                  </w:r>
                </w:p>
              </w:tc>
              <w:tc>
                <w:tcPr>
                  <w:tcW w:w="490" w:type="pct"/>
                  <w:vAlign w:val="center"/>
                </w:tcPr>
                <w:p w14:paraId="647E807B" w14:textId="77777777" w:rsidR="005237BD" w:rsidRPr="00405761" w:rsidRDefault="005237BD" w:rsidP="005237BD">
                  <w:pPr>
                    <w:jc w:val="center"/>
                    <w:rPr>
                      <w:rFonts w:cs="宋体"/>
                      <w:sz w:val="21"/>
                      <w:szCs w:val="21"/>
                    </w:rPr>
                  </w:pPr>
                  <w:r>
                    <w:rPr>
                      <w:rFonts w:cs="宋体" w:hint="eastAsia"/>
                      <w:sz w:val="21"/>
                      <w:szCs w:val="21"/>
                    </w:rPr>
                    <w:t>2</w:t>
                  </w:r>
                </w:p>
              </w:tc>
              <w:tc>
                <w:tcPr>
                  <w:tcW w:w="395" w:type="pct"/>
                  <w:vAlign w:val="center"/>
                </w:tcPr>
                <w:p w14:paraId="6413DB1A" w14:textId="77777777" w:rsidR="005237BD" w:rsidRPr="00405761" w:rsidRDefault="005237BD" w:rsidP="005237BD">
                  <w:pPr>
                    <w:jc w:val="center"/>
                    <w:rPr>
                      <w:rFonts w:cs="宋体"/>
                      <w:sz w:val="21"/>
                      <w:szCs w:val="21"/>
                    </w:rPr>
                  </w:pPr>
                  <w:r>
                    <w:rPr>
                      <w:rFonts w:cs="宋体" w:hint="eastAsia"/>
                      <w:sz w:val="21"/>
                      <w:szCs w:val="21"/>
                    </w:rPr>
                    <w:t>93</w:t>
                  </w:r>
                </w:p>
              </w:tc>
              <w:tc>
                <w:tcPr>
                  <w:tcW w:w="395" w:type="pct"/>
                  <w:vAlign w:val="center"/>
                </w:tcPr>
                <w:p w14:paraId="68C96E47" w14:textId="77777777" w:rsidR="005237BD" w:rsidRPr="00405761" w:rsidRDefault="005237BD" w:rsidP="005237BD">
                  <w:pPr>
                    <w:jc w:val="center"/>
                    <w:rPr>
                      <w:rFonts w:cs="宋体"/>
                      <w:sz w:val="21"/>
                      <w:szCs w:val="21"/>
                    </w:rPr>
                  </w:pPr>
                  <w:r>
                    <w:rPr>
                      <w:rFonts w:cs="宋体" w:hint="eastAsia"/>
                      <w:sz w:val="21"/>
                      <w:szCs w:val="21"/>
                    </w:rPr>
                    <w:t>32</w:t>
                  </w:r>
                </w:p>
              </w:tc>
              <w:tc>
                <w:tcPr>
                  <w:tcW w:w="395" w:type="pct"/>
                  <w:vAlign w:val="center"/>
                </w:tcPr>
                <w:p w14:paraId="129880F9" w14:textId="77777777" w:rsidR="005237BD" w:rsidRPr="00405761" w:rsidRDefault="005237BD" w:rsidP="005237BD">
                  <w:pPr>
                    <w:jc w:val="center"/>
                    <w:rPr>
                      <w:rFonts w:cs="宋体"/>
                      <w:sz w:val="21"/>
                      <w:szCs w:val="21"/>
                    </w:rPr>
                  </w:pPr>
                  <w:r>
                    <w:rPr>
                      <w:rFonts w:cs="宋体" w:hint="eastAsia"/>
                      <w:sz w:val="21"/>
                      <w:szCs w:val="21"/>
                    </w:rPr>
                    <w:t>40</w:t>
                  </w:r>
                </w:p>
              </w:tc>
              <w:tc>
                <w:tcPr>
                  <w:tcW w:w="420" w:type="pct"/>
                  <w:vAlign w:val="center"/>
                </w:tcPr>
                <w:p w14:paraId="7F988880" w14:textId="77777777" w:rsidR="005237BD" w:rsidRPr="00405761" w:rsidRDefault="005237BD" w:rsidP="005237BD">
                  <w:pPr>
                    <w:jc w:val="center"/>
                    <w:rPr>
                      <w:rFonts w:cs="宋体"/>
                      <w:sz w:val="21"/>
                      <w:szCs w:val="21"/>
                    </w:rPr>
                  </w:pPr>
                  <w:r>
                    <w:rPr>
                      <w:rFonts w:cs="宋体" w:hint="eastAsia"/>
                      <w:sz w:val="21"/>
                      <w:szCs w:val="21"/>
                    </w:rPr>
                    <w:t>61</w:t>
                  </w:r>
                </w:p>
              </w:tc>
              <w:tc>
                <w:tcPr>
                  <w:tcW w:w="683" w:type="pct"/>
                  <w:vAlign w:val="center"/>
                </w:tcPr>
                <w:p w14:paraId="19B9919C" w14:textId="77777777" w:rsidR="005237BD" w:rsidRPr="00405761" w:rsidRDefault="005237BD" w:rsidP="005237BD">
                  <w:pPr>
                    <w:jc w:val="center"/>
                    <w:rPr>
                      <w:rFonts w:cs="宋体"/>
                      <w:sz w:val="21"/>
                      <w:szCs w:val="21"/>
                    </w:rPr>
                  </w:pPr>
                  <w:r>
                    <w:rPr>
                      <w:rFonts w:cs="宋体" w:hint="eastAsia"/>
                      <w:sz w:val="21"/>
                      <w:szCs w:val="21"/>
                    </w:rPr>
                    <w:t>65</w:t>
                  </w:r>
                </w:p>
              </w:tc>
              <w:tc>
                <w:tcPr>
                  <w:tcW w:w="683" w:type="pct"/>
                  <w:vMerge/>
                  <w:vAlign w:val="center"/>
                </w:tcPr>
                <w:p w14:paraId="0BE3705E" w14:textId="77777777" w:rsidR="005237BD" w:rsidRDefault="005237BD" w:rsidP="005237BD">
                  <w:pPr>
                    <w:jc w:val="center"/>
                    <w:rPr>
                      <w:rFonts w:cs="宋体"/>
                      <w:sz w:val="21"/>
                      <w:szCs w:val="21"/>
                    </w:rPr>
                  </w:pPr>
                </w:p>
              </w:tc>
              <w:tc>
                <w:tcPr>
                  <w:tcW w:w="683" w:type="pct"/>
                  <w:vAlign w:val="center"/>
                </w:tcPr>
                <w:p w14:paraId="6E6B4FA2" w14:textId="0B79FEB3" w:rsidR="005237BD" w:rsidRDefault="005237BD" w:rsidP="005237BD">
                  <w:pPr>
                    <w:jc w:val="center"/>
                    <w:rPr>
                      <w:rFonts w:cs="宋体"/>
                      <w:sz w:val="21"/>
                      <w:szCs w:val="21"/>
                    </w:rPr>
                  </w:pPr>
                  <w:r>
                    <w:rPr>
                      <w:rFonts w:cs="宋体" w:hint="eastAsia"/>
                      <w:sz w:val="21"/>
                      <w:szCs w:val="21"/>
                    </w:rPr>
                    <w:t>45</w:t>
                  </w:r>
                </w:p>
              </w:tc>
            </w:tr>
            <w:tr w:rsidR="005237BD" w:rsidRPr="00405761" w14:paraId="15EE600A" w14:textId="25DAE766" w:rsidTr="005237BD">
              <w:trPr>
                <w:trHeight w:val="207"/>
                <w:jc w:val="center"/>
              </w:trPr>
              <w:tc>
                <w:tcPr>
                  <w:tcW w:w="856" w:type="pct"/>
                  <w:vAlign w:val="center"/>
                </w:tcPr>
                <w:p w14:paraId="36698382" w14:textId="77777777" w:rsidR="005237BD" w:rsidRPr="00405761" w:rsidRDefault="005237BD" w:rsidP="005237BD">
                  <w:pPr>
                    <w:jc w:val="center"/>
                    <w:rPr>
                      <w:rFonts w:cs="宋体"/>
                      <w:sz w:val="21"/>
                      <w:szCs w:val="21"/>
                    </w:rPr>
                  </w:pPr>
                  <w:r w:rsidRPr="00405761">
                    <w:rPr>
                      <w:rFonts w:cs="宋体" w:hint="eastAsia"/>
                      <w:sz w:val="21"/>
                      <w:szCs w:val="21"/>
                    </w:rPr>
                    <w:t>数控立式钻床</w:t>
                  </w:r>
                </w:p>
              </w:tc>
              <w:tc>
                <w:tcPr>
                  <w:tcW w:w="490" w:type="pct"/>
                  <w:vAlign w:val="center"/>
                </w:tcPr>
                <w:p w14:paraId="08E6E939" w14:textId="77777777" w:rsidR="005237BD" w:rsidRPr="00405761" w:rsidRDefault="005237BD" w:rsidP="005237BD">
                  <w:pPr>
                    <w:jc w:val="center"/>
                    <w:rPr>
                      <w:rFonts w:cs="宋体"/>
                      <w:sz w:val="21"/>
                      <w:szCs w:val="21"/>
                    </w:rPr>
                  </w:pPr>
                  <w:r>
                    <w:rPr>
                      <w:rFonts w:cs="宋体" w:hint="eastAsia"/>
                      <w:sz w:val="21"/>
                      <w:szCs w:val="21"/>
                    </w:rPr>
                    <w:t>1</w:t>
                  </w:r>
                </w:p>
              </w:tc>
              <w:tc>
                <w:tcPr>
                  <w:tcW w:w="395" w:type="pct"/>
                  <w:vAlign w:val="center"/>
                </w:tcPr>
                <w:p w14:paraId="1D8DDEC4" w14:textId="77777777" w:rsidR="005237BD" w:rsidRPr="00405761" w:rsidRDefault="005237BD" w:rsidP="005237BD">
                  <w:pPr>
                    <w:jc w:val="center"/>
                    <w:rPr>
                      <w:rFonts w:cs="宋体"/>
                      <w:sz w:val="21"/>
                      <w:szCs w:val="21"/>
                    </w:rPr>
                  </w:pPr>
                  <w:r>
                    <w:rPr>
                      <w:rFonts w:cs="宋体" w:hint="eastAsia"/>
                      <w:sz w:val="21"/>
                      <w:szCs w:val="21"/>
                    </w:rPr>
                    <w:t>93</w:t>
                  </w:r>
                </w:p>
              </w:tc>
              <w:tc>
                <w:tcPr>
                  <w:tcW w:w="395" w:type="pct"/>
                  <w:vAlign w:val="center"/>
                </w:tcPr>
                <w:p w14:paraId="66A7BB60" w14:textId="77777777" w:rsidR="005237BD" w:rsidRPr="00405761" w:rsidRDefault="005237BD" w:rsidP="005237BD">
                  <w:pPr>
                    <w:jc w:val="center"/>
                    <w:rPr>
                      <w:rFonts w:cs="宋体"/>
                      <w:sz w:val="21"/>
                      <w:szCs w:val="21"/>
                    </w:rPr>
                  </w:pPr>
                  <w:r>
                    <w:rPr>
                      <w:rFonts w:cs="宋体" w:hint="eastAsia"/>
                      <w:sz w:val="21"/>
                      <w:szCs w:val="21"/>
                    </w:rPr>
                    <w:t>32</w:t>
                  </w:r>
                </w:p>
              </w:tc>
              <w:tc>
                <w:tcPr>
                  <w:tcW w:w="395" w:type="pct"/>
                  <w:vAlign w:val="center"/>
                </w:tcPr>
                <w:p w14:paraId="4BCC383A" w14:textId="77777777" w:rsidR="005237BD" w:rsidRPr="00405761" w:rsidRDefault="005237BD" w:rsidP="005237BD">
                  <w:pPr>
                    <w:jc w:val="center"/>
                    <w:rPr>
                      <w:rFonts w:cs="宋体"/>
                      <w:sz w:val="21"/>
                      <w:szCs w:val="21"/>
                    </w:rPr>
                  </w:pPr>
                  <w:r>
                    <w:rPr>
                      <w:rFonts w:cs="宋体" w:hint="eastAsia"/>
                      <w:sz w:val="21"/>
                      <w:szCs w:val="21"/>
                    </w:rPr>
                    <w:t>40</w:t>
                  </w:r>
                </w:p>
              </w:tc>
              <w:tc>
                <w:tcPr>
                  <w:tcW w:w="420" w:type="pct"/>
                  <w:vAlign w:val="center"/>
                </w:tcPr>
                <w:p w14:paraId="7495E78D" w14:textId="77777777" w:rsidR="005237BD" w:rsidRPr="00405761" w:rsidRDefault="005237BD" w:rsidP="005237BD">
                  <w:pPr>
                    <w:jc w:val="center"/>
                    <w:rPr>
                      <w:rFonts w:cs="宋体"/>
                      <w:sz w:val="21"/>
                      <w:szCs w:val="21"/>
                    </w:rPr>
                  </w:pPr>
                  <w:r>
                    <w:rPr>
                      <w:rFonts w:cs="宋体" w:hint="eastAsia"/>
                      <w:sz w:val="21"/>
                      <w:szCs w:val="21"/>
                    </w:rPr>
                    <w:t>61</w:t>
                  </w:r>
                </w:p>
              </w:tc>
              <w:tc>
                <w:tcPr>
                  <w:tcW w:w="683" w:type="pct"/>
                  <w:vAlign w:val="center"/>
                </w:tcPr>
                <w:p w14:paraId="35E10E4D" w14:textId="77777777" w:rsidR="005237BD" w:rsidRPr="00405761" w:rsidRDefault="005237BD" w:rsidP="005237BD">
                  <w:pPr>
                    <w:jc w:val="center"/>
                    <w:rPr>
                      <w:rFonts w:cs="宋体"/>
                      <w:sz w:val="21"/>
                      <w:szCs w:val="21"/>
                    </w:rPr>
                  </w:pPr>
                  <w:r>
                    <w:rPr>
                      <w:rFonts w:cs="宋体" w:hint="eastAsia"/>
                      <w:sz w:val="21"/>
                      <w:szCs w:val="21"/>
                    </w:rPr>
                    <w:t>70</w:t>
                  </w:r>
                </w:p>
              </w:tc>
              <w:tc>
                <w:tcPr>
                  <w:tcW w:w="683" w:type="pct"/>
                  <w:vMerge/>
                  <w:vAlign w:val="center"/>
                </w:tcPr>
                <w:p w14:paraId="3D745B3C" w14:textId="77777777" w:rsidR="005237BD" w:rsidRDefault="005237BD" w:rsidP="005237BD">
                  <w:pPr>
                    <w:jc w:val="center"/>
                    <w:rPr>
                      <w:rFonts w:cs="宋体"/>
                      <w:sz w:val="21"/>
                      <w:szCs w:val="21"/>
                    </w:rPr>
                  </w:pPr>
                </w:p>
              </w:tc>
              <w:tc>
                <w:tcPr>
                  <w:tcW w:w="683" w:type="pct"/>
                  <w:vAlign w:val="center"/>
                </w:tcPr>
                <w:p w14:paraId="59EBFCF5" w14:textId="622CD531" w:rsidR="005237BD" w:rsidRDefault="005237BD" w:rsidP="005237BD">
                  <w:pPr>
                    <w:jc w:val="center"/>
                    <w:rPr>
                      <w:rFonts w:cs="宋体"/>
                      <w:sz w:val="21"/>
                      <w:szCs w:val="21"/>
                    </w:rPr>
                  </w:pPr>
                  <w:r>
                    <w:rPr>
                      <w:rFonts w:cs="宋体" w:hint="eastAsia"/>
                      <w:sz w:val="21"/>
                      <w:szCs w:val="21"/>
                    </w:rPr>
                    <w:t>50</w:t>
                  </w:r>
                </w:p>
              </w:tc>
            </w:tr>
            <w:tr w:rsidR="005237BD" w:rsidRPr="00405761" w14:paraId="04AE58B2" w14:textId="4D543917" w:rsidTr="005237BD">
              <w:trPr>
                <w:trHeight w:val="207"/>
                <w:jc w:val="center"/>
              </w:trPr>
              <w:tc>
                <w:tcPr>
                  <w:tcW w:w="856" w:type="pct"/>
                  <w:vAlign w:val="center"/>
                </w:tcPr>
                <w:p w14:paraId="74E71EB8" w14:textId="77777777" w:rsidR="005237BD" w:rsidRPr="00405761" w:rsidRDefault="005237BD" w:rsidP="005237BD">
                  <w:pPr>
                    <w:jc w:val="center"/>
                    <w:rPr>
                      <w:rFonts w:cs="宋体"/>
                      <w:sz w:val="21"/>
                      <w:szCs w:val="21"/>
                    </w:rPr>
                  </w:pPr>
                  <w:r w:rsidRPr="00405761">
                    <w:rPr>
                      <w:rFonts w:cs="宋体" w:hint="eastAsia"/>
                      <w:sz w:val="21"/>
                      <w:szCs w:val="21"/>
                    </w:rPr>
                    <w:t>台式钻床</w:t>
                  </w:r>
                </w:p>
              </w:tc>
              <w:tc>
                <w:tcPr>
                  <w:tcW w:w="490" w:type="pct"/>
                  <w:vAlign w:val="center"/>
                </w:tcPr>
                <w:p w14:paraId="619276CC" w14:textId="77777777" w:rsidR="005237BD" w:rsidRPr="00405761" w:rsidRDefault="005237BD" w:rsidP="005237BD">
                  <w:pPr>
                    <w:jc w:val="center"/>
                    <w:rPr>
                      <w:rFonts w:cs="宋体"/>
                      <w:sz w:val="21"/>
                      <w:szCs w:val="21"/>
                    </w:rPr>
                  </w:pPr>
                  <w:r>
                    <w:rPr>
                      <w:rFonts w:cs="宋体" w:hint="eastAsia"/>
                      <w:sz w:val="21"/>
                      <w:szCs w:val="21"/>
                    </w:rPr>
                    <w:t>2</w:t>
                  </w:r>
                </w:p>
              </w:tc>
              <w:tc>
                <w:tcPr>
                  <w:tcW w:w="395" w:type="pct"/>
                  <w:vAlign w:val="center"/>
                </w:tcPr>
                <w:p w14:paraId="4AE456FC" w14:textId="77777777" w:rsidR="005237BD" w:rsidRPr="00405761" w:rsidRDefault="005237BD" w:rsidP="005237BD">
                  <w:pPr>
                    <w:jc w:val="center"/>
                    <w:rPr>
                      <w:rFonts w:cs="宋体"/>
                      <w:sz w:val="21"/>
                      <w:szCs w:val="21"/>
                    </w:rPr>
                  </w:pPr>
                  <w:r>
                    <w:rPr>
                      <w:rFonts w:cs="宋体" w:hint="eastAsia"/>
                      <w:sz w:val="21"/>
                      <w:szCs w:val="21"/>
                    </w:rPr>
                    <w:t>93</w:t>
                  </w:r>
                </w:p>
              </w:tc>
              <w:tc>
                <w:tcPr>
                  <w:tcW w:w="395" w:type="pct"/>
                  <w:vAlign w:val="center"/>
                </w:tcPr>
                <w:p w14:paraId="34E9EA73" w14:textId="77777777" w:rsidR="005237BD" w:rsidRPr="00405761" w:rsidRDefault="005237BD" w:rsidP="005237BD">
                  <w:pPr>
                    <w:jc w:val="center"/>
                    <w:rPr>
                      <w:rFonts w:cs="宋体"/>
                      <w:sz w:val="21"/>
                      <w:szCs w:val="21"/>
                    </w:rPr>
                  </w:pPr>
                  <w:r>
                    <w:rPr>
                      <w:rFonts w:cs="宋体" w:hint="eastAsia"/>
                      <w:sz w:val="21"/>
                      <w:szCs w:val="21"/>
                    </w:rPr>
                    <w:t>32</w:t>
                  </w:r>
                </w:p>
              </w:tc>
              <w:tc>
                <w:tcPr>
                  <w:tcW w:w="395" w:type="pct"/>
                  <w:vAlign w:val="center"/>
                </w:tcPr>
                <w:p w14:paraId="0CD3FCA5" w14:textId="77777777" w:rsidR="005237BD" w:rsidRPr="00405761" w:rsidRDefault="005237BD" w:rsidP="005237BD">
                  <w:pPr>
                    <w:jc w:val="center"/>
                    <w:rPr>
                      <w:rFonts w:cs="宋体"/>
                      <w:sz w:val="21"/>
                      <w:szCs w:val="21"/>
                    </w:rPr>
                  </w:pPr>
                  <w:r>
                    <w:rPr>
                      <w:rFonts w:cs="宋体" w:hint="eastAsia"/>
                      <w:sz w:val="21"/>
                      <w:szCs w:val="21"/>
                    </w:rPr>
                    <w:t>40</w:t>
                  </w:r>
                </w:p>
              </w:tc>
              <w:tc>
                <w:tcPr>
                  <w:tcW w:w="420" w:type="pct"/>
                  <w:vAlign w:val="center"/>
                </w:tcPr>
                <w:p w14:paraId="3B9008A1" w14:textId="77777777" w:rsidR="005237BD" w:rsidRPr="00405761" w:rsidRDefault="005237BD" w:rsidP="005237BD">
                  <w:pPr>
                    <w:jc w:val="center"/>
                    <w:rPr>
                      <w:rFonts w:cs="宋体"/>
                      <w:sz w:val="21"/>
                      <w:szCs w:val="21"/>
                    </w:rPr>
                  </w:pPr>
                  <w:r>
                    <w:rPr>
                      <w:rFonts w:cs="宋体" w:hint="eastAsia"/>
                      <w:sz w:val="21"/>
                      <w:szCs w:val="21"/>
                    </w:rPr>
                    <w:t>61</w:t>
                  </w:r>
                </w:p>
              </w:tc>
              <w:tc>
                <w:tcPr>
                  <w:tcW w:w="683" w:type="pct"/>
                  <w:vAlign w:val="center"/>
                </w:tcPr>
                <w:p w14:paraId="1FA7D54B" w14:textId="77777777" w:rsidR="005237BD" w:rsidRPr="00405761" w:rsidRDefault="005237BD" w:rsidP="005237BD">
                  <w:pPr>
                    <w:jc w:val="center"/>
                    <w:rPr>
                      <w:rFonts w:cs="宋体"/>
                      <w:sz w:val="21"/>
                      <w:szCs w:val="21"/>
                    </w:rPr>
                  </w:pPr>
                  <w:r>
                    <w:rPr>
                      <w:rFonts w:cs="宋体" w:hint="eastAsia"/>
                      <w:sz w:val="21"/>
                      <w:szCs w:val="21"/>
                    </w:rPr>
                    <w:t>75</w:t>
                  </w:r>
                </w:p>
              </w:tc>
              <w:tc>
                <w:tcPr>
                  <w:tcW w:w="683" w:type="pct"/>
                  <w:vMerge/>
                  <w:vAlign w:val="center"/>
                </w:tcPr>
                <w:p w14:paraId="3EA81472" w14:textId="77777777" w:rsidR="005237BD" w:rsidRDefault="005237BD" w:rsidP="005237BD">
                  <w:pPr>
                    <w:jc w:val="center"/>
                    <w:rPr>
                      <w:rFonts w:cs="宋体"/>
                      <w:sz w:val="21"/>
                      <w:szCs w:val="21"/>
                    </w:rPr>
                  </w:pPr>
                </w:p>
              </w:tc>
              <w:tc>
                <w:tcPr>
                  <w:tcW w:w="683" w:type="pct"/>
                  <w:vAlign w:val="center"/>
                </w:tcPr>
                <w:p w14:paraId="331F0B63" w14:textId="6CFBB388" w:rsidR="005237BD" w:rsidRDefault="005237BD" w:rsidP="005237BD">
                  <w:pPr>
                    <w:jc w:val="center"/>
                    <w:rPr>
                      <w:rFonts w:cs="宋体"/>
                      <w:sz w:val="21"/>
                      <w:szCs w:val="21"/>
                    </w:rPr>
                  </w:pPr>
                  <w:r>
                    <w:rPr>
                      <w:rFonts w:cs="宋体" w:hint="eastAsia"/>
                      <w:sz w:val="21"/>
                      <w:szCs w:val="21"/>
                    </w:rPr>
                    <w:t>55</w:t>
                  </w:r>
                </w:p>
              </w:tc>
            </w:tr>
            <w:tr w:rsidR="005237BD" w:rsidRPr="00405761" w14:paraId="1EB0BCF9" w14:textId="49049B3F" w:rsidTr="005237BD">
              <w:trPr>
                <w:trHeight w:val="207"/>
                <w:jc w:val="center"/>
              </w:trPr>
              <w:tc>
                <w:tcPr>
                  <w:tcW w:w="856" w:type="pct"/>
                  <w:vAlign w:val="center"/>
                </w:tcPr>
                <w:p w14:paraId="2F8D4BDA" w14:textId="77777777" w:rsidR="005237BD" w:rsidRPr="00405761" w:rsidRDefault="005237BD" w:rsidP="005237BD">
                  <w:pPr>
                    <w:jc w:val="center"/>
                    <w:rPr>
                      <w:rFonts w:cs="宋体"/>
                      <w:sz w:val="21"/>
                      <w:szCs w:val="21"/>
                    </w:rPr>
                  </w:pPr>
                  <w:r w:rsidRPr="00405761">
                    <w:rPr>
                      <w:rFonts w:cs="宋体" w:hint="eastAsia"/>
                      <w:sz w:val="21"/>
                      <w:szCs w:val="21"/>
                    </w:rPr>
                    <w:t>线切割</w:t>
                  </w:r>
                </w:p>
              </w:tc>
              <w:tc>
                <w:tcPr>
                  <w:tcW w:w="490" w:type="pct"/>
                  <w:vAlign w:val="center"/>
                </w:tcPr>
                <w:p w14:paraId="5AA3C3F5" w14:textId="77777777" w:rsidR="005237BD" w:rsidRPr="00405761" w:rsidRDefault="005237BD" w:rsidP="005237BD">
                  <w:pPr>
                    <w:jc w:val="center"/>
                    <w:rPr>
                      <w:rFonts w:cs="宋体"/>
                      <w:sz w:val="21"/>
                      <w:szCs w:val="21"/>
                    </w:rPr>
                  </w:pPr>
                  <w:r w:rsidRPr="00405761">
                    <w:rPr>
                      <w:rFonts w:cs="宋体" w:hint="eastAsia"/>
                      <w:sz w:val="21"/>
                      <w:szCs w:val="21"/>
                    </w:rPr>
                    <w:t>1</w:t>
                  </w:r>
                </w:p>
              </w:tc>
              <w:tc>
                <w:tcPr>
                  <w:tcW w:w="395" w:type="pct"/>
                  <w:vAlign w:val="center"/>
                </w:tcPr>
                <w:p w14:paraId="57A17F12" w14:textId="77777777" w:rsidR="005237BD" w:rsidRPr="00405761" w:rsidRDefault="005237BD" w:rsidP="005237BD">
                  <w:pPr>
                    <w:jc w:val="center"/>
                    <w:rPr>
                      <w:rFonts w:cs="宋体"/>
                      <w:sz w:val="21"/>
                      <w:szCs w:val="21"/>
                    </w:rPr>
                  </w:pPr>
                  <w:r>
                    <w:rPr>
                      <w:rFonts w:cs="宋体" w:hint="eastAsia"/>
                      <w:sz w:val="21"/>
                      <w:szCs w:val="21"/>
                    </w:rPr>
                    <w:t>93</w:t>
                  </w:r>
                </w:p>
              </w:tc>
              <w:tc>
                <w:tcPr>
                  <w:tcW w:w="395" w:type="pct"/>
                  <w:vAlign w:val="center"/>
                </w:tcPr>
                <w:p w14:paraId="6994B30C" w14:textId="77777777" w:rsidR="005237BD" w:rsidRPr="00405761" w:rsidRDefault="005237BD" w:rsidP="005237BD">
                  <w:pPr>
                    <w:jc w:val="center"/>
                    <w:rPr>
                      <w:rFonts w:cs="宋体"/>
                      <w:sz w:val="21"/>
                      <w:szCs w:val="21"/>
                    </w:rPr>
                  </w:pPr>
                  <w:r>
                    <w:rPr>
                      <w:rFonts w:cs="宋体" w:hint="eastAsia"/>
                      <w:sz w:val="21"/>
                      <w:szCs w:val="21"/>
                    </w:rPr>
                    <w:t>32</w:t>
                  </w:r>
                </w:p>
              </w:tc>
              <w:tc>
                <w:tcPr>
                  <w:tcW w:w="395" w:type="pct"/>
                  <w:vAlign w:val="center"/>
                </w:tcPr>
                <w:p w14:paraId="08A5C794" w14:textId="77777777" w:rsidR="005237BD" w:rsidRPr="00405761" w:rsidRDefault="005237BD" w:rsidP="005237BD">
                  <w:pPr>
                    <w:jc w:val="center"/>
                    <w:rPr>
                      <w:rFonts w:cs="宋体"/>
                      <w:sz w:val="21"/>
                      <w:szCs w:val="21"/>
                    </w:rPr>
                  </w:pPr>
                  <w:r>
                    <w:rPr>
                      <w:rFonts w:cs="宋体" w:hint="eastAsia"/>
                      <w:sz w:val="21"/>
                      <w:szCs w:val="21"/>
                    </w:rPr>
                    <w:t>40</w:t>
                  </w:r>
                </w:p>
              </w:tc>
              <w:tc>
                <w:tcPr>
                  <w:tcW w:w="420" w:type="pct"/>
                  <w:vAlign w:val="center"/>
                </w:tcPr>
                <w:p w14:paraId="5AE621AD" w14:textId="77777777" w:rsidR="005237BD" w:rsidRPr="00405761" w:rsidRDefault="005237BD" w:rsidP="005237BD">
                  <w:pPr>
                    <w:jc w:val="center"/>
                    <w:rPr>
                      <w:rFonts w:cs="宋体"/>
                      <w:sz w:val="21"/>
                      <w:szCs w:val="21"/>
                    </w:rPr>
                  </w:pPr>
                  <w:r>
                    <w:rPr>
                      <w:rFonts w:cs="宋体" w:hint="eastAsia"/>
                      <w:sz w:val="21"/>
                      <w:szCs w:val="21"/>
                    </w:rPr>
                    <w:t>61</w:t>
                  </w:r>
                </w:p>
              </w:tc>
              <w:tc>
                <w:tcPr>
                  <w:tcW w:w="683" w:type="pct"/>
                  <w:vAlign w:val="center"/>
                </w:tcPr>
                <w:p w14:paraId="49A6CA6E" w14:textId="77777777" w:rsidR="005237BD" w:rsidRPr="00405761" w:rsidRDefault="005237BD" w:rsidP="005237BD">
                  <w:pPr>
                    <w:jc w:val="center"/>
                    <w:rPr>
                      <w:rFonts w:cs="宋体"/>
                      <w:sz w:val="21"/>
                      <w:szCs w:val="21"/>
                    </w:rPr>
                  </w:pPr>
                  <w:r>
                    <w:rPr>
                      <w:rFonts w:cs="宋体" w:hint="eastAsia"/>
                      <w:sz w:val="21"/>
                      <w:szCs w:val="21"/>
                    </w:rPr>
                    <w:t>70</w:t>
                  </w:r>
                </w:p>
              </w:tc>
              <w:tc>
                <w:tcPr>
                  <w:tcW w:w="683" w:type="pct"/>
                  <w:vMerge/>
                  <w:vAlign w:val="center"/>
                </w:tcPr>
                <w:p w14:paraId="195D4B1C" w14:textId="77777777" w:rsidR="005237BD" w:rsidRDefault="005237BD" w:rsidP="005237BD">
                  <w:pPr>
                    <w:jc w:val="center"/>
                    <w:rPr>
                      <w:rFonts w:cs="宋体"/>
                      <w:sz w:val="21"/>
                      <w:szCs w:val="21"/>
                    </w:rPr>
                  </w:pPr>
                </w:p>
              </w:tc>
              <w:tc>
                <w:tcPr>
                  <w:tcW w:w="683" w:type="pct"/>
                  <w:vAlign w:val="center"/>
                </w:tcPr>
                <w:p w14:paraId="50C4A843" w14:textId="0F23567B" w:rsidR="005237BD" w:rsidRDefault="005237BD" w:rsidP="005237BD">
                  <w:pPr>
                    <w:jc w:val="center"/>
                    <w:rPr>
                      <w:rFonts w:cs="宋体"/>
                      <w:sz w:val="21"/>
                      <w:szCs w:val="21"/>
                    </w:rPr>
                  </w:pPr>
                  <w:r>
                    <w:rPr>
                      <w:rFonts w:cs="宋体" w:hint="eastAsia"/>
                      <w:sz w:val="21"/>
                      <w:szCs w:val="21"/>
                    </w:rPr>
                    <w:t>50</w:t>
                  </w:r>
                </w:p>
              </w:tc>
            </w:tr>
            <w:tr w:rsidR="005237BD" w:rsidRPr="00405761" w14:paraId="20924467" w14:textId="2377ED28" w:rsidTr="005237BD">
              <w:trPr>
                <w:trHeight w:val="207"/>
                <w:jc w:val="center"/>
              </w:trPr>
              <w:tc>
                <w:tcPr>
                  <w:tcW w:w="856" w:type="pct"/>
                  <w:vAlign w:val="center"/>
                </w:tcPr>
                <w:p w14:paraId="7D4E5C38" w14:textId="77777777" w:rsidR="005237BD" w:rsidRPr="00405761" w:rsidRDefault="005237BD" w:rsidP="005237BD">
                  <w:pPr>
                    <w:jc w:val="center"/>
                    <w:rPr>
                      <w:rFonts w:cs="宋体"/>
                      <w:sz w:val="21"/>
                      <w:szCs w:val="21"/>
                    </w:rPr>
                  </w:pPr>
                  <w:r w:rsidRPr="00405761">
                    <w:rPr>
                      <w:rFonts w:cs="宋体" w:hint="eastAsia"/>
                      <w:sz w:val="21"/>
                      <w:szCs w:val="21"/>
                    </w:rPr>
                    <w:t>龙门式火焰下料切割机</w:t>
                  </w:r>
                </w:p>
              </w:tc>
              <w:tc>
                <w:tcPr>
                  <w:tcW w:w="490" w:type="pct"/>
                  <w:vAlign w:val="center"/>
                </w:tcPr>
                <w:p w14:paraId="4234C049" w14:textId="77777777" w:rsidR="005237BD" w:rsidRPr="00405761" w:rsidRDefault="005237BD" w:rsidP="005237BD">
                  <w:pPr>
                    <w:jc w:val="center"/>
                    <w:rPr>
                      <w:rFonts w:cs="宋体"/>
                      <w:sz w:val="21"/>
                      <w:szCs w:val="21"/>
                    </w:rPr>
                  </w:pPr>
                  <w:r w:rsidRPr="00405761">
                    <w:rPr>
                      <w:rFonts w:cs="宋体" w:hint="eastAsia"/>
                      <w:sz w:val="21"/>
                      <w:szCs w:val="21"/>
                    </w:rPr>
                    <w:t>1</w:t>
                  </w:r>
                </w:p>
              </w:tc>
              <w:tc>
                <w:tcPr>
                  <w:tcW w:w="395" w:type="pct"/>
                  <w:vAlign w:val="center"/>
                </w:tcPr>
                <w:p w14:paraId="7CC19897" w14:textId="77777777" w:rsidR="005237BD" w:rsidRPr="00405761" w:rsidRDefault="005237BD" w:rsidP="005237BD">
                  <w:pPr>
                    <w:jc w:val="center"/>
                    <w:rPr>
                      <w:rFonts w:cs="宋体"/>
                      <w:sz w:val="21"/>
                      <w:szCs w:val="21"/>
                    </w:rPr>
                  </w:pPr>
                  <w:r>
                    <w:rPr>
                      <w:rFonts w:cs="宋体" w:hint="eastAsia"/>
                      <w:sz w:val="21"/>
                      <w:szCs w:val="21"/>
                    </w:rPr>
                    <w:t>93</w:t>
                  </w:r>
                </w:p>
              </w:tc>
              <w:tc>
                <w:tcPr>
                  <w:tcW w:w="395" w:type="pct"/>
                  <w:vAlign w:val="center"/>
                </w:tcPr>
                <w:p w14:paraId="2A07E486" w14:textId="77777777" w:rsidR="005237BD" w:rsidRPr="00405761" w:rsidRDefault="005237BD" w:rsidP="005237BD">
                  <w:pPr>
                    <w:jc w:val="center"/>
                    <w:rPr>
                      <w:rFonts w:cs="宋体"/>
                      <w:sz w:val="21"/>
                      <w:szCs w:val="21"/>
                    </w:rPr>
                  </w:pPr>
                  <w:r>
                    <w:rPr>
                      <w:rFonts w:cs="宋体" w:hint="eastAsia"/>
                      <w:sz w:val="21"/>
                      <w:szCs w:val="21"/>
                    </w:rPr>
                    <w:t>32</w:t>
                  </w:r>
                </w:p>
              </w:tc>
              <w:tc>
                <w:tcPr>
                  <w:tcW w:w="395" w:type="pct"/>
                  <w:vAlign w:val="center"/>
                </w:tcPr>
                <w:p w14:paraId="0BD6B256" w14:textId="77777777" w:rsidR="005237BD" w:rsidRPr="00405761" w:rsidRDefault="005237BD" w:rsidP="005237BD">
                  <w:pPr>
                    <w:jc w:val="center"/>
                    <w:rPr>
                      <w:rFonts w:cs="宋体"/>
                      <w:sz w:val="21"/>
                      <w:szCs w:val="21"/>
                    </w:rPr>
                  </w:pPr>
                  <w:r>
                    <w:rPr>
                      <w:rFonts w:cs="宋体" w:hint="eastAsia"/>
                      <w:sz w:val="21"/>
                      <w:szCs w:val="21"/>
                    </w:rPr>
                    <w:t>40</w:t>
                  </w:r>
                </w:p>
              </w:tc>
              <w:tc>
                <w:tcPr>
                  <w:tcW w:w="420" w:type="pct"/>
                  <w:vAlign w:val="center"/>
                </w:tcPr>
                <w:p w14:paraId="468455EC" w14:textId="77777777" w:rsidR="005237BD" w:rsidRPr="00405761" w:rsidRDefault="005237BD" w:rsidP="005237BD">
                  <w:pPr>
                    <w:jc w:val="center"/>
                    <w:rPr>
                      <w:rFonts w:cs="宋体"/>
                      <w:sz w:val="21"/>
                      <w:szCs w:val="21"/>
                    </w:rPr>
                  </w:pPr>
                  <w:r>
                    <w:rPr>
                      <w:rFonts w:cs="宋体" w:hint="eastAsia"/>
                      <w:sz w:val="21"/>
                      <w:szCs w:val="21"/>
                    </w:rPr>
                    <w:t>61</w:t>
                  </w:r>
                </w:p>
              </w:tc>
              <w:tc>
                <w:tcPr>
                  <w:tcW w:w="683" w:type="pct"/>
                  <w:vAlign w:val="center"/>
                </w:tcPr>
                <w:p w14:paraId="5DE11FEA" w14:textId="77777777" w:rsidR="005237BD" w:rsidRPr="00405761" w:rsidRDefault="005237BD" w:rsidP="005237BD">
                  <w:pPr>
                    <w:jc w:val="center"/>
                    <w:rPr>
                      <w:rFonts w:cs="宋体"/>
                      <w:sz w:val="21"/>
                      <w:szCs w:val="21"/>
                    </w:rPr>
                  </w:pPr>
                  <w:r>
                    <w:rPr>
                      <w:rFonts w:cs="宋体" w:hint="eastAsia"/>
                      <w:sz w:val="21"/>
                      <w:szCs w:val="21"/>
                    </w:rPr>
                    <w:t>75</w:t>
                  </w:r>
                </w:p>
              </w:tc>
              <w:tc>
                <w:tcPr>
                  <w:tcW w:w="683" w:type="pct"/>
                  <w:vMerge/>
                  <w:vAlign w:val="center"/>
                </w:tcPr>
                <w:p w14:paraId="3386933A" w14:textId="77777777" w:rsidR="005237BD" w:rsidRDefault="005237BD" w:rsidP="005237BD">
                  <w:pPr>
                    <w:jc w:val="center"/>
                    <w:rPr>
                      <w:rFonts w:cs="宋体"/>
                      <w:sz w:val="21"/>
                      <w:szCs w:val="21"/>
                    </w:rPr>
                  </w:pPr>
                </w:p>
              </w:tc>
              <w:tc>
                <w:tcPr>
                  <w:tcW w:w="683" w:type="pct"/>
                  <w:vAlign w:val="center"/>
                </w:tcPr>
                <w:p w14:paraId="4AD1D0B4" w14:textId="59B959B7" w:rsidR="005237BD" w:rsidRDefault="005237BD" w:rsidP="005237BD">
                  <w:pPr>
                    <w:jc w:val="center"/>
                    <w:rPr>
                      <w:rFonts w:cs="宋体"/>
                      <w:sz w:val="21"/>
                      <w:szCs w:val="21"/>
                    </w:rPr>
                  </w:pPr>
                  <w:r>
                    <w:rPr>
                      <w:rFonts w:cs="宋体" w:hint="eastAsia"/>
                      <w:sz w:val="21"/>
                      <w:szCs w:val="21"/>
                    </w:rPr>
                    <w:t>55</w:t>
                  </w:r>
                </w:p>
              </w:tc>
            </w:tr>
            <w:tr w:rsidR="005237BD" w:rsidRPr="00405761" w14:paraId="23F4BA6B" w14:textId="6E405391" w:rsidTr="005237BD">
              <w:trPr>
                <w:trHeight w:val="207"/>
                <w:jc w:val="center"/>
              </w:trPr>
              <w:tc>
                <w:tcPr>
                  <w:tcW w:w="856" w:type="pct"/>
                  <w:vAlign w:val="center"/>
                </w:tcPr>
                <w:p w14:paraId="2656E894" w14:textId="77777777" w:rsidR="005237BD" w:rsidRPr="00405761" w:rsidRDefault="005237BD" w:rsidP="005237BD">
                  <w:pPr>
                    <w:jc w:val="center"/>
                    <w:rPr>
                      <w:rFonts w:cs="宋体"/>
                      <w:sz w:val="21"/>
                      <w:szCs w:val="21"/>
                    </w:rPr>
                  </w:pPr>
                  <w:r w:rsidRPr="00405761">
                    <w:rPr>
                      <w:rFonts w:cs="宋体" w:hint="eastAsia"/>
                      <w:sz w:val="21"/>
                      <w:szCs w:val="21"/>
                    </w:rPr>
                    <w:t>带锯床</w:t>
                  </w:r>
                </w:p>
              </w:tc>
              <w:tc>
                <w:tcPr>
                  <w:tcW w:w="490" w:type="pct"/>
                  <w:vAlign w:val="center"/>
                </w:tcPr>
                <w:p w14:paraId="6F254257" w14:textId="77777777" w:rsidR="005237BD" w:rsidRPr="00405761" w:rsidRDefault="005237BD" w:rsidP="005237BD">
                  <w:pPr>
                    <w:jc w:val="center"/>
                    <w:rPr>
                      <w:rFonts w:cs="宋体"/>
                      <w:sz w:val="21"/>
                      <w:szCs w:val="21"/>
                    </w:rPr>
                  </w:pPr>
                  <w:r>
                    <w:rPr>
                      <w:rFonts w:cs="宋体" w:hint="eastAsia"/>
                      <w:sz w:val="21"/>
                      <w:szCs w:val="21"/>
                    </w:rPr>
                    <w:t>2</w:t>
                  </w:r>
                </w:p>
              </w:tc>
              <w:tc>
                <w:tcPr>
                  <w:tcW w:w="395" w:type="pct"/>
                  <w:vAlign w:val="center"/>
                </w:tcPr>
                <w:p w14:paraId="036EF5E0" w14:textId="77777777" w:rsidR="005237BD" w:rsidRPr="00405761" w:rsidRDefault="005237BD" w:rsidP="005237BD">
                  <w:pPr>
                    <w:jc w:val="center"/>
                    <w:rPr>
                      <w:rFonts w:cs="宋体"/>
                      <w:sz w:val="21"/>
                      <w:szCs w:val="21"/>
                    </w:rPr>
                  </w:pPr>
                  <w:r>
                    <w:rPr>
                      <w:rFonts w:cs="宋体" w:hint="eastAsia"/>
                      <w:sz w:val="21"/>
                      <w:szCs w:val="21"/>
                    </w:rPr>
                    <w:t>93</w:t>
                  </w:r>
                </w:p>
              </w:tc>
              <w:tc>
                <w:tcPr>
                  <w:tcW w:w="395" w:type="pct"/>
                  <w:vAlign w:val="center"/>
                </w:tcPr>
                <w:p w14:paraId="52DB4600" w14:textId="77777777" w:rsidR="005237BD" w:rsidRPr="00405761" w:rsidRDefault="005237BD" w:rsidP="005237BD">
                  <w:pPr>
                    <w:jc w:val="center"/>
                    <w:rPr>
                      <w:rFonts w:cs="宋体"/>
                      <w:sz w:val="21"/>
                      <w:szCs w:val="21"/>
                    </w:rPr>
                  </w:pPr>
                  <w:r>
                    <w:rPr>
                      <w:rFonts w:cs="宋体" w:hint="eastAsia"/>
                      <w:sz w:val="21"/>
                      <w:szCs w:val="21"/>
                    </w:rPr>
                    <w:t>32</w:t>
                  </w:r>
                </w:p>
              </w:tc>
              <w:tc>
                <w:tcPr>
                  <w:tcW w:w="395" w:type="pct"/>
                  <w:vAlign w:val="center"/>
                </w:tcPr>
                <w:p w14:paraId="41194D9C" w14:textId="77777777" w:rsidR="005237BD" w:rsidRPr="00405761" w:rsidRDefault="005237BD" w:rsidP="005237BD">
                  <w:pPr>
                    <w:jc w:val="center"/>
                    <w:rPr>
                      <w:rFonts w:cs="宋体"/>
                      <w:sz w:val="21"/>
                      <w:szCs w:val="21"/>
                    </w:rPr>
                  </w:pPr>
                  <w:r>
                    <w:rPr>
                      <w:rFonts w:cs="宋体" w:hint="eastAsia"/>
                      <w:sz w:val="21"/>
                      <w:szCs w:val="21"/>
                    </w:rPr>
                    <w:t>40</w:t>
                  </w:r>
                </w:p>
              </w:tc>
              <w:tc>
                <w:tcPr>
                  <w:tcW w:w="420" w:type="pct"/>
                  <w:vAlign w:val="center"/>
                </w:tcPr>
                <w:p w14:paraId="02C32AD3" w14:textId="77777777" w:rsidR="005237BD" w:rsidRPr="00405761" w:rsidRDefault="005237BD" w:rsidP="005237BD">
                  <w:pPr>
                    <w:jc w:val="center"/>
                    <w:rPr>
                      <w:rFonts w:cs="宋体"/>
                      <w:sz w:val="21"/>
                      <w:szCs w:val="21"/>
                    </w:rPr>
                  </w:pPr>
                  <w:r>
                    <w:rPr>
                      <w:rFonts w:cs="宋体" w:hint="eastAsia"/>
                      <w:sz w:val="21"/>
                      <w:szCs w:val="21"/>
                    </w:rPr>
                    <w:t>61</w:t>
                  </w:r>
                </w:p>
              </w:tc>
              <w:tc>
                <w:tcPr>
                  <w:tcW w:w="683" w:type="pct"/>
                  <w:vAlign w:val="center"/>
                </w:tcPr>
                <w:p w14:paraId="144E8944" w14:textId="77777777" w:rsidR="005237BD" w:rsidRPr="00405761" w:rsidRDefault="005237BD" w:rsidP="005237BD">
                  <w:pPr>
                    <w:jc w:val="center"/>
                    <w:rPr>
                      <w:rFonts w:cs="宋体"/>
                      <w:sz w:val="21"/>
                      <w:szCs w:val="21"/>
                    </w:rPr>
                  </w:pPr>
                  <w:r>
                    <w:rPr>
                      <w:rFonts w:cs="宋体" w:hint="eastAsia"/>
                      <w:sz w:val="21"/>
                      <w:szCs w:val="21"/>
                    </w:rPr>
                    <w:t>80</w:t>
                  </w:r>
                </w:p>
              </w:tc>
              <w:tc>
                <w:tcPr>
                  <w:tcW w:w="683" w:type="pct"/>
                  <w:vMerge/>
                  <w:vAlign w:val="center"/>
                </w:tcPr>
                <w:p w14:paraId="1D4E103F" w14:textId="77777777" w:rsidR="005237BD" w:rsidRDefault="005237BD" w:rsidP="005237BD">
                  <w:pPr>
                    <w:jc w:val="center"/>
                    <w:rPr>
                      <w:rFonts w:cs="宋体"/>
                      <w:sz w:val="21"/>
                      <w:szCs w:val="21"/>
                    </w:rPr>
                  </w:pPr>
                </w:p>
              </w:tc>
              <w:tc>
                <w:tcPr>
                  <w:tcW w:w="683" w:type="pct"/>
                  <w:vAlign w:val="center"/>
                </w:tcPr>
                <w:p w14:paraId="34D2DB23" w14:textId="36B3A1B0" w:rsidR="005237BD" w:rsidRDefault="005237BD" w:rsidP="005237BD">
                  <w:pPr>
                    <w:jc w:val="center"/>
                    <w:rPr>
                      <w:rFonts w:cs="宋体"/>
                      <w:sz w:val="21"/>
                      <w:szCs w:val="21"/>
                    </w:rPr>
                  </w:pPr>
                  <w:r>
                    <w:rPr>
                      <w:rFonts w:cs="宋体" w:hint="eastAsia"/>
                      <w:sz w:val="21"/>
                      <w:szCs w:val="21"/>
                    </w:rPr>
                    <w:t>60</w:t>
                  </w:r>
                </w:p>
              </w:tc>
            </w:tr>
            <w:tr w:rsidR="005237BD" w:rsidRPr="00405761" w14:paraId="43E8CF53" w14:textId="182D9221" w:rsidTr="005237BD">
              <w:trPr>
                <w:trHeight w:val="207"/>
                <w:jc w:val="center"/>
              </w:trPr>
              <w:tc>
                <w:tcPr>
                  <w:tcW w:w="856" w:type="pct"/>
                  <w:vAlign w:val="center"/>
                </w:tcPr>
                <w:p w14:paraId="7EA054A3" w14:textId="77777777" w:rsidR="005237BD" w:rsidRPr="00405761" w:rsidRDefault="005237BD" w:rsidP="005237BD">
                  <w:pPr>
                    <w:jc w:val="center"/>
                    <w:rPr>
                      <w:rFonts w:cs="宋体"/>
                      <w:sz w:val="21"/>
                      <w:szCs w:val="21"/>
                    </w:rPr>
                  </w:pPr>
                  <w:r w:rsidRPr="00405761">
                    <w:rPr>
                      <w:rFonts w:cs="宋体" w:hint="eastAsia"/>
                      <w:sz w:val="21"/>
                      <w:szCs w:val="21"/>
                    </w:rPr>
                    <w:t>抛丸机</w:t>
                  </w:r>
                </w:p>
              </w:tc>
              <w:tc>
                <w:tcPr>
                  <w:tcW w:w="490" w:type="pct"/>
                  <w:vAlign w:val="center"/>
                </w:tcPr>
                <w:p w14:paraId="67DBF323" w14:textId="77777777" w:rsidR="005237BD" w:rsidRPr="00405761" w:rsidRDefault="005237BD" w:rsidP="005237BD">
                  <w:pPr>
                    <w:jc w:val="center"/>
                    <w:rPr>
                      <w:rFonts w:cs="宋体"/>
                      <w:sz w:val="21"/>
                      <w:szCs w:val="21"/>
                    </w:rPr>
                  </w:pPr>
                  <w:r w:rsidRPr="00405761">
                    <w:rPr>
                      <w:rFonts w:cs="宋体" w:hint="eastAsia"/>
                      <w:sz w:val="21"/>
                      <w:szCs w:val="21"/>
                    </w:rPr>
                    <w:t>1</w:t>
                  </w:r>
                </w:p>
              </w:tc>
              <w:tc>
                <w:tcPr>
                  <w:tcW w:w="395" w:type="pct"/>
                  <w:vAlign w:val="center"/>
                </w:tcPr>
                <w:p w14:paraId="7C0B8491" w14:textId="77777777" w:rsidR="005237BD" w:rsidRPr="00405761" w:rsidRDefault="005237BD" w:rsidP="005237BD">
                  <w:pPr>
                    <w:jc w:val="center"/>
                    <w:rPr>
                      <w:rFonts w:cs="宋体"/>
                      <w:sz w:val="21"/>
                      <w:szCs w:val="21"/>
                    </w:rPr>
                  </w:pPr>
                  <w:r>
                    <w:rPr>
                      <w:rFonts w:cs="宋体" w:hint="eastAsia"/>
                      <w:sz w:val="21"/>
                      <w:szCs w:val="21"/>
                    </w:rPr>
                    <w:t>20</w:t>
                  </w:r>
                </w:p>
              </w:tc>
              <w:tc>
                <w:tcPr>
                  <w:tcW w:w="395" w:type="pct"/>
                  <w:vAlign w:val="center"/>
                </w:tcPr>
                <w:p w14:paraId="60E99C5E" w14:textId="77777777" w:rsidR="005237BD" w:rsidRPr="00405761" w:rsidRDefault="005237BD" w:rsidP="005237BD">
                  <w:pPr>
                    <w:jc w:val="center"/>
                    <w:rPr>
                      <w:rFonts w:cs="宋体"/>
                      <w:sz w:val="21"/>
                      <w:szCs w:val="21"/>
                    </w:rPr>
                  </w:pPr>
                  <w:r>
                    <w:rPr>
                      <w:rFonts w:cs="宋体" w:hint="eastAsia"/>
                      <w:sz w:val="21"/>
                      <w:szCs w:val="21"/>
                    </w:rPr>
                    <w:t>95</w:t>
                  </w:r>
                </w:p>
              </w:tc>
              <w:tc>
                <w:tcPr>
                  <w:tcW w:w="395" w:type="pct"/>
                  <w:vAlign w:val="center"/>
                </w:tcPr>
                <w:p w14:paraId="7D20BF5A" w14:textId="77777777" w:rsidR="005237BD" w:rsidRPr="00405761" w:rsidRDefault="005237BD" w:rsidP="005237BD">
                  <w:pPr>
                    <w:jc w:val="center"/>
                    <w:rPr>
                      <w:rFonts w:cs="宋体"/>
                      <w:sz w:val="21"/>
                      <w:szCs w:val="21"/>
                    </w:rPr>
                  </w:pPr>
                  <w:r>
                    <w:rPr>
                      <w:rFonts w:cs="宋体" w:hint="eastAsia"/>
                      <w:sz w:val="21"/>
                      <w:szCs w:val="21"/>
                    </w:rPr>
                    <w:t>145</w:t>
                  </w:r>
                </w:p>
              </w:tc>
              <w:tc>
                <w:tcPr>
                  <w:tcW w:w="420" w:type="pct"/>
                  <w:vAlign w:val="center"/>
                </w:tcPr>
                <w:p w14:paraId="6C59CD8A" w14:textId="77777777" w:rsidR="005237BD" w:rsidRPr="00405761" w:rsidRDefault="005237BD" w:rsidP="005237BD">
                  <w:pPr>
                    <w:jc w:val="center"/>
                    <w:rPr>
                      <w:rFonts w:cs="宋体"/>
                      <w:sz w:val="21"/>
                      <w:szCs w:val="21"/>
                    </w:rPr>
                  </w:pPr>
                  <w:r>
                    <w:rPr>
                      <w:rFonts w:cs="宋体" w:hint="eastAsia"/>
                      <w:sz w:val="21"/>
                      <w:szCs w:val="21"/>
                    </w:rPr>
                    <w:t>25</w:t>
                  </w:r>
                </w:p>
              </w:tc>
              <w:tc>
                <w:tcPr>
                  <w:tcW w:w="683" w:type="pct"/>
                  <w:vAlign w:val="center"/>
                </w:tcPr>
                <w:p w14:paraId="4C2F0BE9" w14:textId="77777777" w:rsidR="005237BD" w:rsidRPr="00405761" w:rsidRDefault="005237BD" w:rsidP="005237BD">
                  <w:pPr>
                    <w:jc w:val="center"/>
                    <w:rPr>
                      <w:rFonts w:cs="宋体"/>
                      <w:sz w:val="21"/>
                      <w:szCs w:val="21"/>
                    </w:rPr>
                  </w:pPr>
                  <w:r>
                    <w:rPr>
                      <w:rFonts w:cs="宋体" w:hint="eastAsia"/>
                      <w:sz w:val="21"/>
                      <w:szCs w:val="21"/>
                    </w:rPr>
                    <w:t>70</w:t>
                  </w:r>
                </w:p>
              </w:tc>
              <w:tc>
                <w:tcPr>
                  <w:tcW w:w="683" w:type="pct"/>
                  <w:vMerge/>
                  <w:vAlign w:val="center"/>
                </w:tcPr>
                <w:p w14:paraId="5172B01E" w14:textId="77777777" w:rsidR="005237BD" w:rsidRDefault="005237BD" w:rsidP="005237BD">
                  <w:pPr>
                    <w:jc w:val="center"/>
                    <w:rPr>
                      <w:rFonts w:cs="宋体"/>
                      <w:sz w:val="21"/>
                      <w:szCs w:val="21"/>
                    </w:rPr>
                  </w:pPr>
                </w:p>
              </w:tc>
              <w:tc>
                <w:tcPr>
                  <w:tcW w:w="683" w:type="pct"/>
                  <w:vAlign w:val="center"/>
                </w:tcPr>
                <w:p w14:paraId="274BA93F" w14:textId="244EBF78" w:rsidR="005237BD" w:rsidRDefault="005237BD" w:rsidP="005237BD">
                  <w:pPr>
                    <w:jc w:val="center"/>
                    <w:rPr>
                      <w:rFonts w:cs="宋体"/>
                      <w:sz w:val="21"/>
                      <w:szCs w:val="21"/>
                    </w:rPr>
                  </w:pPr>
                  <w:r>
                    <w:rPr>
                      <w:rFonts w:cs="宋体" w:hint="eastAsia"/>
                      <w:sz w:val="21"/>
                      <w:szCs w:val="21"/>
                    </w:rPr>
                    <w:t>50</w:t>
                  </w:r>
                </w:p>
              </w:tc>
            </w:tr>
          </w:tbl>
          <w:p w14:paraId="7F3AE91E" w14:textId="77777777" w:rsidR="009D3F09" w:rsidRPr="00405761" w:rsidRDefault="007D543D" w:rsidP="005237BD">
            <w:pPr>
              <w:widowControl w:val="0"/>
              <w:spacing w:line="360" w:lineRule="auto"/>
              <w:ind w:firstLineChars="200" w:firstLine="480"/>
              <w:jc w:val="both"/>
              <w:rPr>
                <w:color w:val="000000" w:themeColor="text1"/>
                <w:kern w:val="2"/>
                <w:sz w:val="24"/>
                <w:szCs w:val="24"/>
              </w:rPr>
            </w:pPr>
            <w:r w:rsidRPr="00405761">
              <w:rPr>
                <w:rFonts w:hint="eastAsia"/>
                <w:color w:val="000000" w:themeColor="text1"/>
                <w:kern w:val="2"/>
                <w:sz w:val="24"/>
                <w:szCs w:val="24"/>
              </w:rPr>
              <w:t>（</w:t>
            </w:r>
            <w:r w:rsidRPr="00405761">
              <w:rPr>
                <w:rFonts w:hint="eastAsia"/>
                <w:color w:val="000000" w:themeColor="text1"/>
                <w:kern w:val="2"/>
                <w:sz w:val="24"/>
                <w:szCs w:val="24"/>
              </w:rPr>
              <w:t>2</w:t>
            </w:r>
            <w:r w:rsidRPr="00405761">
              <w:rPr>
                <w:rFonts w:hint="eastAsia"/>
                <w:color w:val="000000" w:themeColor="text1"/>
                <w:kern w:val="2"/>
                <w:sz w:val="24"/>
                <w:szCs w:val="24"/>
              </w:rPr>
              <w:t>）</w:t>
            </w:r>
            <w:r w:rsidRPr="00405761">
              <w:rPr>
                <w:color w:val="000000" w:themeColor="text1"/>
                <w:kern w:val="2"/>
                <w:sz w:val="24"/>
                <w:szCs w:val="24"/>
              </w:rPr>
              <w:t>噪声环境影响预测</w:t>
            </w:r>
          </w:p>
          <w:p w14:paraId="120E157E" w14:textId="77777777" w:rsidR="009D3F09" w:rsidRPr="00405761" w:rsidRDefault="007D543D">
            <w:pPr>
              <w:spacing w:line="360" w:lineRule="auto"/>
              <w:ind w:firstLineChars="250" w:firstLine="600"/>
              <w:rPr>
                <w:color w:val="000000"/>
                <w:sz w:val="24"/>
                <w:szCs w:val="24"/>
              </w:rPr>
            </w:pPr>
            <w:r w:rsidRPr="00405761">
              <w:rPr>
                <w:rFonts w:hint="eastAsia"/>
                <w:color w:val="000000"/>
                <w:sz w:val="24"/>
                <w:szCs w:val="24"/>
              </w:rPr>
              <w:t>1</w:t>
            </w:r>
            <w:r w:rsidRPr="00405761">
              <w:rPr>
                <w:rFonts w:hint="eastAsia"/>
                <w:color w:val="000000"/>
                <w:sz w:val="24"/>
                <w:szCs w:val="24"/>
              </w:rPr>
              <w:t>）预测模式</w:t>
            </w:r>
          </w:p>
          <w:p w14:paraId="415B4456" w14:textId="77777777" w:rsidR="009D3F09" w:rsidRPr="00405761" w:rsidRDefault="007D543D">
            <w:pPr>
              <w:spacing w:line="360" w:lineRule="auto"/>
              <w:ind w:firstLineChars="200" w:firstLine="480"/>
              <w:rPr>
                <w:color w:val="000000"/>
                <w:sz w:val="24"/>
                <w:szCs w:val="24"/>
              </w:rPr>
            </w:pPr>
            <w:r w:rsidRPr="00405761">
              <w:rPr>
                <w:rFonts w:hint="eastAsia"/>
                <w:color w:val="000000"/>
                <w:sz w:val="24"/>
                <w:szCs w:val="24"/>
              </w:rPr>
              <w:t>本次噪声环境影响预测采用《环境影响评价技术导则</w:t>
            </w:r>
            <w:r w:rsidRPr="00405761">
              <w:rPr>
                <w:color w:val="000000"/>
                <w:sz w:val="24"/>
                <w:szCs w:val="24"/>
              </w:rPr>
              <w:t xml:space="preserve"> </w:t>
            </w:r>
            <w:r w:rsidRPr="00405761">
              <w:rPr>
                <w:rFonts w:hint="eastAsia"/>
                <w:color w:val="000000"/>
                <w:sz w:val="24"/>
                <w:szCs w:val="24"/>
              </w:rPr>
              <w:t>声环境》</w:t>
            </w:r>
            <w:r w:rsidRPr="00405761">
              <w:rPr>
                <w:color w:val="000000"/>
                <w:sz w:val="24"/>
                <w:szCs w:val="24"/>
              </w:rPr>
              <w:t>HJ2.4-2009</w:t>
            </w:r>
            <w:r w:rsidRPr="00405761">
              <w:rPr>
                <w:rFonts w:hint="eastAsia"/>
                <w:color w:val="000000"/>
                <w:sz w:val="24"/>
                <w:szCs w:val="24"/>
              </w:rPr>
              <w:t>中的工业噪声预测计算模式。</w:t>
            </w:r>
          </w:p>
          <w:p w14:paraId="65596E9B" w14:textId="77777777" w:rsidR="009D3F09" w:rsidRPr="00405761" w:rsidRDefault="007D543D">
            <w:pPr>
              <w:spacing w:line="360" w:lineRule="auto"/>
              <w:ind w:firstLineChars="200" w:firstLine="480"/>
              <w:rPr>
                <w:color w:val="000000"/>
                <w:sz w:val="24"/>
                <w:szCs w:val="24"/>
              </w:rPr>
            </w:pPr>
            <w:r w:rsidRPr="00405761">
              <w:rPr>
                <w:rFonts w:hint="eastAsia"/>
                <w:color w:val="000000"/>
                <w:sz w:val="24"/>
                <w:szCs w:val="24"/>
              </w:rPr>
              <w:t>①计算某个室内靠近围护结构处的倍频带声压级</w:t>
            </w:r>
          </w:p>
          <w:p w14:paraId="32F52892" w14:textId="77777777" w:rsidR="009D3F09" w:rsidRPr="00405761" w:rsidRDefault="007D543D">
            <w:pPr>
              <w:spacing w:line="360" w:lineRule="auto"/>
              <w:ind w:firstLine="200"/>
              <w:jc w:val="center"/>
              <w:rPr>
                <w:color w:val="000000"/>
                <w:sz w:val="24"/>
                <w:szCs w:val="24"/>
              </w:rPr>
            </w:pPr>
            <w:r w:rsidRPr="00405761">
              <w:rPr>
                <w:color w:val="000000"/>
                <w:sz w:val="24"/>
                <w:szCs w:val="24"/>
              </w:rPr>
              <w:object w:dxaOrig="2955" w:dyaOrig="614" w14:anchorId="6C2D0A10">
                <v:shape id="_x0000_i1028" type="#_x0000_t75" style="width:147.75pt;height:30.7pt" o:ole="">
                  <v:imagedata r:id="rId41" o:title=""/>
                </v:shape>
                <o:OLEObject Type="Embed" ProgID="Equation.3" ShapeID="_x0000_i1028" DrawAspect="Content" ObjectID="_1661681571" r:id="rId42"/>
              </w:object>
            </w:r>
          </w:p>
          <w:p w14:paraId="022230F9" w14:textId="77777777" w:rsidR="009D3F09" w:rsidRPr="00405761" w:rsidRDefault="007D543D">
            <w:pPr>
              <w:spacing w:line="360" w:lineRule="auto"/>
              <w:ind w:firstLineChars="200" w:firstLine="480"/>
              <w:rPr>
                <w:color w:val="000000"/>
                <w:sz w:val="24"/>
                <w:szCs w:val="24"/>
              </w:rPr>
            </w:pPr>
            <w:r w:rsidRPr="00405761">
              <w:rPr>
                <w:rFonts w:hint="eastAsia"/>
                <w:color w:val="000000"/>
                <w:sz w:val="24"/>
                <w:szCs w:val="24"/>
              </w:rPr>
              <w:t>式中：</w:t>
            </w:r>
            <w:r w:rsidRPr="00405761">
              <w:rPr>
                <w:color w:val="000000"/>
                <w:sz w:val="24"/>
                <w:szCs w:val="24"/>
              </w:rPr>
              <w:t>Loct,t——</w:t>
            </w:r>
            <w:r w:rsidRPr="00405761">
              <w:rPr>
                <w:rFonts w:hint="eastAsia"/>
                <w:color w:val="000000"/>
                <w:sz w:val="24"/>
                <w:szCs w:val="24"/>
              </w:rPr>
              <w:t>某个室内声源在靠近围护结构处产生的倍频声压级，</w:t>
            </w:r>
            <w:r w:rsidRPr="00405761">
              <w:rPr>
                <w:color w:val="000000"/>
                <w:sz w:val="24"/>
                <w:szCs w:val="24"/>
              </w:rPr>
              <w:t>dB</w:t>
            </w:r>
            <w:r w:rsidRPr="00405761">
              <w:rPr>
                <w:rFonts w:hint="eastAsia"/>
                <w:color w:val="000000"/>
                <w:sz w:val="24"/>
                <w:szCs w:val="24"/>
              </w:rPr>
              <w:t>；</w:t>
            </w:r>
          </w:p>
          <w:p w14:paraId="74BD8251" w14:textId="365B9435" w:rsidR="009D3F09" w:rsidRPr="00405761" w:rsidRDefault="007D543D">
            <w:pPr>
              <w:spacing w:line="360" w:lineRule="auto"/>
              <w:ind w:firstLineChars="200" w:firstLine="480"/>
              <w:rPr>
                <w:color w:val="000000"/>
                <w:sz w:val="24"/>
                <w:szCs w:val="24"/>
              </w:rPr>
            </w:pPr>
            <w:r w:rsidRPr="00405761">
              <w:rPr>
                <w:color w:val="000000"/>
                <w:sz w:val="24"/>
                <w:szCs w:val="24"/>
              </w:rPr>
              <w:t xml:space="preserve">      Lwoct——</w:t>
            </w:r>
            <w:r w:rsidRPr="00405761">
              <w:rPr>
                <w:rFonts w:hint="eastAsia"/>
                <w:color w:val="000000"/>
                <w:sz w:val="24"/>
                <w:szCs w:val="24"/>
              </w:rPr>
              <w:t>某个声源的倍频带声功率级，</w:t>
            </w:r>
            <w:r w:rsidRPr="00405761">
              <w:rPr>
                <w:color w:val="000000"/>
                <w:sz w:val="24"/>
                <w:szCs w:val="24"/>
              </w:rPr>
              <w:t>dB</w:t>
            </w:r>
            <w:r w:rsidRPr="00405761">
              <w:rPr>
                <w:rFonts w:hint="eastAsia"/>
                <w:color w:val="000000"/>
                <w:sz w:val="24"/>
                <w:szCs w:val="24"/>
              </w:rPr>
              <w:t>；</w:t>
            </w:r>
          </w:p>
          <w:p w14:paraId="253D50AB" w14:textId="77777777" w:rsidR="009D3F09" w:rsidRPr="00405761" w:rsidRDefault="007D543D">
            <w:pPr>
              <w:spacing w:line="360" w:lineRule="auto"/>
              <w:ind w:firstLineChars="500" w:firstLine="1200"/>
              <w:rPr>
                <w:color w:val="000000"/>
                <w:sz w:val="24"/>
                <w:szCs w:val="24"/>
              </w:rPr>
            </w:pPr>
            <w:r w:rsidRPr="00405761">
              <w:rPr>
                <w:color w:val="000000"/>
                <w:sz w:val="24"/>
                <w:szCs w:val="24"/>
              </w:rPr>
              <w:t>r1——</w:t>
            </w:r>
            <w:r w:rsidRPr="00405761">
              <w:rPr>
                <w:rFonts w:hint="eastAsia"/>
                <w:color w:val="000000"/>
                <w:sz w:val="24"/>
                <w:szCs w:val="24"/>
              </w:rPr>
              <w:t>室内某个声源与靠近围护结构处的距离，</w:t>
            </w:r>
            <w:r w:rsidRPr="00405761">
              <w:rPr>
                <w:color w:val="000000"/>
                <w:sz w:val="24"/>
                <w:szCs w:val="24"/>
              </w:rPr>
              <w:t>m</w:t>
            </w:r>
            <w:r w:rsidRPr="00405761">
              <w:rPr>
                <w:rFonts w:hint="eastAsia"/>
                <w:color w:val="000000"/>
                <w:sz w:val="24"/>
                <w:szCs w:val="24"/>
              </w:rPr>
              <w:t>：</w:t>
            </w:r>
          </w:p>
          <w:p w14:paraId="3C4C889D" w14:textId="77777777" w:rsidR="009D3F09" w:rsidRPr="00405761" w:rsidRDefault="007D543D">
            <w:pPr>
              <w:spacing w:line="360" w:lineRule="auto"/>
              <w:ind w:firstLineChars="500" w:firstLine="1200"/>
              <w:rPr>
                <w:color w:val="000000"/>
                <w:sz w:val="24"/>
                <w:szCs w:val="24"/>
              </w:rPr>
            </w:pPr>
            <w:r w:rsidRPr="00405761">
              <w:rPr>
                <w:color w:val="000000"/>
                <w:sz w:val="24"/>
                <w:szCs w:val="24"/>
              </w:rPr>
              <w:t>R——</w:t>
            </w:r>
            <w:r w:rsidRPr="00405761">
              <w:rPr>
                <w:rFonts w:hint="eastAsia"/>
                <w:color w:val="000000"/>
                <w:sz w:val="24"/>
                <w:szCs w:val="24"/>
              </w:rPr>
              <w:t>房间常数，</w:t>
            </w:r>
            <w:r w:rsidRPr="00405761">
              <w:rPr>
                <w:color w:val="000000"/>
                <w:sz w:val="24"/>
                <w:szCs w:val="24"/>
              </w:rPr>
              <w:t>m</w:t>
            </w:r>
            <w:r w:rsidRPr="00405761">
              <w:rPr>
                <w:color w:val="000000"/>
                <w:sz w:val="24"/>
                <w:szCs w:val="24"/>
                <w:vertAlign w:val="superscript"/>
              </w:rPr>
              <w:t>2</w:t>
            </w:r>
            <w:r w:rsidRPr="00405761">
              <w:rPr>
                <w:rFonts w:hint="eastAsia"/>
                <w:color w:val="000000"/>
                <w:sz w:val="24"/>
                <w:szCs w:val="24"/>
              </w:rPr>
              <w:t>；</w:t>
            </w:r>
          </w:p>
          <w:p w14:paraId="5F21B65E" w14:textId="77777777" w:rsidR="009D3F09" w:rsidRPr="00405761" w:rsidRDefault="007D543D">
            <w:pPr>
              <w:spacing w:line="360" w:lineRule="auto"/>
              <w:ind w:firstLineChars="500" w:firstLine="1200"/>
              <w:rPr>
                <w:color w:val="000000"/>
                <w:sz w:val="24"/>
                <w:szCs w:val="24"/>
              </w:rPr>
            </w:pPr>
            <w:r w:rsidRPr="00405761">
              <w:rPr>
                <w:color w:val="000000"/>
                <w:sz w:val="24"/>
                <w:szCs w:val="24"/>
              </w:rPr>
              <w:t>Q——</w:t>
            </w:r>
            <w:r w:rsidRPr="00405761">
              <w:rPr>
                <w:rFonts w:hint="eastAsia"/>
                <w:color w:val="000000"/>
                <w:sz w:val="24"/>
                <w:szCs w:val="24"/>
              </w:rPr>
              <w:t>方向性因子，无量纲。</w:t>
            </w:r>
          </w:p>
          <w:p w14:paraId="2B5E0AFE" w14:textId="77777777" w:rsidR="009D3F09" w:rsidRPr="00405761" w:rsidRDefault="007D543D">
            <w:pPr>
              <w:spacing w:line="360" w:lineRule="auto"/>
              <w:ind w:firstLineChars="200" w:firstLine="480"/>
              <w:rPr>
                <w:color w:val="000000"/>
                <w:sz w:val="24"/>
                <w:szCs w:val="24"/>
              </w:rPr>
            </w:pPr>
            <w:r w:rsidRPr="00405761">
              <w:rPr>
                <w:rFonts w:hint="eastAsia"/>
                <w:color w:val="000000"/>
                <w:sz w:val="24"/>
                <w:szCs w:val="24"/>
              </w:rPr>
              <w:t>②计算所有室内声源在靠近围护结构处产生的总倍频声压级</w:t>
            </w:r>
          </w:p>
          <w:p w14:paraId="51D879C1" w14:textId="77777777" w:rsidR="009D3F09" w:rsidRPr="00405761" w:rsidRDefault="007D543D">
            <w:pPr>
              <w:spacing w:line="360" w:lineRule="auto"/>
              <w:ind w:firstLine="200"/>
              <w:jc w:val="center"/>
              <w:rPr>
                <w:color w:val="000000"/>
                <w:sz w:val="24"/>
                <w:szCs w:val="24"/>
              </w:rPr>
            </w:pPr>
            <w:r w:rsidRPr="00405761">
              <w:rPr>
                <w:color w:val="000000"/>
                <w:position w:val="-28"/>
                <w:sz w:val="24"/>
                <w:szCs w:val="24"/>
              </w:rPr>
              <w:object w:dxaOrig="3218" w:dyaOrig="689" w14:anchorId="16E7F5CF">
                <v:shape id="_x0000_i1029" type="#_x0000_t75" style="width:161.55pt;height:34.45pt" o:ole="">
                  <v:imagedata r:id="rId43" o:title=""/>
                </v:shape>
                <o:OLEObject Type="Embed" ProgID="Equation.3" ShapeID="_x0000_i1029" DrawAspect="Content" ObjectID="_1661681572" r:id="rId44"/>
              </w:object>
            </w:r>
          </w:p>
          <w:p w14:paraId="78C3C5E4" w14:textId="77777777" w:rsidR="009D3F09" w:rsidRPr="00405761" w:rsidRDefault="007D543D">
            <w:pPr>
              <w:spacing w:line="360" w:lineRule="auto"/>
              <w:ind w:firstLineChars="200" w:firstLine="480"/>
              <w:rPr>
                <w:color w:val="000000"/>
                <w:sz w:val="24"/>
                <w:szCs w:val="24"/>
              </w:rPr>
            </w:pPr>
            <w:r w:rsidRPr="00405761">
              <w:rPr>
                <w:rFonts w:hint="eastAsia"/>
                <w:color w:val="000000"/>
                <w:sz w:val="24"/>
                <w:szCs w:val="24"/>
              </w:rPr>
              <w:t>③计算室外靠近围护结构处的声压级</w:t>
            </w:r>
          </w:p>
          <w:p w14:paraId="098BA16F" w14:textId="77777777" w:rsidR="009D3F09" w:rsidRPr="00405761" w:rsidRDefault="007D543D">
            <w:pPr>
              <w:spacing w:line="360" w:lineRule="auto"/>
              <w:ind w:firstLineChars="200" w:firstLine="480"/>
              <w:jc w:val="center"/>
              <w:rPr>
                <w:color w:val="000000"/>
                <w:sz w:val="24"/>
                <w:szCs w:val="24"/>
              </w:rPr>
            </w:pPr>
            <w:r w:rsidRPr="00405761">
              <w:rPr>
                <w:color w:val="000000"/>
                <w:sz w:val="24"/>
                <w:szCs w:val="24"/>
              </w:rPr>
              <w:object w:dxaOrig="3043" w:dyaOrig="376" w14:anchorId="5BCDD28D">
                <v:shape id="_x0000_i1030" type="#_x0000_t75" style="width:152.15pt;height:18.8pt" o:ole="">
                  <v:imagedata r:id="rId45" o:title=""/>
                </v:shape>
                <o:OLEObject Type="Embed" ProgID="Equation.3" ShapeID="_x0000_i1030" DrawAspect="Content" ObjectID="_1661681573" r:id="rId46"/>
              </w:object>
            </w:r>
          </w:p>
          <w:p w14:paraId="4CBCDE7D" w14:textId="77777777" w:rsidR="009D3F09" w:rsidRPr="00405761" w:rsidRDefault="007D543D">
            <w:pPr>
              <w:spacing w:line="360" w:lineRule="auto"/>
              <w:ind w:firstLineChars="200" w:firstLine="480"/>
              <w:rPr>
                <w:color w:val="000000"/>
                <w:sz w:val="24"/>
                <w:szCs w:val="24"/>
              </w:rPr>
            </w:pPr>
            <w:r w:rsidRPr="00405761">
              <w:rPr>
                <w:rFonts w:hint="eastAsia"/>
                <w:color w:val="000000"/>
                <w:sz w:val="24"/>
                <w:szCs w:val="24"/>
              </w:rPr>
              <w:t>④将室外声级</w:t>
            </w:r>
            <w:r w:rsidRPr="00405761">
              <w:rPr>
                <w:color w:val="000000"/>
                <w:sz w:val="24"/>
                <w:szCs w:val="24"/>
              </w:rPr>
              <w:t>Loct,2(T)</w:t>
            </w:r>
            <w:r w:rsidRPr="00405761">
              <w:rPr>
                <w:rFonts w:hint="eastAsia"/>
                <w:color w:val="000000"/>
                <w:sz w:val="24"/>
                <w:szCs w:val="24"/>
              </w:rPr>
              <w:t>和透</w:t>
            </w:r>
            <w:proofErr w:type="gramStart"/>
            <w:r w:rsidRPr="00405761">
              <w:rPr>
                <w:rFonts w:hint="eastAsia"/>
                <w:color w:val="000000"/>
                <w:sz w:val="24"/>
                <w:szCs w:val="24"/>
              </w:rPr>
              <w:t>声面积</w:t>
            </w:r>
            <w:proofErr w:type="gramEnd"/>
            <w:r w:rsidRPr="00405761">
              <w:rPr>
                <w:rFonts w:hint="eastAsia"/>
                <w:color w:val="000000"/>
                <w:sz w:val="24"/>
                <w:szCs w:val="24"/>
              </w:rPr>
              <w:t>换算成等效的室外声源，计算等效</w:t>
            </w:r>
            <w:proofErr w:type="gramStart"/>
            <w:r w:rsidRPr="00405761">
              <w:rPr>
                <w:rFonts w:hint="eastAsia"/>
                <w:color w:val="000000"/>
                <w:sz w:val="24"/>
                <w:szCs w:val="24"/>
              </w:rPr>
              <w:t>声源第</w:t>
            </w:r>
            <w:proofErr w:type="gramEnd"/>
            <w:r w:rsidRPr="00405761">
              <w:rPr>
                <w:color w:val="000000"/>
                <w:sz w:val="24"/>
                <w:szCs w:val="24"/>
              </w:rPr>
              <w:t>i</w:t>
            </w:r>
            <w:proofErr w:type="gramStart"/>
            <w:r w:rsidRPr="00405761">
              <w:rPr>
                <w:rFonts w:hint="eastAsia"/>
                <w:color w:val="000000"/>
                <w:sz w:val="24"/>
                <w:szCs w:val="24"/>
              </w:rPr>
              <w:t>个</w:t>
            </w:r>
            <w:proofErr w:type="gramEnd"/>
            <w:r w:rsidRPr="00405761">
              <w:rPr>
                <w:rFonts w:hint="eastAsia"/>
                <w:color w:val="000000"/>
                <w:sz w:val="24"/>
                <w:szCs w:val="24"/>
              </w:rPr>
              <w:t>倍频带的声功率级</w:t>
            </w:r>
            <w:r w:rsidRPr="00405761">
              <w:rPr>
                <w:color w:val="000000"/>
                <w:sz w:val="24"/>
                <w:szCs w:val="24"/>
              </w:rPr>
              <w:t>Lw,oc</w:t>
            </w:r>
            <w:r w:rsidRPr="00405761">
              <w:rPr>
                <w:rFonts w:hint="eastAsia"/>
                <w:color w:val="000000"/>
                <w:sz w:val="24"/>
                <w:szCs w:val="24"/>
              </w:rPr>
              <w:t>：</w:t>
            </w:r>
          </w:p>
          <w:p w14:paraId="04B03FF9" w14:textId="77777777" w:rsidR="009D3F09" w:rsidRPr="00405761" w:rsidRDefault="007D543D">
            <w:pPr>
              <w:spacing w:line="360" w:lineRule="auto"/>
              <w:ind w:firstLineChars="200" w:firstLine="480"/>
              <w:jc w:val="center"/>
              <w:rPr>
                <w:color w:val="000000"/>
                <w:sz w:val="24"/>
                <w:szCs w:val="24"/>
              </w:rPr>
            </w:pPr>
            <w:r w:rsidRPr="00405761">
              <w:rPr>
                <w:color w:val="000000"/>
                <w:sz w:val="24"/>
                <w:szCs w:val="24"/>
              </w:rPr>
              <w:object w:dxaOrig="2454" w:dyaOrig="376" w14:anchorId="02134896">
                <v:shape id="_x0000_i1031" type="#_x0000_t75" style="width:122.7pt;height:18.8pt" o:ole="">
                  <v:imagedata r:id="rId47" o:title=""/>
                </v:shape>
                <o:OLEObject Type="Embed" ProgID="Equation.3" ShapeID="_x0000_i1031" DrawAspect="Content" ObjectID="_1661681574" r:id="rId48"/>
              </w:object>
            </w:r>
          </w:p>
          <w:p w14:paraId="7892EFC5" w14:textId="77777777" w:rsidR="009D3F09" w:rsidRPr="00405761" w:rsidRDefault="007D543D">
            <w:pPr>
              <w:spacing w:line="360" w:lineRule="auto"/>
              <w:ind w:firstLineChars="200" w:firstLine="480"/>
              <w:rPr>
                <w:color w:val="000000"/>
                <w:sz w:val="24"/>
                <w:szCs w:val="24"/>
              </w:rPr>
            </w:pPr>
            <w:r w:rsidRPr="00405761">
              <w:rPr>
                <w:rFonts w:hint="eastAsia"/>
                <w:color w:val="000000"/>
                <w:sz w:val="24"/>
                <w:szCs w:val="24"/>
              </w:rPr>
              <w:t>式中：</w:t>
            </w:r>
            <w:r w:rsidRPr="00405761">
              <w:rPr>
                <w:color w:val="000000"/>
                <w:sz w:val="24"/>
                <w:szCs w:val="24"/>
              </w:rPr>
              <w:t>S</w:t>
            </w:r>
            <w:proofErr w:type="gramStart"/>
            <w:r w:rsidRPr="00405761">
              <w:rPr>
                <w:rFonts w:hint="eastAsia"/>
                <w:color w:val="000000"/>
                <w:sz w:val="24"/>
                <w:szCs w:val="24"/>
              </w:rPr>
              <w:t>为透声面积</w:t>
            </w:r>
            <w:proofErr w:type="gramEnd"/>
            <w:r w:rsidRPr="00405761">
              <w:rPr>
                <w:rFonts w:hint="eastAsia"/>
                <w:color w:val="000000"/>
                <w:sz w:val="24"/>
                <w:szCs w:val="24"/>
              </w:rPr>
              <w:t>，</w:t>
            </w:r>
            <w:r w:rsidRPr="00405761">
              <w:rPr>
                <w:color w:val="000000"/>
                <w:sz w:val="24"/>
                <w:szCs w:val="24"/>
              </w:rPr>
              <w:t>m</w:t>
            </w:r>
            <w:r w:rsidRPr="00405761">
              <w:rPr>
                <w:color w:val="000000"/>
                <w:sz w:val="24"/>
                <w:szCs w:val="24"/>
                <w:vertAlign w:val="superscript"/>
              </w:rPr>
              <w:t>2</w:t>
            </w:r>
            <w:r w:rsidRPr="00405761">
              <w:rPr>
                <w:rFonts w:hint="eastAsia"/>
                <w:color w:val="000000"/>
                <w:sz w:val="24"/>
                <w:szCs w:val="24"/>
              </w:rPr>
              <w:t>。</w:t>
            </w:r>
          </w:p>
          <w:p w14:paraId="3805613D" w14:textId="77777777" w:rsidR="009D3F09" w:rsidRPr="00405761" w:rsidRDefault="007D543D">
            <w:pPr>
              <w:spacing w:line="360" w:lineRule="auto"/>
              <w:ind w:firstLineChars="200" w:firstLine="480"/>
              <w:rPr>
                <w:color w:val="000000"/>
                <w:sz w:val="24"/>
                <w:szCs w:val="24"/>
              </w:rPr>
            </w:pPr>
            <w:r w:rsidRPr="00405761">
              <w:rPr>
                <w:rFonts w:hint="eastAsia"/>
                <w:color w:val="000000"/>
                <w:sz w:val="24"/>
                <w:szCs w:val="24"/>
              </w:rPr>
              <w:t>⑤等效室外声源的位置为围护结构的位置，其倍频带声功率级为</w:t>
            </w:r>
            <w:r w:rsidRPr="00405761">
              <w:rPr>
                <w:color w:val="000000"/>
                <w:sz w:val="24"/>
                <w:szCs w:val="24"/>
              </w:rPr>
              <w:t>Lw,oct</w:t>
            </w:r>
            <w:r w:rsidRPr="00405761">
              <w:rPr>
                <w:rFonts w:hint="eastAsia"/>
                <w:color w:val="000000"/>
                <w:sz w:val="24"/>
                <w:szCs w:val="24"/>
              </w:rPr>
              <w:t>，</w:t>
            </w:r>
            <w:proofErr w:type="gramStart"/>
            <w:r w:rsidRPr="00405761">
              <w:rPr>
                <w:rFonts w:hint="eastAsia"/>
                <w:color w:val="000000"/>
                <w:sz w:val="24"/>
                <w:szCs w:val="24"/>
              </w:rPr>
              <w:t>由此按</w:t>
            </w:r>
            <w:proofErr w:type="gramEnd"/>
            <w:r w:rsidRPr="00405761">
              <w:rPr>
                <w:rFonts w:hint="eastAsia"/>
                <w:color w:val="000000"/>
                <w:sz w:val="24"/>
                <w:szCs w:val="24"/>
              </w:rPr>
              <w:t>室外声源在预测方法计算等效室外声源在预测点产生的声级。</w:t>
            </w:r>
          </w:p>
          <w:p w14:paraId="417020A0" w14:textId="77777777" w:rsidR="009D3F09" w:rsidRPr="00405761" w:rsidRDefault="007D543D">
            <w:pPr>
              <w:spacing w:line="360" w:lineRule="auto"/>
              <w:ind w:firstLineChars="200" w:firstLine="480"/>
              <w:rPr>
                <w:color w:val="000000"/>
                <w:sz w:val="24"/>
                <w:szCs w:val="24"/>
              </w:rPr>
            </w:pPr>
            <w:r w:rsidRPr="00405761">
              <w:rPr>
                <w:rFonts w:hint="eastAsia"/>
                <w:color w:val="000000"/>
                <w:sz w:val="24"/>
                <w:szCs w:val="24"/>
              </w:rPr>
              <w:t>⑥计算某个室外声源在预测点产生的倍频带声压级</w:t>
            </w:r>
          </w:p>
          <w:p w14:paraId="05A06E33" w14:textId="77777777" w:rsidR="009D3F09" w:rsidRPr="00405761" w:rsidRDefault="007D543D">
            <w:pPr>
              <w:spacing w:line="460" w:lineRule="exact"/>
              <w:ind w:firstLineChars="200" w:firstLine="480"/>
              <w:jc w:val="center"/>
              <w:rPr>
                <w:color w:val="000000"/>
                <w:sz w:val="24"/>
                <w:szCs w:val="24"/>
              </w:rPr>
            </w:pPr>
            <w:r w:rsidRPr="00405761">
              <w:rPr>
                <w:color w:val="000000"/>
                <w:sz w:val="24"/>
                <w:szCs w:val="24"/>
              </w:rPr>
              <w:object w:dxaOrig="3644" w:dyaOrig="351" w14:anchorId="38D46268">
                <v:shape id="_x0000_i1032" type="#_x0000_t75" style="width:182.2pt;height:17.55pt" o:ole="">
                  <v:imagedata r:id="rId49" o:title=""/>
                </v:shape>
                <o:OLEObject Type="Embed" ProgID="Equation.3" ShapeID="_x0000_i1032" DrawAspect="Content" ObjectID="_1661681575" r:id="rId50"/>
              </w:object>
            </w:r>
          </w:p>
          <w:p w14:paraId="76B0465B" w14:textId="77777777" w:rsidR="009D3F09" w:rsidRPr="00405761" w:rsidRDefault="007D543D">
            <w:pPr>
              <w:spacing w:line="480" w:lineRule="exact"/>
              <w:ind w:firstLineChars="200" w:firstLine="480"/>
              <w:rPr>
                <w:color w:val="000000"/>
                <w:sz w:val="24"/>
                <w:szCs w:val="24"/>
              </w:rPr>
            </w:pPr>
            <w:r w:rsidRPr="00405761">
              <w:rPr>
                <w:color w:val="000000"/>
                <w:sz w:val="24"/>
                <w:szCs w:val="24"/>
              </w:rPr>
              <w:t xml:space="preserve">    </w:t>
            </w:r>
            <w:r w:rsidRPr="00405761">
              <w:rPr>
                <w:rFonts w:hint="eastAsia"/>
                <w:color w:val="000000"/>
                <w:sz w:val="24"/>
                <w:szCs w:val="24"/>
              </w:rPr>
              <w:t>式中：</w:t>
            </w:r>
            <w:r w:rsidRPr="00405761">
              <w:rPr>
                <w:color w:val="000000"/>
                <w:sz w:val="24"/>
                <w:szCs w:val="24"/>
              </w:rPr>
              <w:t>Loct(r)——</w:t>
            </w:r>
            <w:r w:rsidRPr="00405761">
              <w:rPr>
                <w:rFonts w:hint="eastAsia"/>
                <w:color w:val="000000"/>
                <w:sz w:val="24"/>
                <w:szCs w:val="24"/>
              </w:rPr>
              <w:t>点声源在预测点产生的倍频带声压级，</w:t>
            </w:r>
            <w:r w:rsidRPr="00405761">
              <w:rPr>
                <w:color w:val="000000"/>
                <w:sz w:val="24"/>
                <w:szCs w:val="24"/>
              </w:rPr>
              <w:t>dB</w:t>
            </w:r>
            <w:r w:rsidRPr="00405761">
              <w:rPr>
                <w:rFonts w:hint="eastAsia"/>
                <w:color w:val="000000"/>
                <w:sz w:val="24"/>
                <w:szCs w:val="24"/>
              </w:rPr>
              <w:t>；</w:t>
            </w:r>
          </w:p>
          <w:p w14:paraId="63881B39" w14:textId="77777777" w:rsidR="009D3F09" w:rsidRPr="00405761" w:rsidRDefault="007D543D">
            <w:pPr>
              <w:spacing w:line="480" w:lineRule="exact"/>
              <w:ind w:firstLineChars="200" w:firstLine="480"/>
              <w:rPr>
                <w:color w:val="000000"/>
                <w:sz w:val="24"/>
                <w:szCs w:val="24"/>
              </w:rPr>
            </w:pPr>
            <w:r w:rsidRPr="00405761">
              <w:rPr>
                <w:color w:val="000000"/>
                <w:sz w:val="24"/>
                <w:szCs w:val="24"/>
              </w:rPr>
              <w:t xml:space="preserve">          Loct(r0)——</w:t>
            </w:r>
            <w:r w:rsidRPr="00405761">
              <w:rPr>
                <w:rFonts w:hint="eastAsia"/>
                <w:color w:val="000000"/>
                <w:sz w:val="24"/>
                <w:szCs w:val="24"/>
              </w:rPr>
              <w:t>参考位置</w:t>
            </w:r>
            <w:r w:rsidRPr="00405761">
              <w:rPr>
                <w:color w:val="000000"/>
                <w:sz w:val="24"/>
                <w:szCs w:val="24"/>
              </w:rPr>
              <w:t>r0</w:t>
            </w:r>
            <w:r w:rsidRPr="00405761">
              <w:rPr>
                <w:rFonts w:hint="eastAsia"/>
                <w:color w:val="000000"/>
                <w:sz w:val="24"/>
                <w:szCs w:val="24"/>
              </w:rPr>
              <w:t>处的倍频声压级，</w:t>
            </w:r>
            <w:r w:rsidRPr="00405761">
              <w:rPr>
                <w:color w:val="000000"/>
                <w:sz w:val="24"/>
                <w:szCs w:val="24"/>
              </w:rPr>
              <w:t>dB</w:t>
            </w:r>
            <w:r w:rsidRPr="00405761">
              <w:rPr>
                <w:rFonts w:hint="eastAsia"/>
                <w:color w:val="000000"/>
                <w:sz w:val="24"/>
                <w:szCs w:val="24"/>
              </w:rPr>
              <w:t>；</w:t>
            </w:r>
          </w:p>
          <w:p w14:paraId="778957CF" w14:textId="77777777" w:rsidR="009D3F09" w:rsidRPr="00405761" w:rsidRDefault="007D543D">
            <w:pPr>
              <w:spacing w:line="480" w:lineRule="exact"/>
              <w:ind w:firstLineChars="700" w:firstLine="1680"/>
              <w:rPr>
                <w:color w:val="000000"/>
                <w:sz w:val="24"/>
                <w:szCs w:val="24"/>
              </w:rPr>
            </w:pPr>
            <w:r w:rsidRPr="00405761">
              <w:rPr>
                <w:color w:val="000000"/>
                <w:sz w:val="24"/>
                <w:szCs w:val="24"/>
              </w:rPr>
              <w:t>r——</w:t>
            </w:r>
            <w:r w:rsidRPr="00405761">
              <w:rPr>
                <w:rFonts w:hint="eastAsia"/>
                <w:color w:val="000000"/>
                <w:sz w:val="24"/>
                <w:szCs w:val="24"/>
              </w:rPr>
              <w:t>预测点距声源的距离，</w:t>
            </w:r>
            <w:r w:rsidRPr="00405761">
              <w:rPr>
                <w:color w:val="000000"/>
                <w:sz w:val="24"/>
                <w:szCs w:val="24"/>
              </w:rPr>
              <w:t>m</w:t>
            </w:r>
            <w:r w:rsidRPr="00405761">
              <w:rPr>
                <w:rFonts w:hint="eastAsia"/>
                <w:color w:val="000000"/>
                <w:sz w:val="24"/>
                <w:szCs w:val="24"/>
              </w:rPr>
              <w:t>；</w:t>
            </w:r>
          </w:p>
          <w:p w14:paraId="6AFA94EF" w14:textId="77777777" w:rsidR="009D3F09" w:rsidRPr="00405761" w:rsidRDefault="007D543D">
            <w:pPr>
              <w:spacing w:line="480" w:lineRule="exact"/>
              <w:ind w:firstLineChars="200" w:firstLine="480"/>
              <w:rPr>
                <w:color w:val="000000"/>
                <w:sz w:val="24"/>
                <w:szCs w:val="24"/>
              </w:rPr>
            </w:pPr>
            <w:r w:rsidRPr="00405761">
              <w:rPr>
                <w:color w:val="000000"/>
                <w:sz w:val="24"/>
                <w:szCs w:val="24"/>
              </w:rPr>
              <w:t xml:space="preserve">          r</w:t>
            </w:r>
            <w:r w:rsidRPr="00405761">
              <w:rPr>
                <w:color w:val="000000"/>
                <w:sz w:val="24"/>
                <w:szCs w:val="24"/>
                <w:vertAlign w:val="subscript"/>
              </w:rPr>
              <w:t>0</w:t>
            </w:r>
            <w:r w:rsidRPr="00405761">
              <w:rPr>
                <w:color w:val="000000"/>
                <w:sz w:val="24"/>
                <w:szCs w:val="24"/>
              </w:rPr>
              <w:t>——</w:t>
            </w:r>
            <w:r w:rsidRPr="00405761">
              <w:rPr>
                <w:rFonts w:hint="eastAsia"/>
                <w:color w:val="000000"/>
                <w:sz w:val="24"/>
                <w:szCs w:val="24"/>
              </w:rPr>
              <w:t>参考位置距声源的距离，</w:t>
            </w:r>
            <w:r w:rsidRPr="00405761">
              <w:rPr>
                <w:color w:val="000000"/>
                <w:sz w:val="24"/>
                <w:szCs w:val="24"/>
              </w:rPr>
              <w:t>m</w:t>
            </w:r>
            <w:r w:rsidRPr="00405761">
              <w:rPr>
                <w:rFonts w:hint="eastAsia"/>
                <w:color w:val="000000"/>
                <w:sz w:val="24"/>
                <w:szCs w:val="24"/>
              </w:rPr>
              <w:t>；</w:t>
            </w:r>
          </w:p>
          <w:p w14:paraId="2A309507" w14:textId="77777777" w:rsidR="009D3F09" w:rsidRPr="00405761" w:rsidRDefault="007D543D">
            <w:pPr>
              <w:spacing w:line="480" w:lineRule="exact"/>
              <w:ind w:firstLineChars="200" w:firstLine="480"/>
              <w:rPr>
                <w:color w:val="000000"/>
                <w:sz w:val="24"/>
                <w:szCs w:val="24"/>
              </w:rPr>
            </w:pPr>
            <w:r w:rsidRPr="00405761">
              <w:rPr>
                <w:color w:val="000000"/>
                <w:sz w:val="24"/>
                <w:szCs w:val="24"/>
              </w:rPr>
              <w:t xml:space="preserve">         </w:t>
            </w:r>
            <w:r w:rsidRPr="00405761">
              <w:rPr>
                <w:rFonts w:ascii="Cambria Math" w:hAnsi="Cambria Math" w:cs="Cambria Math"/>
                <w:color w:val="000000"/>
                <w:sz w:val="24"/>
                <w:szCs w:val="24"/>
              </w:rPr>
              <w:t>△</w:t>
            </w:r>
            <w:r w:rsidRPr="00405761">
              <w:rPr>
                <w:color w:val="000000"/>
                <w:sz w:val="24"/>
                <w:szCs w:val="24"/>
              </w:rPr>
              <w:t>Loct——</w:t>
            </w:r>
            <w:r w:rsidRPr="00405761">
              <w:rPr>
                <w:rFonts w:hint="eastAsia"/>
                <w:color w:val="000000"/>
                <w:sz w:val="24"/>
                <w:szCs w:val="24"/>
              </w:rPr>
              <w:t>各种因素引起的衰减量</w:t>
            </w:r>
            <w:r w:rsidRPr="00405761">
              <w:rPr>
                <w:color w:val="000000"/>
                <w:sz w:val="24"/>
                <w:szCs w:val="24"/>
              </w:rPr>
              <w:t>(</w:t>
            </w:r>
            <w:proofErr w:type="gramStart"/>
            <w:r w:rsidRPr="00405761">
              <w:rPr>
                <w:rFonts w:hint="eastAsia"/>
                <w:color w:val="000000"/>
                <w:sz w:val="24"/>
                <w:szCs w:val="24"/>
              </w:rPr>
              <w:t>包括声</w:t>
            </w:r>
            <w:proofErr w:type="gramEnd"/>
            <w:r w:rsidRPr="00405761">
              <w:rPr>
                <w:rFonts w:hint="eastAsia"/>
                <w:color w:val="000000"/>
                <w:sz w:val="24"/>
                <w:szCs w:val="24"/>
              </w:rPr>
              <w:t>屏障、遮挡物、空气吸收、地面效应引起的衰减量</w:t>
            </w:r>
            <w:r w:rsidRPr="00405761">
              <w:rPr>
                <w:color w:val="000000"/>
                <w:sz w:val="24"/>
                <w:szCs w:val="24"/>
              </w:rPr>
              <w:t>)</w:t>
            </w:r>
            <w:r w:rsidRPr="00405761">
              <w:rPr>
                <w:rFonts w:hint="eastAsia"/>
                <w:color w:val="000000"/>
                <w:sz w:val="24"/>
                <w:szCs w:val="24"/>
              </w:rPr>
              <w:t>。如果已知声源的倍频带声功率级</w:t>
            </w:r>
            <w:r w:rsidRPr="00405761">
              <w:rPr>
                <w:color w:val="000000"/>
                <w:sz w:val="24"/>
                <w:szCs w:val="24"/>
              </w:rPr>
              <w:t>Lw,oct</w:t>
            </w:r>
            <w:r w:rsidRPr="00405761">
              <w:rPr>
                <w:rFonts w:hint="eastAsia"/>
                <w:color w:val="000000"/>
                <w:sz w:val="24"/>
                <w:szCs w:val="24"/>
              </w:rPr>
              <w:t>，且声源可看作是位于地面上的，则：</w:t>
            </w:r>
            <w:r w:rsidRPr="00405761">
              <w:rPr>
                <w:color w:val="000000"/>
                <w:sz w:val="24"/>
                <w:szCs w:val="24"/>
              </w:rPr>
              <w:object w:dxaOrig="2717" w:dyaOrig="376" w14:anchorId="46D0074D">
                <v:shape id="_x0000_i1033" type="#_x0000_t75" style="width:135.85pt;height:18.8pt" o:ole="">
                  <v:imagedata r:id="rId51" o:title=""/>
                </v:shape>
                <o:OLEObject Type="Embed" ProgID="Equation.3" ShapeID="_x0000_i1033" DrawAspect="Content" ObjectID="_1661681576" r:id="rId52"/>
              </w:object>
            </w:r>
          </w:p>
          <w:p w14:paraId="24D1FF4B" w14:textId="77777777" w:rsidR="009D3F09" w:rsidRPr="00405761" w:rsidRDefault="007D543D">
            <w:pPr>
              <w:spacing w:line="520" w:lineRule="exact"/>
              <w:ind w:firstLineChars="200" w:firstLine="480"/>
              <w:rPr>
                <w:color w:val="000000"/>
                <w:sz w:val="24"/>
                <w:szCs w:val="24"/>
              </w:rPr>
            </w:pPr>
            <w:r w:rsidRPr="00405761">
              <w:rPr>
                <w:rFonts w:hint="eastAsia"/>
                <w:color w:val="000000"/>
                <w:sz w:val="24"/>
                <w:szCs w:val="24"/>
              </w:rPr>
              <w:t>⑦等效连续</w:t>
            </w:r>
            <w:r w:rsidRPr="00405761">
              <w:rPr>
                <w:color w:val="000000"/>
                <w:sz w:val="24"/>
                <w:szCs w:val="24"/>
              </w:rPr>
              <w:t>A</w:t>
            </w:r>
            <w:r w:rsidRPr="00405761">
              <w:rPr>
                <w:rFonts w:hint="eastAsia"/>
                <w:color w:val="000000"/>
                <w:sz w:val="24"/>
                <w:szCs w:val="24"/>
              </w:rPr>
              <w:t>声级</w:t>
            </w:r>
          </w:p>
          <w:p w14:paraId="273B9A3E" w14:textId="77777777" w:rsidR="009D3F09" w:rsidRPr="00405761" w:rsidRDefault="007D543D">
            <w:pPr>
              <w:jc w:val="center"/>
            </w:pPr>
            <w:r w:rsidRPr="00405761">
              <w:rPr>
                <w:position w:val="-32"/>
              </w:rPr>
              <w:object w:dxaOrig="2467" w:dyaOrig="726" w14:anchorId="35B4E572">
                <v:shape id="_x0000_i1034" type="#_x0000_t75" style="width:122.7pt;height:36.3pt" o:ole="">
                  <v:imagedata r:id="rId53" o:title=""/>
                </v:shape>
                <o:OLEObject Type="Embed" ProgID="Equation.3" ShapeID="_x0000_i1034" DrawAspect="Content" ObjectID="_1661681577" r:id="rId54"/>
              </w:object>
            </w:r>
          </w:p>
          <w:p w14:paraId="349906A1" w14:textId="77777777" w:rsidR="009D3F09" w:rsidRPr="00405761" w:rsidRDefault="007D543D">
            <w:pPr>
              <w:spacing w:line="460" w:lineRule="exact"/>
              <w:ind w:firstLineChars="200" w:firstLine="480"/>
              <w:rPr>
                <w:color w:val="000000"/>
                <w:sz w:val="24"/>
                <w:szCs w:val="24"/>
              </w:rPr>
            </w:pPr>
            <w:r w:rsidRPr="00405761">
              <w:rPr>
                <w:color w:val="000000"/>
                <w:sz w:val="24"/>
                <w:szCs w:val="24"/>
              </w:rPr>
              <w:lastRenderedPageBreak/>
              <w:t xml:space="preserve">  </w:t>
            </w:r>
            <w:r w:rsidRPr="00405761">
              <w:rPr>
                <w:rFonts w:hint="eastAsia"/>
                <w:color w:val="000000"/>
                <w:sz w:val="24"/>
                <w:szCs w:val="24"/>
              </w:rPr>
              <w:t>式中：</w:t>
            </w:r>
            <w:r w:rsidRPr="00405761">
              <w:rPr>
                <w:color w:val="000000"/>
                <w:sz w:val="24"/>
                <w:szCs w:val="24"/>
              </w:rPr>
              <w:t>L</w:t>
            </w:r>
            <w:r w:rsidRPr="00405761">
              <w:rPr>
                <w:color w:val="000000"/>
                <w:sz w:val="24"/>
                <w:szCs w:val="24"/>
                <w:vertAlign w:val="subscript"/>
              </w:rPr>
              <w:t>Aeq</w:t>
            </w:r>
            <w:r w:rsidRPr="00405761">
              <w:rPr>
                <w:rFonts w:hint="eastAsia"/>
                <w:color w:val="000000"/>
                <w:sz w:val="24"/>
                <w:szCs w:val="24"/>
              </w:rPr>
              <w:t>：在</w:t>
            </w:r>
            <w:r w:rsidRPr="00405761">
              <w:rPr>
                <w:color w:val="000000"/>
                <w:sz w:val="24"/>
                <w:szCs w:val="24"/>
              </w:rPr>
              <w:t>T</w:t>
            </w:r>
            <w:r w:rsidRPr="00405761">
              <w:rPr>
                <w:rFonts w:hint="eastAsia"/>
                <w:color w:val="000000"/>
                <w:sz w:val="24"/>
                <w:szCs w:val="24"/>
              </w:rPr>
              <w:t>段时间内的等效声级</w:t>
            </w:r>
            <w:r w:rsidRPr="00405761">
              <w:rPr>
                <w:color w:val="000000"/>
                <w:sz w:val="24"/>
                <w:szCs w:val="24"/>
              </w:rPr>
              <w:t>dB(A)</w:t>
            </w:r>
            <w:r w:rsidRPr="00405761">
              <w:rPr>
                <w:rFonts w:hint="eastAsia"/>
                <w:color w:val="000000"/>
                <w:sz w:val="24"/>
                <w:szCs w:val="24"/>
              </w:rPr>
              <w:t>；</w:t>
            </w:r>
          </w:p>
          <w:p w14:paraId="6DA01A9D" w14:textId="77777777" w:rsidR="009D3F09" w:rsidRPr="00405761" w:rsidRDefault="007D543D">
            <w:pPr>
              <w:spacing w:line="460" w:lineRule="exact"/>
              <w:ind w:firstLineChars="200" w:firstLine="480"/>
              <w:rPr>
                <w:color w:val="000000"/>
                <w:sz w:val="24"/>
                <w:szCs w:val="24"/>
              </w:rPr>
            </w:pPr>
            <w:r w:rsidRPr="00405761">
              <w:rPr>
                <w:color w:val="000000"/>
                <w:sz w:val="24"/>
                <w:szCs w:val="24"/>
              </w:rPr>
              <w:t xml:space="preserve">        T</w:t>
            </w:r>
            <w:r w:rsidRPr="00405761">
              <w:rPr>
                <w:rFonts w:hint="eastAsia"/>
                <w:color w:val="000000"/>
                <w:sz w:val="24"/>
                <w:szCs w:val="24"/>
              </w:rPr>
              <w:t>：计算时间段的时间总数，对于昼间</w:t>
            </w:r>
            <w:r w:rsidRPr="00405761">
              <w:rPr>
                <w:color w:val="000000"/>
                <w:sz w:val="24"/>
                <w:szCs w:val="24"/>
              </w:rPr>
              <w:t>T=16</w:t>
            </w:r>
            <w:r w:rsidRPr="00405761">
              <w:rPr>
                <w:rFonts w:hint="eastAsia"/>
                <w:color w:val="000000"/>
                <w:sz w:val="24"/>
                <w:szCs w:val="24"/>
              </w:rPr>
              <w:t>，夜间</w:t>
            </w:r>
            <w:r w:rsidRPr="00405761">
              <w:rPr>
                <w:color w:val="000000"/>
                <w:sz w:val="24"/>
                <w:szCs w:val="24"/>
              </w:rPr>
              <w:t>T=8</w:t>
            </w:r>
            <w:r w:rsidRPr="00405761">
              <w:rPr>
                <w:rFonts w:hint="eastAsia"/>
                <w:color w:val="000000"/>
                <w:sz w:val="24"/>
                <w:szCs w:val="24"/>
              </w:rPr>
              <w:t>；</w:t>
            </w:r>
          </w:p>
          <w:p w14:paraId="3229E7DB" w14:textId="77777777" w:rsidR="009D3F09" w:rsidRPr="00405761" w:rsidRDefault="007D543D">
            <w:pPr>
              <w:spacing w:line="460" w:lineRule="exact"/>
              <w:ind w:firstLineChars="200" w:firstLine="480"/>
              <w:rPr>
                <w:color w:val="000000"/>
                <w:sz w:val="24"/>
                <w:szCs w:val="24"/>
              </w:rPr>
            </w:pPr>
            <w:r w:rsidRPr="00405761">
              <w:rPr>
                <w:color w:val="000000"/>
                <w:sz w:val="24"/>
                <w:szCs w:val="24"/>
              </w:rPr>
              <w:t xml:space="preserve">        t</w:t>
            </w:r>
            <w:r w:rsidRPr="00405761">
              <w:rPr>
                <w:rFonts w:hint="eastAsia"/>
                <w:color w:val="000000"/>
                <w:sz w:val="24"/>
                <w:szCs w:val="24"/>
              </w:rPr>
              <w:t>：某时段的时间序号；</w:t>
            </w:r>
          </w:p>
          <w:p w14:paraId="0CB088EA" w14:textId="77777777" w:rsidR="009D3F09" w:rsidRPr="00405761" w:rsidRDefault="007D543D">
            <w:pPr>
              <w:spacing w:line="460" w:lineRule="exact"/>
              <w:ind w:firstLineChars="200" w:firstLine="480"/>
              <w:rPr>
                <w:color w:val="000000"/>
                <w:sz w:val="24"/>
                <w:szCs w:val="24"/>
              </w:rPr>
            </w:pPr>
            <w:r w:rsidRPr="00405761">
              <w:rPr>
                <w:color w:val="000000"/>
                <w:sz w:val="24"/>
                <w:szCs w:val="24"/>
              </w:rPr>
              <w:t xml:space="preserve">        SLA</w:t>
            </w:r>
            <w:r w:rsidRPr="00405761">
              <w:rPr>
                <w:rFonts w:hint="eastAsia"/>
                <w:color w:val="000000"/>
                <w:sz w:val="24"/>
                <w:szCs w:val="24"/>
              </w:rPr>
              <w:t>：某时段的</w:t>
            </w:r>
            <w:r w:rsidRPr="00405761">
              <w:rPr>
                <w:color w:val="000000"/>
                <w:sz w:val="24"/>
                <w:szCs w:val="24"/>
              </w:rPr>
              <w:t>A</w:t>
            </w:r>
            <w:r w:rsidRPr="00405761">
              <w:rPr>
                <w:rFonts w:hint="eastAsia"/>
                <w:color w:val="000000"/>
                <w:sz w:val="24"/>
                <w:szCs w:val="24"/>
              </w:rPr>
              <w:t>声级</w:t>
            </w:r>
            <w:r w:rsidRPr="00405761">
              <w:rPr>
                <w:color w:val="000000"/>
                <w:sz w:val="24"/>
                <w:szCs w:val="24"/>
              </w:rPr>
              <w:t>dB(A)</w:t>
            </w:r>
            <w:r w:rsidRPr="00405761">
              <w:rPr>
                <w:rFonts w:hint="eastAsia"/>
                <w:color w:val="000000"/>
                <w:sz w:val="24"/>
                <w:szCs w:val="24"/>
              </w:rPr>
              <w:t>。</w:t>
            </w:r>
          </w:p>
          <w:p w14:paraId="6B813001" w14:textId="77777777" w:rsidR="009D3F09" w:rsidRPr="00405761" w:rsidRDefault="007D543D">
            <w:pPr>
              <w:spacing w:line="480" w:lineRule="exact"/>
              <w:ind w:firstLineChars="200" w:firstLine="480"/>
              <w:rPr>
                <w:color w:val="000000"/>
                <w:sz w:val="24"/>
                <w:szCs w:val="24"/>
              </w:rPr>
            </w:pPr>
            <w:r w:rsidRPr="00405761">
              <w:rPr>
                <w:rFonts w:hint="eastAsia"/>
                <w:color w:val="000000"/>
                <w:sz w:val="24"/>
                <w:szCs w:val="24"/>
              </w:rPr>
              <w:t>2</w:t>
            </w:r>
            <w:r w:rsidRPr="00405761">
              <w:rPr>
                <w:rFonts w:hint="eastAsia"/>
                <w:color w:val="000000"/>
                <w:sz w:val="24"/>
                <w:szCs w:val="24"/>
              </w:rPr>
              <w:t>）预测结果</w:t>
            </w:r>
          </w:p>
          <w:p w14:paraId="561B7CA4" w14:textId="77777777" w:rsidR="009D3F09" w:rsidRPr="00405761" w:rsidRDefault="007D543D">
            <w:pPr>
              <w:spacing w:line="480" w:lineRule="exact"/>
              <w:ind w:firstLineChars="200" w:firstLine="480"/>
              <w:rPr>
                <w:color w:val="000000"/>
                <w:sz w:val="24"/>
                <w:szCs w:val="24"/>
              </w:rPr>
            </w:pPr>
            <w:r w:rsidRPr="00405761">
              <w:rPr>
                <w:rFonts w:hint="eastAsia"/>
                <w:color w:val="000000"/>
                <w:sz w:val="24"/>
                <w:szCs w:val="24"/>
              </w:rPr>
              <w:t>建设项目运行时预测噪声</w:t>
            </w:r>
            <w:proofErr w:type="gramStart"/>
            <w:r w:rsidRPr="00405761">
              <w:rPr>
                <w:rFonts w:hint="eastAsia"/>
                <w:color w:val="000000"/>
                <w:sz w:val="24"/>
                <w:szCs w:val="24"/>
              </w:rPr>
              <w:t>排放值结果</w:t>
            </w:r>
            <w:proofErr w:type="gramEnd"/>
            <w:r w:rsidRPr="00405761">
              <w:rPr>
                <w:rFonts w:hint="eastAsia"/>
                <w:color w:val="000000"/>
                <w:sz w:val="24"/>
                <w:szCs w:val="24"/>
              </w:rPr>
              <w:t>见下表所示。</w:t>
            </w:r>
          </w:p>
          <w:p w14:paraId="32D9A353" w14:textId="166E091D" w:rsidR="008F51F2" w:rsidRPr="00405761" w:rsidRDefault="007D543D" w:rsidP="00CB6C0D">
            <w:pPr>
              <w:widowControl w:val="0"/>
              <w:spacing w:line="480" w:lineRule="exact"/>
              <w:ind w:firstLineChars="200" w:firstLine="480"/>
              <w:jc w:val="both"/>
              <w:rPr>
                <w:color w:val="000000" w:themeColor="text1"/>
                <w:kern w:val="2"/>
                <w:sz w:val="24"/>
              </w:rPr>
            </w:pPr>
            <w:r w:rsidRPr="00405761">
              <w:rPr>
                <w:color w:val="000000" w:themeColor="text1"/>
                <w:kern w:val="2"/>
                <w:sz w:val="24"/>
              </w:rPr>
              <w:t>预测结果见下表。</w:t>
            </w:r>
          </w:p>
          <w:p w14:paraId="6FAD936C" w14:textId="0B60BEA9" w:rsidR="009D3F09" w:rsidRPr="0086617D" w:rsidRDefault="007D543D">
            <w:pPr>
              <w:widowControl w:val="0"/>
              <w:snapToGrid w:val="0"/>
              <w:spacing w:before="100" w:beforeAutospacing="1"/>
              <w:jc w:val="center"/>
              <w:rPr>
                <w:b/>
                <w:bCs/>
                <w:color w:val="000000" w:themeColor="text1"/>
                <w:kern w:val="2"/>
                <w:sz w:val="24"/>
              </w:rPr>
            </w:pPr>
            <w:r w:rsidRPr="0086617D">
              <w:rPr>
                <w:b/>
                <w:bCs/>
                <w:color w:val="000000" w:themeColor="text1"/>
                <w:kern w:val="2"/>
                <w:sz w:val="24"/>
              </w:rPr>
              <w:t>表</w:t>
            </w:r>
            <w:r w:rsidRPr="0086617D">
              <w:rPr>
                <w:rFonts w:hint="eastAsia"/>
                <w:b/>
                <w:bCs/>
                <w:color w:val="000000" w:themeColor="text1"/>
                <w:kern w:val="2"/>
                <w:sz w:val="24"/>
              </w:rPr>
              <w:t>7-1</w:t>
            </w:r>
            <w:r w:rsidR="00945A11">
              <w:rPr>
                <w:rFonts w:hint="eastAsia"/>
                <w:b/>
                <w:bCs/>
                <w:color w:val="000000" w:themeColor="text1"/>
                <w:kern w:val="2"/>
                <w:sz w:val="24"/>
              </w:rPr>
              <w:t>1</w:t>
            </w:r>
            <w:r w:rsidRPr="0086617D">
              <w:rPr>
                <w:rFonts w:hint="eastAsia"/>
                <w:b/>
                <w:bCs/>
                <w:color w:val="000000" w:themeColor="text1"/>
                <w:kern w:val="2"/>
                <w:sz w:val="24"/>
              </w:rPr>
              <w:t xml:space="preserve"> </w:t>
            </w:r>
            <w:r w:rsidR="00D14165" w:rsidRPr="0086617D">
              <w:rPr>
                <w:rFonts w:hint="eastAsia"/>
                <w:b/>
                <w:bCs/>
                <w:color w:val="000000" w:themeColor="text1"/>
                <w:kern w:val="2"/>
                <w:sz w:val="24"/>
              </w:rPr>
              <w:t>本</w:t>
            </w:r>
            <w:r w:rsidRPr="0086617D">
              <w:rPr>
                <w:b/>
                <w:bCs/>
                <w:color w:val="000000" w:themeColor="text1"/>
                <w:kern w:val="2"/>
                <w:sz w:val="24"/>
              </w:rPr>
              <w:t>项目主要声源对厂界声环境影响预测结果</w:t>
            </w:r>
            <w:r w:rsidRPr="0086617D">
              <w:rPr>
                <w:b/>
                <w:bCs/>
                <w:color w:val="000000" w:themeColor="text1"/>
                <w:kern w:val="2"/>
                <w:sz w:val="24"/>
              </w:rPr>
              <w:t xml:space="preserve">  </w:t>
            </w:r>
            <w:r w:rsidRPr="0086617D">
              <w:rPr>
                <w:b/>
                <w:bCs/>
                <w:color w:val="000000" w:themeColor="text1"/>
                <w:kern w:val="2"/>
                <w:sz w:val="24"/>
              </w:rPr>
              <w:t>单位：</w:t>
            </w:r>
            <w:r w:rsidRPr="0086617D">
              <w:rPr>
                <w:b/>
                <w:bCs/>
                <w:color w:val="000000" w:themeColor="text1"/>
                <w:kern w:val="2"/>
                <w:sz w:val="24"/>
              </w:rPr>
              <w:t>dB(A)</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719"/>
              <w:gridCol w:w="1161"/>
              <w:gridCol w:w="1155"/>
              <w:gridCol w:w="1161"/>
              <w:gridCol w:w="1155"/>
              <w:gridCol w:w="1103"/>
              <w:gridCol w:w="2207"/>
            </w:tblGrid>
            <w:tr w:rsidR="00693CB2" w:rsidRPr="0086617D" w14:paraId="33C16D35" w14:textId="2D8F1CB8" w:rsidTr="00847B10">
              <w:trPr>
                <w:trHeight w:val="40"/>
                <w:jc w:val="center"/>
              </w:trPr>
              <w:tc>
                <w:tcPr>
                  <w:tcW w:w="1085" w:type="pct"/>
                  <w:gridSpan w:val="2"/>
                  <w:vMerge w:val="restart"/>
                  <w:tcBorders>
                    <w:top w:val="single" w:sz="12" w:space="0" w:color="000000"/>
                    <w:left w:val="single" w:sz="12" w:space="0" w:color="000000"/>
                    <w:bottom w:val="single" w:sz="6" w:space="0" w:color="000000"/>
                    <w:right w:val="single" w:sz="6" w:space="0" w:color="000000"/>
                  </w:tcBorders>
                  <w:vAlign w:val="center"/>
                </w:tcPr>
                <w:p w14:paraId="52CB4DCD" w14:textId="77777777" w:rsidR="00693CB2" w:rsidRPr="0086617D" w:rsidRDefault="00693CB2" w:rsidP="0010038A">
                  <w:pPr>
                    <w:widowControl w:val="0"/>
                    <w:jc w:val="center"/>
                    <w:rPr>
                      <w:b/>
                      <w:color w:val="000000" w:themeColor="text1"/>
                      <w:kern w:val="2"/>
                      <w:sz w:val="21"/>
                      <w:szCs w:val="21"/>
                    </w:rPr>
                  </w:pPr>
                  <w:r w:rsidRPr="0086617D">
                    <w:rPr>
                      <w:b/>
                      <w:color w:val="000000" w:themeColor="text1"/>
                      <w:kern w:val="2"/>
                      <w:sz w:val="21"/>
                      <w:szCs w:val="21"/>
                    </w:rPr>
                    <w:t>预测点名称</w:t>
                  </w:r>
                </w:p>
              </w:tc>
              <w:tc>
                <w:tcPr>
                  <w:tcW w:w="1337" w:type="pct"/>
                  <w:gridSpan w:val="2"/>
                  <w:tcBorders>
                    <w:top w:val="single" w:sz="12" w:space="0" w:color="000000"/>
                    <w:left w:val="single" w:sz="6" w:space="0" w:color="000000"/>
                    <w:bottom w:val="single" w:sz="6" w:space="0" w:color="000000"/>
                    <w:right w:val="nil"/>
                  </w:tcBorders>
                  <w:vAlign w:val="center"/>
                </w:tcPr>
                <w:p w14:paraId="6B059829" w14:textId="43B3C85E" w:rsidR="00693CB2" w:rsidRPr="0086617D" w:rsidRDefault="00693CB2" w:rsidP="0010038A">
                  <w:pPr>
                    <w:widowControl w:val="0"/>
                    <w:jc w:val="center"/>
                    <w:rPr>
                      <w:b/>
                      <w:color w:val="000000" w:themeColor="text1"/>
                      <w:kern w:val="2"/>
                      <w:sz w:val="21"/>
                      <w:szCs w:val="21"/>
                    </w:rPr>
                  </w:pPr>
                  <w:proofErr w:type="gramStart"/>
                  <w:r w:rsidRPr="0086617D">
                    <w:rPr>
                      <w:b/>
                      <w:color w:val="000000" w:themeColor="text1"/>
                      <w:kern w:val="2"/>
                      <w:sz w:val="21"/>
                      <w:szCs w:val="21"/>
                    </w:rPr>
                    <w:t>昼</w:t>
                  </w:r>
                  <w:proofErr w:type="gramEnd"/>
                  <w:r w:rsidRPr="0086617D">
                    <w:rPr>
                      <w:b/>
                      <w:color w:val="000000" w:themeColor="text1"/>
                      <w:kern w:val="2"/>
                      <w:sz w:val="21"/>
                      <w:szCs w:val="21"/>
                    </w:rPr>
                    <w:t xml:space="preserve">    </w:t>
                  </w:r>
                  <w:r w:rsidRPr="0086617D">
                    <w:rPr>
                      <w:b/>
                      <w:color w:val="000000" w:themeColor="text1"/>
                      <w:kern w:val="2"/>
                      <w:sz w:val="21"/>
                      <w:szCs w:val="21"/>
                    </w:rPr>
                    <w:t>间</w:t>
                  </w:r>
                </w:p>
              </w:tc>
              <w:tc>
                <w:tcPr>
                  <w:tcW w:w="667" w:type="pct"/>
                  <w:vMerge w:val="restart"/>
                  <w:tcBorders>
                    <w:top w:val="single" w:sz="12" w:space="0" w:color="000000"/>
                    <w:left w:val="single" w:sz="6" w:space="0" w:color="000000"/>
                    <w:right w:val="nil"/>
                  </w:tcBorders>
                  <w:vAlign w:val="center"/>
                </w:tcPr>
                <w:p w14:paraId="5C74932E" w14:textId="7FB96C4D" w:rsidR="00693CB2" w:rsidRPr="0086617D" w:rsidRDefault="00693CB2" w:rsidP="0010038A">
                  <w:pPr>
                    <w:widowControl w:val="0"/>
                    <w:jc w:val="center"/>
                    <w:rPr>
                      <w:b/>
                      <w:color w:val="000000" w:themeColor="text1"/>
                      <w:kern w:val="2"/>
                      <w:sz w:val="21"/>
                      <w:szCs w:val="21"/>
                    </w:rPr>
                  </w:pPr>
                  <w:r w:rsidRPr="0086617D">
                    <w:rPr>
                      <w:rFonts w:hint="eastAsia"/>
                      <w:b/>
                      <w:color w:val="000000" w:themeColor="text1"/>
                      <w:kern w:val="2"/>
                      <w:sz w:val="21"/>
                      <w:szCs w:val="21"/>
                    </w:rPr>
                    <w:t>预测值</w:t>
                  </w:r>
                </w:p>
              </w:tc>
              <w:tc>
                <w:tcPr>
                  <w:tcW w:w="637" w:type="pct"/>
                  <w:tcBorders>
                    <w:top w:val="single" w:sz="12" w:space="0" w:color="000000"/>
                    <w:left w:val="single" w:sz="6" w:space="0" w:color="000000"/>
                    <w:bottom w:val="single" w:sz="2" w:space="0" w:color="000000"/>
                    <w:right w:val="single" w:sz="2" w:space="0" w:color="000000"/>
                  </w:tcBorders>
                  <w:vAlign w:val="center"/>
                </w:tcPr>
                <w:p w14:paraId="4491360A" w14:textId="77777777" w:rsidR="00693CB2" w:rsidRPr="0086617D" w:rsidRDefault="00693CB2" w:rsidP="0010038A">
                  <w:pPr>
                    <w:widowControl w:val="0"/>
                    <w:jc w:val="center"/>
                    <w:rPr>
                      <w:b/>
                      <w:color w:val="000000" w:themeColor="text1"/>
                      <w:kern w:val="2"/>
                      <w:sz w:val="21"/>
                      <w:szCs w:val="21"/>
                    </w:rPr>
                  </w:pPr>
                  <w:r w:rsidRPr="0086617D">
                    <w:rPr>
                      <w:rFonts w:hint="eastAsia"/>
                      <w:b/>
                      <w:color w:val="000000" w:themeColor="text1"/>
                      <w:kern w:val="2"/>
                      <w:sz w:val="21"/>
                      <w:szCs w:val="21"/>
                    </w:rPr>
                    <w:t>标准值</w:t>
                  </w:r>
                </w:p>
              </w:tc>
              <w:tc>
                <w:tcPr>
                  <w:tcW w:w="1274" w:type="pct"/>
                  <w:vMerge w:val="restart"/>
                  <w:tcBorders>
                    <w:top w:val="single" w:sz="12" w:space="0" w:color="000000"/>
                    <w:left w:val="single" w:sz="2" w:space="0" w:color="000000"/>
                    <w:right w:val="single" w:sz="12" w:space="0" w:color="000000"/>
                  </w:tcBorders>
                  <w:vAlign w:val="center"/>
                </w:tcPr>
                <w:p w14:paraId="49E18381" w14:textId="4684268B" w:rsidR="00693CB2" w:rsidRPr="0086617D" w:rsidRDefault="00693CB2" w:rsidP="0010038A">
                  <w:pPr>
                    <w:widowControl w:val="0"/>
                    <w:jc w:val="center"/>
                    <w:rPr>
                      <w:b/>
                      <w:color w:val="000000" w:themeColor="text1"/>
                      <w:kern w:val="2"/>
                      <w:sz w:val="21"/>
                      <w:szCs w:val="21"/>
                    </w:rPr>
                  </w:pPr>
                  <w:r w:rsidRPr="0086617D">
                    <w:rPr>
                      <w:rFonts w:hint="eastAsia"/>
                      <w:b/>
                      <w:color w:val="000000" w:themeColor="text1"/>
                      <w:kern w:val="2"/>
                      <w:sz w:val="21"/>
                      <w:szCs w:val="21"/>
                    </w:rPr>
                    <w:t>达标情况</w:t>
                  </w:r>
                </w:p>
              </w:tc>
            </w:tr>
            <w:tr w:rsidR="00693CB2" w:rsidRPr="0086617D" w14:paraId="65F61C71" w14:textId="6B7ECD7E" w:rsidTr="00847B10">
              <w:trPr>
                <w:trHeight w:val="64"/>
                <w:jc w:val="center"/>
              </w:trPr>
              <w:tc>
                <w:tcPr>
                  <w:tcW w:w="1085" w:type="pct"/>
                  <w:gridSpan w:val="2"/>
                  <w:vMerge/>
                  <w:tcBorders>
                    <w:top w:val="single" w:sz="6" w:space="0" w:color="000000"/>
                    <w:left w:val="single" w:sz="12" w:space="0" w:color="000000"/>
                    <w:bottom w:val="single" w:sz="6" w:space="0" w:color="000000"/>
                    <w:right w:val="single" w:sz="6" w:space="0" w:color="000000"/>
                  </w:tcBorders>
                  <w:vAlign w:val="center"/>
                </w:tcPr>
                <w:p w14:paraId="1E875975" w14:textId="77777777" w:rsidR="00693CB2" w:rsidRPr="0086617D" w:rsidRDefault="00693CB2" w:rsidP="0010038A">
                  <w:pPr>
                    <w:widowControl w:val="0"/>
                    <w:jc w:val="center"/>
                    <w:rPr>
                      <w:b/>
                      <w:color w:val="000000" w:themeColor="text1"/>
                      <w:kern w:val="2"/>
                      <w:sz w:val="21"/>
                      <w:szCs w:val="21"/>
                    </w:rPr>
                  </w:pPr>
                </w:p>
              </w:tc>
              <w:tc>
                <w:tcPr>
                  <w:tcW w:w="667" w:type="pct"/>
                  <w:tcBorders>
                    <w:top w:val="single" w:sz="6" w:space="0" w:color="000000"/>
                    <w:left w:val="single" w:sz="6" w:space="0" w:color="000000"/>
                    <w:bottom w:val="single" w:sz="6" w:space="0" w:color="000000"/>
                    <w:right w:val="single" w:sz="4" w:space="0" w:color="auto"/>
                  </w:tcBorders>
                  <w:vAlign w:val="center"/>
                </w:tcPr>
                <w:p w14:paraId="497F90C1" w14:textId="74A93B08" w:rsidR="00693CB2" w:rsidRPr="0086617D" w:rsidRDefault="00693CB2" w:rsidP="0010038A">
                  <w:pPr>
                    <w:widowControl w:val="0"/>
                    <w:jc w:val="center"/>
                    <w:rPr>
                      <w:b/>
                      <w:color w:val="000000" w:themeColor="text1"/>
                      <w:kern w:val="2"/>
                      <w:sz w:val="21"/>
                      <w:szCs w:val="21"/>
                    </w:rPr>
                  </w:pPr>
                  <w:r w:rsidRPr="0086617D">
                    <w:rPr>
                      <w:b/>
                      <w:color w:val="000000" w:themeColor="text1"/>
                      <w:kern w:val="2"/>
                      <w:sz w:val="21"/>
                      <w:szCs w:val="21"/>
                    </w:rPr>
                    <w:t>贡献值</w:t>
                  </w:r>
                </w:p>
              </w:tc>
              <w:tc>
                <w:tcPr>
                  <w:tcW w:w="670" w:type="pct"/>
                  <w:tcBorders>
                    <w:top w:val="single" w:sz="6" w:space="0" w:color="000000"/>
                    <w:left w:val="single" w:sz="4" w:space="0" w:color="auto"/>
                    <w:bottom w:val="single" w:sz="6" w:space="0" w:color="000000"/>
                    <w:right w:val="single" w:sz="6" w:space="0" w:color="000000"/>
                  </w:tcBorders>
                  <w:vAlign w:val="center"/>
                </w:tcPr>
                <w:p w14:paraId="3DE11F3E" w14:textId="6699E053" w:rsidR="00693CB2" w:rsidRPr="0086617D" w:rsidRDefault="00693CB2" w:rsidP="0010038A">
                  <w:pPr>
                    <w:widowControl w:val="0"/>
                    <w:jc w:val="center"/>
                    <w:rPr>
                      <w:b/>
                      <w:color w:val="000000" w:themeColor="text1"/>
                      <w:kern w:val="2"/>
                      <w:sz w:val="21"/>
                      <w:szCs w:val="21"/>
                    </w:rPr>
                  </w:pPr>
                  <w:r w:rsidRPr="0086617D">
                    <w:rPr>
                      <w:rFonts w:hint="eastAsia"/>
                      <w:b/>
                      <w:color w:val="000000" w:themeColor="text1"/>
                      <w:kern w:val="2"/>
                      <w:sz w:val="21"/>
                      <w:szCs w:val="21"/>
                    </w:rPr>
                    <w:t>贡献</w:t>
                  </w:r>
                  <w:r w:rsidRPr="0086617D">
                    <w:rPr>
                      <w:b/>
                      <w:color w:val="000000" w:themeColor="text1"/>
                      <w:kern w:val="2"/>
                      <w:sz w:val="21"/>
                      <w:szCs w:val="21"/>
                    </w:rPr>
                    <w:t>值</w:t>
                  </w:r>
                </w:p>
              </w:tc>
              <w:tc>
                <w:tcPr>
                  <w:tcW w:w="667" w:type="pct"/>
                  <w:vMerge/>
                  <w:tcBorders>
                    <w:left w:val="single" w:sz="6" w:space="0" w:color="000000"/>
                    <w:bottom w:val="single" w:sz="6" w:space="0" w:color="000000"/>
                    <w:right w:val="nil"/>
                  </w:tcBorders>
                  <w:vAlign w:val="center"/>
                </w:tcPr>
                <w:p w14:paraId="00787348" w14:textId="0BB9939E" w:rsidR="00693CB2" w:rsidRPr="0086617D" w:rsidRDefault="00693CB2" w:rsidP="0010038A">
                  <w:pPr>
                    <w:widowControl w:val="0"/>
                    <w:jc w:val="center"/>
                    <w:rPr>
                      <w:b/>
                      <w:color w:val="000000" w:themeColor="text1"/>
                      <w:kern w:val="2"/>
                      <w:sz w:val="21"/>
                      <w:szCs w:val="21"/>
                    </w:rPr>
                  </w:pPr>
                </w:p>
              </w:tc>
              <w:tc>
                <w:tcPr>
                  <w:tcW w:w="637" w:type="pct"/>
                  <w:tcBorders>
                    <w:top w:val="single" w:sz="2" w:space="0" w:color="000000"/>
                    <w:left w:val="single" w:sz="6" w:space="0" w:color="000000"/>
                    <w:bottom w:val="single" w:sz="6" w:space="0" w:color="000000"/>
                    <w:right w:val="nil"/>
                  </w:tcBorders>
                  <w:vAlign w:val="center"/>
                </w:tcPr>
                <w:p w14:paraId="05CC2284" w14:textId="7731000C" w:rsidR="00693CB2" w:rsidRPr="0086617D" w:rsidRDefault="00693CB2" w:rsidP="0010038A">
                  <w:pPr>
                    <w:widowControl w:val="0"/>
                    <w:jc w:val="center"/>
                    <w:rPr>
                      <w:b/>
                      <w:color w:val="000000" w:themeColor="text1"/>
                      <w:kern w:val="2"/>
                      <w:sz w:val="21"/>
                      <w:szCs w:val="21"/>
                    </w:rPr>
                  </w:pPr>
                  <w:r w:rsidRPr="0086617D">
                    <w:rPr>
                      <w:rFonts w:hint="eastAsia"/>
                      <w:b/>
                      <w:color w:val="000000" w:themeColor="text1"/>
                      <w:kern w:val="2"/>
                      <w:sz w:val="21"/>
                      <w:szCs w:val="21"/>
                    </w:rPr>
                    <w:t>昼间</w:t>
                  </w:r>
                </w:p>
              </w:tc>
              <w:tc>
                <w:tcPr>
                  <w:tcW w:w="1274" w:type="pct"/>
                  <w:vMerge/>
                  <w:tcBorders>
                    <w:left w:val="single" w:sz="2" w:space="0" w:color="000000"/>
                    <w:bottom w:val="single" w:sz="6" w:space="0" w:color="000000"/>
                    <w:right w:val="single" w:sz="12" w:space="0" w:color="000000"/>
                  </w:tcBorders>
                  <w:vAlign w:val="center"/>
                </w:tcPr>
                <w:p w14:paraId="263AAFD5" w14:textId="77777777" w:rsidR="00693CB2" w:rsidRPr="0086617D" w:rsidRDefault="00693CB2" w:rsidP="0010038A">
                  <w:pPr>
                    <w:widowControl w:val="0"/>
                    <w:jc w:val="center"/>
                    <w:rPr>
                      <w:b/>
                      <w:color w:val="000000" w:themeColor="text1"/>
                      <w:kern w:val="2"/>
                      <w:sz w:val="21"/>
                      <w:szCs w:val="21"/>
                    </w:rPr>
                  </w:pPr>
                </w:p>
              </w:tc>
            </w:tr>
            <w:tr w:rsidR="00693CB2" w:rsidRPr="0086617D" w14:paraId="6EDF23F7" w14:textId="34784D48" w:rsidTr="00847B10">
              <w:trPr>
                <w:trHeight w:val="55"/>
                <w:jc w:val="center"/>
              </w:trPr>
              <w:tc>
                <w:tcPr>
                  <w:tcW w:w="415" w:type="pct"/>
                  <w:vMerge w:val="restart"/>
                  <w:tcBorders>
                    <w:top w:val="single" w:sz="6" w:space="0" w:color="000000"/>
                    <w:left w:val="single" w:sz="12" w:space="0" w:color="000000"/>
                    <w:right w:val="single" w:sz="4" w:space="0" w:color="auto"/>
                  </w:tcBorders>
                  <w:vAlign w:val="center"/>
                </w:tcPr>
                <w:p w14:paraId="2DADFE72" w14:textId="77777777" w:rsidR="00693CB2" w:rsidRPr="0086617D" w:rsidRDefault="00693CB2" w:rsidP="0010038A">
                  <w:pPr>
                    <w:widowControl w:val="0"/>
                    <w:jc w:val="center"/>
                    <w:rPr>
                      <w:color w:val="000000" w:themeColor="text1"/>
                      <w:kern w:val="2"/>
                      <w:sz w:val="21"/>
                      <w:szCs w:val="21"/>
                    </w:rPr>
                  </w:pPr>
                  <w:r w:rsidRPr="0086617D">
                    <w:rPr>
                      <w:color w:val="000000" w:themeColor="text1"/>
                      <w:kern w:val="2"/>
                      <w:sz w:val="21"/>
                      <w:szCs w:val="21"/>
                    </w:rPr>
                    <w:t>厂界</w:t>
                  </w:r>
                </w:p>
              </w:tc>
              <w:tc>
                <w:tcPr>
                  <w:tcW w:w="670" w:type="pct"/>
                  <w:tcBorders>
                    <w:top w:val="single" w:sz="6" w:space="0" w:color="000000"/>
                    <w:left w:val="single" w:sz="4" w:space="0" w:color="auto"/>
                    <w:bottom w:val="single" w:sz="6" w:space="0" w:color="000000"/>
                    <w:right w:val="single" w:sz="6" w:space="0" w:color="000000"/>
                  </w:tcBorders>
                  <w:vAlign w:val="center"/>
                </w:tcPr>
                <w:p w14:paraId="070736FB" w14:textId="77777777" w:rsidR="00693CB2" w:rsidRPr="0086617D" w:rsidRDefault="00693CB2" w:rsidP="0010038A">
                  <w:pPr>
                    <w:widowControl w:val="0"/>
                    <w:jc w:val="center"/>
                    <w:rPr>
                      <w:color w:val="000000" w:themeColor="text1"/>
                      <w:kern w:val="2"/>
                      <w:sz w:val="21"/>
                      <w:szCs w:val="21"/>
                    </w:rPr>
                  </w:pPr>
                  <w:r w:rsidRPr="0086617D">
                    <w:rPr>
                      <w:color w:val="000000" w:themeColor="text1"/>
                      <w:kern w:val="2"/>
                      <w:sz w:val="21"/>
                      <w:szCs w:val="21"/>
                    </w:rPr>
                    <w:t>东厂界</w:t>
                  </w:r>
                </w:p>
              </w:tc>
              <w:tc>
                <w:tcPr>
                  <w:tcW w:w="667" w:type="pct"/>
                  <w:tcBorders>
                    <w:top w:val="single" w:sz="6" w:space="0" w:color="000000"/>
                    <w:left w:val="single" w:sz="6" w:space="0" w:color="000000"/>
                    <w:bottom w:val="single" w:sz="6" w:space="0" w:color="000000"/>
                    <w:right w:val="single" w:sz="4" w:space="0" w:color="auto"/>
                  </w:tcBorders>
                  <w:vAlign w:val="center"/>
                </w:tcPr>
                <w:p w14:paraId="3AD4ED50" w14:textId="6A2760EB" w:rsidR="00693CB2" w:rsidRPr="0086617D" w:rsidRDefault="0086617D" w:rsidP="0010038A">
                  <w:pPr>
                    <w:widowControl w:val="0"/>
                    <w:jc w:val="center"/>
                    <w:rPr>
                      <w:kern w:val="2"/>
                      <w:sz w:val="21"/>
                      <w:szCs w:val="21"/>
                    </w:rPr>
                  </w:pPr>
                  <w:r>
                    <w:rPr>
                      <w:rFonts w:hint="eastAsia"/>
                      <w:kern w:val="2"/>
                      <w:sz w:val="21"/>
                      <w:szCs w:val="21"/>
                    </w:rPr>
                    <w:t>59.4</w:t>
                  </w:r>
                </w:p>
              </w:tc>
              <w:tc>
                <w:tcPr>
                  <w:tcW w:w="670" w:type="pct"/>
                  <w:tcBorders>
                    <w:top w:val="single" w:sz="6" w:space="0" w:color="000000"/>
                    <w:left w:val="single" w:sz="4" w:space="0" w:color="auto"/>
                    <w:bottom w:val="single" w:sz="6" w:space="0" w:color="000000"/>
                    <w:right w:val="single" w:sz="6" w:space="0" w:color="000000"/>
                  </w:tcBorders>
                  <w:vAlign w:val="center"/>
                </w:tcPr>
                <w:p w14:paraId="15A0DD66" w14:textId="2717F02F" w:rsidR="00693CB2" w:rsidRPr="0086617D" w:rsidRDefault="0086617D" w:rsidP="0010038A">
                  <w:pPr>
                    <w:widowControl w:val="0"/>
                    <w:jc w:val="center"/>
                    <w:rPr>
                      <w:color w:val="000000" w:themeColor="text1"/>
                      <w:kern w:val="2"/>
                      <w:sz w:val="21"/>
                      <w:szCs w:val="21"/>
                    </w:rPr>
                  </w:pPr>
                  <w:r>
                    <w:rPr>
                      <w:rFonts w:hint="eastAsia"/>
                      <w:color w:val="000000" w:themeColor="text1"/>
                      <w:kern w:val="2"/>
                      <w:sz w:val="21"/>
                      <w:szCs w:val="21"/>
                    </w:rPr>
                    <w:t>27.27</w:t>
                  </w:r>
                </w:p>
              </w:tc>
              <w:tc>
                <w:tcPr>
                  <w:tcW w:w="667" w:type="pct"/>
                  <w:tcBorders>
                    <w:top w:val="single" w:sz="6" w:space="0" w:color="000000"/>
                    <w:left w:val="single" w:sz="6" w:space="0" w:color="000000"/>
                    <w:bottom w:val="single" w:sz="6" w:space="0" w:color="000000"/>
                    <w:right w:val="nil"/>
                  </w:tcBorders>
                  <w:vAlign w:val="center"/>
                </w:tcPr>
                <w:p w14:paraId="575A4288" w14:textId="698E302B" w:rsidR="00693CB2" w:rsidRPr="0086617D" w:rsidRDefault="0086617D" w:rsidP="0010038A">
                  <w:pPr>
                    <w:widowControl w:val="0"/>
                    <w:jc w:val="center"/>
                    <w:rPr>
                      <w:color w:val="000000" w:themeColor="text1"/>
                      <w:kern w:val="2"/>
                      <w:sz w:val="21"/>
                      <w:szCs w:val="21"/>
                    </w:rPr>
                  </w:pPr>
                  <w:r>
                    <w:rPr>
                      <w:rFonts w:hint="eastAsia"/>
                      <w:color w:val="000000" w:themeColor="text1"/>
                      <w:kern w:val="2"/>
                      <w:sz w:val="21"/>
                      <w:szCs w:val="21"/>
                    </w:rPr>
                    <w:t>59.40</w:t>
                  </w:r>
                </w:p>
              </w:tc>
              <w:tc>
                <w:tcPr>
                  <w:tcW w:w="637" w:type="pct"/>
                  <w:vMerge w:val="restart"/>
                  <w:tcBorders>
                    <w:top w:val="single" w:sz="6" w:space="0" w:color="000000"/>
                    <w:left w:val="single" w:sz="6" w:space="0" w:color="000000"/>
                    <w:right w:val="nil"/>
                  </w:tcBorders>
                  <w:vAlign w:val="center"/>
                </w:tcPr>
                <w:p w14:paraId="5E820107" w14:textId="0F5DB551" w:rsidR="00693CB2" w:rsidRPr="0086617D" w:rsidRDefault="00693CB2" w:rsidP="0010038A">
                  <w:pPr>
                    <w:widowControl w:val="0"/>
                    <w:jc w:val="center"/>
                    <w:rPr>
                      <w:color w:val="000000" w:themeColor="text1"/>
                      <w:kern w:val="2"/>
                      <w:sz w:val="21"/>
                      <w:szCs w:val="21"/>
                    </w:rPr>
                  </w:pPr>
                  <w:r w:rsidRPr="0086617D">
                    <w:rPr>
                      <w:rFonts w:hint="eastAsia"/>
                      <w:color w:val="000000" w:themeColor="text1"/>
                      <w:kern w:val="2"/>
                      <w:sz w:val="21"/>
                      <w:szCs w:val="21"/>
                    </w:rPr>
                    <w:t>65</w:t>
                  </w:r>
                </w:p>
              </w:tc>
              <w:tc>
                <w:tcPr>
                  <w:tcW w:w="1274" w:type="pct"/>
                  <w:tcBorders>
                    <w:top w:val="single" w:sz="6" w:space="0" w:color="000000"/>
                    <w:left w:val="single" w:sz="2" w:space="0" w:color="000000"/>
                    <w:bottom w:val="single" w:sz="6" w:space="0" w:color="000000"/>
                    <w:right w:val="single" w:sz="12" w:space="0" w:color="000000"/>
                  </w:tcBorders>
                  <w:vAlign w:val="center"/>
                </w:tcPr>
                <w:p w14:paraId="6712C4CE" w14:textId="7AD62E1B" w:rsidR="00693CB2" w:rsidRPr="0086617D" w:rsidRDefault="00693CB2" w:rsidP="0010038A">
                  <w:pPr>
                    <w:widowControl w:val="0"/>
                    <w:jc w:val="center"/>
                    <w:rPr>
                      <w:color w:val="000000" w:themeColor="text1"/>
                      <w:kern w:val="2"/>
                      <w:sz w:val="21"/>
                      <w:szCs w:val="21"/>
                    </w:rPr>
                  </w:pPr>
                  <w:r w:rsidRPr="0086617D">
                    <w:rPr>
                      <w:rFonts w:hint="eastAsia"/>
                      <w:color w:val="000000" w:themeColor="text1"/>
                      <w:kern w:val="2"/>
                      <w:sz w:val="21"/>
                      <w:szCs w:val="21"/>
                    </w:rPr>
                    <w:t>达标</w:t>
                  </w:r>
                </w:p>
              </w:tc>
            </w:tr>
            <w:tr w:rsidR="00693CB2" w:rsidRPr="0086617D" w14:paraId="2F9E86AF" w14:textId="5614F717" w:rsidTr="00847B10">
              <w:trPr>
                <w:trHeight w:val="55"/>
                <w:jc w:val="center"/>
              </w:trPr>
              <w:tc>
                <w:tcPr>
                  <w:tcW w:w="415" w:type="pct"/>
                  <w:vMerge/>
                  <w:tcBorders>
                    <w:left w:val="single" w:sz="12" w:space="0" w:color="000000"/>
                    <w:right w:val="single" w:sz="4" w:space="0" w:color="auto"/>
                  </w:tcBorders>
                  <w:vAlign w:val="center"/>
                </w:tcPr>
                <w:p w14:paraId="0173BFA8" w14:textId="77777777" w:rsidR="00693CB2" w:rsidRPr="0086617D" w:rsidRDefault="00693CB2" w:rsidP="0010038A">
                  <w:pPr>
                    <w:widowControl w:val="0"/>
                    <w:jc w:val="center"/>
                    <w:rPr>
                      <w:color w:val="000000" w:themeColor="text1"/>
                      <w:kern w:val="2"/>
                      <w:sz w:val="21"/>
                      <w:szCs w:val="21"/>
                    </w:rPr>
                  </w:pPr>
                </w:p>
              </w:tc>
              <w:tc>
                <w:tcPr>
                  <w:tcW w:w="670" w:type="pct"/>
                  <w:tcBorders>
                    <w:top w:val="single" w:sz="6" w:space="0" w:color="000000"/>
                    <w:left w:val="single" w:sz="4" w:space="0" w:color="auto"/>
                    <w:bottom w:val="single" w:sz="6" w:space="0" w:color="000000"/>
                    <w:right w:val="single" w:sz="6" w:space="0" w:color="000000"/>
                  </w:tcBorders>
                  <w:vAlign w:val="center"/>
                </w:tcPr>
                <w:p w14:paraId="508C4C59" w14:textId="77777777" w:rsidR="00693CB2" w:rsidRPr="0086617D" w:rsidRDefault="00693CB2" w:rsidP="0010038A">
                  <w:pPr>
                    <w:widowControl w:val="0"/>
                    <w:jc w:val="center"/>
                    <w:rPr>
                      <w:color w:val="000000" w:themeColor="text1"/>
                      <w:kern w:val="2"/>
                      <w:sz w:val="21"/>
                      <w:szCs w:val="21"/>
                    </w:rPr>
                  </w:pPr>
                  <w:r w:rsidRPr="0086617D">
                    <w:rPr>
                      <w:color w:val="000000" w:themeColor="text1"/>
                      <w:kern w:val="2"/>
                      <w:sz w:val="21"/>
                      <w:szCs w:val="21"/>
                    </w:rPr>
                    <w:t>南厂界</w:t>
                  </w:r>
                </w:p>
              </w:tc>
              <w:tc>
                <w:tcPr>
                  <w:tcW w:w="667" w:type="pct"/>
                  <w:tcBorders>
                    <w:top w:val="single" w:sz="6" w:space="0" w:color="000000"/>
                    <w:left w:val="single" w:sz="6" w:space="0" w:color="000000"/>
                    <w:bottom w:val="single" w:sz="6" w:space="0" w:color="000000"/>
                    <w:right w:val="single" w:sz="4" w:space="0" w:color="auto"/>
                  </w:tcBorders>
                  <w:vAlign w:val="center"/>
                </w:tcPr>
                <w:p w14:paraId="3159D4A4" w14:textId="03BE19C0" w:rsidR="00693CB2" w:rsidRPr="0086617D" w:rsidRDefault="0086617D" w:rsidP="0010038A">
                  <w:pPr>
                    <w:widowControl w:val="0"/>
                    <w:jc w:val="center"/>
                    <w:rPr>
                      <w:kern w:val="2"/>
                      <w:sz w:val="21"/>
                      <w:szCs w:val="21"/>
                    </w:rPr>
                  </w:pPr>
                  <w:r>
                    <w:rPr>
                      <w:rFonts w:hint="eastAsia"/>
                      <w:kern w:val="2"/>
                      <w:sz w:val="21"/>
                      <w:szCs w:val="21"/>
                    </w:rPr>
                    <w:t>58.8</w:t>
                  </w:r>
                </w:p>
              </w:tc>
              <w:tc>
                <w:tcPr>
                  <w:tcW w:w="670" w:type="pct"/>
                  <w:tcBorders>
                    <w:top w:val="single" w:sz="6" w:space="0" w:color="000000"/>
                    <w:left w:val="single" w:sz="4" w:space="0" w:color="auto"/>
                    <w:bottom w:val="single" w:sz="6" w:space="0" w:color="000000"/>
                    <w:right w:val="single" w:sz="6" w:space="0" w:color="000000"/>
                  </w:tcBorders>
                  <w:vAlign w:val="center"/>
                </w:tcPr>
                <w:p w14:paraId="5E3F6281" w14:textId="5C65F1C5" w:rsidR="00693CB2" w:rsidRPr="0086617D" w:rsidRDefault="0086617D" w:rsidP="0010038A">
                  <w:pPr>
                    <w:widowControl w:val="0"/>
                    <w:jc w:val="center"/>
                    <w:rPr>
                      <w:color w:val="000000" w:themeColor="text1"/>
                      <w:kern w:val="2"/>
                      <w:sz w:val="21"/>
                      <w:szCs w:val="21"/>
                    </w:rPr>
                  </w:pPr>
                  <w:r>
                    <w:rPr>
                      <w:rFonts w:hint="eastAsia"/>
                      <w:color w:val="000000" w:themeColor="text1"/>
                      <w:kern w:val="2"/>
                      <w:sz w:val="21"/>
                      <w:szCs w:val="21"/>
                    </w:rPr>
                    <w:t>36.53</w:t>
                  </w:r>
                </w:p>
              </w:tc>
              <w:tc>
                <w:tcPr>
                  <w:tcW w:w="667" w:type="pct"/>
                  <w:tcBorders>
                    <w:top w:val="single" w:sz="6" w:space="0" w:color="000000"/>
                    <w:left w:val="single" w:sz="6" w:space="0" w:color="000000"/>
                    <w:bottom w:val="single" w:sz="6" w:space="0" w:color="000000"/>
                    <w:right w:val="nil"/>
                  </w:tcBorders>
                  <w:vAlign w:val="center"/>
                </w:tcPr>
                <w:p w14:paraId="40B2E147" w14:textId="1352C64D" w:rsidR="00693CB2" w:rsidRPr="0086617D" w:rsidRDefault="0086617D" w:rsidP="0010038A">
                  <w:pPr>
                    <w:widowControl w:val="0"/>
                    <w:jc w:val="center"/>
                    <w:rPr>
                      <w:color w:val="000000" w:themeColor="text1"/>
                      <w:kern w:val="2"/>
                      <w:sz w:val="21"/>
                      <w:szCs w:val="21"/>
                    </w:rPr>
                  </w:pPr>
                  <w:r>
                    <w:rPr>
                      <w:rFonts w:hint="eastAsia"/>
                      <w:color w:val="000000" w:themeColor="text1"/>
                      <w:kern w:val="2"/>
                      <w:sz w:val="21"/>
                      <w:szCs w:val="21"/>
                    </w:rPr>
                    <w:t>58.83</w:t>
                  </w:r>
                </w:p>
              </w:tc>
              <w:tc>
                <w:tcPr>
                  <w:tcW w:w="637" w:type="pct"/>
                  <w:vMerge/>
                  <w:tcBorders>
                    <w:left w:val="single" w:sz="6" w:space="0" w:color="000000"/>
                    <w:right w:val="nil"/>
                  </w:tcBorders>
                  <w:vAlign w:val="center"/>
                </w:tcPr>
                <w:p w14:paraId="2CE4B257" w14:textId="4FC1DF94" w:rsidR="00693CB2" w:rsidRPr="0086617D" w:rsidRDefault="00693CB2" w:rsidP="0010038A">
                  <w:pPr>
                    <w:widowControl w:val="0"/>
                    <w:jc w:val="center"/>
                    <w:rPr>
                      <w:color w:val="000000" w:themeColor="text1"/>
                      <w:kern w:val="2"/>
                      <w:sz w:val="21"/>
                      <w:szCs w:val="21"/>
                    </w:rPr>
                  </w:pPr>
                </w:p>
              </w:tc>
              <w:tc>
                <w:tcPr>
                  <w:tcW w:w="1274" w:type="pct"/>
                  <w:tcBorders>
                    <w:top w:val="single" w:sz="6" w:space="0" w:color="000000"/>
                    <w:left w:val="single" w:sz="2" w:space="0" w:color="000000"/>
                    <w:bottom w:val="single" w:sz="6" w:space="0" w:color="000000"/>
                    <w:right w:val="single" w:sz="12" w:space="0" w:color="000000"/>
                  </w:tcBorders>
                </w:tcPr>
                <w:p w14:paraId="354C9882" w14:textId="7401CEA3" w:rsidR="00693CB2" w:rsidRPr="0086617D" w:rsidRDefault="00693CB2" w:rsidP="0010038A">
                  <w:pPr>
                    <w:widowControl w:val="0"/>
                    <w:jc w:val="center"/>
                    <w:rPr>
                      <w:color w:val="000000" w:themeColor="text1"/>
                      <w:kern w:val="2"/>
                      <w:sz w:val="21"/>
                      <w:szCs w:val="21"/>
                    </w:rPr>
                  </w:pPr>
                  <w:r w:rsidRPr="0086617D">
                    <w:rPr>
                      <w:rFonts w:hint="eastAsia"/>
                      <w:color w:val="000000" w:themeColor="text1"/>
                      <w:kern w:val="2"/>
                      <w:sz w:val="21"/>
                      <w:szCs w:val="21"/>
                    </w:rPr>
                    <w:t>达标</w:t>
                  </w:r>
                </w:p>
              </w:tc>
            </w:tr>
            <w:tr w:rsidR="00693CB2" w:rsidRPr="0086617D" w14:paraId="31D48970" w14:textId="56838F2A" w:rsidTr="00847B10">
              <w:trPr>
                <w:trHeight w:val="55"/>
                <w:jc w:val="center"/>
              </w:trPr>
              <w:tc>
                <w:tcPr>
                  <w:tcW w:w="415" w:type="pct"/>
                  <w:vMerge/>
                  <w:tcBorders>
                    <w:left w:val="single" w:sz="12" w:space="0" w:color="000000"/>
                    <w:right w:val="single" w:sz="4" w:space="0" w:color="auto"/>
                  </w:tcBorders>
                  <w:vAlign w:val="center"/>
                </w:tcPr>
                <w:p w14:paraId="6FA1ACF5" w14:textId="77777777" w:rsidR="00693CB2" w:rsidRPr="0086617D" w:rsidRDefault="00693CB2" w:rsidP="0010038A">
                  <w:pPr>
                    <w:widowControl w:val="0"/>
                    <w:jc w:val="center"/>
                    <w:rPr>
                      <w:color w:val="000000" w:themeColor="text1"/>
                      <w:kern w:val="2"/>
                      <w:sz w:val="21"/>
                      <w:szCs w:val="21"/>
                    </w:rPr>
                  </w:pPr>
                </w:p>
              </w:tc>
              <w:tc>
                <w:tcPr>
                  <w:tcW w:w="670" w:type="pct"/>
                  <w:tcBorders>
                    <w:top w:val="single" w:sz="6" w:space="0" w:color="000000"/>
                    <w:left w:val="single" w:sz="4" w:space="0" w:color="auto"/>
                    <w:bottom w:val="single" w:sz="6" w:space="0" w:color="000000"/>
                    <w:right w:val="single" w:sz="6" w:space="0" w:color="000000"/>
                  </w:tcBorders>
                  <w:vAlign w:val="center"/>
                </w:tcPr>
                <w:p w14:paraId="2875147D" w14:textId="77777777" w:rsidR="00693CB2" w:rsidRPr="0086617D" w:rsidRDefault="00693CB2" w:rsidP="0010038A">
                  <w:pPr>
                    <w:widowControl w:val="0"/>
                    <w:jc w:val="center"/>
                    <w:rPr>
                      <w:color w:val="000000" w:themeColor="text1"/>
                      <w:kern w:val="2"/>
                      <w:sz w:val="21"/>
                      <w:szCs w:val="21"/>
                    </w:rPr>
                  </w:pPr>
                  <w:r w:rsidRPr="0086617D">
                    <w:rPr>
                      <w:color w:val="000000" w:themeColor="text1"/>
                      <w:kern w:val="2"/>
                      <w:sz w:val="21"/>
                      <w:szCs w:val="21"/>
                    </w:rPr>
                    <w:t>西厂界</w:t>
                  </w:r>
                </w:p>
              </w:tc>
              <w:tc>
                <w:tcPr>
                  <w:tcW w:w="667" w:type="pct"/>
                  <w:tcBorders>
                    <w:top w:val="single" w:sz="6" w:space="0" w:color="000000"/>
                    <w:left w:val="single" w:sz="6" w:space="0" w:color="000000"/>
                    <w:bottom w:val="single" w:sz="6" w:space="0" w:color="000000"/>
                    <w:right w:val="single" w:sz="4" w:space="0" w:color="auto"/>
                  </w:tcBorders>
                  <w:vAlign w:val="center"/>
                </w:tcPr>
                <w:p w14:paraId="2E9FBF07" w14:textId="2EEE9053" w:rsidR="00693CB2" w:rsidRPr="0086617D" w:rsidRDefault="0086617D" w:rsidP="0010038A">
                  <w:pPr>
                    <w:widowControl w:val="0"/>
                    <w:jc w:val="center"/>
                    <w:rPr>
                      <w:kern w:val="2"/>
                      <w:sz w:val="21"/>
                      <w:szCs w:val="21"/>
                    </w:rPr>
                  </w:pPr>
                  <w:r>
                    <w:rPr>
                      <w:rFonts w:hint="eastAsia"/>
                      <w:kern w:val="2"/>
                      <w:sz w:val="21"/>
                      <w:szCs w:val="21"/>
                    </w:rPr>
                    <w:t>58.3</w:t>
                  </w:r>
                </w:p>
              </w:tc>
              <w:tc>
                <w:tcPr>
                  <w:tcW w:w="670" w:type="pct"/>
                  <w:tcBorders>
                    <w:top w:val="single" w:sz="6" w:space="0" w:color="000000"/>
                    <w:left w:val="single" w:sz="4" w:space="0" w:color="auto"/>
                    <w:bottom w:val="single" w:sz="6" w:space="0" w:color="000000"/>
                    <w:right w:val="single" w:sz="6" w:space="0" w:color="000000"/>
                  </w:tcBorders>
                  <w:vAlign w:val="center"/>
                </w:tcPr>
                <w:p w14:paraId="41702B30" w14:textId="4DF90355" w:rsidR="00693CB2" w:rsidRPr="0086617D" w:rsidRDefault="0086617D" w:rsidP="0010038A">
                  <w:pPr>
                    <w:widowControl w:val="0"/>
                    <w:jc w:val="center"/>
                    <w:rPr>
                      <w:color w:val="000000" w:themeColor="text1"/>
                      <w:kern w:val="2"/>
                      <w:sz w:val="21"/>
                      <w:szCs w:val="21"/>
                    </w:rPr>
                  </w:pPr>
                  <w:r>
                    <w:rPr>
                      <w:rFonts w:hint="eastAsia"/>
                      <w:color w:val="000000" w:themeColor="text1"/>
                      <w:kern w:val="2"/>
                      <w:sz w:val="21"/>
                      <w:szCs w:val="21"/>
                    </w:rPr>
                    <w:t>34.60</w:t>
                  </w:r>
                </w:p>
              </w:tc>
              <w:tc>
                <w:tcPr>
                  <w:tcW w:w="667" w:type="pct"/>
                  <w:tcBorders>
                    <w:top w:val="single" w:sz="6" w:space="0" w:color="000000"/>
                    <w:left w:val="single" w:sz="6" w:space="0" w:color="000000"/>
                    <w:bottom w:val="single" w:sz="6" w:space="0" w:color="000000"/>
                    <w:right w:val="nil"/>
                  </w:tcBorders>
                  <w:vAlign w:val="center"/>
                </w:tcPr>
                <w:p w14:paraId="07359A65" w14:textId="0EDAC44E" w:rsidR="00693CB2" w:rsidRPr="0086617D" w:rsidRDefault="0086617D" w:rsidP="0010038A">
                  <w:pPr>
                    <w:widowControl w:val="0"/>
                    <w:jc w:val="center"/>
                    <w:rPr>
                      <w:color w:val="000000" w:themeColor="text1"/>
                      <w:kern w:val="2"/>
                      <w:sz w:val="21"/>
                      <w:szCs w:val="21"/>
                    </w:rPr>
                  </w:pPr>
                  <w:r>
                    <w:rPr>
                      <w:rFonts w:hint="eastAsia"/>
                      <w:color w:val="000000" w:themeColor="text1"/>
                      <w:kern w:val="2"/>
                      <w:sz w:val="21"/>
                      <w:szCs w:val="21"/>
                    </w:rPr>
                    <w:t>58.32</w:t>
                  </w:r>
                </w:p>
              </w:tc>
              <w:tc>
                <w:tcPr>
                  <w:tcW w:w="637" w:type="pct"/>
                  <w:vMerge/>
                  <w:tcBorders>
                    <w:left w:val="single" w:sz="6" w:space="0" w:color="000000"/>
                    <w:right w:val="nil"/>
                  </w:tcBorders>
                  <w:vAlign w:val="center"/>
                </w:tcPr>
                <w:p w14:paraId="3956F8CD" w14:textId="4CE500EB" w:rsidR="00693CB2" w:rsidRPr="0086617D" w:rsidRDefault="00693CB2" w:rsidP="0010038A">
                  <w:pPr>
                    <w:widowControl w:val="0"/>
                    <w:jc w:val="center"/>
                    <w:rPr>
                      <w:color w:val="000000" w:themeColor="text1"/>
                      <w:kern w:val="2"/>
                      <w:sz w:val="21"/>
                      <w:szCs w:val="21"/>
                    </w:rPr>
                  </w:pPr>
                </w:p>
              </w:tc>
              <w:tc>
                <w:tcPr>
                  <w:tcW w:w="1274" w:type="pct"/>
                  <w:tcBorders>
                    <w:top w:val="single" w:sz="6" w:space="0" w:color="000000"/>
                    <w:left w:val="single" w:sz="2" w:space="0" w:color="000000"/>
                    <w:bottom w:val="single" w:sz="6" w:space="0" w:color="000000"/>
                    <w:right w:val="single" w:sz="12" w:space="0" w:color="000000"/>
                  </w:tcBorders>
                </w:tcPr>
                <w:p w14:paraId="06A6712A" w14:textId="046139AE" w:rsidR="00693CB2" w:rsidRPr="0086617D" w:rsidRDefault="00693CB2" w:rsidP="0010038A">
                  <w:pPr>
                    <w:widowControl w:val="0"/>
                    <w:jc w:val="center"/>
                    <w:rPr>
                      <w:color w:val="000000" w:themeColor="text1"/>
                      <w:kern w:val="2"/>
                      <w:sz w:val="21"/>
                      <w:szCs w:val="21"/>
                    </w:rPr>
                  </w:pPr>
                  <w:r w:rsidRPr="0086617D">
                    <w:rPr>
                      <w:rFonts w:hint="eastAsia"/>
                      <w:color w:val="000000" w:themeColor="text1"/>
                      <w:kern w:val="2"/>
                      <w:sz w:val="21"/>
                      <w:szCs w:val="21"/>
                    </w:rPr>
                    <w:t>达标</w:t>
                  </w:r>
                </w:p>
              </w:tc>
            </w:tr>
            <w:tr w:rsidR="00693CB2" w:rsidRPr="00405761" w14:paraId="6C0EAD8C" w14:textId="3A500A9C" w:rsidTr="00847B10">
              <w:trPr>
                <w:trHeight w:val="55"/>
                <w:jc w:val="center"/>
              </w:trPr>
              <w:tc>
                <w:tcPr>
                  <w:tcW w:w="415" w:type="pct"/>
                  <w:vMerge/>
                  <w:tcBorders>
                    <w:left w:val="single" w:sz="12" w:space="0" w:color="000000"/>
                    <w:bottom w:val="single" w:sz="12" w:space="0" w:color="000000"/>
                    <w:right w:val="single" w:sz="4" w:space="0" w:color="auto"/>
                  </w:tcBorders>
                  <w:vAlign w:val="center"/>
                </w:tcPr>
                <w:p w14:paraId="41A95492" w14:textId="77777777" w:rsidR="00693CB2" w:rsidRPr="0086617D" w:rsidRDefault="00693CB2" w:rsidP="0010038A">
                  <w:pPr>
                    <w:widowControl w:val="0"/>
                    <w:jc w:val="center"/>
                    <w:rPr>
                      <w:color w:val="000000" w:themeColor="text1"/>
                      <w:kern w:val="2"/>
                      <w:sz w:val="21"/>
                      <w:szCs w:val="21"/>
                    </w:rPr>
                  </w:pPr>
                </w:p>
              </w:tc>
              <w:tc>
                <w:tcPr>
                  <w:tcW w:w="670" w:type="pct"/>
                  <w:tcBorders>
                    <w:top w:val="single" w:sz="6" w:space="0" w:color="000000"/>
                    <w:left w:val="single" w:sz="4" w:space="0" w:color="auto"/>
                    <w:bottom w:val="single" w:sz="12" w:space="0" w:color="000000"/>
                    <w:right w:val="single" w:sz="6" w:space="0" w:color="000000"/>
                  </w:tcBorders>
                  <w:vAlign w:val="center"/>
                </w:tcPr>
                <w:p w14:paraId="181E3870" w14:textId="77777777" w:rsidR="00693CB2" w:rsidRPr="0086617D" w:rsidRDefault="00693CB2" w:rsidP="0010038A">
                  <w:pPr>
                    <w:widowControl w:val="0"/>
                    <w:jc w:val="center"/>
                    <w:rPr>
                      <w:color w:val="000000" w:themeColor="text1"/>
                      <w:kern w:val="2"/>
                      <w:sz w:val="21"/>
                      <w:szCs w:val="21"/>
                    </w:rPr>
                  </w:pPr>
                  <w:r w:rsidRPr="0086617D">
                    <w:rPr>
                      <w:color w:val="000000" w:themeColor="text1"/>
                      <w:kern w:val="2"/>
                      <w:sz w:val="21"/>
                      <w:szCs w:val="21"/>
                    </w:rPr>
                    <w:t>北厂界</w:t>
                  </w:r>
                </w:p>
              </w:tc>
              <w:tc>
                <w:tcPr>
                  <w:tcW w:w="667" w:type="pct"/>
                  <w:tcBorders>
                    <w:top w:val="single" w:sz="6" w:space="0" w:color="000000"/>
                    <w:left w:val="single" w:sz="6" w:space="0" w:color="000000"/>
                    <w:bottom w:val="single" w:sz="12" w:space="0" w:color="000000"/>
                    <w:right w:val="single" w:sz="4" w:space="0" w:color="auto"/>
                  </w:tcBorders>
                  <w:vAlign w:val="center"/>
                </w:tcPr>
                <w:p w14:paraId="5A67DA88" w14:textId="11239520" w:rsidR="00693CB2" w:rsidRPr="0086617D" w:rsidRDefault="0086617D" w:rsidP="0010038A">
                  <w:pPr>
                    <w:widowControl w:val="0"/>
                    <w:jc w:val="center"/>
                    <w:rPr>
                      <w:kern w:val="2"/>
                      <w:sz w:val="21"/>
                      <w:szCs w:val="21"/>
                    </w:rPr>
                  </w:pPr>
                  <w:r>
                    <w:rPr>
                      <w:rFonts w:hint="eastAsia"/>
                      <w:kern w:val="2"/>
                      <w:sz w:val="21"/>
                      <w:szCs w:val="21"/>
                    </w:rPr>
                    <w:t>56.9</w:t>
                  </w:r>
                </w:p>
              </w:tc>
              <w:tc>
                <w:tcPr>
                  <w:tcW w:w="670" w:type="pct"/>
                  <w:tcBorders>
                    <w:top w:val="single" w:sz="6" w:space="0" w:color="000000"/>
                    <w:left w:val="single" w:sz="4" w:space="0" w:color="auto"/>
                    <w:bottom w:val="single" w:sz="12" w:space="0" w:color="000000"/>
                    <w:right w:val="single" w:sz="6" w:space="0" w:color="000000"/>
                  </w:tcBorders>
                  <w:vAlign w:val="center"/>
                </w:tcPr>
                <w:p w14:paraId="5D3775EF" w14:textId="6501BBE1" w:rsidR="00693CB2" w:rsidRPr="0086617D" w:rsidRDefault="0086617D" w:rsidP="0010038A">
                  <w:pPr>
                    <w:widowControl w:val="0"/>
                    <w:jc w:val="center"/>
                    <w:rPr>
                      <w:color w:val="000000" w:themeColor="text1"/>
                      <w:kern w:val="2"/>
                      <w:sz w:val="21"/>
                      <w:szCs w:val="21"/>
                    </w:rPr>
                  </w:pPr>
                  <w:r>
                    <w:rPr>
                      <w:rFonts w:hint="eastAsia"/>
                      <w:color w:val="000000" w:themeColor="text1"/>
                      <w:kern w:val="2"/>
                      <w:sz w:val="21"/>
                      <w:szCs w:val="21"/>
                    </w:rPr>
                    <w:t>30.93</w:t>
                  </w:r>
                </w:p>
              </w:tc>
              <w:tc>
                <w:tcPr>
                  <w:tcW w:w="667" w:type="pct"/>
                  <w:tcBorders>
                    <w:top w:val="single" w:sz="6" w:space="0" w:color="000000"/>
                    <w:left w:val="single" w:sz="6" w:space="0" w:color="000000"/>
                    <w:bottom w:val="single" w:sz="12" w:space="0" w:color="000000"/>
                    <w:right w:val="nil"/>
                  </w:tcBorders>
                  <w:vAlign w:val="center"/>
                </w:tcPr>
                <w:p w14:paraId="33B44C8F" w14:textId="79A9A046" w:rsidR="00693CB2" w:rsidRPr="0086617D" w:rsidRDefault="0086617D" w:rsidP="0010038A">
                  <w:pPr>
                    <w:widowControl w:val="0"/>
                    <w:jc w:val="center"/>
                    <w:rPr>
                      <w:color w:val="000000" w:themeColor="text1"/>
                      <w:kern w:val="2"/>
                      <w:sz w:val="21"/>
                      <w:szCs w:val="21"/>
                    </w:rPr>
                  </w:pPr>
                  <w:r>
                    <w:rPr>
                      <w:rFonts w:hint="eastAsia"/>
                      <w:color w:val="000000" w:themeColor="text1"/>
                      <w:kern w:val="2"/>
                      <w:sz w:val="21"/>
                      <w:szCs w:val="21"/>
                    </w:rPr>
                    <w:t>56.91</w:t>
                  </w:r>
                </w:p>
              </w:tc>
              <w:tc>
                <w:tcPr>
                  <w:tcW w:w="637" w:type="pct"/>
                  <w:vMerge/>
                  <w:tcBorders>
                    <w:left w:val="single" w:sz="6" w:space="0" w:color="000000"/>
                    <w:bottom w:val="single" w:sz="12" w:space="0" w:color="000000"/>
                    <w:right w:val="nil"/>
                  </w:tcBorders>
                  <w:vAlign w:val="center"/>
                </w:tcPr>
                <w:p w14:paraId="731CED59" w14:textId="0FAA2D1C" w:rsidR="00693CB2" w:rsidRPr="0086617D" w:rsidRDefault="00693CB2" w:rsidP="0010038A">
                  <w:pPr>
                    <w:widowControl w:val="0"/>
                    <w:jc w:val="center"/>
                    <w:rPr>
                      <w:color w:val="000000" w:themeColor="text1"/>
                      <w:kern w:val="2"/>
                      <w:sz w:val="21"/>
                      <w:szCs w:val="21"/>
                    </w:rPr>
                  </w:pPr>
                </w:p>
              </w:tc>
              <w:tc>
                <w:tcPr>
                  <w:tcW w:w="1274" w:type="pct"/>
                  <w:tcBorders>
                    <w:top w:val="single" w:sz="6" w:space="0" w:color="000000"/>
                    <w:left w:val="single" w:sz="2" w:space="0" w:color="000000"/>
                    <w:bottom w:val="single" w:sz="12" w:space="0" w:color="000000"/>
                    <w:right w:val="single" w:sz="12" w:space="0" w:color="000000"/>
                  </w:tcBorders>
                </w:tcPr>
                <w:p w14:paraId="2E7B5B20" w14:textId="20EE826F" w:rsidR="00693CB2" w:rsidRPr="00405761" w:rsidRDefault="00693CB2" w:rsidP="0010038A">
                  <w:pPr>
                    <w:widowControl w:val="0"/>
                    <w:jc w:val="center"/>
                    <w:rPr>
                      <w:color w:val="000000" w:themeColor="text1"/>
                      <w:kern w:val="2"/>
                      <w:sz w:val="21"/>
                      <w:szCs w:val="21"/>
                    </w:rPr>
                  </w:pPr>
                  <w:r w:rsidRPr="0086617D">
                    <w:rPr>
                      <w:rFonts w:hint="eastAsia"/>
                      <w:color w:val="000000" w:themeColor="text1"/>
                      <w:kern w:val="2"/>
                      <w:sz w:val="21"/>
                      <w:szCs w:val="21"/>
                    </w:rPr>
                    <w:t>达标</w:t>
                  </w:r>
                </w:p>
              </w:tc>
            </w:tr>
          </w:tbl>
          <w:p w14:paraId="5351AA67" w14:textId="77777777" w:rsidR="009D3F09" w:rsidRPr="00405761" w:rsidRDefault="007D543D">
            <w:pPr>
              <w:widowControl w:val="0"/>
              <w:autoSpaceDE w:val="0"/>
              <w:autoSpaceDN w:val="0"/>
              <w:spacing w:line="360" w:lineRule="auto"/>
              <w:ind w:firstLineChars="200" w:firstLine="480"/>
              <w:jc w:val="both"/>
              <w:rPr>
                <w:color w:val="000000" w:themeColor="text1"/>
                <w:kern w:val="2"/>
                <w:sz w:val="24"/>
              </w:rPr>
            </w:pPr>
            <w:r w:rsidRPr="00405761">
              <w:rPr>
                <w:color w:val="000000" w:themeColor="text1"/>
                <w:kern w:val="2"/>
                <w:sz w:val="24"/>
              </w:rPr>
              <w:t>由预测结果可知，本项目建成投产后</w:t>
            </w:r>
            <w:r w:rsidRPr="00405761">
              <w:rPr>
                <w:rFonts w:hint="eastAsia"/>
                <w:color w:val="000000" w:themeColor="text1"/>
                <w:kern w:val="2"/>
                <w:sz w:val="24"/>
              </w:rPr>
              <w:t>厂界噪声满足</w:t>
            </w:r>
            <w:r w:rsidRPr="00405761">
              <w:rPr>
                <w:color w:val="000000" w:themeColor="text1"/>
                <w:kern w:val="2"/>
                <w:sz w:val="24"/>
              </w:rPr>
              <w:t>《工业企业厂界环境噪声排放标准》（</w:t>
            </w:r>
            <w:r w:rsidRPr="00405761">
              <w:rPr>
                <w:color w:val="000000" w:themeColor="text1"/>
                <w:kern w:val="2"/>
                <w:sz w:val="24"/>
              </w:rPr>
              <w:t>GB12348-2008</w:t>
            </w:r>
            <w:r w:rsidRPr="00405761">
              <w:rPr>
                <w:color w:val="000000" w:themeColor="text1"/>
                <w:kern w:val="2"/>
                <w:sz w:val="24"/>
              </w:rPr>
              <w:t>）</w:t>
            </w:r>
            <w:r w:rsidRPr="00405761">
              <w:rPr>
                <w:rFonts w:hint="eastAsia"/>
                <w:color w:val="000000" w:themeColor="text1"/>
                <w:kern w:val="2"/>
                <w:sz w:val="24"/>
              </w:rPr>
              <w:t>3</w:t>
            </w:r>
            <w:r w:rsidRPr="00405761">
              <w:rPr>
                <w:color w:val="000000" w:themeColor="text1"/>
                <w:kern w:val="2"/>
                <w:sz w:val="24"/>
              </w:rPr>
              <w:t>类标准要求。</w:t>
            </w:r>
          </w:p>
          <w:p w14:paraId="7F031179" w14:textId="77777777" w:rsidR="009D3F09" w:rsidRPr="00405761" w:rsidRDefault="007D543D">
            <w:pPr>
              <w:widowControl w:val="0"/>
              <w:spacing w:line="360" w:lineRule="auto"/>
              <w:ind w:left="426"/>
              <w:jc w:val="both"/>
              <w:rPr>
                <w:b/>
                <w:color w:val="000000" w:themeColor="text1"/>
                <w:kern w:val="2"/>
                <w:sz w:val="24"/>
              </w:rPr>
            </w:pPr>
            <w:r w:rsidRPr="00405761">
              <w:rPr>
                <w:rFonts w:hint="eastAsia"/>
                <w:b/>
                <w:color w:val="000000" w:themeColor="text1"/>
                <w:kern w:val="2"/>
                <w:sz w:val="24"/>
              </w:rPr>
              <w:t>四、</w:t>
            </w:r>
            <w:r w:rsidRPr="00405761">
              <w:rPr>
                <w:b/>
                <w:color w:val="000000" w:themeColor="text1"/>
                <w:kern w:val="2"/>
                <w:sz w:val="24"/>
              </w:rPr>
              <w:t>固体废物影响分析</w:t>
            </w:r>
          </w:p>
          <w:p w14:paraId="33C249EA" w14:textId="70248142" w:rsidR="009D3F09" w:rsidRPr="00405761" w:rsidRDefault="007D543D">
            <w:pPr>
              <w:widowControl w:val="0"/>
              <w:spacing w:line="360" w:lineRule="auto"/>
              <w:ind w:left="540"/>
              <w:jc w:val="both"/>
              <w:rPr>
                <w:color w:val="000000" w:themeColor="text1"/>
                <w:kern w:val="2"/>
                <w:sz w:val="24"/>
              </w:rPr>
            </w:pPr>
            <w:r w:rsidRPr="00405761">
              <w:rPr>
                <w:rFonts w:hint="eastAsia"/>
                <w:color w:val="000000" w:themeColor="text1"/>
                <w:kern w:val="2"/>
                <w:sz w:val="24"/>
              </w:rPr>
              <w:t>1</w:t>
            </w:r>
            <w:r w:rsidRPr="00405761">
              <w:rPr>
                <w:rFonts w:hint="eastAsia"/>
                <w:color w:val="000000" w:themeColor="text1"/>
                <w:kern w:val="2"/>
                <w:sz w:val="24"/>
              </w:rPr>
              <w:t>、固</w:t>
            </w:r>
            <w:proofErr w:type="gramStart"/>
            <w:r w:rsidRPr="00405761">
              <w:rPr>
                <w:rFonts w:hint="eastAsia"/>
                <w:color w:val="000000" w:themeColor="text1"/>
                <w:kern w:val="2"/>
                <w:sz w:val="24"/>
              </w:rPr>
              <w:t>废</w:t>
            </w:r>
            <w:r w:rsidR="00693CB2" w:rsidRPr="00405761">
              <w:rPr>
                <w:rFonts w:hint="eastAsia"/>
                <w:color w:val="000000" w:themeColor="text1"/>
                <w:kern w:val="2"/>
                <w:sz w:val="24"/>
              </w:rPr>
              <w:t>产生</w:t>
            </w:r>
            <w:proofErr w:type="gramEnd"/>
            <w:r w:rsidR="00693CB2" w:rsidRPr="00405761">
              <w:rPr>
                <w:rFonts w:hint="eastAsia"/>
                <w:color w:val="000000" w:themeColor="text1"/>
                <w:kern w:val="2"/>
                <w:sz w:val="24"/>
              </w:rPr>
              <w:t>情况</w:t>
            </w:r>
          </w:p>
          <w:p w14:paraId="0DC50D5D" w14:textId="4948D1BB" w:rsidR="007E4B21" w:rsidRPr="00405761" w:rsidRDefault="005237BD" w:rsidP="007E4B21">
            <w:pPr>
              <w:spacing w:line="360" w:lineRule="auto"/>
              <w:ind w:firstLine="480"/>
              <w:jc w:val="both"/>
              <w:rPr>
                <w:color w:val="000000" w:themeColor="text1"/>
                <w:sz w:val="24"/>
                <w:szCs w:val="24"/>
              </w:rPr>
            </w:pPr>
            <w:r w:rsidRPr="00405761">
              <w:rPr>
                <w:color w:val="000000" w:themeColor="text1"/>
                <w:sz w:val="24"/>
                <w:szCs w:val="24"/>
              </w:rPr>
              <w:t>本项目</w:t>
            </w:r>
            <w:proofErr w:type="gramStart"/>
            <w:r w:rsidRPr="00405761">
              <w:rPr>
                <w:color w:val="000000" w:themeColor="text1"/>
                <w:sz w:val="24"/>
                <w:szCs w:val="24"/>
              </w:rPr>
              <w:t>不</w:t>
            </w:r>
            <w:proofErr w:type="gramEnd"/>
            <w:r w:rsidRPr="00405761">
              <w:rPr>
                <w:color w:val="000000" w:themeColor="text1"/>
                <w:sz w:val="24"/>
                <w:szCs w:val="24"/>
              </w:rPr>
              <w:t>新增员工，</w:t>
            </w:r>
            <w:proofErr w:type="gramStart"/>
            <w:r w:rsidRPr="00405761">
              <w:rPr>
                <w:rFonts w:hint="eastAsia"/>
                <w:color w:val="000000" w:themeColor="text1"/>
                <w:sz w:val="24"/>
                <w:szCs w:val="24"/>
              </w:rPr>
              <w:t>不</w:t>
            </w:r>
            <w:proofErr w:type="gramEnd"/>
            <w:r w:rsidRPr="00405761">
              <w:rPr>
                <w:rFonts w:hint="eastAsia"/>
                <w:color w:val="000000" w:themeColor="text1"/>
                <w:sz w:val="24"/>
                <w:szCs w:val="24"/>
              </w:rPr>
              <w:t>新增生活垃圾。</w:t>
            </w:r>
            <w:r w:rsidRPr="00405761">
              <w:rPr>
                <w:color w:val="000000" w:themeColor="text1"/>
                <w:sz w:val="24"/>
                <w:szCs w:val="24"/>
              </w:rPr>
              <w:t>项目产生的固体废物主要包括危险废物和一般工业固体废物。一般工业固废包括：</w:t>
            </w:r>
            <w:r>
              <w:rPr>
                <w:rFonts w:hint="eastAsia"/>
                <w:color w:val="000000" w:themeColor="text1"/>
                <w:sz w:val="24"/>
                <w:szCs w:val="24"/>
              </w:rPr>
              <w:t>焊渣、</w:t>
            </w:r>
            <w:r w:rsidRPr="00405761">
              <w:rPr>
                <w:rFonts w:hint="eastAsia"/>
                <w:color w:val="000000" w:themeColor="text1"/>
                <w:sz w:val="24"/>
                <w:szCs w:val="24"/>
              </w:rPr>
              <w:t>边角料</w:t>
            </w:r>
            <w:r>
              <w:rPr>
                <w:rFonts w:hint="eastAsia"/>
                <w:color w:val="000000" w:themeColor="text1"/>
                <w:sz w:val="24"/>
                <w:szCs w:val="24"/>
              </w:rPr>
              <w:t>、废弃零部件</w:t>
            </w:r>
            <w:r w:rsidRPr="00405761">
              <w:rPr>
                <w:rFonts w:hint="eastAsia"/>
                <w:color w:val="000000" w:themeColor="text1"/>
                <w:sz w:val="24"/>
                <w:szCs w:val="24"/>
              </w:rPr>
              <w:t>；</w:t>
            </w:r>
            <w:r w:rsidRPr="00405761">
              <w:rPr>
                <w:color w:val="000000" w:themeColor="text1"/>
                <w:sz w:val="24"/>
                <w:szCs w:val="24"/>
              </w:rPr>
              <w:t>危险废物主要为</w:t>
            </w:r>
            <w:r w:rsidRPr="00405761">
              <w:rPr>
                <w:rFonts w:hint="eastAsia"/>
                <w:color w:val="000000" w:themeColor="text1"/>
                <w:sz w:val="24"/>
                <w:szCs w:val="24"/>
              </w:rPr>
              <w:t>废活性炭、</w:t>
            </w:r>
            <w:r>
              <w:rPr>
                <w:rFonts w:hint="eastAsia"/>
                <w:color w:val="000000" w:themeColor="text1"/>
                <w:sz w:val="24"/>
                <w:szCs w:val="24"/>
              </w:rPr>
              <w:t>漆渣、废润滑油、废</w:t>
            </w:r>
            <w:r w:rsidR="00382878">
              <w:rPr>
                <w:rFonts w:hint="eastAsia"/>
                <w:color w:val="000000" w:themeColor="text1"/>
                <w:sz w:val="24"/>
                <w:szCs w:val="24"/>
              </w:rPr>
              <w:t>切削液</w:t>
            </w:r>
            <w:r>
              <w:rPr>
                <w:rFonts w:hint="eastAsia"/>
                <w:color w:val="000000" w:themeColor="text1"/>
                <w:sz w:val="24"/>
                <w:szCs w:val="24"/>
              </w:rPr>
              <w:t>、废漆桶、废油膜挡板</w:t>
            </w:r>
            <w:r w:rsidRPr="00405761">
              <w:rPr>
                <w:color w:val="000000" w:themeColor="text1"/>
                <w:sz w:val="24"/>
                <w:szCs w:val="24"/>
              </w:rPr>
              <w:t>。</w:t>
            </w:r>
            <w:r w:rsidRPr="00405761">
              <w:rPr>
                <w:rFonts w:hint="eastAsia"/>
                <w:color w:val="000000" w:themeColor="text1"/>
                <w:sz w:val="24"/>
                <w:szCs w:val="24"/>
              </w:rPr>
              <w:t>类比原有项目，本项目固</w:t>
            </w:r>
            <w:proofErr w:type="gramStart"/>
            <w:r w:rsidRPr="00405761">
              <w:rPr>
                <w:rFonts w:hint="eastAsia"/>
                <w:color w:val="000000" w:themeColor="text1"/>
                <w:sz w:val="24"/>
                <w:szCs w:val="24"/>
              </w:rPr>
              <w:t>废产生</w:t>
            </w:r>
            <w:proofErr w:type="gramEnd"/>
            <w:r w:rsidRPr="00405761">
              <w:rPr>
                <w:rFonts w:hint="eastAsia"/>
                <w:color w:val="000000" w:themeColor="text1"/>
                <w:sz w:val="24"/>
                <w:szCs w:val="24"/>
              </w:rPr>
              <w:t>如下：</w:t>
            </w:r>
          </w:p>
          <w:p w14:paraId="232EE497" w14:textId="38714BF4" w:rsidR="009D3F09" w:rsidRPr="00405761" w:rsidRDefault="007D543D">
            <w:pPr>
              <w:widowControl w:val="0"/>
              <w:snapToGrid w:val="0"/>
              <w:spacing w:before="100" w:beforeAutospacing="1"/>
              <w:jc w:val="center"/>
              <w:rPr>
                <w:b/>
                <w:bCs/>
                <w:color w:val="000000" w:themeColor="text1"/>
                <w:kern w:val="2"/>
                <w:sz w:val="24"/>
              </w:rPr>
            </w:pPr>
            <w:r w:rsidRPr="00405761">
              <w:rPr>
                <w:b/>
                <w:bCs/>
                <w:color w:val="000000" w:themeColor="text1"/>
                <w:kern w:val="2"/>
                <w:sz w:val="24"/>
              </w:rPr>
              <w:t>表</w:t>
            </w:r>
            <w:r w:rsidRPr="00405761">
              <w:rPr>
                <w:rFonts w:hint="eastAsia"/>
                <w:b/>
                <w:bCs/>
                <w:color w:val="000000" w:themeColor="text1"/>
                <w:kern w:val="2"/>
                <w:sz w:val="24"/>
              </w:rPr>
              <w:t>7-1</w:t>
            </w:r>
            <w:r w:rsidR="00945A11">
              <w:rPr>
                <w:rFonts w:hint="eastAsia"/>
                <w:b/>
                <w:bCs/>
                <w:color w:val="000000" w:themeColor="text1"/>
                <w:kern w:val="2"/>
                <w:sz w:val="24"/>
              </w:rPr>
              <w:t>2</w:t>
            </w:r>
            <w:r w:rsidRPr="00405761">
              <w:rPr>
                <w:b/>
                <w:bCs/>
                <w:color w:val="000000" w:themeColor="text1"/>
                <w:kern w:val="2"/>
                <w:sz w:val="24"/>
              </w:rPr>
              <w:t xml:space="preserve"> </w:t>
            </w:r>
            <w:r w:rsidRPr="00405761">
              <w:rPr>
                <w:b/>
                <w:bCs/>
                <w:color w:val="000000" w:themeColor="text1"/>
                <w:kern w:val="2"/>
                <w:sz w:val="24"/>
              </w:rPr>
              <w:t>本项目固体废物利用处置方式评价表</w:t>
            </w:r>
          </w:p>
          <w:tbl>
            <w:tblPr>
              <w:tblW w:w="866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27"/>
              <w:gridCol w:w="691"/>
              <w:gridCol w:w="694"/>
              <w:gridCol w:w="867"/>
              <w:gridCol w:w="1441"/>
              <w:gridCol w:w="871"/>
              <w:gridCol w:w="1231"/>
              <w:gridCol w:w="1418"/>
              <w:gridCol w:w="1021"/>
            </w:tblGrid>
            <w:tr w:rsidR="009D3F09" w:rsidRPr="00405761" w14:paraId="243F09DA" w14:textId="77777777" w:rsidTr="00847B10">
              <w:trPr>
                <w:jc w:val="center"/>
              </w:trPr>
              <w:tc>
                <w:tcPr>
                  <w:tcW w:w="427" w:type="dxa"/>
                  <w:vAlign w:val="center"/>
                </w:tcPr>
                <w:p w14:paraId="59044B19" w14:textId="77777777" w:rsidR="009D3F09" w:rsidRPr="00405761" w:rsidRDefault="007D543D">
                  <w:pPr>
                    <w:pStyle w:val="aff6"/>
                    <w:spacing w:line="240" w:lineRule="auto"/>
                    <w:rPr>
                      <w:b/>
                      <w:szCs w:val="21"/>
                    </w:rPr>
                  </w:pPr>
                  <w:r w:rsidRPr="00405761">
                    <w:rPr>
                      <w:b/>
                      <w:szCs w:val="21"/>
                    </w:rPr>
                    <w:t>序号</w:t>
                  </w:r>
                </w:p>
              </w:tc>
              <w:tc>
                <w:tcPr>
                  <w:tcW w:w="691" w:type="dxa"/>
                  <w:vAlign w:val="center"/>
                </w:tcPr>
                <w:p w14:paraId="14C1DA8C" w14:textId="77777777" w:rsidR="009D3F09" w:rsidRPr="00405761" w:rsidRDefault="007D543D">
                  <w:pPr>
                    <w:pStyle w:val="aff6"/>
                    <w:spacing w:line="240" w:lineRule="auto"/>
                    <w:rPr>
                      <w:b/>
                      <w:szCs w:val="21"/>
                    </w:rPr>
                  </w:pPr>
                  <w:r w:rsidRPr="00405761">
                    <w:rPr>
                      <w:rFonts w:hint="eastAsia"/>
                      <w:b/>
                      <w:szCs w:val="21"/>
                    </w:rPr>
                    <w:t>固废名称</w:t>
                  </w:r>
                </w:p>
              </w:tc>
              <w:tc>
                <w:tcPr>
                  <w:tcW w:w="694" w:type="dxa"/>
                  <w:vAlign w:val="center"/>
                </w:tcPr>
                <w:p w14:paraId="6BE9E5E1" w14:textId="77777777" w:rsidR="009D3F09" w:rsidRPr="00405761" w:rsidRDefault="007D543D">
                  <w:pPr>
                    <w:pStyle w:val="aff6"/>
                    <w:spacing w:line="240" w:lineRule="auto"/>
                    <w:rPr>
                      <w:b/>
                      <w:szCs w:val="21"/>
                    </w:rPr>
                  </w:pPr>
                  <w:r w:rsidRPr="00405761">
                    <w:rPr>
                      <w:rFonts w:hint="eastAsia"/>
                      <w:b/>
                      <w:szCs w:val="21"/>
                    </w:rPr>
                    <w:t>产生</w:t>
                  </w:r>
                </w:p>
                <w:p w14:paraId="0724CB59" w14:textId="77777777" w:rsidR="009D3F09" w:rsidRPr="00405761" w:rsidRDefault="007D543D">
                  <w:pPr>
                    <w:pStyle w:val="aff6"/>
                    <w:spacing w:line="240" w:lineRule="auto"/>
                    <w:rPr>
                      <w:b/>
                      <w:szCs w:val="21"/>
                    </w:rPr>
                  </w:pPr>
                  <w:r w:rsidRPr="00405761">
                    <w:rPr>
                      <w:rFonts w:hint="eastAsia"/>
                      <w:b/>
                      <w:szCs w:val="21"/>
                    </w:rPr>
                    <w:t>工序</w:t>
                  </w:r>
                </w:p>
              </w:tc>
              <w:tc>
                <w:tcPr>
                  <w:tcW w:w="867" w:type="dxa"/>
                  <w:vAlign w:val="center"/>
                </w:tcPr>
                <w:p w14:paraId="2999CA4F" w14:textId="77777777" w:rsidR="009D3F09" w:rsidRPr="00405761" w:rsidRDefault="007D543D">
                  <w:pPr>
                    <w:pStyle w:val="aff6"/>
                    <w:spacing w:line="240" w:lineRule="auto"/>
                    <w:rPr>
                      <w:b/>
                      <w:szCs w:val="21"/>
                    </w:rPr>
                  </w:pPr>
                  <w:r w:rsidRPr="00405761">
                    <w:rPr>
                      <w:rFonts w:hint="eastAsia"/>
                      <w:b/>
                      <w:szCs w:val="21"/>
                    </w:rPr>
                    <w:t>属性</w:t>
                  </w:r>
                </w:p>
              </w:tc>
              <w:tc>
                <w:tcPr>
                  <w:tcW w:w="1441" w:type="dxa"/>
                  <w:vAlign w:val="center"/>
                </w:tcPr>
                <w:p w14:paraId="0BF2FC4A" w14:textId="77777777" w:rsidR="009D3F09" w:rsidRPr="00405761" w:rsidRDefault="007D543D">
                  <w:pPr>
                    <w:pStyle w:val="aff6"/>
                    <w:spacing w:line="240" w:lineRule="auto"/>
                    <w:rPr>
                      <w:b/>
                      <w:szCs w:val="21"/>
                    </w:rPr>
                  </w:pPr>
                  <w:r w:rsidRPr="00405761">
                    <w:rPr>
                      <w:rFonts w:hint="eastAsia"/>
                      <w:b/>
                      <w:szCs w:val="21"/>
                    </w:rPr>
                    <w:t>废物代码</w:t>
                  </w:r>
                </w:p>
              </w:tc>
              <w:tc>
                <w:tcPr>
                  <w:tcW w:w="871" w:type="dxa"/>
                  <w:vAlign w:val="center"/>
                </w:tcPr>
                <w:p w14:paraId="03C55038" w14:textId="77777777" w:rsidR="009D3F09" w:rsidRPr="00405761" w:rsidRDefault="007D543D">
                  <w:pPr>
                    <w:pStyle w:val="aff6"/>
                    <w:spacing w:line="240" w:lineRule="auto"/>
                    <w:rPr>
                      <w:b/>
                      <w:szCs w:val="21"/>
                    </w:rPr>
                  </w:pPr>
                  <w:r w:rsidRPr="00405761">
                    <w:rPr>
                      <w:rFonts w:hint="eastAsia"/>
                      <w:b/>
                      <w:szCs w:val="21"/>
                    </w:rPr>
                    <w:t>产生量（</w:t>
                  </w:r>
                  <w:r w:rsidRPr="00405761">
                    <w:rPr>
                      <w:rFonts w:hint="eastAsia"/>
                      <w:b/>
                      <w:szCs w:val="21"/>
                    </w:rPr>
                    <w:t>t/a</w:t>
                  </w:r>
                  <w:r w:rsidRPr="00405761">
                    <w:rPr>
                      <w:rFonts w:hint="eastAsia"/>
                      <w:b/>
                      <w:szCs w:val="21"/>
                    </w:rPr>
                    <w:t>）</w:t>
                  </w:r>
                </w:p>
              </w:tc>
              <w:tc>
                <w:tcPr>
                  <w:tcW w:w="1231" w:type="dxa"/>
                  <w:vAlign w:val="center"/>
                </w:tcPr>
                <w:p w14:paraId="43A323B3" w14:textId="77777777" w:rsidR="009D3F09" w:rsidRPr="00405761" w:rsidRDefault="007D543D">
                  <w:pPr>
                    <w:pStyle w:val="aff6"/>
                    <w:spacing w:line="240" w:lineRule="auto"/>
                    <w:rPr>
                      <w:b/>
                      <w:szCs w:val="21"/>
                    </w:rPr>
                  </w:pPr>
                  <w:r w:rsidRPr="00405761">
                    <w:rPr>
                      <w:rFonts w:hint="eastAsia"/>
                      <w:b/>
                      <w:szCs w:val="21"/>
                    </w:rPr>
                    <w:t>计算依据</w:t>
                  </w:r>
                </w:p>
              </w:tc>
              <w:tc>
                <w:tcPr>
                  <w:tcW w:w="1418" w:type="dxa"/>
                  <w:vAlign w:val="center"/>
                </w:tcPr>
                <w:p w14:paraId="649D5C12" w14:textId="77777777" w:rsidR="009D3F09" w:rsidRPr="00405761" w:rsidRDefault="007D543D">
                  <w:pPr>
                    <w:pStyle w:val="aff6"/>
                    <w:spacing w:line="240" w:lineRule="auto"/>
                    <w:rPr>
                      <w:b/>
                      <w:szCs w:val="21"/>
                    </w:rPr>
                  </w:pPr>
                  <w:r w:rsidRPr="00405761">
                    <w:rPr>
                      <w:rFonts w:hint="eastAsia"/>
                      <w:b/>
                      <w:szCs w:val="21"/>
                    </w:rPr>
                    <w:t>处理处置方法</w:t>
                  </w:r>
                </w:p>
              </w:tc>
              <w:tc>
                <w:tcPr>
                  <w:tcW w:w="1021" w:type="dxa"/>
                  <w:vAlign w:val="center"/>
                </w:tcPr>
                <w:p w14:paraId="03E21AC6" w14:textId="77777777" w:rsidR="009D3F09" w:rsidRPr="00405761" w:rsidRDefault="007D543D">
                  <w:pPr>
                    <w:pStyle w:val="aff6"/>
                    <w:spacing w:line="240" w:lineRule="auto"/>
                    <w:rPr>
                      <w:b/>
                      <w:szCs w:val="21"/>
                    </w:rPr>
                  </w:pPr>
                  <w:r w:rsidRPr="00405761">
                    <w:rPr>
                      <w:rFonts w:hint="eastAsia"/>
                      <w:b/>
                      <w:szCs w:val="21"/>
                    </w:rPr>
                    <w:t>达标</w:t>
                  </w:r>
                </w:p>
                <w:p w14:paraId="1429D78D" w14:textId="77777777" w:rsidR="009D3F09" w:rsidRPr="00405761" w:rsidRDefault="007D543D">
                  <w:pPr>
                    <w:pStyle w:val="aff6"/>
                    <w:spacing w:line="240" w:lineRule="auto"/>
                    <w:rPr>
                      <w:b/>
                      <w:szCs w:val="21"/>
                    </w:rPr>
                  </w:pPr>
                  <w:r w:rsidRPr="00405761">
                    <w:rPr>
                      <w:rFonts w:hint="eastAsia"/>
                      <w:b/>
                      <w:szCs w:val="21"/>
                    </w:rPr>
                    <w:t>情况</w:t>
                  </w:r>
                </w:p>
              </w:tc>
            </w:tr>
            <w:tr w:rsidR="007E4B21" w:rsidRPr="00405761" w14:paraId="2B579B8E" w14:textId="77777777" w:rsidTr="00847B10">
              <w:trPr>
                <w:trHeight w:val="90"/>
                <w:jc w:val="center"/>
              </w:trPr>
              <w:tc>
                <w:tcPr>
                  <w:tcW w:w="427" w:type="dxa"/>
                  <w:vAlign w:val="center"/>
                </w:tcPr>
                <w:p w14:paraId="2169AA91" w14:textId="77777777" w:rsidR="007E4B21" w:rsidRPr="00405761" w:rsidRDefault="007E4B21">
                  <w:pPr>
                    <w:pStyle w:val="aff6"/>
                    <w:spacing w:line="240" w:lineRule="auto"/>
                    <w:rPr>
                      <w:szCs w:val="21"/>
                    </w:rPr>
                  </w:pPr>
                  <w:r w:rsidRPr="00405761">
                    <w:rPr>
                      <w:rFonts w:hint="eastAsia"/>
                      <w:szCs w:val="21"/>
                    </w:rPr>
                    <w:t>1</w:t>
                  </w:r>
                </w:p>
              </w:tc>
              <w:tc>
                <w:tcPr>
                  <w:tcW w:w="691" w:type="dxa"/>
                  <w:vAlign w:val="center"/>
                </w:tcPr>
                <w:p w14:paraId="6DC14341" w14:textId="05D65529" w:rsidR="007E4B21" w:rsidRPr="00405761" w:rsidRDefault="007E4B21">
                  <w:pPr>
                    <w:pStyle w:val="aff6"/>
                    <w:spacing w:line="240" w:lineRule="auto"/>
                    <w:rPr>
                      <w:szCs w:val="21"/>
                    </w:rPr>
                  </w:pPr>
                  <w:r>
                    <w:rPr>
                      <w:rFonts w:hint="eastAsia"/>
                      <w:color w:val="000000" w:themeColor="text1"/>
                      <w:szCs w:val="21"/>
                    </w:rPr>
                    <w:t>焊渣</w:t>
                  </w:r>
                </w:p>
              </w:tc>
              <w:tc>
                <w:tcPr>
                  <w:tcW w:w="694" w:type="dxa"/>
                  <w:vMerge w:val="restart"/>
                  <w:vAlign w:val="center"/>
                </w:tcPr>
                <w:p w14:paraId="2A3E18DD" w14:textId="54F10D37" w:rsidR="007E4B21" w:rsidRPr="00405761" w:rsidRDefault="007E4B21">
                  <w:pPr>
                    <w:pStyle w:val="aff6"/>
                    <w:spacing w:line="240" w:lineRule="auto"/>
                    <w:rPr>
                      <w:szCs w:val="21"/>
                    </w:rPr>
                  </w:pPr>
                  <w:r w:rsidRPr="00405761">
                    <w:rPr>
                      <w:rFonts w:hint="eastAsia"/>
                      <w:szCs w:val="21"/>
                    </w:rPr>
                    <w:t>生产加工</w:t>
                  </w:r>
                </w:p>
              </w:tc>
              <w:tc>
                <w:tcPr>
                  <w:tcW w:w="867" w:type="dxa"/>
                  <w:vMerge w:val="restart"/>
                  <w:vAlign w:val="center"/>
                </w:tcPr>
                <w:p w14:paraId="2B4CA0B1" w14:textId="03EFF52C" w:rsidR="007E4B21" w:rsidRPr="00405761" w:rsidRDefault="007E4B21">
                  <w:pPr>
                    <w:jc w:val="center"/>
                    <w:rPr>
                      <w:sz w:val="21"/>
                      <w:szCs w:val="21"/>
                    </w:rPr>
                  </w:pPr>
                  <w:r w:rsidRPr="00405761">
                    <w:rPr>
                      <w:rFonts w:hint="eastAsia"/>
                      <w:sz w:val="21"/>
                      <w:szCs w:val="21"/>
                    </w:rPr>
                    <w:t>一般固废</w:t>
                  </w:r>
                </w:p>
              </w:tc>
              <w:tc>
                <w:tcPr>
                  <w:tcW w:w="1441" w:type="dxa"/>
                  <w:vAlign w:val="center"/>
                </w:tcPr>
                <w:p w14:paraId="35BD67F0" w14:textId="471CAED9" w:rsidR="007E4B21" w:rsidRPr="00405761" w:rsidRDefault="007E4B21">
                  <w:pPr>
                    <w:pStyle w:val="aff6"/>
                    <w:spacing w:line="240" w:lineRule="auto"/>
                    <w:rPr>
                      <w:szCs w:val="21"/>
                    </w:rPr>
                  </w:pPr>
                  <w:r w:rsidRPr="00405761">
                    <w:rPr>
                      <w:rFonts w:hint="eastAsia"/>
                      <w:szCs w:val="21"/>
                    </w:rPr>
                    <w:t>/</w:t>
                  </w:r>
                </w:p>
              </w:tc>
              <w:tc>
                <w:tcPr>
                  <w:tcW w:w="871" w:type="dxa"/>
                  <w:vAlign w:val="center"/>
                </w:tcPr>
                <w:p w14:paraId="3E494086" w14:textId="369EC39C" w:rsidR="007E4B21" w:rsidRPr="00405761" w:rsidRDefault="007E4B21">
                  <w:pPr>
                    <w:pStyle w:val="aff6"/>
                    <w:spacing w:line="240" w:lineRule="auto"/>
                    <w:rPr>
                      <w:szCs w:val="21"/>
                    </w:rPr>
                  </w:pPr>
                  <w:r>
                    <w:rPr>
                      <w:rFonts w:hint="eastAsia"/>
                      <w:color w:val="000000" w:themeColor="text1"/>
                      <w:szCs w:val="21"/>
                    </w:rPr>
                    <w:t>0.1</w:t>
                  </w:r>
                </w:p>
              </w:tc>
              <w:tc>
                <w:tcPr>
                  <w:tcW w:w="1231" w:type="dxa"/>
                  <w:vMerge w:val="restart"/>
                  <w:vAlign w:val="center"/>
                </w:tcPr>
                <w:p w14:paraId="1B3D2275" w14:textId="2A00C619" w:rsidR="007E4B21" w:rsidRPr="00405761" w:rsidRDefault="007E4B21" w:rsidP="002C78F7">
                  <w:pPr>
                    <w:pStyle w:val="aff6"/>
                    <w:spacing w:line="240" w:lineRule="auto"/>
                    <w:rPr>
                      <w:szCs w:val="21"/>
                    </w:rPr>
                  </w:pPr>
                  <w:r w:rsidRPr="00405761">
                    <w:rPr>
                      <w:rFonts w:hint="eastAsia"/>
                      <w:szCs w:val="21"/>
                    </w:rPr>
                    <w:t>建设方提供资料</w:t>
                  </w:r>
                </w:p>
              </w:tc>
              <w:tc>
                <w:tcPr>
                  <w:tcW w:w="1418" w:type="dxa"/>
                  <w:vMerge w:val="restart"/>
                  <w:vAlign w:val="center"/>
                </w:tcPr>
                <w:p w14:paraId="135FAAD0" w14:textId="23ED980B" w:rsidR="007E4B21" w:rsidRPr="00405761" w:rsidRDefault="007E4B21" w:rsidP="002C78F7">
                  <w:pPr>
                    <w:pStyle w:val="aff6"/>
                    <w:spacing w:line="240" w:lineRule="auto"/>
                    <w:rPr>
                      <w:szCs w:val="21"/>
                    </w:rPr>
                  </w:pPr>
                  <w:r w:rsidRPr="00405761">
                    <w:rPr>
                      <w:rFonts w:hint="eastAsia"/>
                      <w:szCs w:val="21"/>
                    </w:rPr>
                    <w:t>收集后外售</w:t>
                  </w:r>
                </w:p>
              </w:tc>
              <w:tc>
                <w:tcPr>
                  <w:tcW w:w="1021" w:type="dxa"/>
                  <w:vMerge w:val="restart"/>
                  <w:vAlign w:val="center"/>
                </w:tcPr>
                <w:p w14:paraId="5828ABE7" w14:textId="77777777" w:rsidR="007E4B21" w:rsidRPr="00405761" w:rsidRDefault="007E4B21">
                  <w:pPr>
                    <w:pStyle w:val="aff6"/>
                    <w:spacing w:line="240" w:lineRule="auto"/>
                    <w:rPr>
                      <w:szCs w:val="21"/>
                    </w:rPr>
                  </w:pPr>
                  <w:proofErr w:type="gramStart"/>
                  <w:r w:rsidRPr="00405761">
                    <w:rPr>
                      <w:rFonts w:hint="eastAsia"/>
                      <w:szCs w:val="21"/>
                    </w:rPr>
                    <w:t>固废均得到</w:t>
                  </w:r>
                  <w:proofErr w:type="gramEnd"/>
                  <w:r w:rsidRPr="00405761">
                    <w:rPr>
                      <w:rFonts w:hint="eastAsia"/>
                      <w:szCs w:val="21"/>
                    </w:rPr>
                    <w:t>合理处置，零排放</w:t>
                  </w:r>
                </w:p>
              </w:tc>
            </w:tr>
            <w:tr w:rsidR="007E4B21" w:rsidRPr="00405761" w14:paraId="45B086CD" w14:textId="77777777" w:rsidTr="00847B10">
              <w:trPr>
                <w:jc w:val="center"/>
              </w:trPr>
              <w:tc>
                <w:tcPr>
                  <w:tcW w:w="427" w:type="dxa"/>
                  <w:vAlign w:val="center"/>
                </w:tcPr>
                <w:p w14:paraId="5AF759DF" w14:textId="77777777" w:rsidR="007E4B21" w:rsidRPr="00405761" w:rsidRDefault="007E4B21">
                  <w:pPr>
                    <w:pStyle w:val="aff6"/>
                    <w:spacing w:line="240" w:lineRule="auto"/>
                    <w:rPr>
                      <w:szCs w:val="21"/>
                    </w:rPr>
                  </w:pPr>
                  <w:r w:rsidRPr="00405761">
                    <w:rPr>
                      <w:rFonts w:hint="eastAsia"/>
                      <w:szCs w:val="21"/>
                    </w:rPr>
                    <w:t>2</w:t>
                  </w:r>
                </w:p>
              </w:tc>
              <w:tc>
                <w:tcPr>
                  <w:tcW w:w="691" w:type="dxa"/>
                  <w:vAlign w:val="center"/>
                </w:tcPr>
                <w:p w14:paraId="5E3F9E32" w14:textId="7A4F6035" w:rsidR="007E4B21" w:rsidRPr="00405761" w:rsidRDefault="007E4B21">
                  <w:pPr>
                    <w:pStyle w:val="aff6"/>
                    <w:spacing w:line="240" w:lineRule="auto"/>
                    <w:rPr>
                      <w:szCs w:val="21"/>
                    </w:rPr>
                  </w:pPr>
                  <w:r w:rsidRPr="00405761">
                    <w:rPr>
                      <w:rFonts w:hint="eastAsia"/>
                      <w:color w:val="000000" w:themeColor="text1"/>
                      <w:szCs w:val="21"/>
                    </w:rPr>
                    <w:t>边角料</w:t>
                  </w:r>
                </w:p>
              </w:tc>
              <w:tc>
                <w:tcPr>
                  <w:tcW w:w="694" w:type="dxa"/>
                  <w:vMerge/>
                  <w:vAlign w:val="center"/>
                </w:tcPr>
                <w:p w14:paraId="49A4CA5E" w14:textId="5010032E" w:rsidR="007E4B21" w:rsidRPr="00405761" w:rsidRDefault="007E4B21">
                  <w:pPr>
                    <w:pStyle w:val="aff6"/>
                    <w:spacing w:line="240" w:lineRule="auto"/>
                    <w:rPr>
                      <w:szCs w:val="21"/>
                    </w:rPr>
                  </w:pPr>
                </w:p>
              </w:tc>
              <w:tc>
                <w:tcPr>
                  <w:tcW w:w="867" w:type="dxa"/>
                  <w:vMerge/>
                  <w:vAlign w:val="center"/>
                </w:tcPr>
                <w:p w14:paraId="51F448B2" w14:textId="6ED3D7F0" w:rsidR="007E4B21" w:rsidRPr="00405761" w:rsidRDefault="007E4B21">
                  <w:pPr>
                    <w:jc w:val="center"/>
                    <w:rPr>
                      <w:sz w:val="21"/>
                      <w:szCs w:val="21"/>
                    </w:rPr>
                  </w:pPr>
                </w:p>
              </w:tc>
              <w:tc>
                <w:tcPr>
                  <w:tcW w:w="1441" w:type="dxa"/>
                  <w:vAlign w:val="center"/>
                </w:tcPr>
                <w:p w14:paraId="2395B89F" w14:textId="326CA708" w:rsidR="007E4B21" w:rsidRPr="00405761" w:rsidRDefault="007E4B21">
                  <w:pPr>
                    <w:pStyle w:val="aff6"/>
                    <w:spacing w:line="240" w:lineRule="auto"/>
                    <w:rPr>
                      <w:szCs w:val="21"/>
                    </w:rPr>
                  </w:pPr>
                  <w:r w:rsidRPr="00405761">
                    <w:rPr>
                      <w:rFonts w:hint="eastAsia"/>
                      <w:szCs w:val="21"/>
                    </w:rPr>
                    <w:t>/</w:t>
                  </w:r>
                </w:p>
              </w:tc>
              <w:tc>
                <w:tcPr>
                  <w:tcW w:w="871" w:type="dxa"/>
                  <w:vAlign w:val="center"/>
                </w:tcPr>
                <w:p w14:paraId="41D86B14" w14:textId="6B251B8C" w:rsidR="007E4B21" w:rsidRPr="00405761" w:rsidRDefault="007E4B21">
                  <w:pPr>
                    <w:pStyle w:val="aff6"/>
                    <w:spacing w:line="240" w:lineRule="auto"/>
                    <w:rPr>
                      <w:szCs w:val="21"/>
                    </w:rPr>
                  </w:pPr>
                  <w:r>
                    <w:rPr>
                      <w:rFonts w:hint="eastAsia"/>
                      <w:color w:val="000000" w:themeColor="text1"/>
                      <w:szCs w:val="21"/>
                    </w:rPr>
                    <w:t>10</w:t>
                  </w:r>
                </w:p>
              </w:tc>
              <w:tc>
                <w:tcPr>
                  <w:tcW w:w="1231" w:type="dxa"/>
                  <w:vMerge/>
                  <w:vAlign w:val="center"/>
                </w:tcPr>
                <w:p w14:paraId="2690A466" w14:textId="72906F0A" w:rsidR="007E4B21" w:rsidRPr="00405761" w:rsidRDefault="007E4B21">
                  <w:pPr>
                    <w:pStyle w:val="aff6"/>
                    <w:spacing w:line="240" w:lineRule="auto"/>
                    <w:rPr>
                      <w:szCs w:val="21"/>
                    </w:rPr>
                  </w:pPr>
                </w:p>
              </w:tc>
              <w:tc>
                <w:tcPr>
                  <w:tcW w:w="1418" w:type="dxa"/>
                  <w:vMerge/>
                  <w:vAlign w:val="center"/>
                </w:tcPr>
                <w:p w14:paraId="15FFB77F" w14:textId="4BCD7425" w:rsidR="007E4B21" w:rsidRPr="00405761" w:rsidRDefault="007E4B21">
                  <w:pPr>
                    <w:pStyle w:val="aff6"/>
                    <w:spacing w:line="240" w:lineRule="auto"/>
                    <w:rPr>
                      <w:szCs w:val="21"/>
                    </w:rPr>
                  </w:pPr>
                </w:p>
              </w:tc>
              <w:tc>
                <w:tcPr>
                  <w:tcW w:w="1021" w:type="dxa"/>
                  <w:vMerge/>
                  <w:vAlign w:val="center"/>
                </w:tcPr>
                <w:p w14:paraId="0E2F3FD5" w14:textId="77777777" w:rsidR="007E4B21" w:rsidRPr="00405761" w:rsidRDefault="007E4B21">
                  <w:pPr>
                    <w:pStyle w:val="aff6"/>
                    <w:spacing w:line="240" w:lineRule="auto"/>
                    <w:rPr>
                      <w:szCs w:val="21"/>
                    </w:rPr>
                  </w:pPr>
                </w:p>
              </w:tc>
            </w:tr>
            <w:tr w:rsidR="007E4B21" w:rsidRPr="00405761" w14:paraId="2920337A" w14:textId="77777777" w:rsidTr="00847B10">
              <w:trPr>
                <w:jc w:val="center"/>
              </w:trPr>
              <w:tc>
                <w:tcPr>
                  <w:tcW w:w="427" w:type="dxa"/>
                  <w:vAlign w:val="center"/>
                </w:tcPr>
                <w:p w14:paraId="3FDA6C66" w14:textId="100AD0EB" w:rsidR="007E4B21" w:rsidRPr="00405761" w:rsidRDefault="007E4B21">
                  <w:pPr>
                    <w:pStyle w:val="aff6"/>
                    <w:spacing w:line="240" w:lineRule="auto"/>
                    <w:rPr>
                      <w:szCs w:val="21"/>
                    </w:rPr>
                  </w:pPr>
                  <w:r w:rsidRPr="00405761">
                    <w:rPr>
                      <w:rFonts w:hint="eastAsia"/>
                      <w:szCs w:val="21"/>
                    </w:rPr>
                    <w:t>3</w:t>
                  </w:r>
                </w:p>
              </w:tc>
              <w:tc>
                <w:tcPr>
                  <w:tcW w:w="691" w:type="dxa"/>
                  <w:vAlign w:val="center"/>
                </w:tcPr>
                <w:p w14:paraId="397D5DC5" w14:textId="4CEC471E" w:rsidR="007E4B21" w:rsidRPr="00405761" w:rsidRDefault="007E4B21">
                  <w:pPr>
                    <w:pStyle w:val="aff6"/>
                    <w:spacing w:line="240" w:lineRule="auto"/>
                    <w:rPr>
                      <w:szCs w:val="21"/>
                    </w:rPr>
                  </w:pPr>
                  <w:r>
                    <w:rPr>
                      <w:rFonts w:hint="eastAsia"/>
                      <w:color w:val="000000" w:themeColor="text1"/>
                      <w:szCs w:val="21"/>
                    </w:rPr>
                    <w:t>废弃零部件</w:t>
                  </w:r>
                </w:p>
              </w:tc>
              <w:tc>
                <w:tcPr>
                  <w:tcW w:w="694" w:type="dxa"/>
                  <w:vMerge/>
                  <w:vAlign w:val="center"/>
                </w:tcPr>
                <w:p w14:paraId="19832ACE" w14:textId="77777777" w:rsidR="007E4B21" w:rsidRPr="00405761" w:rsidRDefault="007E4B21">
                  <w:pPr>
                    <w:pStyle w:val="aff6"/>
                    <w:spacing w:line="240" w:lineRule="auto"/>
                    <w:rPr>
                      <w:szCs w:val="21"/>
                    </w:rPr>
                  </w:pPr>
                </w:p>
              </w:tc>
              <w:tc>
                <w:tcPr>
                  <w:tcW w:w="867" w:type="dxa"/>
                  <w:vMerge/>
                  <w:vAlign w:val="center"/>
                </w:tcPr>
                <w:p w14:paraId="580DEB50" w14:textId="77777777" w:rsidR="007E4B21" w:rsidRPr="00405761" w:rsidRDefault="007E4B21">
                  <w:pPr>
                    <w:jc w:val="center"/>
                    <w:rPr>
                      <w:sz w:val="21"/>
                      <w:szCs w:val="21"/>
                    </w:rPr>
                  </w:pPr>
                </w:p>
              </w:tc>
              <w:tc>
                <w:tcPr>
                  <w:tcW w:w="1441" w:type="dxa"/>
                  <w:vAlign w:val="center"/>
                </w:tcPr>
                <w:p w14:paraId="29094B08" w14:textId="0D509C7A" w:rsidR="007E4B21" w:rsidRPr="00405761" w:rsidRDefault="007E4B21">
                  <w:pPr>
                    <w:pStyle w:val="aff6"/>
                    <w:spacing w:line="240" w:lineRule="auto"/>
                    <w:rPr>
                      <w:szCs w:val="21"/>
                    </w:rPr>
                  </w:pPr>
                  <w:r w:rsidRPr="00405761">
                    <w:rPr>
                      <w:rFonts w:hint="eastAsia"/>
                      <w:szCs w:val="21"/>
                    </w:rPr>
                    <w:t>/</w:t>
                  </w:r>
                </w:p>
              </w:tc>
              <w:tc>
                <w:tcPr>
                  <w:tcW w:w="871" w:type="dxa"/>
                  <w:vAlign w:val="center"/>
                </w:tcPr>
                <w:p w14:paraId="64904C1E" w14:textId="29BDD060" w:rsidR="007E4B21" w:rsidRPr="00405761" w:rsidRDefault="007E4B21">
                  <w:pPr>
                    <w:pStyle w:val="aff6"/>
                    <w:spacing w:line="240" w:lineRule="auto"/>
                    <w:rPr>
                      <w:szCs w:val="21"/>
                    </w:rPr>
                  </w:pPr>
                  <w:r>
                    <w:rPr>
                      <w:rFonts w:hint="eastAsia"/>
                      <w:color w:val="000000" w:themeColor="text1"/>
                      <w:szCs w:val="21"/>
                    </w:rPr>
                    <w:t>0.5</w:t>
                  </w:r>
                </w:p>
              </w:tc>
              <w:tc>
                <w:tcPr>
                  <w:tcW w:w="1231" w:type="dxa"/>
                  <w:vMerge/>
                  <w:vAlign w:val="center"/>
                </w:tcPr>
                <w:p w14:paraId="0EC50F6A" w14:textId="77777777" w:rsidR="007E4B21" w:rsidRPr="00405761" w:rsidRDefault="007E4B21">
                  <w:pPr>
                    <w:pStyle w:val="aff6"/>
                    <w:spacing w:line="240" w:lineRule="auto"/>
                    <w:rPr>
                      <w:szCs w:val="21"/>
                    </w:rPr>
                  </w:pPr>
                </w:p>
              </w:tc>
              <w:tc>
                <w:tcPr>
                  <w:tcW w:w="1418" w:type="dxa"/>
                  <w:vMerge/>
                  <w:vAlign w:val="center"/>
                </w:tcPr>
                <w:p w14:paraId="38ED1A4B" w14:textId="2D0CA35B" w:rsidR="007E4B21" w:rsidRPr="00405761" w:rsidRDefault="007E4B21">
                  <w:pPr>
                    <w:pStyle w:val="aff6"/>
                    <w:spacing w:line="240" w:lineRule="auto"/>
                    <w:rPr>
                      <w:szCs w:val="21"/>
                    </w:rPr>
                  </w:pPr>
                </w:p>
              </w:tc>
              <w:tc>
                <w:tcPr>
                  <w:tcW w:w="1021" w:type="dxa"/>
                  <w:vMerge/>
                  <w:vAlign w:val="center"/>
                </w:tcPr>
                <w:p w14:paraId="7B167F57" w14:textId="77777777" w:rsidR="007E4B21" w:rsidRPr="00405761" w:rsidRDefault="007E4B21">
                  <w:pPr>
                    <w:pStyle w:val="aff6"/>
                    <w:spacing w:line="240" w:lineRule="auto"/>
                    <w:rPr>
                      <w:szCs w:val="21"/>
                    </w:rPr>
                  </w:pPr>
                </w:p>
              </w:tc>
            </w:tr>
            <w:tr w:rsidR="007E4B21" w:rsidRPr="00405761" w14:paraId="28C59216" w14:textId="77777777" w:rsidTr="007E4B21">
              <w:trPr>
                <w:jc w:val="center"/>
              </w:trPr>
              <w:tc>
                <w:tcPr>
                  <w:tcW w:w="427" w:type="dxa"/>
                  <w:vAlign w:val="center"/>
                </w:tcPr>
                <w:p w14:paraId="7A201A48" w14:textId="09FD90CE" w:rsidR="007E4B21" w:rsidRPr="00405761" w:rsidRDefault="007E4B21">
                  <w:pPr>
                    <w:pStyle w:val="aff6"/>
                    <w:spacing w:line="240" w:lineRule="auto"/>
                    <w:rPr>
                      <w:szCs w:val="21"/>
                    </w:rPr>
                  </w:pPr>
                  <w:r w:rsidRPr="00405761">
                    <w:rPr>
                      <w:rFonts w:hint="eastAsia"/>
                      <w:szCs w:val="21"/>
                    </w:rPr>
                    <w:t>4</w:t>
                  </w:r>
                </w:p>
              </w:tc>
              <w:tc>
                <w:tcPr>
                  <w:tcW w:w="691" w:type="dxa"/>
                  <w:vAlign w:val="center"/>
                </w:tcPr>
                <w:p w14:paraId="3C9D3F82" w14:textId="557458CD" w:rsidR="007E4B21" w:rsidRPr="00405761" w:rsidRDefault="007E4B21">
                  <w:pPr>
                    <w:pStyle w:val="aff6"/>
                    <w:spacing w:line="240" w:lineRule="auto"/>
                    <w:rPr>
                      <w:szCs w:val="21"/>
                    </w:rPr>
                  </w:pPr>
                  <w:r>
                    <w:rPr>
                      <w:rFonts w:hint="eastAsia"/>
                      <w:color w:val="000000" w:themeColor="text1"/>
                      <w:szCs w:val="21"/>
                    </w:rPr>
                    <w:t>废活性炭</w:t>
                  </w:r>
                </w:p>
              </w:tc>
              <w:tc>
                <w:tcPr>
                  <w:tcW w:w="694" w:type="dxa"/>
                  <w:vAlign w:val="center"/>
                </w:tcPr>
                <w:p w14:paraId="779A21BC" w14:textId="4D177149" w:rsidR="007E4B21" w:rsidRPr="00405761" w:rsidRDefault="007E4B21">
                  <w:pPr>
                    <w:pStyle w:val="aff6"/>
                    <w:spacing w:line="240" w:lineRule="auto"/>
                    <w:rPr>
                      <w:szCs w:val="21"/>
                    </w:rPr>
                  </w:pPr>
                  <w:r>
                    <w:rPr>
                      <w:rFonts w:hint="eastAsia"/>
                      <w:szCs w:val="21"/>
                    </w:rPr>
                    <w:t>废气处理</w:t>
                  </w:r>
                </w:p>
              </w:tc>
              <w:tc>
                <w:tcPr>
                  <w:tcW w:w="867" w:type="dxa"/>
                  <w:vMerge w:val="restart"/>
                  <w:vAlign w:val="center"/>
                </w:tcPr>
                <w:p w14:paraId="6F0D1C62" w14:textId="52CABF60" w:rsidR="007E4B21" w:rsidRPr="00405761" w:rsidRDefault="007E4B21">
                  <w:pPr>
                    <w:jc w:val="center"/>
                    <w:rPr>
                      <w:sz w:val="21"/>
                      <w:szCs w:val="21"/>
                    </w:rPr>
                  </w:pPr>
                  <w:r w:rsidRPr="00405761">
                    <w:rPr>
                      <w:rFonts w:hint="eastAsia"/>
                      <w:sz w:val="21"/>
                      <w:szCs w:val="21"/>
                    </w:rPr>
                    <w:t>危险固废</w:t>
                  </w:r>
                </w:p>
              </w:tc>
              <w:tc>
                <w:tcPr>
                  <w:tcW w:w="1441" w:type="dxa"/>
                  <w:vAlign w:val="center"/>
                </w:tcPr>
                <w:p w14:paraId="6506DBCD" w14:textId="1F66163D" w:rsidR="007E4B21" w:rsidRPr="00405761" w:rsidRDefault="007E4B21" w:rsidP="007E4B21">
                  <w:pPr>
                    <w:pStyle w:val="aff6"/>
                    <w:spacing w:line="240" w:lineRule="auto"/>
                    <w:rPr>
                      <w:szCs w:val="21"/>
                    </w:rPr>
                  </w:pPr>
                  <w:r w:rsidRPr="00AE4782">
                    <w:rPr>
                      <w:szCs w:val="21"/>
                    </w:rPr>
                    <w:t>HW49</w:t>
                  </w:r>
                  <w:r w:rsidRPr="00AE4782">
                    <w:rPr>
                      <w:rFonts w:hint="eastAsia"/>
                      <w:szCs w:val="21"/>
                    </w:rPr>
                    <w:t xml:space="preserve"> 900-041-49</w:t>
                  </w:r>
                </w:p>
              </w:tc>
              <w:tc>
                <w:tcPr>
                  <w:tcW w:w="871" w:type="dxa"/>
                  <w:vAlign w:val="center"/>
                </w:tcPr>
                <w:p w14:paraId="532B3F95" w14:textId="17903A07" w:rsidR="007E4B21" w:rsidRPr="00405761" w:rsidRDefault="007E4B21">
                  <w:pPr>
                    <w:pStyle w:val="aff6"/>
                    <w:spacing w:line="240" w:lineRule="auto"/>
                    <w:rPr>
                      <w:szCs w:val="21"/>
                    </w:rPr>
                  </w:pPr>
                  <w:r>
                    <w:rPr>
                      <w:rFonts w:hint="eastAsia"/>
                      <w:color w:val="000000" w:themeColor="text1"/>
                      <w:szCs w:val="21"/>
                    </w:rPr>
                    <w:t>7.32</w:t>
                  </w:r>
                </w:p>
              </w:tc>
              <w:tc>
                <w:tcPr>
                  <w:tcW w:w="1231" w:type="dxa"/>
                  <w:vMerge/>
                  <w:vAlign w:val="center"/>
                </w:tcPr>
                <w:p w14:paraId="3D33177D" w14:textId="77777777" w:rsidR="007E4B21" w:rsidRPr="00405761" w:rsidRDefault="007E4B21">
                  <w:pPr>
                    <w:pStyle w:val="aff6"/>
                    <w:spacing w:line="240" w:lineRule="auto"/>
                    <w:rPr>
                      <w:szCs w:val="21"/>
                    </w:rPr>
                  </w:pPr>
                </w:p>
              </w:tc>
              <w:tc>
                <w:tcPr>
                  <w:tcW w:w="1418" w:type="dxa"/>
                  <w:vMerge w:val="restart"/>
                  <w:vAlign w:val="center"/>
                </w:tcPr>
                <w:p w14:paraId="6C18E083" w14:textId="567D4D2F" w:rsidR="007E4B21" w:rsidRPr="00405761" w:rsidRDefault="007E4B21">
                  <w:pPr>
                    <w:pStyle w:val="aff6"/>
                    <w:spacing w:line="240" w:lineRule="auto"/>
                    <w:rPr>
                      <w:szCs w:val="21"/>
                    </w:rPr>
                  </w:pPr>
                  <w:r w:rsidRPr="00405761">
                    <w:rPr>
                      <w:rFonts w:hint="eastAsia"/>
                      <w:szCs w:val="21"/>
                    </w:rPr>
                    <w:t>委托有</w:t>
                  </w:r>
                  <w:proofErr w:type="gramStart"/>
                  <w:r w:rsidRPr="00405761">
                    <w:rPr>
                      <w:rFonts w:hint="eastAsia"/>
                      <w:szCs w:val="21"/>
                    </w:rPr>
                    <w:t>相关危废资质</w:t>
                  </w:r>
                  <w:proofErr w:type="gramEnd"/>
                  <w:r w:rsidRPr="00405761">
                    <w:rPr>
                      <w:rFonts w:hint="eastAsia"/>
                      <w:szCs w:val="21"/>
                    </w:rPr>
                    <w:t>的单位处理</w:t>
                  </w:r>
                </w:p>
              </w:tc>
              <w:tc>
                <w:tcPr>
                  <w:tcW w:w="1021" w:type="dxa"/>
                  <w:vMerge/>
                  <w:vAlign w:val="center"/>
                </w:tcPr>
                <w:p w14:paraId="1169F415" w14:textId="77777777" w:rsidR="007E4B21" w:rsidRPr="00405761" w:rsidRDefault="007E4B21">
                  <w:pPr>
                    <w:pStyle w:val="aff6"/>
                    <w:spacing w:line="240" w:lineRule="auto"/>
                    <w:rPr>
                      <w:szCs w:val="21"/>
                    </w:rPr>
                  </w:pPr>
                </w:p>
              </w:tc>
            </w:tr>
            <w:tr w:rsidR="007E4B21" w:rsidRPr="00405761" w14:paraId="36F74DE5" w14:textId="77777777" w:rsidTr="007E4B21">
              <w:trPr>
                <w:jc w:val="center"/>
              </w:trPr>
              <w:tc>
                <w:tcPr>
                  <w:tcW w:w="427" w:type="dxa"/>
                  <w:vAlign w:val="center"/>
                </w:tcPr>
                <w:p w14:paraId="009595A2" w14:textId="5FA8E29C" w:rsidR="007E4B21" w:rsidRPr="00405761" w:rsidRDefault="007E4B21">
                  <w:pPr>
                    <w:pStyle w:val="aff6"/>
                    <w:spacing w:line="240" w:lineRule="auto"/>
                    <w:rPr>
                      <w:szCs w:val="21"/>
                    </w:rPr>
                  </w:pPr>
                  <w:r w:rsidRPr="00405761">
                    <w:rPr>
                      <w:rFonts w:hint="eastAsia"/>
                      <w:szCs w:val="21"/>
                    </w:rPr>
                    <w:t>5</w:t>
                  </w:r>
                </w:p>
              </w:tc>
              <w:tc>
                <w:tcPr>
                  <w:tcW w:w="691" w:type="dxa"/>
                  <w:vAlign w:val="center"/>
                </w:tcPr>
                <w:p w14:paraId="059A2A18" w14:textId="18AD3C6F" w:rsidR="007E4B21" w:rsidRPr="00405761" w:rsidRDefault="007E4B21">
                  <w:pPr>
                    <w:pStyle w:val="aff6"/>
                    <w:spacing w:line="240" w:lineRule="auto"/>
                    <w:rPr>
                      <w:szCs w:val="21"/>
                    </w:rPr>
                  </w:pPr>
                  <w:proofErr w:type="gramStart"/>
                  <w:r>
                    <w:rPr>
                      <w:rFonts w:hint="eastAsia"/>
                      <w:color w:val="000000" w:themeColor="text1"/>
                      <w:szCs w:val="21"/>
                    </w:rPr>
                    <w:t>漆渣</w:t>
                  </w:r>
                  <w:proofErr w:type="gramEnd"/>
                </w:p>
              </w:tc>
              <w:tc>
                <w:tcPr>
                  <w:tcW w:w="694" w:type="dxa"/>
                  <w:vMerge w:val="restart"/>
                  <w:vAlign w:val="center"/>
                </w:tcPr>
                <w:p w14:paraId="064D7DB7" w14:textId="27A8947D" w:rsidR="007E4B21" w:rsidRPr="00405761" w:rsidRDefault="007E4B21" w:rsidP="00A805EE">
                  <w:pPr>
                    <w:pStyle w:val="aff6"/>
                    <w:spacing w:line="240" w:lineRule="auto"/>
                    <w:rPr>
                      <w:szCs w:val="21"/>
                    </w:rPr>
                  </w:pPr>
                  <w:r w:rsidRPr="00405761">
                    <w:rPr>
                      <w:rFonts w:hint="eastAsia"/>
                      <w:szCs w:val="21"/>
                    </w:rPr>
                    <w:t>生产加工</w:t>
                  </w:r>
                </w:p>
              </w:tc>
              <w:tc>
                <w:tcPr>
                  <w:tcW w:w="867" w:type="dxa"/>
                  <w:vMerge/>
                  <w:vAlign w:val="center"/>
                </w:tcPr>
                <w:p w14:paraId="65DC8DC9" w14:textId="77777777" w:rsidR="007E4B21" w:rsidRPr="00405761" w:rsidRDefault="007E4B21">
                  <w:pPr>
                    <w:jc w:val="center"/>
                    <w:rPr>
                      <w:sz w:val="21"/>
                      <w:szCs w:val="21"/>
                    </w:rPr>
                  </w:pPr>
                </w:p>
              </w:tc>
              <w:tc>
                <w:tcPr>
                  <w:tcW w:w="1441" w:type="dxa"/>
                  <w:vAlign w:val="center"/>
                </w:tcPr>
                <w:p w14:paraId="2A6FF449" w14:textId="77777777" w:rsidR="007E4B21" w:rsidRPr="00AE4782" w:rsidRDefault="007E4B21" w:rsidP="007E4B21">
                  <w:pPr>
                    <w:snapToGrid w:val="0"/>
                    <w:jc w:val="center"/>
                    <w:rPr>
                      <w:sz w:val="21"/>
                      <w:szCs w:val="21"/>
                    </w:rPr>
                  </w:pPr>
                  <w:r w:rsidRPr="00AE4782">
                    <w:rPr>
                      <w:sz w:val="21"/>
                      <w:szCs w:val="21"/>
                    </w:rPr>
                    <w:t>HW12</w:t>
                  </w:r>
                </w:p>
                <w:p w14:paraId="59385855" w14:textId="23FB4AFF" w:rsidR="007E4B21" w:rsidRPr="00405761" w:rsidRDefault="007E4B21" w:rsidP="007E4B21">
                  <w:pPr>
                    <w:pStyle w:val="aff6"/>
                    <w:spacing w:line="240" w:lineRule="auto"/>
                    <w:rPr>
                      <w:szCs w:val="21"/>
                    </w:rPr>
                  </w:pPr>
                  <w:r w:rsidRPr="00AE4782">
                    <w:rPr>
                      <w:szCs w:val="21"/>
                    </w:rPr>
                    <w:t>900-252-12</w:t>
                  </w:r>
                </w:p>
              </w:tc>
              <w:tc>
                <w:tcPr>
                  <w:tcW w:w="871" w:type="dxa"/>
                  <w:vAlign w:val="center"/>
                </w:tcPr>
                <w:p w14:paraId="61A1A438" w14:textId="39EF6340" w:rsidR="007E4B21" w:rsidRPr="00405761" w:rsidRDefault="007E4B21">
                  <w:pPr>
                    <w:pStyle w:val="aff6"/>
                    <w:spacing w:line="240" w:lineRule="auto"/>
                    <w:rPr>
                      <w:szCs w:val="21"/>
                    </w:rPr>
                  </w:pPr>
                  <w:r>
                    <w:rPr>
                      <w:rFonts w:hint="eastAsia"/>
                      <w:color w:val="000000" w:themeColor="text1"/>
                      <w:szCs w:val="21"/>
                    </w:rPr>
                    <w:t>0.5</w:t>
                  </w:r>
                </w:p>
              </w:tc>
              <w:tc>
                <w:tcPr>
                  <w:tcW w:w="1231" w:type="dxa"/>
                  <w:vMerge/>
                  <w:vAlign w:val="center"/>
                </w:tcPr>
                <w:p w14:paraId="1125F567" w14:textId="77777777" w:rsidR="007E4B21" w:rsidRPr="00405761" w:rsidRDefault="007E4B21">
                  <w:pPr>
                    <w:pStyle w:val="aff6"/>
                    <w:spacing w:line="240" w:lineRule="auto"/>
                    <w:rPr>
                      <w:szCs w:val="21"/>
                    </w:rPr>
                  </w:pPr>
                </w:p>
              </w:tc>
              <w:tc>
                <w:tcPr>
                  <w:tcW w:w="1418" w:type="dxa"/>
                  <w:vMerge/>
                  <w:vAlign w:val="center"/>
                </w:tcPr>
                <w:p w14:paraId="784429F6" w14:textId="77777777" w:rsidR="007E4B21" w:rsidRPr="00405761" w:rsidRDefault="007E4B21">
                  <w:pPr>
                    <w:pStyle w:val="aff6"/>
                    <w:spacing w:line="240" w:lineRule="auto"/>
                    <w:rPr>
                      <w:szCs w:val="21"/>
                    </w:rPr>
                  </w:pPr>
                </w:p>
              </w:tc>
              <w:tc>
                <w:tcPr>
                  <w:tcW w:w="1021" w:type="dxa"/>
                  <w:vMerge/>
                  <w:vAlign w:val="center"/>
                </w:tcPr>
                <w:p w14:paraId="6A0AAF63" w14:textId="77777777" w:rsidR="007E4B21" w:rsidRPr="00405761" w:rsidRDefault="007E4B21">
                  <w:pPr>
                    <w:pStyle w:val="aff6"/>
                    <w:spacing w:line="240" w:lineRule="auto"/>
                    <w:rPr>
                      <w:szCs w:val="21"/>
                    </w:rPr>
                  </w:pPr>
                </w:p>
              </w:tc>
            </w:tr>
            <w:tr w:rsidR="007E4B21" w:rsidRPr="00405761" w14:paraId="222EC146" w14:textId="77777777" w:rsidTr="007E4B21">
              <w:trPr>
                <w:jc w:val="center"/>
              </w:trPr>
              <w:tc>
                <w:tcPr>
                  <w:tcW w:w="427" w:type="dxa"/>
                  <w:vAlign w:val="center"/>
                </w:tcPr>
                <w:p w14:paraId="3279901C" w14:textId="6D0A6837" w:rsidR="007E4B21" w:rsidRPr="00405761" w:rsidRDefault="007E4B21">
                  <w:pPr>
                    <w:pStyle w:val="aff6"/>
                    <w:spacing w:line="240" w:lineRule="auto"/>
                    <w:rPr>
                      <w:szCs w:val="21"/>
                    </w:rPr>
                  </w:pPr>
                  <w:r w:rsidRPr="00405761">
                    <w:rPr>
                      <w:rFonts w:hint="eastAsia"/>
                      <w:szCs w:val="21"/>
                    </w:rPr>
                    <w:t>6</w:t>
                  </w:r>
                </w:p>
              </w:tc>
              <w:tc>
                <w:tcPr>
                  <w:tcW w:w="691" w:type="dxa"/>
                  <w:vAlign w:val="center"/>
                </w:tcPr>
                <w:p w14:paraId="7C9A51F8" w14:textId="59797EDE" w:rsidR="007E4B21" w:rsidRPr="00405761" w:rsidRDefault="007E4B21">
                  <w:pPr>
                    <w:pStyle w:val="aff6"/>
                    <w:spacing w:line="240" w:lineRule="auto"/>
                    <w:rPr>
                      <w:szCs w:val="21"/>
                    </w:rPr>
                  </w:pPr>
                  <w:r>
                    <w:rPr>
                      <w:rFonts w:hint="eastAsia"/>
                      <w:color w:val="000000" w:themeColor="text1"/>
                      <w:szCs w:val="21"/>
                    </w:rPr>
                    <w:t>废润滑油</w:t>
                  </w:r>
                </w:p>
              </w:tc>
              <w:tc>
                <w:tcPr>
                  <w:tcW w:w="694" w:type="dxa"/>
                  <w:vMerge/>
                  <w:vAlign w:val="center"/>
                </w:tcPr>
                <w:p w14:paraId="47478217" w14:textId="64DA5981" w:rsidR="007E4B21" w:rsidRPr="00405761" w:rsidRDefault="007E4B21">
                  <w:pPr>
                    <w:pStyle w:val="aff6"/>
                    <w:spacing w:line="240" w:lineRule="auto"/>
                    <w:rPr>
                      <w:szCs w:val="21"/>
                    </w:rPr>
                  </w:pPr>
                </w:p>
              </w:tc>
              <w:tc>
                <w:tcPr>
                  <w:tcW w:w="867" w:type="dxa"/>
                  <w:vMerge/>
                  <w:vAlign w:val="center"/>
                </w:tcPr>
                <w:p w14:paraId="1D5694E2" w14:textId="77777777" w:rsidR="007E4B21" w:rsidRPr="00405761" w:rsidRDefault="007E4B21">
                  <w:pPr>
                    <w:jc w:val="center"/>
                    <w:rPr>
                      <w:sz w:val="21"/>
                      <w:szCs w:val="21"/>
                    </w:rPr>
                  </w:pPr>
                </w:p>
              </w:tc>
              <w:tc>
                <w:tcPr>
                  <w:tcW w:w="1441" w:type="dxa"/>
                  <w:vAlign w:val="center"/>
                </w:tcPr>
                <w:p w14:paraId="1D9A647E" w14:textId="7A78CE22" w:rsidR="007E4B21" w:rsidRPr="00405761" w:rsidRDefault="007E4B21" w:rsidP="007E4B21">
                  <w:pPr>
                    <w:pStyle w:val="aff6"/>
                    <w:spacing w:line="240" w:lineRule="auto"/>
                    <w:rPr>
                      <w:szCs w:val="21"/>
                    </w:rPr>
                  </w:pPr>
                  <w:r w:rsidRPr="00AE4782">
                    <w:rPr>
                      <w:szCs w:val="21"/>
                    </w:rPr>
                    <w:t>HW08 900-249-08</w:t>
                  </w:r>
                </w:p>
              </w:tc>
              <w:tc>
                <w:tcPr>
                  <w:tcW w:w="871" w:type="dxa"/>
                  <w:vAlign w:val="center"/>
                </w:tcPr>
                <w:p w14:paraId="470DE6B4" w14:textId="59C77188" w:rsidR="007E4B21" w:rsidRPr="00405761" w:rsidRDefault="007E4B21">
                  <w:pPr>
                    <w:pStyle w:val="aff6"/>
                    <w:spacing w:line="240" w:lineRule="auto"/>
                    <w:rPr>
                      <w:szCs w:val="21"/>
                    </w:rPr>
                  </w:pPr>
                  <w:r>
                    <w:rPr>
                      <w:rFonts w:hint="eastAsia"/>
                      <w:color w:val="000000" w:themeColor="text1"/>
                      <w:szCs w:val="21"/>
                    </w:rPr>
                    <w:t>0.1</w:t>
                  </w:r>
                </w:p>
              </w:tc>
              <w:tc>
                <w:tcPr>
                  <w:tcW w:w="1231" w:type="dxa"/>
                  <w:vMerge/>
                  <w:vAlign w:val="center"/>
                </w:tcPr>
                <w:p w14:paraId="7B585251" w14:textId="77777777" w:rsidR="007E4B21" w:rsidRPr="00405761" w:rsidRDefault="007E4B21">
                  <w:pPr>
                    <w:pStyle w:val="aff6"/>
                    <w:spacing w:line="240" w:lineRule="auto"/>
                    <w:rPr>
                      <w:szCs w:val="21"/>
                    </w:rPr>
                  </w:pPr>
                </w:p>
              </w:tc>
              <w:tc>
                <w:tcPr>
                  <w:tcW w:w="1418" w:type="dxa"/>
                  <w:vMerge/>
                  <w:vAlign w:val="center"/>
                </w:tcPr>
                <w:p w14:paraId="065ADFD8" w14:textId="77777777" w:rsidR="007E4B21" w:rsidRPr="00405761" w:rsidRDefault="007E4B21">
                  <w:pPr>
                    <w:pStyle w:val="aff6"/>
                    <w:spacing w:line="240" w:lineRule="auto"/>
                    <w:rPr>
                      <w:szCs w:val="21"/>
                    </w:rPr>
                  </w:pPr>
                </w:p>
              </w:tc>
              <w:tc>
                <w:tcPr>
                  <w:tcW w:w="1021" w:type="dxa"/>
                  <w:vMerge/>
                  <w:vAlign w:val="center"/>
                </w:tcPr>
                <w:p w14:paraId="674A2307" w14:textId="77777777" w:rsidR="007E4B21" w:rsidRPr="00405761" w:rsidRDefault="007E4B21">
                  <w:pPr>
                    <w:pStyle w:val="aff6"/>
                    <w:spacing w:line="240" w:lineRule="auto"/>
                    <w:rPr>
                      <w:szCs w:val="21"/>
                    </w:rPr>
                  </w:pPr>
                </w:p>
              </w:tc>
            </w:tr>
            <w:tr w:rsidR="007E4B21" w:rsidRPr="00405761" w14:paraId="400B0483" w14:textId="77777777" w:rsidTr="007E4B21">
              <w:trPr>
                <w:jc w:val="center"/>
              </w:trPr>
              <w:tc>
                <w:tcPr>
                  <w:tcW w:w="427" w:type="dxa"/>
                  <w:vAlign w:val="center"/>
                </w:tcPr>
                <w:p w14:paraId="6F220870" w14:textId="1150D9D5" w:rsidR="007E4B21" w:rsidRPr="00405761" w:rsidRDefault="007E4B21">
                  <w:pPr>
                    <w:pStyle w:val="aff6"/>
                    <w:spacing w:line="240" w:lineRule="auto"/>
                    <w:rPr>
                      <w:szCs w:val="21"/>
                    </w:rPr>
                  </w:pPr>
                  <w:r>
                    <w:rPr>
                      <w:rFonts w:hint="eastAsia"/>
                      <w:szCs w:val="21"/>
                    </w:rPr>
                    <w:lastRenderedPageBreak/>
                    <w:t>7</w:t>
                  </w:r>
                </w:p>
              </w:tc>
              <w:tc>
                <w:tcPr>
                  <w:tcW w:w="691" w:type="dxa"/>
                  <w:vAlign w:val="center"/>
                </w:tcPr>
                <w:p w14:paraId="07AAA3C8" w14:textId="2504E8D6" w:rsidR="007E4B21" w:rsidRPr="00405761" w:rsidRDefault="007E4B21">
                  <w:pPr>
                    <w:pStyle w:val="aff6"/>
                    <w:spacing w:line="240" w:lineRule="auto"/>
                    <w:rPr>
                      <w:szCs w:val="21"/>
                    </w:rPr>
                  </w:pPr>
                  <w:r>
                    <w:rPr>
                      <w:rFonts w:hint="eastAsia"/>
                      <w:color w:val="000000" w:themeColor="text1"/>
                      <w:szCs w:val="21"/>
                    </w:rPr>
                    <w:t>废切削液</w:t>
                  </w:r>
                </w:p>
              </w:tc>
              <w:tc>
                <w:tcPr>
                  <w:tcW w:w="694" w:type="dxa"/>
                  <w:vMerge/>
                  <w:vAlign w:val="center"/>
                </w:tcPr>
                <w:p w14:paraId="3859E322" w14:textId="77777777" w:rsidR="007E4B21" w:rsidRPr="00405761" w:rsidRDefault="007E4B21">
                  <w:pPr>
                    <w:pStyle w:val="aff6"/>
                    <w:spacing w:line="240" w:lineRule="auto"/>
                    <w:rPr>
                      <w:szCs w:val="21"/>
                    </w:rPr>
                  </w:pPr>
                </w:p>
              </w:tc>
              <w:tc>
                <w:tcPr>
                  <w:tcW w:w="867" w:type="dxa"/>
                  <w:vMerge/>
                  <w:vAlign w:val="center"/>
                </w:tcPr>
                <w:p w14:paraId="6B6B6105" w14:textId="77777777" w:rsidR="007E4B21" w:rsidRPr="00405761" w:rsidRDefault="007E4B21">
                  <w:pPr>
                    <w:jc w:val="center"/>
                    <w:rPr>
                      <w:sz w:val="21"/>
                      <w:szCs w:val="21"/>
                    </w:rPr>
                  </w:pPr>
                </w:p>
              </w:tc>
              <w:tc>
                <w:tcPr>
                  <w:tcW w:w="1441" w:type="dxa"/>
                  <w:vAlign w:val="center"/>
                </w:tcPr>
                <w:p w14:paraId="1175FC93" w14:textId="0788E2B8" w:rsidR="007E4B21" w:rsidRPr="00405761" w:rsidRDefault="007E4B21" w:rsidP="007E4B21">
                  <w:pPr>
                    <w:pStyle w:val="aff6"/>
                    <w:spacing w:line="240" w:lineRule="auto"/>
                    <w:rPr>
                      <w:szCs w:val="21"/>
                    </w:rPr>
                  </w:pPr>
                  <w:r w:rsidRPr="00AE4782">
                    <w:rPr>
                      <w:szCs w:val="21"/>
                    </w:rPr>
                    <w:t>HW0</w:t>
                  </w:r>
                  <w:r w:rsidRPr="00AE4782">
                    <w:rPr>
                      <w:rFonts w:hint="eastAsia"/>
                      <w:szCs w:val="21"/>
                    </w:rPr>
                    <w:t>9</w:t>
                  </w:r>
                  <w:r w:rsidRPr="00AE4782">
                    <w:rPr>
                      <w:szCs w:val="21"/>
                    </w:rPr>
                    <w:t xml:space="preserve"> 900-</w:t>
                  </w:r>
                  <w:r w:rsidRPr="00AE4782">
                    <w:rPr>
                      <w:rFonts w:hint="eastAsia"/>
                      <w:szCs w:val="21"/>
                    </w:rPr>
                    <w:t>007</w:t>
                  </w:r>
                  <w:r w:rsidRPr="00AE4782">
                    <w:rPr>
                      <w:szCs w:val="21"/>
                    </w:rPr>
                    <w:t>-0</w:t>
                  </w:r>
                  <w:r w:rsidRPr="00AE4782">
                    <w:rPr>
                      <w:rFonts w:hint="eastAsia"/>
                      <w:szCs w:val="21"/>
                    </w:rPr>
                    <w:t>9</w:t>
                  </w:r>
                </w:p>
              </w:tc>
              <w:tc>
                <w:tcPr>
                  <w:tcW w:w="871" w:type="dxa"/>
                  <w:vAlign w:val="center"/>
                </w:tcPr>
                <w:p w14:paraId="76673B56" w14:textId="535B4DA4" w:rsidR="007E4B21" w:rsidRPr="00405761" w:rsidRDefault="007E4B21">
                  <w:pPr>
                    <w:pStyle w:val="aff6"/>
                    <w:spacing w:line="240" w:lineRule="auto"/>
                    <w:rPr>
                      <w:szCs w:val="21"/>
                    </w:rPr>
                  </w:pPr>
                  <w:r>
                    <w:rPr>
                      <w:rFonts w:hint="eastAsia"/>
                      <w:color w:val="000000" w:themeColor="text1"/>
                      <w:szCs w:val="21"/>
                    </w:rPr>
                    <w:t>0.1</w:t>
                  </w:r>
                </w:p>
              </w:tc>
              <w:tc>
                <w:tcPr>
                  <w:tcW w:w="1231" w:type="dxa"/>
                  <w:vMerge/>
                  <w:vAlign w:val="center"/>
                </w:tcPr>
                <w:p w14:paraId="715C4B53" w14:textId="77777777" w:rsidR="007E4B21" w:rsidRPr="00405761" w:rsidRDefault="007E4B21">
                  <w:pPr>
                    <w:pStyle w:val="aff6"/>
                    <w:spacing w:line="240" w:lineRule="auto"/>
                    <w:rPr>
                      <w:szCs w:val="21"/>
                    </w:rPr>
                  </w:pPr>
                </w:p>
              </w:tc>
              <w:tc>
                <w:tcPr>
                  <w:tcW w:w="1418" w:type="dxa"/>
                  <w:vMerge/>
                  <w:vAlign w:val="center"/>
                </w:tcPr>
                <w:p w14:paraId="7CC29D5E" w14:textId="77777777" w:rsidR="007E4B21" w:rsidRPr="00405761" w:rsidRDefault="007E4B21">
                  <w:pPr>
                    <w:pStyle w:val="aff6"/>
                    <w:spacing w:line="240" w:lineRule="auto"/>
                    <w:rPr>
                      <w:szCs w:val="21"/>
                    </w:rPr>
                  </w:pPr>
                </w:p>
              </w:tc>
              <w:tc>
                <w:tcPr>
                  <w:tcW w:w="1021" w:type="dxa"/>
                  <w:vMerge/>
                  <w:vAlign w:val="center"/>
                </w:tcPr>
                <w:p w14:paraId="511C26D8" w14:textId="77777777" w:rsidR="007E4B21" w:rsidRPr="00405761" w:rsidRDefault="007E4B21">
                  <w:pPr>
                    <w:pStyle w:val="aff6"/>
                    <w:spacing w:line="240" w:lineRule="auto"/>
                    <w:rPr>
                      <w:szCs w:val="21"/>
                    </w:rPr>
                  </w:pPr>
                </w:p>
              </w:tc>
            </w:tr>
            <w:tr w:rsidR="007E4B21" w:rsidRPr="00405761" w14:paraId="62576D07" w14:textId="77777777" w:rsidTr="007E4B21">
              <w:trPr>
                <w:jc w:val="center"/>
              </w:trPr>
              <w:tc>
                <w:tcPr>
                  <w:tcW w:w="427" w:type="dxa"/>
                  <w:vAlign w:val="center"/>
                </w:tcPr>
                <w:p w14:paraId="3D1FF596" w14:textId="65C16923" w:rsidR="007E4B21" w:rsidRPr="00405761" w:rsidRDefault="007E4B21">
                  <w:pPr>
                    <w:pStyle w:val="aff6"/>
                    <w:spacing w:line="240" w:lineRule="auto"/>
                    <w:rPr>
                      <w:szCs w:val="21"/>
                    </w:rPr>
                  </w:pPr>
                  <w:r>
                    <w:rPr>
                      <w:rFonts w:hint="eastAsia"/>
                      <w:szCs w:val="21"/>
                    </w:rPr>
                    <w:t>8</w:t>
                  </w:r>
                </w:p>
              </w:tc>
              <w:tc>
                <w:tcPr>
                  <w:tcW w:w="691" w:type="dxa"/>
                  <w:vAlign w:val="center"/>
                </w:tcPr>
                <w:p w14:paraId="0E1D496C" w14:textId="48651995" w:rsidR="007E4B21" w:rsidRPr="00405761" w:rsidRDefault="007E4B21">
                  <w:pPr>
                    <w:pStyle w:val="aff6"/>
                    <w:spacing w:line="240" w:lineRule="auto"/>
                    <w:rPr>
                      <w:szCs w:val="21"/>
                    </w:rPr>
                  </w:pPr>
                  <w:proofErr w:type="gramStart"/>
                  <w:r>
                    <w:rPr>
                      <w:rFonts w:hint="eastAsia"/>
                      <w:color w:val="000000" w:themeColor="text1"/>
                      <w:szCs w:val="21"/>
                    </w:rPr>
                    <w:t>废漆桶</w:t>
                  </w:r>
                  <w:proofErr w:type="gramEnd"/>
                </w:p>
              </w:tc>
              <w:tc>
                <w:tcPr>
                  <w:tcW w:w="694" w:type="dxa"/>
                  <w:vMerge/>
                  <w:vAlign w:val="center"/>
                </w:tcPr>
                <w:p w14:paraId="1496641E" w14:textId="77777777" w:rsidR="007E4B21" w:rsidRPr="00405761" w:rsidRDefault="007E4B21">
                  <w:pPr>
                    <w:pStyle w:val="aff6"/>
                    <w:spacing w:line="240" w:lineRule="auto"/>
                    <w:rPr>
                      <w:szCs w:val="21"/>
                    </w:rPr>
                  </w:pPr>
                </w:p>
              </w:tc>
              <w:tc>
                <w:tcPr>
                  <w:tcW w:w="867" w:type="dxa"/>
                  <w:vMerge/>
                  <w:vAlign w:val="center"/>
                </w:tcPr>
                <w:p w14:paraId="688B88FF" w14:textId="77777777" w:rsidR="007E4B21" w:rsidRPr="00405761" w:rsidRDefault="007E4B21">
                  <w:pPr>
                    <w:jc w:val="center"/>
                    <w:rPr>
                      <w:sz w:val="21"/>
                      <w:szCs w:val="21"/>
                    </w:rPr>
                  </w:pPr>
                </w:p>
              </w:tc>
              <w:tc>
                <w:tcPr>
                  <w:tcW w:w="1441" w:type="dxa"/>
                  <w:vAlign w:val="center"/>
                </w:tcPr>
                <w:p w14:paraId="4C137E05" w14:textId="296E63C5" w:rsidR="007E4B21" w:rsidRPr="00405761" w:rsidRDefault="007E4B21" w:rsidP="007E4B21">
                  <w:pPr>
                    <w:pStyle w:val="aff6"/>
                    <w:spacing w:line="240" w:lineRule="auto"/>
                    <w:rPr>
                      <w:szCs w:val="21"/>
                    </w:rPr>
                  </w:pPr>
                  <w:r w:rsidRPr="00AE4782">
                    <w:rPr>
                      <w:szCs w:val="21"/>
                    </w:rPr>
                    <w:t>HW49 900-041-49</w:t>
                  </w:r>
                </w:p>
              </w:tc>
              <w:tc>
                <w:tcPr>
                  <w:tcW w:w="871" w:type="dxa"/>
                  <w:vAlign w:val="center"/>
                </w:tcPr>
                <w:p w14:paraId="22D6686D" w14:textId="70BE613F" w:rsidR="007E4B21" w:rsidRPr="00405761" w:rsidRDefault="007E4B21">
                  <w:pPr>
                    <w:pStyle w:val="aff6"/>
                    <w:spacing w:line="240" w:lineRule="auto"/>
                    <w:rPr>
                      <w:szCs w:val="21"/>
                    </w:rPr>
                  </w:pPr>
                  <w:r>
                    <w:rPr>
                      <w:rFonts w:hint="eastAsia"/>
                      <w:color w:val="000000" w:themeColor="text1"/>
                      <w:szCs w:val="21"/>
                    </w:rPr>
                    <w:t>0.3</w:t>
                  </w:r>
                </w:p>
              </w:tc>
              <w:tc>
                <w:tcPr>
                  <w:tcW w:w="1231" w:type="dxa"/>
                  <w:vMerge/>
                  <w:vAlign w:val="center"/>
                </w:tcPr>
                <w:p w14:paraId="1670D293" w14:textId="77777777" w:rsidR="007E4B21" w:rsidRPr="00405761" w:rsidRDefault="007E4B21">
                  <w:pPr>
                    <w:pStyle w:val="aff6"/>
                    <w:spacing w:line="240" w:lineRule="auto"/>
                    <w:rPr>
                      <w:szCs w:val="21"/>
                    </w:rPr>
                  </w:pPr>
                </w:p>
              </w:tc>
              <w:tc>
                <w:tcPr>
                  <w:tcW w:w="1418" w:type="dxa"/>
                  <w:vMerge/>
                  <w:vAlign w:val="center"/>
                </w:tcPr>
                <w:p w14:paraId="014B14FE" w14:textId="77777777" w:rsidR="007E4B21" w:rsidRPr="00405761" w:rsidRDefault="007E4B21">
                  <w:pPr>
                    <w:pStyle w:val="aff6"/>
                    <w:spacing w:line="240" w:lineRule="auto"/>
                    <w:rPr>
                      <w:szCs w:val="21"/>
                    </w:rPr>
                  </w:pPr>
                </w:p>
              </w:tc>
              <w:tc>
                <w:tcPr>
                  <w:tcW w:w="1021" w:type="dxa"/>
                  <w:vMerge/>
                  <w:vAlign w:val="center"/>
                </w:tcPr>
                <w:p w14:paraId="3871019B" w14:textId="77777777" w:rsidR="007E4B21" w:rsidRPr="00405761" w:rsidRDefault="007E4B21">
                  <w:pPr>
                    <w:pStyle w:val="aff6"/>
                    <w:spacing w:line="240" w:lineRule="auto"/>
                    <w:rPr>
                      <w:szCs w:val="21"/>
                    </w:rPr>
                  </w:pPr>
                </w:p>
              </w:tc>
            </w:tr>
            <w:tr w:rsidR="007E4B21" w:rsidRPr="00405761" w14:paraId="490B16F8" w14:textId="77777777" w:rsidTr="007E4B21">
              <w:trPr>
                <w:jc w:val="center"/>
              </w:trPr>
              <w:tc>
                <w:tcPr>
                  <w:tcW w:w="427" w:type="dxa"/>
                  <w:vAlign w:val="center"/>
                </w:tcPr>
                <w:p w14:paraId="0DCFBAB2" w14:textId="47EB5CB9" w:rsidR="007E4B21" w:rsidRPr="00405761" w:rsidRDefault="007E4B21">
                  <w:pPr>
                    <w:pStyle w:val="aff6"/>
                    <w:spacing w:line="240" w:lineRule="auto"/>
                    <w:rPr>
                      <w:szCs w:val="21"/>
                    </w:rPr>
                  </w:pPr>
                  <w:r>
                    <w:rPr>
                      <w:rFonts w:hint="eastAsia"/>
                      <w:szCs w:val="21"/>
                    </w:rPr>
                    <w:t>9</w:t>
                  </w:r>
                </w:p>
              </w:tc>
              <w:tc>
                <w:tcPr>
                  <w:tcW w:w="691" w:type="dxa"/>
                  <w:vAlign w:val="center"/>
                </w:tcPr>
                <w:p w14:paraId="753A0338" w14:textId="699339AD" w:rsidR="007E4B21" w:rsidRPr="00405761" w:rsidRDefault="007E4B21">
                  <w:pPr>
                    <w:pStyle w:val="aff6"/>
                    <w:spacing w:line="240" w:lineRule="auto"/>
                    <w:rPr>
                      <w:szCs w:val="21"/>
                    </w:rPr>
                  </w:pPr>
                  <w:r>
                    <w:rPr>
                      <w:rFonts w:hint="eastAsia"/>
                      <w:color w:val="000000" w:themeColor="text1"/>
                      <w:szCs w:val="21"/>
                    </w:rPr>
                    <w:t>废油膜挡板</w:t>
                  </w:r>
                </w:p>
              </w:tc>
              <w:tc>
                <w:tcPr>
                  <w:tcW w:w="694" w:type="dxa"/>
                  <w:vAlign w:val="center"/>
                </w:tcPr>
                <w:p w14:paraId="4D9A8343" w14:textId="66E89DB0" w:rsidR="007E4B21" w:rsidRPr="00405761" w:rsidRDefault="007E4B21">
                  <w:pPr>
                    <w:pStyle w:val="aff6"/>
                    <w:spacing w:line="240" w:lineRule="auto"/>
                    <w:rPr>
                      <w:szCs w:val="21"/>
                    </w:rPr>
                  </w:pPr>
                  <w:r>
                    <w:rPr>
                      <w:rFonts w:hint="eastAsia"/>
                      <w:szCs w:val="21"/>
                    </w:rPr>
                    <w:t>废气处理</w:t>
                  </w:r>
                </w:p>
              </w:tc>
              <w:tc>
                <w:tcPr>
                  <w:tcW w:w="867" w:type="dxa"/>
                  <w:vMerge/>
                  <w:vAlign w:val="center"/>
                </w:tcPr>
                <w:p w14:paraId="3BAA8E36" w14:textId="77777777" w:rsidR="007E4B21" w:rsidRPr="00405761" w:rsidRDefault="007E4B21">
                  <w:pPr>
                    <w:jc w:val="center"/>
                    <w:rPr>
                      <w:sz w:val="21"/>
                      <w:szCs w:val="21"/>
                    </w:rPr>
                  </w:pPr>
                </w:p>
              </w:tc>
              <w:tc>
                <w:tcPr>
                  <w:tcW w:w="1441" w:type="dxa"/>
                  <w:vAlign w:val="center"/>
                </w:tcPr>
                <w:p w14:paraId="191E8489" w14:textId="0AF63584" w:rsidR="007E4B21" w:rsidRPr="00405761" w:rsidRDefault="007E4B21" w:rsidP="007E4B21">
                  <w:pPr>
                    <w:pStyle w:val="aff6"/>
                    <w:spacing w:line="240" w:lineRule="auto"/>
                    <w:rPr>
                      <w:szCs w:val="21"/>
                    </w:rPr>
                  </w:pPr>
                  <w:r w:rsidRPr="00AE4782">
                    <w:rPr>
                      <w:szCs w:val="21"/>
                    </w:rPr>
                    <w:t>HW49</w:t>
                  </w:r>
                  <w:r w:rsidRPr="00AE4782">
                    <w:rPr>
                      <w:rFonts w:hint="eastAsia"/>
                      <w:szCs w:val="21"/>
                    </w:rPr>
                    <w:t xml:space="preserve"> 900-041-49</w:t>
                  </w:r>
                </w:p>
              </w:tc>
              <w:tc>
                <w:tcPr>
                  <w:tcW w:w="871" w:type="dxa"/>
                  <w:vAlign w:val="center"/>
                </w:tcPr>
                <w:p w14:paraId="42CF4A38" w14:textId="52A59177" w:rsidR="007E4B21" w:rsidRPr="00405761" w:rsidRDefault="007E4B21">
                  <w:pPr>
                    <w:pStyle w:val="aff6"/>
                    <w:spacing w:line="240" w:lineRule="auto"/>
                    <w:rPr>
                      <w:szCs w:val="21"/>
                    </w:rPr>
                  </w:pPr>
                  <w:r>
                    <w:rPr>
                      <w:rFonts w:hint="eastAsia"/>
                      <w:color w:val="000000" w:themeColor="text1"/>
                      <w:szCs w:val="21"/>
                    </w:rPr>
                    <w:t>0.1</w:t>
                  </w:r>
                </w:p>
              </w:tc>
              <w:tc>
                <w:tcPr>
                  <w:tcW w:w="1231" w:type="dxa"/>
                  <w:vMerge/>
                  <w:vAlign w:val="center"/>
                </w:tcPr>
                <w:p w14:paraId="255F2701" w14:textId="77777777" w:rsidR="007E4B21" w:rsidRPr="00405761" w:rsidRDefault="007E4B21">
                  <w:pPr>
                    <w:pStyle w:val="aff6"/>
                    <w:spacing w:line="240" w:lineRule="auto"/>
                    <w:rPr>
                      <w:szCs w:val="21"/>
                    </w:rPr>
                  </w:pPr>
                </w:p>
              </w:tc>
              <w:tc>
                <w:tcPr>
                  <w:tcW w:w="1418" w:type="dxa"/>
                  <w:vMerge/>
                  <w:vAlign w:val="center"/>
                </w:tcPr>
                <w:p w14:paraId="4E6810FA" w14:textId="77777777" w:rsidR="007E4B21" w:rsidRPr="00405761" w:rsidRDefault="007E4B21">
                  <w:pPr>
                    <w:pStyle w:val="aff6"/>
                    <w:spacing w:line="240" w:lineRule="auto"/>
                    <w:rPr>
                      <w:szCs w:val="21"/>
                    </w:rPr>
                  </w:pPr>
                </w:p>
              </w:tc>
              <w:tc>
                <w:tcPr>
                  <w:tcW w:w="1021" w:type="dxa"/>
                  <w:vMerge/>
                  <w:vAlign w:val="center"/>
                </w:tcPr>
                <w:p w14:paraId="096028D5" w14:textId="77777777" w:rsidR="007E4B21" w:rsidRPr="00405761" w:rsidRDefault="007E4B21">
                  <w:pPr>
                    <w:pStyle w:val="aff6"/>
                    <w:spacing w:line="240" w:lineRule="auto"/>
                    <w:rPr>
                      <w:szCs w:val="21"/>
                    </w:rPr>
                  </w:pPr>
                </w:p>
              </w:tc>
            </w:tr>
            <w:tr w:rsidR="007E4B21" w:rsidRPr="00405761" w14:paraId="3BDC6664" w14:textId="77777777" w:rsidTr="007E4B21">
              <w:trPr>
                <w:jc w:val="center"/>
              </w:trPr>
              <w:tc>
                <w:tcPr>
                  <w:tcW w:w="427" w:type="dxa"/>
                  <w:vAlign w:val="center"/>
                </w:tcPr>
                <w:p w14:paraId="109A665D" w14:textId="2B510C76" w:rsidR="007E4B21" w:rsidRPr="00405761" w:rsidRDefault="007E4B21">
                  <w:pPr>
                    <w:pStyle w:val="aff6"/>
                    <w:spacing w:line="240" w:lineRule="auto"/>
                    <w:rPr>
                      <w:szCs w:val="21"/>
                    </w:rPr>
                  </w:pPr>
                  <w:r>
                    <w:rPr>
                      <w:rFonts w:hint="eastAsia"/>
                      <w:szCs w:val="21"/>
                    </w:rPr>
                    <w:t>10</w:t>
                  </w:r>
                </w:p>
              </w:tc>
              <w:tc>
                <w:tcPr>
                  <w:tcW w:w="691" w:type="dxa"/>
                  <w:vAlign w:val="center"/>
                </w:tcPr>
                <w:p w14:paraId="0E55AABF" w14:textId="04F6476D" w:rsidR="007E4B21" w:rsidRPr="00405761" w:rsidRDefault="007E4B21">
                  <w:pPr>
                    <w:pStyle w:val="aff6"/>
                    <w:spacing w:line="240" w:lineRule="auto"/>
                    <w:rPr>
                      <w:szCs w:val="21"/>
                    </w:rPr>
                  </w:pPr>
                  <w:r>
                    <w:rPr>
                      <w:rFonts w:hint="eastAsia"/>
                      <w:szCs w:val="21"/>
                    </w:rPr>
                    <w:t>废油桶</w:t>
                  </w:r>
                </w:p>
              </w:tc>
              <w:tc>
                <w:tcPr>
                  <w:tcW w:w="694" w:type="dxa"/>
                  <w:vAlign w:val="center"/>
                </w:tcPr>
                <w:p w14:paraId="07841444" w14:textId="7DA86E21" w:rsidR="007E4B21" w:rsidRPr="00405761" w:rsidRDefault="007E4B21">
                  <w:pPr>
                    <w:pStyle w:val="aff6"/>
                    <w:spacing w:line="240" w:lineRule="auto"/>
                    <w:rPr>
                      <w:szCs w:val="21"/>
                    </w:rPr>
                  </w:pPr>
                  <w:r w:rsidRPr="00405761">
                    <w:rPr>
                      <w:rFonts w:hint="eastAsia"/>
                      <w:szCs w:val="21"/>
                    </w:rPr>
                    <w:t>生产加工</w:t>
                  </w:r>
                </w:p>
              </w:tc>
              <w:tc>
                <w:tcPr>
                  <w:tcW w:w="867" w:type="dxa"/>
                  <w:vMerge/>
                  <w:vAlign w:val="center"/>
                </w:tcPr>
                <w:p w14:paraId="710A34FD" w14:textId="77777777" w:rsidR="007E4B21" w:rsidRPr="00405761" w:rsidRDefault="007E4B21">
                  <w:pPr>
                    <w:jc w:val="center"/>
                    <w:rPr>
                      <w:sz w:val="21"/>
                      <w:szCs w:val="21"/>
                    </w:rPr>
                  </w:pPr>
                </w:p>
              </w:tc>
              <w:tc>
                <w:tcPr>
                  <w:tcW w:w="1441" w:type="dxa"/>
                  <w:vAlign w:val="center"/>
                </w:tcPr>
                <w:p w14:paraId="2F9FC845" w14:textId="226FBE3B" w:rsidR="007E4B21" w:rsidRPr="00405761" w:rsidRDefault="007E4B21" w:rsidP="007E4B21">
                  <w:pPr>
                    <w:pStyle w:val="aff6"/>
                    <w:spacing w:line="240" w:lineRule="auto"/>
                    <w:rPr>
                      <w:szCs w:val="21"/>
                    </w:rPr>
                  </w:pPr>
                  <w:r w:rsidRPr="00AE4782">
                    <w:rPr>
                      <w:rFonts w:hint="eastAsia"/>
                      <w:szCs w:val="21"/>
                    </w:rPr>
                    <w:t>HW49 900-041-49</w:t>
                  </w:r>
                </w:p>
              </w:tc>
              <w:tc>
                <w:tcPr>
                  <w:tcW w:w="871" w:type="dxa"/>
                  <w:vAlign w:val="center"/>
                </w:tcPr>
                <w:p w14:paraId="1FD2CA5F" w14:textId="34CA6B81" w:rsidR="007E4B21" w:rsidRPr="00405761" w:rsidRDefault="007E4B21">
                  <w:pPr>
                    <w:pStyle w:val="aff6"/>
                    <w:spacing w:line="240" w:lineRule="auto"/>
                    <w:rPr>
                      <w:szCs w:val="21"/>
                    </w:rPr>
                  </w:pPr>
                  <w:r>
                    <w:rPr>
                      <w:rFonts w:hint="eastAsia"/>
                      <w:color w:val="000000" w:themeColor="text1"/>
                      <w:szCs w:val="21"/>
                    </w:rPr>
                    <w:t>0.04</w:t>
                  </w:r>
                </w:p>
              </w:tc>
              <w:tc>
                <w:tcPr>
                  <w:tcW w:w="1231" w:type="dxa"/>
                  <w:vMerge/>
                  <w:vAlign w:val="center"/>
                </w:tcPr>
                <w:p w14:paraId="74AA670A" w14:textId="77777777" w:rsidR="007E4B21" w:rsidRPr="00405761" w:rsidRDefault="007E4B21">
                  <w:pPr>
                    <w:pStyle w:val="aff6"/>
                    <w:spacing w:line="240" w:lineRule="auto"/>
                    <w:rPr>
                      <w:szCs w:val="21"/>
                    </w:rPr>
                  </w:pPr>
                </w:p>
              </w:tc>
              <w:tc>
                <w:tcPr>
                  <w:tcW w:w="1418" w:type="dxa"/>
                  <w:vMerge/>
                  <w:vAlign w:val="center"/>
                </w:tcPr>
                <w:p w14:paraId="483FE43E" w14:textId="77777777" w:rsidR="007E4B21" w:rsidRPr="00405761" w:rsidRDefault="007E4B21">
                  <w:pPr>
                    <w:pStyle w:val="aff6"/>
                    <w:spacing w:line="240" w:lineRule="auto"/>
                    <w:rPr>
                      <w:szCs w:val="21"/>
                    </w:rPr>
                  </w:pPr>
                </w:p>
              </w:tc>
              <w:tc>
                <w:tcPr>
                  <w:tcW w:w="1021" w:type="dxa"/>
                  <w:vMerge/>
                  <w:vAlign w:val="center"/>
                </w:tcPr>
                <w:p w14:paraId="5623F0DE" w14:textId="77777777" w:rsidR="007E4B21" w:rsidRPr="00405761" w:rsidRDefault="007E4B21">
                  <w:pPr>
                    <w:pStyle w:val="aff6"/>
                    <w:spacing w:line="240" w:lineRule="auto"/>
                    <w:rPr>
                      <w:szCs w:val="21"/>
                    </w:rPr>
                  </w:pPr>
                </w:p>
              </w:tc>
            </w:tr>
          </w:tbl>
          <w:p w14:paraId="203037B2" w14:textId="77777777" w:rsidR="009D3F09" w:rsidRPr="00405761" w:rsidRDefault="007D543D" w:rsidP="007E4B21">
            <w:pPr>
              <w:spacing w:line="360" w:lineRule="auto"/>
              <w:ind w:firstLineChars="200" w:firstLine="480"/>
              <w:jc w:val="both"/>
              <w:rPr>
                <w:sz w:val="24"/>
                <w:szCs w:val="24"/>
              </w:rPr>
            </w:pPr>
            <w:r w:rsidRPr="00405761">
              <w:rPr>
                <w:rFonts w:hint="eastAsia"/>
                <w:color w:val="000000" w:themeColor="text1"/>
                <w:kern w:val="2"/>
                <w:sz w:val="24"/>
                <w:szCs w:val="24"/>
              </w:rPr>
              <w:t>2</w:t>
            </w:r>
            <w:r w:rsidRPr="00405761">
              <w:rPr>
                <w:rFonts w:hint="eastAsia"/>
                <w:color w:val="000000" w:themeColor="text1"/>
                <w:kern w:val="2"/>
                <w:sz w:val="24"/>
                <w:szCs w:val="24"/>
              </w:rPr>
              <w:t>、</w:t>
            </w:r>
            <w:r w:rsidRPr="00405761">
              <w:rPr>
                <w:sz w:val="24"/>
                <w:szCs w:val="24"/>
              </w:rPr>
              <w:t>危险废物贮存场所（设施）要求及环境影响分析</w:t>
            </w:r>
          </w:p>
          <w:p w14:paraId="3E13A8B7" w14:textId="4581D369" w:rsidR="007E4B21" w:rsidRPr="00405761" w:rsidRDefault="007D543D" w:rsidP="007E4B21">
            <w:pPr>
              <w:spacing w:line="360" w:lineRule="auto"/>
              <w:ind w:firstLineChars="202" w:firstLine="485"/>
              <w:jc w:val="both"/>
              <w:rPr>
                <w:snapToGrid w:val="0"/>
                <w:sz w:val="24"/>
                <w:szCs w:val="24"/>
              </w:rPr>
            </w:pPr>
            <w:r w:rsidRPr="00405761">
              <w:rPr>
                <w:rFonts w:hint="eastAsia"/>
                <w:sz w:val="24"/>
                <w:szCs w:val="24"/>
              </w:rPr>
              <w:t>危险废物要用不易破损、变形、老化、能有效地防止渗透、扩散的容器贮存，装有危险废物的容器必须贴有标签，在标签上详细表明危险废物的名称、重量、成分、特性及发生泄漏的处理方法等。运输过程中需要确保容器</w:t>
            </w:r>
            <w:proofErr w:type="gramStart"/>
            <w:r w:rsidRPr="00405761">
              <w:rPr>
                <w:rFonts w:hint="eastAsia"/>
                <w:sz w:val="24"/>
                <w:szCs w:val="24"/>
              </w:rPr>
              <w:t>不</w:t>
            </w:r>
            <w:proofErr w:type="gramEnd"/>
            <w:r w:rsidRPr="00405761">
              <w:rPr>
                <w:rFonts w:hint="eastAsia"/>
                <w:sz w:val="24"/>
                <w:szCs w:val="24"/>
              </w:rPr>
              <w:t>泄漏、不倒塌、</w:t>
            </w:r>
            <w:proofErr w:type="gramStart"/>
            <w:r w:rsidRPr="00405761">
              <w:rPr>
                <w:rFonts w:hint="eastAsia"/>
                <w:sz w:val="24"/>
                <w:szCs w:val="24"/>
              </w:rPr>
              <w:t>不</w:t>
            </w:r>
            <w:proofErr w:type="gramEnd"/>
            <w:r w:rsidRPr="00405761">
              <w:rPr>
                <w:rFonts w:hint="eastAsia"/>
                <w:sz w:val="24"/>
                <w:szCs w:val="24"/>
              </w:rPr>
              <w:t>坠落、不损坏。严禁与易燃</w:t>
            </w:r>
            <w:proofErr w:type="gramStart"/>
            <w:r w:rsidRPr="00405761">
              <w:rPr>
                <w:rFonts w:hint="eastAsia"/>
                <w:sz w:val="24"/>
                <w:szCs w:val="24"/>
              </w:rPr>
              <w:t>及其它禁配物</w:t>
            </w:r>
            <w:proofErr w:type="gramEnd"/>
            <w:r w:rsidRPr="00405761">
              <w:rPr>
                <w:rFonts w:hint="eastAsia"/>
                <w:sz w:val="24"/>
                <w:szCs w:val="24"/>
              </w:rPr>
              <w:t>混装混运。运输时运输车辆应配备泄漏应急处理设备。运输途中应防暴晒、雨淋、防高温。项目需</w:t>
            </w:r>
            <w:proofErr w:type="gramStart"/>
            <w:r w:rsidRPr="00405761">
              <w:rPr>
                <w:rFonts w:hint="eastAsia"/>
                <w:sz w:val="24"/>
                <w:szCs w:val="24"/>
              </w:rPr>
              <w:t>设置</w:t>
            </w:r>
            <w:r w:rsidRPr="00405761">
              <w:rPr>
                <w:sz w:val="24"/>
                <w:szCs w:val="24"/>
              </w:rPr>
              <w:t>危废暂存</w:t>
            </w:r>
            <w:proofErr w:type="gramEnd"/>
            <w:r w:rsidRPr="00405761">
              <w:rPr>
                <w:sz w:val="24"/>
                <w:szCs w:val="24"/>
              </w:rPr>
              <w:t>间，</w:t>
            </w:r>
            <w:proofErr w:type="gramStart"/>
            <w:r w:rsidRPr="00405761">
              <w:rPr>
                <w:sz w:val="24"/>
                <w:szCs w:val="24"/>
              </w:rPr>
              <w:t>危废暂存</w:t>
            </w:r>
            <w:proofErr w:type="gramEnd"/>
            <w:r w:rsidRPr="00405761">
              <w:rPr>
                <w:sz w:val="24"/>
                <w:szCs w:val="24"/>
              </w:rPr>
              <w:t>间的设置以及利用与处置情况一览表如下表所示</w:t>
            </w:r>
            <w:r w:rsidRPr="00405761">
              <w:rPr>
                <w:rFonts w:hint="eastAsia"/>
                <w:snapToGrid w:val="0"/>
                <w:sz w:val="24"/>
                <w:szCs w:val="24"/>
              </w:rPr>
              <w:t>：</w:t>
            </w:r>
          </w:p>
          <w:p w14:paraId="3D408A43" w14:textId="3C1905BE" w:rsidR="009D3F09" w:rsidRPr="00405761" w:rsidRDefault="007D543D">
            <w:pPr>
              <w:spacing w:line="500" w:lineRule="exact"/>
              <w:ind w:firstLine="422"/>
              <w:jc w:val="center"/>
              <w:rPr>
                <w:b/>
                <w:bCs/>
                <w:color w:val="000000" w:themeColor="text1"/>
                <w:kern w:val="2"/>
                <w:sz w:val="24"/>
              </w:rPr>
            </w:pPr>
            <w:r w:rsidRPr="00405761">
              <w:rPr>
                <w:b/>
                <w:bCs/>
                <w:color w:val="000000" w:themeColor="text1"/>
                <w:kern w:val="2"/>
                <w:sz w:val="24"/>
              </w:rPr>
              <w:t>表</w:t>
            </w:r>
            <w:r w:rsidRPr="00405761">
              <w:rPr>
                <w:rFonts w:hint="eastAsia"/>
                <w:b/>
                <w:bCs/>
                <w:color w:val="000000" w:themeColor="text1"/>
                <w:kern w:val="2"/>
                <w:sz w:val="24"/>
              </w:rPr>
              <w:t>7-1</w:t>
            </w:r>
            <w:r w:rsidR="00945A11">
              <w:rPr>
                <w:rFonts w:hint="eastAsia"/>
                <w:b/>
                <w:bCs/>
                <w:color w:val="000000" w:themeColor="text1"/>
                <w:kern w:val="2"/>
                <w:sz w:val="24"/>
              </w:rPr>
              <w:t>3</w:t>
            </w:r>
            <w:r w:rsidRPr="00405761">
              <w:rPr>
                <w:rFonts w:hint="eastAsia"/>
                <w:b/>
                <w:bCs/>
                <w:color w:val="000000" w:themeColor="text1"/>
                <w:kern w:val="2"/>
                <w:sz w:val="24"/>
              </w:rPr>
              <w:t xml:space="preserve">  </w:t>
            </w:r>
            <w:r w:rsidRPr="00405761">
              <w:rPr>
                <w:rFonts w:hint="eastAsia"/>
                <w:b/>
                <w:bCs/>
                <w:color w:val="000000" w:themeColor="text1"/>
                <w:kern w:val="2"/>
                <w:sz w:val="24"/>
              </w:rPr>
              <w:t>项目危险废物分析结果汇总及处置情况表</w:t>
            </w:r>
          </w:p>
          <w:tbl>
            <w:tblPr>
              <w:tblStyle w:val="af4"/>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9"/>
              <w:gridCol w:w="827"/>
              <w:gridCol w:w="1278"/>
              <w:gridCol w:w="561"/>
              <w:gridCol w:w="691"/>
              <w:gridCol w:w="438"/>
              <w:gridCol w:w="438"/>
              <w:gridCol w:w="566"/>
              <w:gridCol w:w="636"/>
              <w:gridCol w:w="592"/>
              <w:gridCol w:w="714"/>
              <w:gridCol w:w="580"/>
              <w:gridCol w:w="901"/>
            </w:tblGrid>
            <w:tr w:rsidR="00A31BEC" w:rsidRPr="00405761" w14:paraId="57BD3323" w14:textId="77777777" w:rsidTr="007E4B21">
              <w:tc>
                <w:tcPr>
                  <w:tcW w:w="253" w:type="pct"/>
                  <w:vAlign w:val="center"/>
                </w:tcPr>
                <w:p w14:paraId="7004F5FE" w14:textId="77777777" w:rsidR="00A31BEC" w:rsidRPr="00405761" w:rsidRDefault="00A31BEC">
                  <w:pPr>
                    <w:pStyle w:val="Default"/>
                    <w:jc w:val="center"/>
                    <w:rPr>
                      <w:rFonts w:ascii="Times New Roman" w:cs="Times New Roman"/>
                      <w:b/>
                      <w:sz w:val="21"/>
                      <w:szCs w:val="21"/>
                    </w:rPr>
                  </w:pPr>
                  <w:r w:rsidRPr="00405761">
                    <w:rPr>
                      <w:rFonts w:ascii="Times New Roman" w:cs="Times New Roman"/>
                      <w:b/>
                      <w:sz w:val="21"/>
                      <w:szCs w:val="21"/>
                    </w:rPr>
                    <w:t>序号</w:t>
                  </w:r>
                </w:p>
              </w:tc>
              <w:tc>
                <w:tcPr>
                  <w:tcW w:w="477" w:type="pct"/>
                  <w:vAlign w:val="center"/>
                </w:tcPr>
                <w:p w14:paraId="095E0052" w14:textId="77777777" w:rsidR="00A31BEC" w:rsidRPr="00405761" w:rsidRDefault="00A31BEC">
                  <w:pPr>
                    <w:pStyle w:val="Default"/>
                    <w:jc w:val="center"/>
                    <w:rPr>
                      <w:rFonts w:ascii="Times New Roman" w:cs="Times New Roman"/>
                      <w:b/>
                      <w:sz w:val="21"/>
                      <w:szCs w:val="21"/>
                    </w:rPr>
                  </w:pPr>
                  <w:proofErr w:type="gramStart"/>
                  <w:r w:rsidRPr="00405761">
                    <w:rPr>
                      <w:rFonts w:ascii="Times New Roman" w:cs="Times New Roman"/>
                      <w:b/>
                      <w:sz w:val="21"/>
                      <w:szCs w:val="21"/>
                    </w:rPr>
                    <w:t>危废名称</w:t>
                  </w:r>
                  <w:proofErr w:type="gramEnd"/>
                </w:p>
              </w:tc>
              <w:tc>
                <w:tcPr>
                  <w:tcW w:w="738" w:type="pct"/>
                  <w:vAlign w:val="center"/>
                </w:tcPr>
                <w:p w14:paraId="763F04C1" w14:textId="77777777" w:rsidR="00A31BEC" w:rsidRPr="00405761" w:rsidRDefault="00A31BEC">
                  <w:pPr>
                    <w:pStyle w:val="Default"/>
                    <w:jc w:val="center"/>
                    <w:rPr>
                      <w:rFonts w:ascii="Times New Roman" w:cs="Times New Roman"/>
                      <w:b/>
                      <w:sz w:val="21"/>
                      <w:szCs w:val="21"/>
                    </w:rPr>
                  </w:pPr>
                  <w:proofErr w:type="gramStart"/>
                  <w:r w:rsidRPr="00405761">
                    <w:rPr>
                      <w:rFonts w:ascii="Times New Roman" w:cs="Times New Roman"/>
                      <w:b/>
                      <w:sz w:val="21"/>
                      <w:szCs w:val="21"/>
                    </w:rPr>
                    <w:t>危废类别</w:t>
                  </w:r>
                  <w:proofErr w:type="gramEnd"/>
                  <w:r w:rsidRPr="00405761">
                    <w:rPr>
                      <w:rFonts w:ascii="Times New Roman" w:cs="Times New Roman" w:hint="eastAsia"/>
                      <w:b/>
                      <w:sz w:val="21"/>
                      <w:szCs w:val="21"/>
                    </w:rPr>
                    <w:t>及</w:t>
                  </w:r>
                  <w:r w:rsidRPr="00405761">
                    <w:rPr>
                      <w:rFonts w:ascii="Times New Roman" w:cs="Times New Roman"/>
                      <w:b/>
                      <w:sz w:val="21"/>
                      <w:szCs w:val="21"/>
                    </w:rPr>
                    <w:t>代码</w:t>
                  </w:r>
                </w:p>
              </w:tc>
              <w:tc>
                <w:tcPr>
                  <w:tcW w:w="324" w:type="pct"/>
                  <w:vAlign w:val="center"/>
                </w:tcPr>
                <w:p w14:paraId="6AA65E71" w14:textId="77777777" w:rsidR="00A31BEC" w:rsidRPr="00405761" w:rsidRDefault="00A31BEC">
                  <w:pPr>
                    <w:pStyle w:val="Default"/>
                    <w:jc w:val="center"/>
                    <w:rPr>
                      <w:rFonts w:ascii="Times New Roman" w:cs="Times New Roman"/>
                      <w:b/>
                      <w:sz w:val="21"/>
                      <w:szCs w:val="21"/>
                    </w:rPr>
                  </w:pPr>
                  <w:r w:rsidRPr="00405761">
                    <w:rPr>
                      <w:rFonts w:ascii="Times New Roman"/>
                      <w:b/>
                      <w:sz w:val="21"/>
                      <w:szCs w:val="21"/>
                    </w:rPr>
                    <w:t>贮存场所</w:t>
                  </w:r>
                </w:p>
              </w:tc>
              <w:tc>
                <w:tcPr>
                  <w:tcW w:w="399" w:type="pct"/>
                  <w:vAlign w:val="center"/>
                </w:tcPr>
                <w:p w14:paraId="0B81F87C" w14:textId="281D9F91" w:rsidR="00A31BEC" w:rsidRPr="00405761" w:rsidRDefault="00A31BEC">
                  <w:pPr>
                    <w:pStyle w:val="Default"/>
                    <w:jc w:val="center"/>
                    <w:rPr>
                      <w:rFonts w:ascii="Times New Roman" w:cs="Times New Roman"/>
                      <w:b/>
                      <w:sz w:val="21"/>
                      <w:szCs w:val="21"/>
                    </w:rPr>
                  </w:pPr>
                  <w:r w:rsidRPr="00405761">
                    <w:rPr>
                      <w:rFonts w:ascii="Times New Roman" w:cs="Times New Roman"/>
                      <w:b/>
                      <w:sz w:val="21"/>
                      <w:szCs w:val="21"/>
                    </w:rPr>
                    <w:t>产生量</w:t>
                  </w:r>
                  <w:r w:rsidRPr="00405761">
                    <w:rPr>
                      <w:rFonts w:ascii="Times New Roman" w:cs="Times New Roman"/>
                      <w:b/>
                      <w:sz w:val="21"/>
                      <w:szCs w:val="21"/>
                    </w:rPr>
                    <w:t>t/a</w:t>
                  </w:r>
                </w:p>
              </w:tc>
              <w:tc>
                <w:tcPr>
                  <w:tcW w:w="253" w:type="pct"/>
                  <w:vAlign w:val="center"/>
                </w:tcPr>
                <w:p w14:paraId="142661F3" w14:textId="77777777" w:rsidR="00A31BEC" w:rsidRPr="00405761" w:rsidRDefault="00A31BEC">
                  <w:pPr>
                    <w:pStyle w:val="Default"/>
                    <w:jc w:val="center"/>
                    <w:rPr>
                      <w:rFonts w:ascii="Times New Roman" w:cs="Times New Roman"/>
                      <w:b/>
                      <w:sz w:val="21"/>
                      <w:szCs w:val="21"/>
                    </w:rPr>
                  </w:pPr>
                  <w:r w:rsidRPr="00405761">
                    <w:rPr>
                      <w:rFonts w:ascii="Times New Roman" w:cs="Times New Roman"/>
                      <w:b/>
                      <w:sz w:val="21"/>
                      <w:szCs w:val="21"/>
                    </w:rPr>
                    <w:t>产生工序</w:t>
                  </w:r>
                </w:p>
              </w:tc>
              <w:tc>
                <w:tcPr>
                  <w:tcW w:w="253" w:type="pct"/>
                  <w:vAlign w:val="center"/>
                </w:tcPr>
                <w:p w14:paraId="1F8863E6" w14:textId="77777777" w:rsidR="00A31BEC" w:rsidRPr="00405761" w:rsidRDefault="00A31BEC">
                  <w:pPr>
                    <w:pStyle w:val="Default"/>
                    <w:jc w:val="center"/>
                    <w:rPr>
                      <w:rFonts w:ascii="Times New Roman" w:cs="Times New Roman"/>
                      <w:b/>
                      <w:sz w:val="21"/>
                      <w:szCs w:val="21"/>
                    </w:rPr>
                  </w:pPr>
                  <w:r w:rsidRPr="00405761">
                    <w:rPr>
                      <w:rFonts w:ascii="Times New Roman" w:cs="Times New Roman"/>
                      <w:b/>
                      <w:sz w:val="21"/>
                      <w:szCs w:val="21"/>
                    </w:rPr>
                    <w:t>形态</w:t>
                  </w:r>
                </w:p>
              </w:tc>
              <w:tc>
                <w:tcPr>
                  <w:tcW w:w="327" w:type="pct"/>
                  <w:vAlign w:val="center"/>
                </w:tcPr>
                <w:p w14:paraId="4B71C212" w14:textId="77777777" w:rsidR="00A31BEC" w:rsidRPr="00405761" w:rsidRDefault="00A31BEC">
                  <w:pPr>
                    <w:pStyle w:val="Default"/>
                    <w:jc w:val="center"/>
                    <w:rPr>
                      <w:rFonts w:ascii="Times New Roman" w:cs="Times New Roman"/>
                      <w:b/>
                      <w:sz w:val="21"/>
                      <w:szCs w:val="21"/>
                    </w:rPr>
                  </w:pPr>
                  <w:r w:rsidRPr="00405761">
                    <w:rPr>
                      <w:rFonts w:ascii="Times New Roman" w:cs="Times New Roman"/>
                      <w:b/>
                      <w:sz w:val="21"/>
                      <w:szCs w:val="21"/>
                    </w:rPr>
                    <w:t>有害成分</w:t>
                  </w:r>
                </w:p>
              </w:tc>
              <w:tc>
                <w:tcPr>
                  <w:tcW w:w="367" w:type="pct"/>
                  <w:vAlign w:val="center"/>
                </w:tcPr>
                <w:p w14:paraId="662F021B" w14:textId="77777777" w:rsidR="00A31BEC" w:rsidRPr="00405761" w:rsidRDefault="00A31BEC">
                  <w:pPr>
                    <w:pStyle w:val="Default"/>
                    <w:jc w:val="center"/>
                    <w:rPr>
                      <w:rFonts w:ascii="Times New Roman" w:cs="Times New Roman"/>
                      <w:b/>
                      <w:sz w:val="21"/>
                      <w:szCs w:val="21"/>
                    </w:rPr>
                  </w:pPr>
                  <w:proofErr w:type="gramStart"/>
                  <w:r w:rsidRPr="00405761">
                    <w:rPr>
                      <w:rFonts w:ascii="Times New Roman" w:cs="Times New Roman"/>
                      <w:b/>
                      <w:sz w:val="21"/>
                      <w:szCs w:val="21"/>
                    </w:rPr>
                    <w:t>产废周期</w:t>
                  </w:r>
                  <w:proofErr w:type="gramEnd"/>
                </w:p>
              </w:tc>
              <w:tc>
                <w:tcPr>
                  <w:tcW w:w="342" w:type="pct"/>
                  <w:vAlign w:val="center"/>
                </w:tcPr>
                <w:p w14:paraId="3470B048" w14:textId="77777777" w:rsidR="00A31BEC" w:rsidRPr="00405761" w:rsidRDefault="00A31BEC">
                  <w:pPr>
                    <w:pStyle w:val="Default"/>
                    <w:jc w:val="center"/>
                    <w:rPr>
                      <w:rFonts w:ascii="Times New Roman" w:cs="Times New Roman"/>
                      <w:b/>
                      <w:sz w:val="21"/>
                      <w:szCs w:val="21"/>
                    </w:rPr>
                  </w:pPr>
                  <w:r w:rsidRPr="00405761">
                    <w:rPr>
                      <w:rFonts w:ascii="Times New Roman" w:cs="Times New Roman"/>
                      <w:b/>
                      <w:sz w:val="21"/>
                      <w:szCs w:val="21"/>
                    </w:rPr>
                    <w:t>危险特性</w:t>
                  </w:r>
                </w:p>
              </w:tc>
              <w:tc>
                <w:tcPr>
                  <w:tcW w:w="412" w:type="pct"/>
                  <w:vAlign w:val="center"/>
                </w:tcPr>
                <w:p w14:paraId="62279844" w14:textId="77777777" w:rsidR="00A31BEC" w:rsidRPr="00405761" w:rsidRDefault="00A31BEC">
                  <w:pPr>
                    <w:pStyle w:val="Default"/>
                    <w:jc w:val="center"/>
                    <w:rPr>
                      <w:rFonts w:ascii="Times New Roman" w:cs="Times New Roman"/>
                      <w:b/>
                      <w:sz w:val="21"/>
                      <w:szCs w:val="21"/>
                    </w:rPr>
                  </w:pPr>
                  <w:r w:rsidRPr="00405761">
                    <w:rPr>
                      <w:rFonts w:ascii="Times New Roman" w:cs="Times New Roman"/>
                      <w:b/>
                      <w:sz w:val="21"/>
                      <w:szCs w:val="21"/>
                    </w:rPr>
                    <w:t>占地面积</w:t>
                  </w:r>
                </w:p>
              </w:tc>
              <w:tc>
                <w:tcPr>
                  <w:tcW w:w="335" w:type="pct"/>
                  <w:vAlign w:val="center"/>
                </w:tcPr>
                <w:p w14:paraId="240947F0" w14:textId="77777777" w:rsidR="00A31BEC" w:rsidRPr="00405761" w:rsidRDefault="00A31BEC">
                  <w:pPr>
                    <w:pStyle w:val="Default"/>
                    <w:jc w:val="center"/>
                    <w:rPr>
                      <w:rFonts w:ascii="Times New Roman" w:cs="Times New Roman"/>
                      <w:b/>
                      <w:sz w:val="21"/>
                      <w:szCs w:val="21"/>
                    </w:rPr>
                  </w:pPr>
                  <w:r w:rsidRPr="00405761">
                    <w:rPr>
                      <w:rFonts w:ascii="Times New Roman" w:cs="Times New Roman"/>
                      <w:b/>
                      <w:sz w:val="21"/>
                      <w:szCs w:val="21"/>
                    </w:rPr>
                    <w:t>贮存周期</w:t>
                  </w:r>
                </w:p>
              </w:tc>
              <w:tc>
                <w:tcPr>
                  <w:tcW w:w="520" w:type="pct"/>
                  <w:vAlign w:val="center"/>
                </w:tcPr>
                <w:p w14:paraId="131996DC" w14:textId="77777777" w:rsidR="00A31BEC" w:rsidRPr="00405761" w:rsidRDefault="00A31BEC">
                  <w:pPr>
                    <w:pStyle w:val="Default"/>
                    <w:jc w:val="center"/>
                    <w:rPr>
                      <w:rFonts w:ascii="Times New Roman" w:cs="Times New Roman"/>
                      <w:b/>
                      <w:sz w:val="21"/>
                      <w:szCs w:val="21"/>
                    </w:rPr>
                  </w:pPr>
                  <w:r w:rsidRPr="00405761">
                    <w:rPr>
                      <w:rFonts w:ascii="Times New Roman" w:cs="Times New Roman"/>
                      <w:b/>
                      <w:sz w:val="21"/>
                      <w:szCs w:val="21"/>
                    </w:rPr>
                    <w:t>污染放置措施</w:t>
                  </w:r>
                </w:p>
              </w:tc>
            </w:tr>
            <w:tr w:rsidR="00D74C5A" w:rsidRPr="00405761" w14:paraId="3850446B" w14:textId="77777777" w:rsidTr="007E4B21">
              <w:tc>
                <w:tcPr>
                  <w:tcW w:w="253" w:type="pct"/>
                  <w:vAlign w:val="center"/>
                </w:tcPr>
                <w:p w14:paraId="105FAEEB" w14:textId="77777777" w:rsidR="00D74C5A" w:rsidRPr="00405761" w:rsidRDefault="00D74C5A">
                  <w:pPr>
                    <w:pStyle w:val="Default"/>
                    <w:jc w:val="center"/>
                    <w:rPr>
                      <w:rFonts w:ascii="Times New Roman" w:cs="Times New Roman"/>
                      <w:sz w:val="21"/>
                      <w:szCs w:val="21"/>
                    </w:rPr>
                  </w:pPr>
                  <w:r w:rsidRPr="00405761">
                    <w:rPr>
                      <w:rFonts w:ascii="Times New Roman" w:cs="Times New Roman" w:hint="eastAsia"/>
                      <w:sz w:val="21"/>
                      <w:szCs w:val="21"/>
                    </w:rPr>
                    <w:t>1</w:t>
                  </w:r>
                </w:p>
              </w:tc>
              <w:tc>
                <w:tcPr>
                  <w:tcW w:w="477" w:type="pct"/>
                  <w:vAlign w:val="center"/>
                </w:tcPr>
                <w:p w14:paraId="41C621BF" w14:textId="4118C419" w:rsidR="00D74C5A" w:rsidRPr="007E4B21" w:rsidRDefault="00D74C5A">
                  <w:pPr>
                    <w:pStyle w:val="Default"/>
                    <w:jc w:val="center"/>
                    <w:rPr>
                      <w:rFonts w:ascii="Times New Roman" w:cs="Times New Roman"/>
                      <w:sz w:val="21"/>
                      <w:szCs w:val="21"/>
                    </w:rPr>
                  </w:pPr>
                  <w:r w:rsidRPr="007E4B21">
                    <w:rPr>
                      <w:rFonts w:hint="eastAsia"/>
                      <w:color w:val="000000" w:themeColor="text1"/>
                      <w:sz w:val="21"/>
                      <w:szCs w:val="21"/>
                    </w:rPr>
                    <w:t>废活性炭</w:t>
                  </w:r>
                </w:p>
              </w:tc>
              <w:tc>
                <w:tcPr>
                  <w:tcW w:w="738" w:type="pct"/>
                  <w:vAlign w:val="center"/>
                </w:tcPr>
                <w:p w14:paraId="2AD882F1" w14:textId="59C87BBA" w:rsidR="00D74C5A" w:rsidRPr="007E4B21" w:rsidRDefault="00D74C5A">
                  <w:pPr>
                    <w:pStyle w:val="Default"/>
                    <w:jc w:val="center"/>
                    <w:rPr>
                      <w:rFonts w:ascii="Times New Roman" w:cs="Times New Roman"/>
                      <w:sz w:val="21"/>
                      <w:szCs w:val="21"/>
                    </w:rPr>
                  </w:pPr>
                  <w:r w:rsidRPr="007E4B21">
                    <w:rPr>
                      <w:rFonts w:ascii="Times New Roman" w:cs="Times New Roman"/>
                      <w:sz w:val="21"/>
                      <w:szCs w:val="21"/>
                    </w:rPr>
                    <w:t>HW49 900-041-49</w:t>
                  </w:r>
                </w:p>
              </w:tc>
              <w:tc>
                <w:tcPr>
                  <w:tcW w:w="324" w:type="pct"/>
                  <w:vMerge w:val="restart"/>
                  <w:vAlign w:val="center"/>
                </w:tcPr>
                <w:p w14:paraId="4F242A45" w14:textId="77777777" w:rsidR="00D74C5A" w:rsidRPr="00405761" w:rsidRDefault="00D74C5A">
                  <w:pPr>
                    <w:pStyle w:val="Default"/>
                    <w:jc w:val="center"/>
                    <w:rPr>
                      <w:rFonts w:ascii="Times New Roman" w:cs="Times New Roman"/>
                      <w:sz w:val="21"/>
                      <w:szCs w:val="21"/>
                    </w:rPr>
                  </w:pPr>
                  <w:proofErr w:type="gramStart"/>
                  <w:r w:rsidRPr="00405761">
                    <w:rPr>
                      <w:rFonts w:ascii="Times New Roman" w:cs="Times New Roman" w:hint="eastAsia"/>
                      <w:sz w:val="21"/>
                      <w:szCs w:val="21"/>
                    </w:rPr>
                    <w:t>危废暂存</w:t>
                  </w:r>
                  <w:proofErr w:type="gramEnd"/>
                  <w:r w:rsidRPr="00405761">
                    <w:rPr>
                      <w:rFonts w:ascii="Times New Roman" w:cs="Times New Roman" w:hint="eastAsia"/>
                      <w:sz w:val="21"/>
                      <w:szCs w:val="21"/>
                    </w:rPr>
                    <w:t>间</w:t>
                  </w:r>
                </w:p>
              </w:tc>
              <w:tc>
                <w:tcPr>
                  <w:tcW w:w="399" w:type="pct"/>
                  <w:vAlign w:val="center"/>
                </w:tcPr>
                <w:p w14:paraId="39768749" w14:textId="01689C0A" w:rsidR="00D74C5A" w:rsidRPr="00D74C5A" w:rsidRDefault="00D74C5A">
                  <w:pPr>
                    <w:pStyle w:val="Default"/>
                    <w:jc w:val="center"/>
                    <w:rPr>
                      <w:rFonts w:ascii="Times New Roman" w:cs="Times New Roman"/>
                      <w:sz w:val="21"/>
                      <w:szCs w:val="21"/>
                    </w:rPr>
                  </w:pPr>
                  <w:r w:rsidRPr="00D74C5A">
                    <w:rPr>
                      <w:rFonts w:ascii="Times New Roman" w:cs="Times New Roman"/>
                      <w:color w:val="000000" w:themeColor="text1"/>
                      <w:sz w:val="21"/>
                      <w:szCs w:val="21"/>
                    </w:rPr>
                    <w:t>7.32</w:t>
                  </w:r>
                </w:p>
              </w:tc>
              <w:tc>
                <w:tcPr>
                  <w:tcW w:w="253" w:type="pct"/>
                  <w:vAlign w:val="center"/>
                </w:tcPr>
                <w:p w14:paraId="1330DCC8" w14:textId="77777777" w:rsidR="00D74C5A" w:rsidRPr="00405761" w:rsidRDefault="00D74C5A">
                  <w:pPr>
                    <w:pStyle w:val="Default"/>
                    <w:jc w:val="center"/>
                    <w:rPr>
                      <w:rFonts w:ascii="Times New Roman" w:cs="Times New Roman"/>
                      <w:sz w:val="21"/>
                      <w:szCs w:val="21"/>
                    </w:rPr>
                  </w:pPr>
                  <w:r w:rsidRPr="00405761">
                    <w:rPr>
                      <w:rFonts w:ascii="Times New Roman" w:cs="Times New Roman"/>
                      <w:sz w:val="21"/>
                      <w:szCs w:val="21"/>
                    </w:rPr>
                    <w:t>废气</w:t>
                  </w:r>
                </w:p>
                <w:p w14:paraId="54928F4A" w14:textId="77777777" w:rsidR="00D74C5A" w:rsidRPr="00405761" w:rsidRDefault="00D74C5A">
                  <w:pPr>
                    <w:pStyle w:val="Default"/>
                    <w:jc w:val="center"/>
                    <w:rPr>
                      <w:rFonts w:ascii="Times New Roman" w:cs="Times New Roman"/>
                      <w:sz w:val="21"/>
                      <w:szCs w:val="21"/>
                    </w:rPr>
                  </w:pPr>
                  <w:r w:rsidRPr="00405761">
                    <w:rPr>
                      <w:rFonts w:ascii="Times New Roman" w:cs="Times New Roman"/>
                      <w:sz w:val="21"/>
                      <w:szCs w:val="21"/>
                    </w:rPr>
                    <w:t>处理</w:t>
                  </w:r>
                </w:p>
              </w:tc>
              <w:tc>
                <w:tcPr>
                  <w:tcW w:w="253" w:type="pct"/>
                  <w:vMerge w:val="restart"/>
                  <w:vAlign w:val="center"/>
                </w:tcPr>
                <w:p w14:paraId="158FF149" w14:textId="77777777" w:rsidR="00D74C5A" w:rsidRPr="00405761" w:rsidRDefault="00D74C5A">
                  <w:pPr>
                    <w:jc w:val="center"/>
                    <w:rPr>
                      <w:sz w:val="21"/>
                      <w:szCs w:val="21"/>
                    </w:rPr>
                  </w:pPr>
                  <w:r w:rsidRPr="00405761">
                    <w:rPr>
                      <w:sz w:val="21"/>
                      <w:szCs w:val="21"/>
                    </w:rPr>
                    <w:t>固态</w:t>
                  </w:r>
                </w:p>
              </w:tc>
              <w:tc>
                <w:tcPr>
                  <w:tcW w:w="327" w:type="pct"/>
                  <w:vMerge w:val="restart"/>
                  <w:vAlign w:val="center"/>
                </w:tcPr>
                <w:p w14:paraId="7ABDCC56" w14:textId="77777777" w:rsidR="00D74C5A" w:rsidRPr="00405761" w:rsidRDefault="00D74C5A">
                  <w:pPr>
                    <w:pStyle w:val="Default"/>
                    <w:jc w:val="center"/>
                    <w:rPr>
                      <w:rFonts w:ascii="Times New Roman" w:cs="Times New Roman"/>
                      <w:sz w:val="21"/>
                      <w:szCs w:val="21"/>
                    </w:rPr>
                  </w:pPr>
                  <w:r w:rsidRPr="00405761">
                    <w:rPr>
                      <w:rFonts w:ascii="Times New Roman" w:cs="Times New Roman"/>
                      <w:sz w:val="21"/>
                      <w:szCs w:val="21"/>
                    </w:rPr>
                    <w:t>有毒有机物</w:t>
                  </w:r>
                </w:p>
              </w:tc>
              <w:tc>
                <w:tcPr>
                  <w:tcW w:w="367" w:type="pct"/>
                  <w:vMerge w:val="restart"/>
                  <w:vAlign w:val="center"/>
                </w:tcPr>
                <w:p w14:paraId="5E54EAEA" w14:textId="6A65A004" w:rsidR="00D74C5A" w:rsidRPr="00405761" w:rsidRDefault="00D74C5A" w:rsidP="007E4B21">
                  <w:pPr>
                    <w:pStyle w:val="Default"/>
                    <w:jc w:val="center"/>
                    <w:rPr>
                      <w:rFonts w:ascii="Times New Roman" w:cs="Times New Roman"/>
                      <w:sz w:val="21"/>
                      <w:szCs w:val="21"/>
                    </w:rPr>
                  </w:pPr>
                  <w:r w:rsidRPr="00405761">
                    <w:rPr>
                      <w:rFonts w:ascii="Times New Roman" w:cs="Times New Roman" w:hint="eastAsia"/>
                      <w:sz w:val="21"/>
                      <w:szCs w:val="21"/>
                    </w:rPr>
                    <w:t>180</w:t>
                  </w:r>
                  <w:r w:rsidRPr="00405761">
                    <w:rPr>
                      <w:rFonts w:ascii="Times New Roman" w:cs="Times New Roman"/>
                      <w:sz w:val="21"/>
                      <w:szCs w:val="21"/>
                    </w:rPr>
                    <w:t>d</w:t>
                  </w:r>
                </w:p>
              </w:tc>
              <w:tc>
                <w:tcPr>
                  <w:tcW w:w="342" w:type="pct"/>
                  <w:vAlign w:val="center"/>
                </w:tcPr>
                <w:p w14:paraId="7AC4ED98" w14:textId="77777777" w:rsidR="00D74C5A" w:rsidRPr="00405761" w:rsidRDefault="00D74C5A">
                  <w:pPr>
                    <w:jc w:val="center"/>
                    <w:rPr>
                      <w:sz w:val="21"/>
                      <w:szCs w:val="21"/>
                    </w:rPr>
                  </w:pPr>
                  <w:r w:rsidRPr="00405761">
                    <w:rPr>
                      <w:sz w:val="21"/>
                      <w:szCs w:val="21"/>
                    </w:rPr>
                    <w:t>T/In</w:t>
                  </w:r>
                </w:p>
              </w:tc>
              <w:tc>
                <w:tcPr>
                  <w:tcW w:w="412" w:type="pct"/>
                  <w:vMerge w:val="restart"/>
                  <w:vAlign w:val="center"/>
                </w:tcPr>
                <w:p w14:paraId="6FDBD135" w14:textId="5DC6DBE7" w:rsidR="00D74C5A" w:rsidRPr="00405761" w:rsidRDefault="00D74C5A">
                  <w:pPr>
                    <w:pStyle w:val="Default"/>
                    <w:jc w:val="center"/>
                    <w:rPr>
                      <w:rFonts w:ascii="Times New Roman" w:cs="Times New Roman"/>
                      <w:b/>
                      <w:sz w:val="21"/>
                      <w:szCs w:val="21"/>
                    </w:rPr>
                  </w:pPr>
                  <w:r>
                    <w:rPr>
                      <w:rFonts w:ascii="Times New Roman" w:cs="Times New Roman" w:hint="eastAsia"/>
                      <w:snapToGrid w:val="0"/>
                      <w:sz w:val="21"/>
                      <w:szCs w:val="21"/>
                    </w:rPr>
                    <w:t>50</w:t>
                  </w:r>
                  <w:r w:rsidRPr="00405761">
                    <w:rPr>
                      <w:rFonts w:ascii="Times New Roman" w:cs="Times New Roman"/>
                      <w:snapToGrid w:val="0"/>
                      <w:sz w:val="21"/>
                      <w:szCs w:val="21"/>
                    </w:rPr>
                    <w:t>m</w:t>
                  </w:r>
                  <w:r w:rsidRPr="00405761">
                    <w:rPr>
                      <w:rFonts w:ascii="Times New Roman" w:cs="Times New Roman"/>
                      <w:snapToGrid w:val="0"/>
                      <w:sz w:val="21"/>
                      <w:szCs w:val="21"/>
                      <w:vertAlign w:val="superscript"/>
                    </w:rPr>
                    <w:t>2</w:t>
                  </w:r>
                </w:p>
              </w:tc>
              <w:tc>
                <w:tcPr>
                  <w:tcW w:w="335" w:type="pct"/>
                  <w:vMerge w:val="restart"/>
                  <w:vAlign w:val="center"/>
                </w:tcPr>
                <w:p w14:paraId="5EF5DB28" w14:textId="23AFA4E2" w:rsidR="00D74C5A" w:rsidRPr="00405761" w:rsidRDefault="00D74C5A">
                  <w:pPr>
                    <w:pStyle w:val="Default"/>
                    <w:jc w:val="center"/>
                    <w:rPr>
                      <w:rFonts w:ascii="Times New Roman" w:cs="Times New Roman"/>
                      <w:b/>
                      <w:sz w:val="21"/>
                      <w:szCs w:val="21"/>
                    </w:rPr>
                  </w:pPr>
                  <w:r w:rsidRPr="00405761">
                    <w:rPr>
                      <w:rFonts w:ascii="Times New Roman" w:cs="Times New Roman" w:hint="eastAsia"/>
                      <w:snapToGrid w:val="0"/>
                      <w:sz w:val="21"/>
                      <w:szCs w:val="21"/>
                    </w:rPr>
                    <w:t>六个月</w:t>
                  </w:r>
                </w:p>
              </w:tc>
              <w:tc>
                <w:tcPr>
                  <w:tcW w:w="520" w:type="pct"/>
                  <w:vMerge w:val="restart"/>
                  <w:vAlign w:val="center"/>
                </w:tcPr>
                <w:p w14:paraId="18E585F2" w14:textId="77777777" w:rsidR="00D74C5A" w:rsidRPr="00405761" w:rsidRDefault="00D74C5A">
                  <w:pPr>
                    <w:pStyle w:val="Default"/>
                    <w:jc w:val="center"/>
                    <w:rPr>
                      <w:rFonts w:ascii="Times New Roman" w:cs="Times New Roman"/>
                      <w:b/>
                      <w:sz w:val="21"/>
                      <w:szCs w:val="21"/>
                    </w:rPr>
                  </w:pPr>
                  <w:proofErr w:type="gramStart"/>
                  <w:r w:rsidRPr="00405761">
                    <w:rPr>
                      <w:rFonts w:ascii="Times New Roman" w:cs="Times New Roman" w:hint="eastAsia"/>
                      <w:sz w:val="21"/>
                      <w:szCs w:val="21"/>
                    </w:rPr>
                    <w:t>建立危废暂存</w:t>
                  </w:r>
                  <w:proofErr w:type="gramEnd"/>
                  <w:r w:rsidRPr="00405761">
                    <w:rPr>
                      <w:rFonts w:ascii="Times New Roman" w:cs="Times New Roman" w:hint="eastAsia"/>
                      <w:sz w:val="21"/>
                      <w:szCs w:val="21"/>
                    </w:rPr>
                    <w:t>区</w:t>
                  </w:r>
                  <w:r w:rsidRPr="00405761">
                    <w:rPr>
                      <w:rFonts w:ascii="Times New Roman" w:cs="Times New Roman" w:hint="eastAsia"/>
                      <w:sz w:val="18"/>
                    </w:rPr>
                    <w:t>，</w:t>
                  </w:r>
                  <w:r w:rsidRPr="00405761">
                    <w:rPr>
                      <w:rFonts w:ascii="Times New Roman" w:cs="Times New Roman" w:hint="eastAsia"/>
                      <w:sz w:val="21"/>
                      <w:szCs w:val="21"/>
                    </w:rPr>
                    <w:t>委托有资质的单位处理</w:t>
                  </w:r>
                </w:p>
              </w:tc>
            </w:tr>
            <w:tr w:rsidR="00D74C5A" w:rsidRPr="00405761" w14:paraId="649A393A" w14:textId="77777777" w:rsidTr="007E4B21">
              <w:tc>
                <w:tcPr>
                  <w:tcW w:w="253" w:type="pct"/>
                  <w:vAlign w:val="center"/>
                </w:tcPr>
                <w:p w14:paraId="41053CE8" w14:textId="09AD0CC4" w:rsidR="00D74C5A" w:rsidRPr="00405761" w:rsidRDefault="00D74C5A">
                  <w:pPr>
                    <w:pStyle w:val="Default"/>
                    <w:jc w:val="center"/>
                    <w:rPr>
                      <w:rFonts w:ascii="Times New Roman" w:cs="Times New Roman"/>
                      <w:sz w:val="21"/>
                      <w:szCs w:val="21"/>
                    </w:rPr>
                  </w:pPr>
                  <w:r w:rsidRPr="00405761">
                    <w:rPr>
                      <w:rFonts w:ascii="Times New Roman" w:cs="Times New Roman" w:hint="eastAsia"/>
                      <w:sz w:val="21"/>
                      <w:szCs w:val="21"/>
                    </w:rPr>
                    <w:t>2</w:t>
                  </w:r>
                </w:p>
              </w:tc>
              <w:tc>
                <w:tcPr>
                  <w:tcW w:w="477" w:type="pct"/>
                  <w:vAlign w:val="center"/>
                </w:tcPr>
                <w:p w14:paraId="00FE7224" w14:textId="06A59A27" w:rsidR="00D74C5A" w:rsidRPr="007E4B21" w:rsidRDefault="00D74C5A" w:rsidP="00086277">
                  <w:pPr>
                    <w:pStyle w:val="Default"/>
                    <w:jc w:val="center"/>
                    <w:rPr>
                      <w:rFonts w:ascii="Times New Roman" w:cs="Times New Roman"/>
                      <w:sz w:val="21"/>
                      <w:szCs w:val="21"/>
                    </w:rPr>
                  </w:pPr>
                  <w:proofErr w:type="gramStart"/>
                  <w:r w:rsidRPr="007E4B21">
                    <w:rPr>
                      <w:rFonts w:hint="eastAsia"/>
                      <w:color w:val="000000" w:themeColor="text1"/>
                      <w:sz w:val="21"/>
                      <w:szCs w:val="21"/>
                    </w:rPr>
                    <w:t>漆渣</w:t>
                  </w:r>
                  <w:proofErr w:type="gramEnd"/>
                </w:p>
              </w:tc>
              <w:tc>
                <w:tcPr>
                  <w:tcW w:w="738" w:type="pct"/>
                  <w:vAlign w:val="center"/>
                </w:tcPr>
                <w:p w14:paraId="7B3F6CC0" w14:textId="77777777" w:rsidR="00D74C5A" w:rsidRPr="007E4B21" w:rsidRDefault="00D74C5A" w:rsidP="002C78F7">
                  <w:pPr>
                    <w:snapToGrid w:val="0"/>
                    <w:jc w:val="center"/>
                    <w:rPr>
                      <w:sz w:val="21"/>
                      <w:szCs w:val="21"/>
                    </w:rPr>
                  </w:pPr>
                  <w:r w:rsidRPr="007E4B21">
                    <w:rPr>
                      <w:sz w:val="21"/>
                      <w:szCs w:val="21"/>
                    </w:rPr>
                    <w:t>HW12</w:t>
                  </w:r>
                </w:p>
                <w:p w14:paraId="3C6D8B19" w14:textId="4B3C0E51" w:rsidR="00D74C5A" w:rsidRPr="007E4B21" w:rsidRDefault="00D74C5A">
                  <w:pPr>
                    <w:pStyle w:val="Default"/>
                    <w:jc w:val="center"/>
                    <w:rPr>
                      <w:rFonts w:ascii="Times New Roman" w:cs="Times New Roman"/>
                      <w:sz w:val="21"/>
                      <w:szCs w:val="21"/>
                    </w:rPr>
                  </w:pPr>
                  <w:r w:rsidRPr="007E4B21">
                    <w:rPr>
                      <w:rFonts w:ascii="Times New Roman" w:cs="Times New Roman"/>
                      <w:sz w:val="21"/>
                      <w:szCs w:val="21"/>
                    </w:rPr>
                    <w:t>900-252-12</w:t>
                  </w:r>
                </w:p>
              </w:tc>
              <w:tc>
                <w:tcPr>
                  <w:tcW w:w="324" w:type="pct"/>
                  <w:vMerge/>
                  <w:vAlign w:val="center"/>
                </w:tcPr>
                <w:p w14:paraId="517E0484" w14:textId="77777777" w:rsidR="00D74C5A" w:rsidRPr="00405761" w:rsidRDefault="00D74C5A">
                  <w:pPr>
                    <w:pStyle w:val="Default"/>
                    <w:jc w:val="center"/>
                    <w:rPr>
                      <w:rFonts w:ascii="Times New Roman" w:cs="Times New Roman"/>
                      <w:sz w:val="21"/>
                      <w:szCs w:val="21"/>
                    </w:rPr>
                  </w:pPr>
                </w:p>
              </w:tc>
              <w:tc>
                <w:tcPr>
                  <w:tcW w:w="399" w:type="pct"/>
                  <w:vAlign w:val="center"/>
                </w:tcPr>
                <w:p w14:paraId="6A80175D" w14:textId="2536E225" w:rsidR="00D74C5A" w:rsidRPr="00D74C5A" w:rsidRDefault="00D74C5A">
                  <w:pPr>
                    <w:pStyle w:val="Default"/>
                    <w:jc w:val="center"/>
                    <w:rPr>
                      <w:rFonts w:ascii="Times New Roman" w:cs="Times New Roman"/>
                      <w:sz w:val="21"/>
                      <w:szCs w:val="21"/>
                    </w:rPr>
                  </w:pPr>
                  <w:r w:rsidRPr="00D74C5A">
                    <w:rPr>
                      <w:rFonts w:ascii="Times New Roman" w:cs="Times New Roman"/>
                      <w:color w:val="000000" w:themeColor="text1"/>
                      <w:sz w:val="21"/>
                      <w:szCs w:val="21"/>
                    </w:rPr>
                    <w:t>0.5</w:t>
                  </w:r>
                </w:p>
              </w:tc>
              <w:tc>
                <w:tcPr>
                  <w:tcW w:w="253" w:type="pct"/>
                  <w:vMerge w:val="restart"/>
                  <w:vAlign w:val="center"/>
                </w:tcPr>
                <w:p w14:paraId="4F0D3BB4" w14:textId="3D7A4B37" w:rsidR="00D74C5A" w:rsidRPr="00405761" w:rsidRDefault="00D74C5A">
                  <w:pPr>
                    <w:pStyle w:val="Default"/>
                    <w:jc w:val="center"/>
                    <w:rPr>
                      <w:rFonts w:ascii="Times New Roman" w:cs="Times New Roman"/>
                      <w:sz w:val="21"/>
                      <w:szCs w:val="21"/>
                    </w:rPr>
                  </w:pPr>
                  <w:r w:rsidRPr="00405761">
                    <w:rPr>
                      <w:rFonts w:ascii="Times New Roman" w:cs="Times New Roman" w:hint="eastAsia"/>
                      <w:sz w:val="21"/>
                      <w:szCs w:val="21"/>
                    </w:rPr>
                    <w:t>生产加工</w:t>
                  </w:r>
                </w:p>
              </w:tc>
              <w:tc>
                <w:tcPr>
                  <w:tcW w:w="253" w:type="pct"/>
                  <w:vMerge/>
                  <w:vAlign w:val="center"/>
                </w:tcPr>
                <w:p w14:paraId="49B837F7" w14:textId="77777777" w:rsidR="00D74C5A" w:rsidRPr="00405761" w:rsidRDefault="00D74C5A">
                  <w:pPr>
                    <w:jc w:val="center"/>
                    <w:rPr>
                      <w:sz w:val="21"/>
                      <w:szCs w:val="21"/>
                    </w:rPr>
                  </w:pPr>
                </w:p>
              </w:tc>
              <w:tc>
                <w:tcPr>
                  <w:tcW w:w="327" w:type="pct"/>
                  <w:vMerge/>
                  <w:vAlign w:val="center"/>
                </w:tcPr>
                <w:p w14:paraId="4DBC712D" w14:textId="77777777" w:rsidR="00D74C5A" w:rsidRPr="00405761" w:rsidRDefault="00D74C5A">
                  <w:pPr>
                    <w:pStyle w:val="Default"/>
                    <w:jc w:val="center"/>
                    <w:rPr>
                      <w:rFonts w:ascii="Times New Roman" w:cs="Times New Roman"/>
                      <w:sz w:val="21"/>
                      <w:szCs w:val="21"/>
                    </w:rPr>
                  </w:pPr>
                </w:p>
              </w:tc>
              <w:tc>
                <w:tcPr>
                  <w:tcW w:w="367" w:type="pct"/>
                  <w:vMerge/>
                  <w:vAlign w:val="center"/>
                </w:tcPr>
                <w:p w14:paraId="514EB2F9" w14:textId="7BA81A5C" w:rsidR="00D74C5A" w:rsidRPr="00405761" w:rsidRDefault="00D74C5A" w:rsidP="002C78F7">
                  <w:pPr>
                    <w:pStyle w:val="Default"/>
                    <w:jc w:val="center"/>
                    <w:rPr>
                      <w:rFonts w:ascii="Times New Roman" w:cs="Times New Roman"/>
                      <w:sz w:val="21"/>
                      <w:szCs w:val="21"/>
                    </w:rPr>
                  </w:pPr>
                </w:p>
              </w:tc>
              <w:tc>
                <w:tcPr>
                  <w:tcW w:w="342" w:type="pct"/>
                  <w:vAlign w:val="center"/>
                </w:tcPr>
                <w:p w14:paraId="5334DC50" w14:textId="7DCD3BF3" w:rsidR="00D74C5A" w:rsidRPr="00405761" w:rsidRDefault="00D74C5A">
                  <w:pPr>
                    <w:jc w:val="center"/>
                    <w:rPr>
                      <w:sz w:val="21"/>
                      <w:szCs w:val="21"/>
                    </w:rPr>
                  </w:pPr>
                  <w:r w:rsidRPr="00405761">
                    <w:rPr>
                      <w:sz w:val="21"/>
                      <w:szCs w:val="21"/>
                    </w:rPr>
                    <w:t>T</w:t>
                  </w:r>
                  <w:r>
                    <w:rPr>
                      <w:rFonts w:hint="eastAsia"/>
                      <w:sz w:val="21"/>
                      <w:szCs w:val="21"/>
                    </w:rPr>
                    <w:t>/I</w:t>
                  </w:r>
                </w:p>
              </w:tc>
              <w:tc>
                <w:tcPr>
                  <w:tcW w:w="412" w:type="pct"/>
                  <w:vMerge/>
                  <w:vAlign w:val="center"/>
                </w:tcPr>
                <w:p w14:paraId="2DF4CB72" w14:textId="77777777" w:rsidR="00D74C5A" w:rsidRPr="00405761" w:rsidRDefault="00D74C5A">
                  <w:pPr>
                    <w:pStyle w:val="Default"/>
                    <w:jc w:val="center"/>
                    <w:rPr>
                      <w:rFonts w:ascii="Times New Roman" w:cs="Times New Roman"/>
                      <w:snapToGrid w:val="0"/>
                      <w:sz w:val="21"/>
                      <w:szCs w:val="21"/>
                    </w:rPr>
                  </w:pPr>
                </w:p>
              </w:tc>
              <w:tc>
                <w:tcPr>
                  <w:tcW w:w="335" w:type="pct"/>
                  <w:vMerge/>
                  <w:vAlign w:val="center"/>
                </w:tcPr>
                <w:p w14:paraId="232D9AD9" w14:textId="77777777" w:rsidR="00D74C5A" w:rsidRPr="00405761" w:rsidRDefault="00D74C5A">
                  <w:pPr>
                    <w:pStyle w:val="Default"/>
                    <w:jc w:val="center"/>
                    <w:rPr>
                      <w:rFonts w:ascii="Times New Roman" w:cs="Times New Roman"/>
                      <w:snapToGrid w:val="0"/>
                      <w:sz w:val="21"/>
                      <w:szCs w:val="21"/>
                    </w:rPr>
                  </w:pPr>
                </w:p>
              </w:tc>
              <w:tc>
                <w:tcPr>
                  <w:tcW w:w="520" w:type="pct"/>
                  <w:vMerge/>
                  <w:vAlign w:val="center"/>
                </w:tcPr>
                <w:p w14:paraId="279A46C8" w14:textId="77777777" w:rsidR="00D74C5A" w:rsidRPr="00405761" w:rsidRDefault="00D74C5A">
                  <w:pPr>
                    <w:pStyle w:val="Default"/>
                    <w:jc w:val="center"/>
                    <w:rPr>
                      <w:rFonts w:ascii="Times New Roman" w:cs="Times New Roman"/>
                      <w:sz w:val="21"/>
                      <w:szCs w:val="21"/>
                    </w:rPr>
                  </w:pPr>
                </w:p>
              </w:tc>
            </w:tr>
            <w:tr w:rsidR="00D74C5A" w:rsidRPr="00405761" w14:paraId="22B3E570" w14:textId="77777777" w:rsidTr="007E4B21">
              <w:tc>
                <w:tcPr>
                  <w:tcW w:w="253" w:type="pct"/>
                  <w:vAlign w:val="center"/>
                </w:tcPr>
                <w:p w14:paraId="11FE03EE" w14:textId="4ECF7749" w:rsidR="00D74C5A" w:rsidRPr="00405761" w:rsidRDefault="00D74C5A">
                  <w:pPr>
                    <w:pStyle w:val="Default"/>
                    <w:jc w:val="center"/>
                    <w:rPr>
                      <w:rFonts w:ascii="Times New Roman" w:cs="Times New Roman"/>
                      <w:sz w:val="21"/>
                      <w:szCs w:val="21"/>
                    </w:rPr>
                  </w:pPr>
                  <w:r w:rsidRPr="00405761">
                    <w:rPr>
                      <w:rFonts w:ascii="Times New Roman" w:cs="Times New Roman" w:hint="eastAsia"/>
                      <w:sz w:val="21"/>
                      <w:szCs w:val="21"/>
                    </w:rPr>
                    <w:t>3</w:t>
                  </w:r>
                </w:p>
              </w:tc>
              <w:tc>
                <w:tcPr>
                  <w:tcW w:w="477" w:type="pct"/>
                  <w:vAlign w:val="center"/>
                </w:tcPr>
                <w:p w14:paraId="58E988B7" w14:textId="1394E519" w:rsidR="00D74C5A" w:rsidRPr="007E4B21" w:rsidRDefault="00D74C5A" w:rsidP="00086277">
                  <w:pPr>
                    <w:pStyle w:val="Default"/>
                    <w:jc w:val="center"/>
                    <w:rPr>
                      <w:rFonts w:ascii="Times New Roman" w:cs="Times New Roman"/>
                      <w:sz w:val="21"/>
                      <w:szCs w:val="21"/>
                    </w:rPr>
                  </w:pPr>
                  <w:r w:rsidRPr="007E4B21">
                    <w:rPr>
                      <w:rFonts w:hint="eastAsia"/>
                      <w:color w:val="000000" w:themeColor="text1"/>
                      <w:sz w:val="21"/>
                      <w:szCs w:val="21"/>
                    </w:rPr>
                    <w:t>废润滑油</w:t>
                  </w:r>
                </w:p>
              </w:tc>
              <w:tc>
                <w:tcPr>
                  <w:tcW w:w="738" w:type="pct"/>
                  <w:vAlign w:val="center"/>
                </w:tcPr>
                <w:p w14:paraId="122ECAB8" w14:textId="01D1796A" w:rsidR="00D74C5A" w:rsidRPr="007E4B21" w:rsidRDefault="00D74C5A" w:rsidP="00086277">
                  <w:pPr>
                    <w:pStyle w:val="Default"/>
                    <w:jc w:val="center"/>
                    <w:rPr>
                      <w:rFonts w:ascii="Times New Roman" w:cs="Times New Roman"/>
                      <w:sz w:val="21"/>
                      <w:szCs w:val="21"/>
                    </w:rPr>
                  </w:pPr>
                  <w:r w:rsidRPr="007E4B21">
                    <w:rPr>
                      <w:rFonts w:ascii="Times New Roman" w:cs="Times New Roman"/>
                      <w:sz w:val="21"/>
                      <w:szCs w:val="21"/>
                    </w:rPr>
                    <w:t>HW08 900-249-08</w:t>
                  </w:r>
                </w:p>
              </w:tc>
              <w:tc>
                <w:tcPr>
                  <w:tcW w:w="324" w:type="pct"/>
                  <w:vMerge/>
                  <w:vAlign w:val="center"/>
                </w:tcPr>
                <w:p w14:paraId="2823C073" w14:textId="77777777" w:rsidR="00D74C5A" w:rsidRPr="00405761" w:rsidRDefault="00D74C5A">
                  <w:pPr>
                    <w:pStyle w:val="Default"/>
                    <w:jc w:val="center"/>
                    <w:rPr>
                      <w:rFonts w:ascii="Times New Roman" w:cs="Times New Roman"/>
                      <w:sz w:val="21"/>
                      <w:szCs w:val="21"/>
                    </w:rPr>
                  </w:pPr>
                </w:p>
              </w:tc>
              <w:tc>
                <w:tcPr>
                  <w:tcW w:w="399" w:type="pct"/>
                  <w:vAlign w:val="center"/>
                </w:tcPr>
                <w:p w14:paraId="7E9AB9D1" w14:textId="458E719B" w:rsidR="00D74C5A" w:rsidRPr="00D74C5A" w:rsidRDefault="00D74C5A">
                  <w:pPr>
                    <w:pStyle w:val="Default"/>
                    <w:jc w:val="center"/>
                    <w:rPr>
                      <w:rFonts w:ascii="Times New Roman" w:cs="Times New Roman"/>
                      <w:sz w:val="21"/>
                      <w:szCs w:val="21"/>
                    </w:rPr>
                  </w:pPr>
                  <w:r w:rsidRPr="00D74C5A">
                    <w:rPr>
                      <w:rFonts w:ascii="Times New Roman" w:cs="Times New Roman"/>
                      <w:color w:val="000000" w:themeColor="text1"/>
                      <w:sz w:val="21"/>
                      <w:szCs w:val="21"/>
                    </w:rPr>
                    <w:t>0.1</w:t>
                  </w:r>
                </w:p>
              </w:tc>
              <w:tc>
                <w:tcPr>
                  <w:tcW w:w="253" w:type="pct"/>
                  <w:vMerge/>
                  <w:vAlign w:val="center"/>
                </w:tcPr>
                <w:p w14:paraId="10D7700E" w14:textId="77777777" w:rsidR="00D74C5A" w:rsidRPr="00405761" w:rsidRDefault="00D74C5A">
                  <w:pPr>
                    <w:pStyle w:val="Default"/>
                    <w:jc w:val="center"/>
                    <w:rPr>
                      <w:rFonts w:ascii="Times New Roman" w:cs="Times New Roman"/>
                      <w:sz w:val="21"/>
                      <w:szCs w:val="21"/>
                    </w:rPr>
                  </w:pPr>
                </w:p>
              </w:tc>
              <w:tc>
                <w:tcPr>
                  <w:tcW w:w="253" w:type="pct"/>
                  <w:vAlign w:val="center"/>
                </w:tcPr>
                <w:p w14:paraId="33F27692" w14:textId="6BAC2F08" w:rsidR="00D74C5A" w:rsidRPr="00405761" w:rsidRDefault="00D74C5A">
                  <w:pPr>
                    <w:jc w:val="center"/>
                    <w:rPr>
                      <w:sz w:val="21"/>
                      <w:szCs w:val="21"/>
                    </w:rPr>
                  </w:pPr>
                  <w:r>
                    <w:rPr>
                      <w:rFonts w:hint="eastAsia"/>
                      <w:sz w:val="21"/>
                      <w:szCs w:val="21"/>
                    </w:rPr>
                    <w:t>液态</w:t>
                  </w:r>
                </w:p>
              </w:tc>
              <w:tc>
                <w:tcPr>
                  <w:tcW w:w="327" w:type="pct"/>
                  <w:vMerge w:val="restart"/>
                  <w:vAlign w:val="center"/>
                </w:tcPr>
                <w:p w14:paraId="6E9D92AE" w14:textId="414C91B5" w:rsidR="00D74C5A" w:rsidRPr="00405761" w:rsidRDefault="00D74C5A">
                  <w:pPr>
                    <w:pStyle w:val="Default"/>
                    <w:jc w:val="center"/>
                    <w:rPr>
                      <w:rFonts w:ascii="Times New Roman" w:cs="Times New Roman"/>
                      <w:sz w:val="21"/>
                      <w:szCs w:val="21"/>
                    </w:rPr>
                  </w:pPr>
                  <w:r>
                    <w:rPr>
                      <w:rFonts w:ascii="Times New Roman" w:cs="Times New Roman" w:hint="eastAsia"/>
                      <w:sz w:val="21"/>
                      <w:szCs w:val="21"/>
                    </w:rPr>
                    <w:t>废油脂</w:t>
                  </w:r>
                </w:p>
              </w:tc>
              <w:tc>
                <w:tcPr>
                  <w:tcW w:w="367" w:type="pct"/>
                  <w:vMerge/>
                  <w:vAlign w:val="center"/>
                </w:tcPr>
                <w:p w14:paraId="2E111A45" w14:textId="450E8CDB" w:rsidR="00D74C5A" w:rsidRPr="00405761" w:rsidRDefault="00D74C5A">
                  <w:pPr>
                    <w:pStyle w:val="Default"/>
                    <w:jc w:val="center"/>
                    <w:rPr>
                      <w:rFonts w:ascii="Times New Roman" w:cs="Times New Roman"/>
                      <w:sz w:val="21"/>
                      <w:szCs w:val="21"/>
                    </w:rPr>
                  </w:pPr>
                </w:p>
              </w:tc>
              <w:tc>
                <w:tcPr>
                  <w:tcW w:w="342" w:type="pct"/>
                  <w:vAlign w:val="center"/>
                </w:tcPr>
                <w:p w14:paraId="612982AF" w14:textId="442EA6EF" w:rsidR="00D74C5A" w:rsidRPr="00405761" w:rsidRDefault="00D74C5A">
                  <w:pPr>
                    <w:jc w:val="center"/>
                    <w:rPr>
                      <w:sz w:val="21"/>
                      <w:szCs w:val="21"/>
                    </w:rPr>
                  </w:pPr>
                  <w:r w:rsidRPr="00405761">
                    <w:rPr>
                      <w:sz w:val="21"/>
                      <w:szCs w:val="21"/>
                    </w:rPr>
                    <w:t>T</w:t>
                  </w:r>
                  <w:r>
                    <w:rPr>
                      <w:rFonts w:hint="eastAsia"/>
                      <w:sz w:val="21"/>
                      <w:szCs w:val="21"/>
                    </w:rPr>
                    <w:t>/I</w:t>
                  </w:r>
                </w:p>
              </w:tc>
              <w:tc>
                <w:tcPr>
                  <w:tcW w:w="412" w:type="pct"/>
                  <w:vMerge/>
                  <w:vAlign w:val="center"/>
                </w:tcPr>
                <w:p w14:paraId="10876791" w14:textId="77777777" w:rsidR="00D74C5A" w:rsidRPr="00405761" w:rsidRDefault="00D74C5A">
                  <w:pPr>
                    <w:pStyle w:val="Default"/>
                    <w:jc w:val="center"/>
                    <w:rPr>
                      <w:rFonts w:ascii="Times New Roman" w:cs="Times New Roman"/>
                      <w:snapToGrid w:val="0"/>
                      <w:sz w:val="21"/>
                      <w:szCs w:val="21"/>
                    </w:rPr>
                  </w:pPr>
                </w:p>
              </w:tc>
              <w:tc>
                <w:tcPr>
                  <w:tcW w:w="335" w:type="pct"/>
                  <w:vMerge/>
                  <w:vAlign w:val="center"/>
                </w:tcPr>
                <w:p w14:paraId="359CE00C" w14:textId="77777777" w:rsidR="00D74C5A" w:rsidRPr="00405761" w:rsidRDefault="00D74C5A">
                  <w:pPr>
                    <w:pStyle w:val="Default"/>
                    <w:jc w:val="center"/>
                    <w:rPr>
                      <w:rFonts w:ascii="Times New Roman" w:cs="Times New Roman"/>
                      <w:snapToGrid w:val="0"/>
                      <w:sz w:val="21"/>
                      <w:szCs w:val="21"/>
                    </w:rPr>
                  </w:pPr>
                </w:p>
              </w:tc>
              <w:tc>
                <w:tcPr>
                  <w:tcW w:w="520" w:type="pct"/>
                  <w:vMerge/>
                  <w:vAlign w:val="center"/>
                </w:tcPr>
                <w:p w14:paraId="5E4BF2F1" w14:textId="77777777" w:rsidR="00D74C5A" w:rsidRPr="00405761" w:rsidRDefault="00D74C5A">
                  <w:pPr>
                    <w:pStyle w:val="Default"/>
                    <w:jc w:val="center"/>
                    <w:rPr>
                      <w:rFonts w:ascii="Times New Roman" w:cs="Times New Roman"/>
                      <w:sz w:val="21"/>
                      <w:szCs w:val="21"/>
                    </w:rPr>
                  </w:pPr>
                </w:p>
              </w:tc>
            </w:tr>
            <w:tr w:rsidR="00D74C5A" w:rsidRPr="00405761" w14:paraId="470CFA58" w14:textId="77777777" w:rsidTr="007E4B21">
              <w:tc>
                <w:tcPr>
                  <w:tcW w:w="253" w:type="pct"/>
                  <w:vAlign w:val="center"/>
                </w:tcPr>
                <w:p w14:paraId="0A6A8111" w14:textId="133C578A" w:rsidR="00D74C5A" w:rsidRPr="00405761" w:rsidRDefault="00D74C5A">
                  <w:pPr>
                    <w:pStyle w:val="Default"/>
                    <w:jc w:val="center"/>
                    <w:rPr>
                      <w:rFonts w:ascii="Times New Roman" w:cs="Times New Roman"/>
                      <w:sz w:val="21"/>
                      <w:szCs w:val="21"/>
                    </w:rPr>
                  </w:pPr>
                  <w:r>
                    <w:rPr>
                      <w:rFonts w:ascii="Times New Roman" w:cs="Times New Roman" w:hint="eastAsia"/>
                      <w:sz w:val="21"/>
                      <w:szCs w:val="21"/>
                    </w:rPr>
                    <w:t>4</w:t>
                  </w:r>
                </w:p>
              </w:tc>
              <w:tc>
                <w:tcPr>
                  <w:tcW w:w="477" w:type="pct"/>
                  <w:vAlign w:val="center"/>
                </w:tcPr>
                <w:p w14:paraId="32E61CCD" w14:textId="5225A74E" w:rsidR="00D74C5A" w:rsidRPr="007E4B21" w:rsidRDefault="00D74C5A" w:rsidP="00086277">
                  <w:pPr>
                    <w:pStyle w:val="Default"/>
                    <w:jc w:val="center"/>
                    <w:rPr>
                      <w:rFonts w:ascii="Times New Roman" w:cs="Times New Roman"/>
                      <w:sz w:val="21"/>
                      <w:szCs w:val="21"/>
                    </w:rPr>
                  </w:pPr>
                  <w:r w:rsidRPr="007E4B21">
                    <w:rPr>
                      <w:rFonts w:hint="eastAsia"/>
                      <w:color w:val="000000" w:themeColor="text1"/>
                      <w:sz w:val="21"/>
                      <w:szCs w:val="21"/>
                    </w:rPr>
                    <w:t>废切削液</w:t>
                  </w:r>
                </w:p>
              </w:tc>
              <w:tc>
                <w:tcPr>
                  <w:tcW w:w="738" w:type="pct"/>
                  <w:vAlign w:val="center"/>
                </w:tcPr>
                <w:p w14:paraId="40EBC415" w14:textId="5C2B96D2" w:rsidR="00D74C5A" w:rsidRPr="007E4B21" w:rsidRDefault="00D74C5A" w:rsidP="00797461">
                  <w:pPr>
                    <w:pStyle w:val="Default"/>
                    <w:jc w:val="center"/>
                    <w:rPr>
                      <w:rFonts w:ascii="Times New Roman" w:cs="Times New Roman"/>
                      <w:sz w:val="21"/>
                      <w:szCs w:val="21"/>
                    </w:rPr>
                  </w:pPr>
                  <w:r w:rsidRPr="007E4B21">
                    <w:rPr>
                      <w:rFonts w:ascii="Times New Roman" w:cs="Times New Roman"/>
                      <w:sz w:val="21"/>
                      <w:szCs w:val="21"/>
                    </w:rPr>
                    <w:t>HW09 900-007-09</w:t>
                  </w:r>
                </w:p>
              </w:tc>
              <w:tc>
                <w:tcPr>
                  <w:tcW w:w="324" w:type="pct"/>
                  <w:vMerge/>
                  <w:vAlign w:val="center"/>
                </w:tcPr>
                <w:p w14:paraId="2FCE2AC7" w14:textId="77777777" w:rsidR="00D74C5A" w:rsidRPr="00405761" w:rsidRDefault="00D74C5A">
                  <w:pPr>
                    <w:pStyle w:val="Default"/>
                    <w:jc w:val="center"/>
                    <w:rPr>
                      <w:rFonts w:ascii="Times New Roman" w:cs="Times New Roman"/>
                      <w:sz w:val="21"/>
                      <w:szCs w:val="21"/>
                    </w:rPr>
                  </w:pPr>
                </w:p>
              </w:tc>
              <w:tc>
                <w:tcPr>
                  <w:tcW w:w="399" w:type="pct"/>
                  <w:vAlign w:val="center"/>
                </w:tcPr>
                <w:p w14:paraId="134BE345" w14:textId="04A931EF" w:rsidR="00D74C5A" w:rsidRPr="00D74C5A" w:rsidRDefault="00D74C5A">
                  <w:pPr>
                    <w:pStyle w:val="Default"/>
                    <w:jc w:val="center"/>
                    <w:rPr>
                      <w:rFonts w:ascii="Times New Roman" w:cs="Times New Roman"/>
                      <w:sz w:val="21"/>
                      <w:szCs w:val="21"/>
                    </w:rPr>
                  </w:pPr>
                  <w:r w:rsidRPr="00D74C5A">
                    <w:rPr>
                      <w:rFonts w:ascii="Times New Roman" w:cs="Times New Roman"/>
                      <w:color w:val="000000" w:themeColor="text1"/>
                      <w:sz w:val="21"/>
                      <w:szCs w:val="21"/>
                    </w:rPr>
                    <w:t>0.1</w:t>
                  </w:r>
                </w:p>
              </w:tc>
              <w:tc>
                <w:tcPr>
                  <w:tcW w:w="253" w:type="pct"/>
                  <w:vMerge/>
                  <w:vAlign w:val="center"/>
                </w:tcPr>
                <w:p w14:paraId="615A92C6" w14:textId="77777777" w:rsidR="00D74C5A" w:rsidRPr="00405761" w:rsidRDefault="00D74C5A">
                  <w:pPr>
                    <w:pStyle w:val="Default"/>
                    <w:jc w:val="center"/>
                    <w:rPr>
                      <w:rFonts w:ascii="Times New Roman" w:cs="Times New Roman"/>
                      <w:sz w:val="21"/>
                      <w:szCs w:val="21"/>
                    </w:rPr>
                  </w:pPr>
                </w:p>
              </w:tc>
              <w:tc>
                <w:tcPr>
                  <w:tcW w:w="253" w:type="pct"/>
                  <w:vAlign w:val="center"/>
                </w:tcPr>
                <w:p w14:paraId="6ABDA56C" w14:textId="68EEBC10" w:rsidR="00D74C5A" w:rsidRPr="00405761" w:rsidRDefault="00D74C5A">
                  <w:pPr>
                    <w:jc w:val="center"/>
                    <w:rPr>
                      <w:sz w:val="21"/>
                      <w:szCs w:val="21"/>
                    </w:rPr>
                  </w:pPr>
                  <w:r>
                    <w:rPr>
                      <w:rFonts w:hint="eastAsia"/>
                      <w:sz w:val="21"/>
                      <w:szCs w:val="21"/>
                    </w:rPr>
                    <w:t>液态</w:t>
                  </w:r>
                </w:p>
              </w:tc>
              <w:tc>
                <w:tcPr>
                  <w:tcW w:w="327" w:type="pct"/>
                  <w:vMerge/>
                  <w:vAlign w:val="center"/>
                </w:tcPr>
                <w:p w14:paraId="088004DE" w14:textId="77777777" w:rsidR="00D74C5A" w:rsidRPr="00405761" w:rsidRDefault="00D74C5A">
                  <w:pPr>
                    <w:pStyle w:val="Default"/>
                    <w:jc w:val="center"/>
                    <w:rPr>
                      <w:rFonts w:ascii="Times New Roman" w:cs="Times New Roman"/>
                      <w:sz w:val="21"/>
                      <w:szCs w:val="21"/>
                    </w:rPr>
                  </w:pPr>
                </w:p>
              </w:tc>
              <w:tc>
                <w:tcPr>
                  <w:tcW w:w="367" w:type="pct"/>
                  <w:vMerge/>
                  <w:vAlign w:val="center"/>
                </w:tcPr>
                <w:p w14:paraId="324769F4" w14:textId="77777777" w:rsidR="00D74C5A" w:rsidRPr="00405761" w:rsidRDefault="00D74C5A">
                  <w:pPr>
                    <w:pStyle w:val="Default"/>
                    <w:jc w:val="center"/>
                    <w:rPr>
                      <w:rFonts w:ascii="Times New Roman" w:cs="Times New Roman"/>
                      <w:sz w:val="21"/>
                      <w:szCs w:val="21"/>
                    </w:rPr>
                  </w:pPr>
                </w:p>
              </w:tc>
              <w:tc>
                <w:tcPr>
                  <w:tcW w:w="342" w:type="pct"/>
                  <w:vAlign w:val="center"/>
                </w:tcPr>
                <w:p w14:paraId="78B87D0B" w14:textId="4CC6EEB3" w:rsidR="00D74C5A" w:rsidRPr="00405761" w:rsidRDefault="00D74C5A">
                  <w:pPr>
                    <w:jc w:val="center"/>
                    <w:rPr>
                      <w:sz w:val="21"/>
                      <w:szCs w:val="21"/>
                    </w:rPr>
                  </w:pPr>
                  <w:r>
                    <w:rPr>
                      <w:rFonts w:hint="eastAsia"/>
                      <w:sz w:val="21"/>
                      <w:szCs w:val="21"/>
                    </w:rPr>
                    <w:t>T</w:t>
                  </w:r>
                </w:p>
              </w:tc>
              <w:tc>
                <w:tcPr>
                  <w:tcW w:w="412" w:type="pct"/>
                  <w:vMerge/>
                  <w:vAlign w:val="center"/>
                </w:tcPr>
                <w:p w14:paraId="58A2132B" w14:textId="77777777" w:rsidR="00D74C5A" w:rsidRPr="00405761" w:rsidRDefault="00D74C5A">
                  <w:pPr>
                    <w:pStyle w:val="Default"/>
                    <w:jc w:val="center"/>
                    <w:rPr>
                      <w:rFonts w:ascii="Times New Roman" w:cs="Times New Roman"/>
                      <w:snapToGrid w:val="0"/>
                      <w:sz w:val="21"/>
                      <w:szCs w:val="21"/>
                    </w:rPr>
                  </w:pPr>
                </w:p>
              </w:tc>
              <w:tc>
                <w:tcPr>
                  <w:tcW w:w="335" w:type="pct"/>
                  <w:vMerge/>
                  <w:vAlign w:val="center"/>
                </w:tcPr>
                <w:p w14:paraId="5CC64258" w14:textId="77777777" w:rsidR="00D74C5A" w:rsidRPr="00405761" w:rsidRDefault="00D74C5A">
                  <w:pPr>
                    <w:pStyle w:val="Default"/>
                    <w:jc w:val="center"/>
                    <w:rPr>
                      <w:rFonts w:ascii="Times New Roman" w:cs="Times New Roman"/>
                      <w:snapToGrid w:val="0"/>
                      <w:sz w:val="21"/>
                      <w:szCs w:val="21"/>
                    </w:rPr>
                  </w:pPr>
                </w:p>
              </w:tc>
              <w:tc>
                <w:tcPr>
                  <w:tcW w:w="520" w:type="pct"/>
                  <w:vMerge/>
                  <w:vAlign w:val="center"/>
                </w:tcPr>
                <w:p w14:paraId="3CEC0F1F" w14:textId="77777777" w:rsidR="00D74C5A" w:rsidRPr="00405761" w:rsidRDefault="00D74C5A">
                  <w:pPr>
                    <w:pStyle w:val="Default"/>
                    <w:jc w:val="center"/>
                    <w:rPr>
                      <w:rFonts w:ascii="Times New Roman" w:cs="Times New Roman"/>
                      <w:sz w:val="21"/>
                      <w:szCs w:val="21"/>
                    </w:rPr>
                  </w:pPr>
                </w:p>
              </w:tc>
            </w:tr>
            <w:tr w:rsidR="00D74C5A" w:rsidRPr="00405761" w14:paraId="74FCAE09" w14:textId="77777777" w:rsidTr="007E4B21">
              <w:tc>
                <w:tcPr>
                  <w:tcW w:w="253" w:type="pct"/>
                  <w:vAlign w:val="center"/>
                </w:tcPr>
                <w:p w14:paraId="4EBA190C" w14:textId="0CF7018F" w:rsidR="00D74C5A" w:rsidRPr="00405761" w:rsidRDefault="00D74C5A">
                  <w:pPr>
                    <w:pStyle w:val="Default"/>
                    <w:jc w:val="center"/>
                    <w:rPr>
                      <w:rFonts w:ascii="Times New Roman" w:cs="Times New Roman"/>
                      <w:sz w:val="21"/>
                      <w:szCs w:val="21"/>
                    </w:rPr>
                  </w:pPr>
                  <w:r>
                    <w:rPr>
                      <w:rFonts w:ascii="Times New Roman" w:cs="Times New Roman" w:hint="eastAsia"/>
                      <w:sz w:val="21"/>
                      <w:szCs w:val="21"/>
                    </w:rPr>
                    <w:t>5</w:t>
                  </w:r>
                </w:p>
              </w:tc>
              <w:tc>
                <w:tcPr>
                  <w:tcW w:w="477" w:type="pct"/>
                  <w:vAlign w:val="center"/>
                </w:tcPr>
                <w:p w14:paraId="545FB953" w14:textId="09903029" w:rsidR="00D74C5A" w:rsidRPr="007E4B21" w:rsidRDefault="00D74C5A" w:rsidP="00086277">
                  <w:pPr>
                    <w:pStyle w:val="Default"/>
                    <w:jc w:val="center"/>
                    <w:rPr>
                      <w:rFonts w:ascii="Times New Roman" w:cs="Times New Roman"/>
                      <w:sz w:val="21"/>
                      <w:szCs w:val="21"/>
                    </w:rPr>
                  </w:pPr>
                  <w:proofErr w:type="gramStart"/>
                  <w:r w:rsidRPr="007E4B21">
                    <w:rPr>
                      <w:rFonts w:hint="eastAsia"/>
                      <w:color w:val="000000" w:themeColor="text1"/>
                      <w:sz w:val="21"/>
                      <w:szCs w:val="21"/>
                    </w:rPr>
                    <w:t>废漆桶</w:t>
                  </w:r>
                  <w:proofErr w:type="gramEnd"/>
                </w:p>
              </w:tc>
              <w:tc>
                <w:tcPr>
                  <w:tcW w:w="738" w:type="pct"/>
                  <w:vAlign w:val="center"/>
                </w:tcPr>
                <w:p w14:paraId="7755886E" w14:textId="0F45E2CA" w:rsidR="00D74C5A" w:rsidRPr="007E4B21" w:rsidRDefault="00D74C5A" w:rsidP="00797461">
                  <w:pPr>
                    <w:pStyle w:val="Default"/>
                    <w:jc w:val="center"/>
                    <w:rPr>
                      <w:rFonts w:ascii="Times New Roman" w:cs="Times New Roman"/>
                      <w:sz w:val="21"/>
                      <w:szCs w:val="21"/>
                    </w:rPr>
                  </w:pPr>
                  <w:r w:rsidRPr="007E4B21">
                    <w:rPr>
                      <w:rFonts w:ascii="Times New Roman" w:cs="Times New Roman"/>
                      <w:sz w:val="21"/>
                      <w:szCs w:val="21"/>
                    </w:rPr>
                    <w:t>HW49 900-041-49</w:t>
                  </w:r>
                </w:p>
              </w:tc>
              <w:tc>
                <w:tcPr>
                  <w:tcW w:w="324" w:type="pct"/>
                  <w:vMerge/>
                  <w:vAlign w:val="center"/>
                </w:tcPr>
                <w:p w14:paraId="275FD7A7" w14:textId="77777777" w:rsidR="00D74C5A" w:rsidRPr="00405761" w:rsidRDefault="00D74C5A">
                  <w:pPr>
                    <w:pStyle w:val="Default"/>
                    <w:jc w:val="center"/>
                    <w:rPr>
                      <w:rFonts w:ascii="Times New Roman" w:cs="Times New Roman"/>
                      <w:sz w:val="21"/>
                      <w:szCs w:val="21"/>
                    </w:rPr>
                  </w:pPr>
                </w:p>
              </w:tc>
              <w:tc>
                <w:tcPr>
                  <w:tcW w:w="399" w:type="pct"/>
                  <w:vAlign w:val="center"/>
                </w:tcPr>
                <w:p w14:paraId="22E0E687" w14:textId="69ED6381" w:rsidR="00D74C5A" w:rsidRPr="00D74C5A" w:rsidRDefault="00D74C5A">
                  <w:pPr>
                    <w:pStyle w:val="Default"/>
                    <w:jc w:val="center"/>
                    <w:rPr>
                      <w:rFonts w:ascii="Times New Roman" w:cs="Times New Roman"/>
                      <w:sz w:val="21"/>
                      <w:szCs w:val="21"/>
                    </w:rPr>
                  </w:pPr>
                  <w:r w:rsidRPr="00D74C5A">
                    <w:rPr>
                      <w:rFonts w:ascii="Times New Roman" w:cs="Times New Roman"/>
                      <w:color w:val="000000" w:themeColor="text1"/>
                      <w:sz w:val="21"/>
                      <w:szCs w:val="21"/>
                    </w:rPr>
                    <w:t>0.3</w:t>
                  </w:r>
                </w:p>
              </w:tc>
              <w:tc>
                <w:tcPr>
                  <w:tcW w:w="253" w:type="pct"/>
                  <w:vMerge/>
                  <w:vAlign w:val="center"/>
                </w:tcPr>
                <w:p w14:paraId="28F8A01D" w14:textId="77777777" w:rsidR="00D74C5A" w:rsidRPr="00405761" w:rsidRDefault="00D74C5A">
                  <w:pPr>
                    <w:pStyle w:val="Default"/>
                    <w:jc w:val="center"/>
                    <w:rPr>
                      <w:rFonts w:ascii="Times New Roman" w:cs="Times New Roman"/>
                      <w:sz w:val="21"/>
                      <w:szCs w:val="21"/>
                    </w:rPr>
                  </w:pPr>
                </w:p>
              </w:tc>
              <w:tc>
                <w:tcPr>
                  <w:tcW w:w="253" w:type="pct"/>
                  <w:vAlign w:val="center"/>
                </w:tcPr>
                <w:p w14:paraId="65232E8E" w14:textId="57D5EDAF" w:rsidR="00D74C5A" w:rsidRPr="00405761" w:rsidRDefault="00D74C5A">
                  <w:pPr>
                    <w:jc w:val="center"/>
                    <w:rPr>
                      <w:sz w:val="21"/>
                      <w:szCs w:val="21"/>
                    </w:rPr>
                  </w:pPr>
                  <w:r w:rsidRPr="00405761">
                    <w:rPr>
                      <w:sz w:val="21"/>
                      <w:szCs w:val="21"/>
                    </w:rPr>
                    <w:t>固态</w:t>
                  </w:r>
                </w:p>
              </w:tc>
              <w:tc>
                <w:tcPr>
                  <w:tcW w:w="327" w:type="pct"/>
                  <w:vMerge w:val="restart"/>
                  <w:vAlign w:val="center"/>
                </w:tcPr>
                <w:p w14:paraId="11BDFC5E" w14:textId="5BE940DA" w:rsidR="00D74C5A" w:rsidRPr="00405761" w:rsidRDefault="00D74C5A">
                  <w:pPr>
                    <w:pStyle w:val="Default"/>
                    <w:jc w:val="center"/>
                    <w:rPr>
                      <w:rFonts w:ascii="Times New Roman" w:cs="Times New Roman"/>
                      <w:sz w:val="21"/>
                      <w:szCs w:val="21"/>
                    </w:rPr>
                  </w:pPr>
                  <w:r w:rsidRPr="00405761">
                    <w:rPr>
                      <w:rFonts w:ascii="Times New Roman" w:cs="Times New Roman"/>
                      <w:sz w:val="21"/>
                      <w:szCs w:val="21"/>
                    </w:rPr>
                    <w:t>有毒有机物</w:t>
                  </w:r>
                </w:p>
              </w:tc>
              <w:tc>
                <w:tcPr>
                  <w:tcW w:w="367" w:type="pct"/>
                  <w:vMerge/>
                  <w:vAlign w:val="center"/>
                </w:tcPr>
                <w:p w14:paraId="40876283" w14:textId="77777777" w:rsidR="00D74C5A" w:rsidRPr="00405761" w:rsidRDefault="00D74C5A">
                  <w:pPr>
                    <w:pStyle w:val="Default"/>
                    <w:jc w:val="center"/>
                    <w:rPr>
                      <w:rFonts w:ascii="Times New Roman" w:cs="Times New Roman"/>
                      <w:sz w:val="21"/>
                      <w:szCs w:val="21"/>
                    </w:rPr>
                  </w:pPr>
                </w:p>
              </w:tc>
              <w:tc>
                <w:tcPr>
                  <w:tcW w:w="342" w:type="pct"/>
                  <w:vAlign w:val="center"/>
                </w:tcPr>
                <w:p w14:paraId="24DB168E" w14:textId="439614D8" w:rsidR="00D74C5A" w:rsidRPr="00405761" w:rsidRDefault="00D74C5A">
                  <w:pPr>
                    <w:jc w:val="center"/>
                    <w:rPr>
                      <w:sz w:val="21"/>
                      <w:szCs w:val="21"/>
                    </w:rPr>
                  </w:pPr>
                  <w:r w:rsidRPr="00405761">
                    <w:rPr>
                      <w:sz w:val="21"/>
                      <w:szCs w:val="21"/>
                    </w:rPr>
                    <w:t>T/In</w:t>
                  </w:r>
                </w:p>
              </w:tc>
              <w:tc>
                <w:tcPr>
                  <w:tcW w:w="412" w:type="pct"/>
                  <w:vMerge/>
                  <w:vAlign w:val="center"/>
                </w:tcPr>
                <w:p w14:paraId="03FD0CB2" w14:textId="77777777" w:rsidR="00D74C5A" w:rsidRPr="00405761" w:rsidRDefault="00D74C5A">
                  <w:pPr>
                    <w:pStyle w:val="Default"/>
                    <w:jc w:val="center"/>
                    <w:rPr>
                      <w:rFonts w:ascii="Times New Roman" w:cs="Times New Roman"/>
                      <w:snapToGrid w:val="0"/>
                      <w:sz w:val="21"/>
                      <w:szCs w:val="21"/>
                    </w:rPr>
                  </w:pPr>
                </w:p>
              </w:tc>
              <w:tc>
                <w:tcPr>
                  <w:tcW w:w="335" w:type="pct"/>
                  <w:vMerge/>
                  <w:vAlign w:val="center"/>
                </w:tcPr>
                <w:p w14:paraId="1DDCCA9A" w14:textId="77777777" w:rsidR="00D74C5A" w:rsidRPr="00405761" w:rsidRDefault="00D74C5A">
                  <w:pPr>
                    <w:pStyle w:val="Default"/>
                    <w:jc w:val="center"/>
                    <w:rPr>
                      <w:rFonts w:ascii="Times New Roman" w:cs="Times New Roman"/>
                      <w:snapToGrid w:val="0"/>
                      <w:sz w:val="21"/>
                      <w:szCs w:val="21"/>
                    </w:rPr>
                  </w:pPr>
                </w:p>
              </w:tc>
              <w:tc>
                <w:tcPr>
                  <w:tcW w:w="520" w:type="pct"/>
                  <w:vMerge/>
                  <w:vAlign w:val="center"/>
                </w:tcPr>
                <w:p w14:paraId="3A5549CA" w14:textId="77777777" w:rsidR="00D74C5A" w:rsidRPr="00405761" w:rsidRDefault="00D74C5A">
                  <w:pPr>
                    <w:pStyle w:val="Default"/>
                    <w:jc w:val="center"/>
                    <w:rPr>
                      <w:rFonts w:ascii="Times New Roman" w:cs="Times New Roman"/>
                      <w:sz w:val="21"/>
                      <w:szCs w:val="21"/>
                    </w:rPr>
                  </w:pPr>
                </w:p>
              </w:tc>
            </w:tr>
            <w:tr w:rsidR="00D74C5A" w:rsidRPr="00405761" w14:paraId="00847D6D" w14:textId="77777777" w:rsidTr="007E4B21">
              <w:tc>
                <w:tcPr>
                  <w:tcW w:w="253" w:type="pct"/>
                  <w:vAlign w:val="center"/>
                </w:tcPr>
                <w:p w14:paraId="4BD6DDCF" w14:textId="7B0375CE" w:rsidR="00D74C5A" w:rsidRPr="00405761" w:rsidRDefault="00D74C5A">
                  <w:pPr>
                    <w:pStyle w:val="Default"/>
                    <w:jc w:val="center"/>
                    <w:rPr>
                      <w:rFonts w:ascii="Times New Roman" w:cs="Times New Roman"/>
                      <w:sz w:val="21"/>
                      <w:szCs w:val="21"/>
                    </w:rPr>
                  </w:pPr>
                  <w:r>
                    <w:rPr>
                      <w:rFonts w:ascii="Times New Roman" w:cs="Times New Roman" w:hint="eastAsia"/>
                      <w:sz w:val="21"/>
                      <w:szCs w:val="21"/>
                    </w:rPr>
                    <w:t>6</w:t>
                  </w:r>
                </w:p>
              </w:tc>
              <w:tc>
                <w:tcPr>
                  <w:tcW w:w="477" w:type="pct"/>
                  <w:vAlign w:val="center"/>
                </w:tcPr>
                <w:p w14:paraId="0D083CDF" w14:textId="7B9439AE" w:rsidR="00D74C5A" w:rsidRPr="007E4B21" w:rsidRDefault="00D74C5A" w:rsidP="00086277">
                  <w:pPr>
                    <w:pStyle w:val="Default"/>
                    <w:jc w:val="center"/>
                    <w:rPr>
                      <w:rFonts w:ascii="Times New Roman" w:cs="Times New Roman"/>
                      <w:sz w:val="21"/>
                      <w:szCs w:val="21"/>
                    </w:rPr>
                  </w:pPr>
                  <w:r w:rsidRPr="007E4B21">
                    <w:rPr>
                      <w:rFonts w:hint="eastAsia"/>
                      <w:color w:val="000000" w:themeColor="text1"/>
                      <w:sz w:val="21"/>
                      <w:szCs w:val="21"/>
                    </w:rPr>
                    <w:t>废油膜挡板</w:t>
                  </w:r>
                </w:p>
              </w:tc>
              <w:tc>
                <w:tcPr>
                  <w:tcW w:w="738" w:type="pct"/>
                  <w:vAlign w:val="center"/>
                </w:tcPr>
                <w:p w14:paraId="1013F55B" w14:textId="071A2A77" w:rsidR="00D74C5A" w:rsidRPr="007E4B21" w:rsidRDefault="00D74C5A" w:rsidP="00797461">
                  <w:pPr>
                    <w:pStyle w:val="Default"/>
                    <w:jc w:val="center"/>
                    <w:rPr>
                      <w:rFonts w:ascii="Times New Roman" w:cs="Times New Roman"/>
                      <w:sz w:val="21"/>
                      <w:szCs w:val="21"/>
                    </w:rPr>
                  </w:pPr>
                  <w:r w:rsidRPr="007E4B21">
                    <w:rPr>
                      <w:rFonts w:ascii="Times New Roman" w:cs="Times New Roman"/>
                      <w:sz w:val="21"/>
                      <w:szCs w:val="21"/>
                    </w:rPr>
                    <w:t>HW49 900-041-49</w:t>
                  </w:r>
                </w:p>
              </w:tc>
              <w:tc>
                <w:tcPr>
                  <w:tcW w:w="324" w:type="pct"/>
                  <w:vMerge/>
                  <w:vAlign w:val="center"/>
                </w:tcPr>
                <w:p w14:paraId="68B85C54" w14:textId="77777777" w:rsidR="00D74C5A" w:rsidRPr="00405761" w:rsidRDefault="00D74C5A">
                  <w:pPr>
                    <w:pStyle w:val="Default"/>
                    <w:jc w:val="center"/>
                    <w:rPr>
                      <w:rFonts w:ascii="Times New Roman" w:cs="Times New Roman"/>
                      <w:sz w:val="21"/>
                      <w:szCs w:val="21"/>
                    </w:rPr>
                  </w:pPr>
                </w:p>
              </w:tc>
              <w:tc>
                <w:tcPr>
                  <w:tcW w:w="399" w:type="pct"/>
                  <w:vAlign w:val="center"/>
                </w:tcPr>
                <w:p w14:paraId="03BAEC2B" w14:textId="530F4938" w:rsidR="00D74C5A" w:rsidRPr="00D74C5A" w:rsidRDefault="00D74C5A">
                  <w:pPr>
                    <w:pStyle w:val="Default"/>
                    <w:jc w:val="center"/>
                    <w:rPr>
                      <w:rFonts w:ascii="Times New Roman" w:cs="Times New Roman"/>
                      <w:sz w:val="21"/>
                      <w:szCs w:val="21"/>
                    </w:rPr>
                  </w:pPr>
                  <w:r w:rsidRPr="00D74C5A">
                    <w:rPr>
                      <w:rFonts w:ascii="Times New Roman" w:cs="Times New Roman"/>
                      <w:color w:val="000000" w:themeColor="text1"/>
                      <w:sz w:val="21"/>
                      <w:szCs w:val="21"/>
                    </w:rPr>
                    <w:t>0.1</w:t>
                  </w:r>
                </w:p>
              </w:tc>
              <w:tc>
                <w:tcPr>
                  <w:tcW w:w="253" w:type="pct"/>
                  <w:vAlign w:val="center"/>
                </w:tcPr>
                <w:p w14:paraId="287A19EA" w14:textId="77777777" w:rsidR="00D74C5A" w:rsidRPr="00405761" w:rsidRDefault="00D74C5A" w:rsidP="007E4B21">
                  <w:pPr>
                    <w:pStyle w:val="Default"/>
                    <w:jc w:val="center"/>
                    <w:rPr>
                      <w:rFonts w:ascii="Times New Roman" w:cs="Times New Roman"/>
                      <w:sz w:val="21"/>
                      <w:szCs w:val="21"/>
                    </w:rPr>
                  </w:pPr>
                  <w:r w:rsidRPr="00405761">
                    <w:rPr>
                      <w:rFonts w:ascii="Times New Roman" w:cs="Times New Roman"/>
                      <w:sz w:val="21"/>
                      <w:szCs w:val="21"/>
                    </w:rPr>
                    <w:t>废气</w:t>
                  </w:r>
                </w:p>
                <w:p w14:paraId="3502E572" w14:textId="6F40E59F" w:rsidR="00D74C5A" w:rsidRPr="00405761" w:rsidRDefault="00D74C5A" w:rsidP="007E4B21">
                  <w:pPr>
                    <w:pStyle w:val="Default"/>
                    <w:jc w:val="center"/>
                    <w:rPr>
                      <w:rFonts w:ascii="Times New Roman" w:cs="Times New Roman"/>
                      <w:sz w:val="21"/>
                      <w:szCs w:val="21"/>
                    </w:rPr>
                  </w:pPr>
                  <w:r w:rsidRPr="00405761">
                    <w:rPr>
                      <w:rFonts w:ascii="Times New Roman" w:cs="Times New Roman"/>
                      <w:sz w:val="21"/>
                      <w:szCs w:val="21"/>
                    </w:rPr>
                    <w:t>处理</w:t>
                  </w:r>
                </w:p>
              </w:tc>
              <w:tc>
                <w:tcPr>
                  <w:tcW w:w="253" w:type="pct"/>
                  <w:vAlign w:val="center"/>
                </w:tcPr>
                <w:p w14:paraId="4B290641" w14:textId="450C3D46" w:rsidR="00D74C5A" w:rsidRPr="00405761" w:rsidRDefault="00D74C5A">
                  <w:pPr>
                    <w:jc w:val="center"/>
                    <w:rPr>
                      <w:sz w:val="21"/>
                      <w:szCs w:val="21"/>
                    </w:rPr>
                  </w:pPr>
                  <w:r w:rsidRPr="00405761">
                    <w:rPr>
                      <w:sz w:val="21"/>
                      <w:szCs w:val="21"/>
                    </w:rPr>
                    <w:t>固态</w:t>
                  </w:r>
                </w:p>
              </w:tc>
              <w:tc>
                <w:tcPr>
                  <w:tcW w:w="327" w:type="pct"/>
                  <w:vMerge/>
                  <w:vAlign w:val="center"/>
                </w:tcPr>
                <w:p w14:paraId="7FE1BC28" w14:textId="77777777" w:rsidR="00D74C5A" w:rsidRPr="00405761" w:rsidRDefault="00D74C5A">
                  <w:pPr>
                    <w:pStyle w:val="Default"/>
                    <w:jc w:val="center"/>
                    <w:rPr>
                      <w:rFonts w:ascii="Times New Roman" w:cs="Times New Roman"/>
                      <w:sz w:val="21"/>
                      <w:szCs w:val="21"/>
                    </w:rPr>
                  </w:pPr>
                </w:p>
              </w:tc>
              <w:tc>
                <w:tcPr>
                  <w:tcW w:w="367" w:type="pct"/>
                  <w:vMerge/>
                  <w:vAlign w:val="center"/>
                </w:tcPr>
                <w:p w14:paraId="11FC54DA" w14:textId="77777777" w:rsidR="00D74C5A" w:rsidRPr="00405761" w:rsidRDefault="00D74C5A">
                  <w:pPr>
                    <w:pStyle w:val="Default"/>
                    <w:jc w:val="center"/>
                    <w:rPr>
                      <w:rFonts w:ascii="Times New Roman" w:cs="Times New Roman"/>
                      <w:sz w:val="21"/>
                      <w:szCs w:val="21"/>
                    </w:rPr>
                  </w:pPr>
                </w:p>
              </w:tc>
              <w:tc>
                <w:tcPr>
                  <w:tcW w:w="342" w:type="pct"/>
                  <w:vAlign w:val="center"/>
                </w:tcPr>
                <w:p w14:paraId="184FEE83" w14:textId="7C865C50" w:rsidR="00D74C5A" w:rsidRPr="00405761" w:rsidRDefault="00D74C5A">
                  <w:pPr>
                    <w:jc w:val="center"/>
                    <w:rPr>
                      <w:sz w:val="21"/>
                      <w:szCs w:val="21"/>
                    </w:rPr>
                  </w:pPr>
                  <w:r w:rsidRPr="00405761">
                    <w:rPr>
                      <w:sz w:val="21"/>
                      <w:szCs w:val="21"/>
                    </w:rPr>
                    <w:t>T/In</w:t>
                  </w:r>
                </w:p>
              </w:tc>
              <w:tc>
                <w:tcPr>
                  <w:tcW w:w="412" w:type="pct"/>
                  <w:vMerge/>
                  <w:vAlign w:val="center"/>
                </w:tcPr>
                <w:p w14:paraId="4D7DDDB9" w14:textId="77777777" w:rsidR="00D74C5A" w:rsidRPr="00405761" w:rsidRDefault="00D74C5A">
                  <w:pPr>
                    <w:pStyle w:val="Default"/>
                    <w:jc w:val="center"/>
                    <w:rPr>
                      <w:rFonts w:ascii="Times New Roman" w:cs="Times New Roman"/>
                      <w:snapToGrid w:val="0"/>
                      <w:sz w:val="21"/>
                      <w:szCs w:val="21"/>
                    </w:rPr>
                  </w:pPr>
                </w:p>
              </w:tc>
              <w:tc>
                <w:tcPr>
                  <w:tcW w:w="335" w:type="pct"/>
                  <w:vMerge/>
                  <w:vAlign w:val="center"/>
                </w:tcPr>
                <w:p w14:paraId="70AFDCA5" w14:textId="77777777" w:rsidR="00D74C5A" w:rsidRPr="00405761" w:rsidRDefault="00D74C5A">
                  <w:pPr>
                    <w:pStyle w:val="Default"/>
                    <w:jc w:val="center"/>
                    <w:rPr>
                      <w:rFonts w:ascii="Times New Roman" w:cs="Times New Roman"/>
                      <w:snapToGrid w:val="0"/>
                      <w:sz w:val="21"/>
                      <w:szCs w:val="21"/>
                    </w:rPr>
                  </w:pPr>
                </w:p>
              </w:tc>
              <w:tc>
                <w:tcPr>
                  <w:tcW w:w="520" w:type="pct"/>
                  <w:vMerge/>
                  <w:vAlign w:val="center"/>
                </w:tcPr>
                <w:p w14:paraId="25B08900" w14:textId="77777777" w:rsidR="00D74C5A" w:rsidRPr="00405761" w:rsidRDefault="00D74C5A">
                  <w:pPr>
                    <w:pStyle w:val="Default"/>
                    <w:jc w:val="center"/>
                    <w:rPr>
                      <w:rFonts w:ascii="Times New Roman" w:cs="Times New Roman"/>
                      <w:sz w:val="21"/>
                      <w:szCs w:val="21"/>
                    </w:rPr>
                  </w:pPr>
                </w:p>
              </w:tc>
            </w:tr>
            <w:tr w:rsidR="00D74C5A" w:rsidRPr="00405761" w14:paraId="5CAA30EB" w14:textId="77777777" w:rsidTr="007E4B21">
              <w:tc>
                <w:tcPr>
                  <w:tcW w:w="253" w:type="pct"/>
                  <w:vAlign w:val="center"/>
                </w:tcPr>
                <w:p w14:paraId="40663950" w14:textId="4ECB5C24" w:rsidR="00D74C5A" w:rsidRPr="00405761" w:rsidRDefault="00D74C5A">
                  <w:pPr>
                    <w:pStyle w:val="Default"/>
                    <w:jc w:val="center"/>
                    <w:rPr>
                      <w:rFonts w:ascii="Times New Roman" w:cs="Times New Roman"/>
                      <w:sz w:val="21"/>
                      <w:szCs w:val="21"/>
                    </w:rPr>
                  </w:pPr>
                  <w:r>
                    <w:rPr>
                      <w:rFonts w:ascii="Times New Roman" w:cs="Times New Roman" w:hint="eastAsia"/>
                      <w:sz w:val="21"/>
                      <w:szCs w:val="21"/>
                    </w:rPr>
                    <w:t>7</w:t>
                  </w:r>
                </w:p>
              </w:tc>
              <w:tc>
                <w:tcPr>
                  <w:tcW w:w="477" w:type="pct"/>
                  <w:vAlign w:val="center"/>
                </w:tcPr>
                <w:p w14:paraId="2CB17A7B" w14:textId="0075CF89" w:rsidR="00D74C5A" w:rsidRPr="007E4B21" w:rsidRDefault="00D74C5A" w:rsidP="00086277">
                  <w:pPr>
                    <w:pStyle w:val="Default"/>
                    <w:jc w:val="center"/>
                    <w:rPr>
                      <w:rFonts w:ascii="Times New Roman" w:cs="Times New Roman"/>
                      <w:sz w:val="21"/>
                      <w:szCs w:val="21"/>
                    </w:rPr>
                  </w:pPr>
                  <w:r w:rsidRPr="007E4B21">
                    <w:rPr>
                      <w:rFonts w:hint="eastAsia"/>
                      <w:sz w:val="21"/>
                      <w:szCs w:val="21"/>
                    </w:rPr>
                    <w:t>废油桶</w:t>
                  </w:r>
                </w:p>
              </w:tc>
              <w:tc>
                <w:tcPr>
                  <w:tcW w:w="738" w:type="pct"/>
                  <w:vAlign w:val="center"/>
                </w:tcPr>
                <w:p w14:paraId="2FB49CB2" w14:textId="11DBCADC" w:rsidR="00D74C5A" w:rsidRPr="007E4B21" w:rsidRDefault="00D74C5A" w:rsidP="00797461">
                  <w:pPr>
                    <w:pStyle w:val="Default"/>
                    <w:jc w:val="center"/>
                    <w:rPr>
                      <w:rFonts w:ascii="Times New Roman" w:cs="Times New Roman"/>
                      <w:sz w:val="21"/>
                      <w:szCs w:val="21"/>
                    </w:rPr>
                  </w:pPr>
                  <w:r w:rsidRPr="007E4B21">
                    <w:rPr>
                      <w:rFonts w:ascii="Times New Roman" w:cs="Times New Roman"/>
                      <w:sz w:val="21"/>
                      <w:szCs w:val="21"/>
                    </w:rPr>
                    <w:t>HW49 900-041-49</w:t>
                  </w:r>
                </w:p>
              </w:tc>
              <w:tc>
                <w:tcPr>
                  <w:tcW w:w="324" w:type="pct"/>
                  <w:vMerge/>
                  <w:vAlign w:val="center"/>
                </w:tcPr>
                <w:p w14:paraId="3EEC349A" w14:textId="77777777" w:rsidR="00D74C5A" w:rsidRPr="00405761" w:rsidRDefault="00D74C5A">
                  <w:pPr>
                    <w:pStyle w:val="Default"/>
                    <w:jc w:val="center"/>
                    <w:rPr>
                      <w:rFonts w:ascii="Times New Roman" w:cs="Times New Roman"/>
                      <w:sz w:val="21"/>
                      <w:szCs w:val="21"/>
                    </w:rPr>
                  </w:pPr>
                </w:p>
              </w:tc>
              <w:tc>
                <w:tcPr>
                  <w:tcW w:w="399" w:type="pct"/>
                  <w:vAlign w:val="center"/>
                </w:tcPr>
                <w:p w14:paraId="06AACCEB" w14:textId="0C78BEC4" w:rsidR="00D74C5A" w:rsidRPr="00D74C5A" w:rsidRDefault="00D74C5A">
                  <w:pPr>
                    <w:pStyle w:val="Default"/>
                    <w:jc w:val="center"/>
                    <w:rPr>
                      <w:rFonts w:ascii="Times New Roman" w:cs="Times New Roman"/>
                      <w:sz w:val="21"/>
                      <w:szCs w:val="21"/>
                    </w:rPr>
                  </w:pPr>
                  <w:r w:rsidRPr="00D74C5A">
                    <w:rPr>
                      <w:rFonts w:ascii="Times New Roman" w:cs="Times New Roman"/>
                      <w:color w:val="000000" w:themeColor="text1"/>
                      <w:sz w:val="21"/>
                      <w:szCs w:val="21"/>
                    </w:rPr>
                    <w:t>0.04</w:t>
                  </w:r>
                </w:p>
              </w:tc>
              <w:tc>
                <w:tcPr>
                  <w:tcW w:w="253" w:type="pct"/>
                  <w:vAlign w:val="center"/>
                </w:tcPr>
                <w:p w14:paraId="61840619" w14:textId="53D91BDF" w:rsidR="00D74C5A" w:rsidRPr="00405761" w:rsidRDefault="00D74C5A">
                  <w:pPr>
                    <w:pStyle w:val="Default"/>
                    <w:jc w:val="center"/>
                    <w:rPr>
                      <w:rFonts w:ascii="Times New Roman" w:cs="Times New Roman"/>
                      <w:sz w:val="21"/>
                      <w:szCs w:val="21"/>
                    </w:rPr>
                  </w:pPr>
                  <w:r w:rsidRPr="00405761">
                    <w:rPr>
                      <w:rFonts w:ascii="Times New Roman" w:cs="Times New Roman" w:hint="eastAsia"/>
                      <w:sz w:val="21"/>
                      <w:szCs w:val="21"/>
                    </w:rPr>
                    <w:t>生产加工</w:t>
                  </w:r>
                </w:p>
              </w:tc>
              <w:tc>
                <w:tcPr>
                  <w:tcW w:w="253" w:type="pct"/>
                  <w:vAlign w:val="center"/>
                </w:tcPr>
                <w:p w14:paraId="20EAC5CD" w14:textId="01977316" w:rsidR="00D74C5A" w:rsidRPr="00405761" w:rsidRDefault="00D74C5A">
                  <w:pPr>
                    <w:jc w:val="center"/>
                    <w:rPr>
                      <w:sz w:val="21"/>
                      <w:szCs w:val="21"/>
                    </w:rPr>
                  </w:pPr>
                  <w:r w:rsidRPr="00405761">
                    <w:rPr>
                      <w:sz w:val="21"/>
                      <w:szCs w:val="21"/>
                    </w:rPr>
                    <w:t>固态</w:t>
                  </w:r>
                </w:p>
              </w:tc>
              <w:tc>
                <w:tcPr>
                  <w:tcW w:w="327" w:type="pct"/>
                  <w:vAlign w:val="center"/>
                </w:tcPr>
                <w:p w14:paraId="69B2FF58" w14:textId="1E69C08A" w:rsidR="00D74C5A" w:rsidRPr="00405761" w:rsidRDefault="00D74C5A">
                  <w:pPr>
                    <w:pStyle w:val="Default"/>
                    <w:jc w:val="center"/>
                    <w:rPr>
                      <w:rFonts w:ascii="Times New Roman" w:cs="Times New Roman"/>
                      <w:sz w:val="21"/>
                      <w:szCs w:val="21"/>
                    </w:rPr>
                  </w:pPr>
                  <w:r>
                    <w:rPr>
                      <w:rFonts w:ascii="Times New Roman" w:cs="Times New Roman" w:hint="eastAsia"/>
                      <w:sz w:val="21"/>
                      <w:szCs w:val="21"/>
                    </w:rPr>
                    <w:t>废油脂</w:t>
                  </w:r>
                </w:p>
              </w:tc>
              <w:tc>
                <w:tcPr>
                  <w:tcW w:w="367" w:type="pct"/>
                  <w:vMerge/>
                  <w:vAlign w:val="center"/>
                </w:tcPr>
                <w:p w14:paraId="12FAC3D0" w14:textId="77777777" w:rsidR="00D74C5A" w:rsidRPr="00405761" w:rsidRDefault="00D74C5A">
                  <w:pPr>
                    <w:pStyle w:val="Default"/>
                    <w:jc w:val="center"/>
                    <w:rPr>
                      <w:rFonts w:ascii="Times New Roman" w:cs="Times New Roman"/>
                      <w:sz w:val="21"/>
                      <w:szCs w:val="21"/>
                    </w:rPr>
                  </w:pPr>
                </w:p>
              </w:tc>
              <w:tc>
                <w:tcPr>
                  <w:tcW w:w="342" w:type="pct"/>
                  <w:vAlign w:val="center"/>
                </w:tcPr>
                <w:p w14:paraId="3936CB2B" w14:textId="6FAA8A3E" w:rsidR="00D74C5A" w:rsidRPr="00405761" w:rsidRDefault="00D74C5A">
                  <w:pPr>
                    <w:jc w:val="center"/>
                    <w:rPr>
                      <w:sz w:val="21"/>
                      <w:szCs w:val="21"/>
                    </w:rPr>
                  </w:pPr>
                  <w:r w:rsidRPr="00405761">
                    <w:rPr>
                      <w:sz w:val="21"/>
                      <w:szCs w:val="21"/>
                    </w:rPr>
                    <w:t>T/In</w:t>
                  </w:r>
                </w:p>
              </w:tc>
              <w:tc>
                <w:tcPr>
                  <w:tcW w:w="412" w:type="pct"/>
                  <w:vMerge/>
                  <w:vAlign w:val="center"/>
                </w:tcPr>
                <w:p w14:paraId="061D0AD7" w14:textId="77777777" w:rsidR="00D74C5A" w:rsidRPr="00405761" w:rsidRDefault="00D74C5A">
                  <w:pPr>
                    <w:pStyle w:val="Default"/>
                    <w:jc w:val="center"/>
                    <w:rPr>
                      <w:rFonts w:ascii="Times New Roman" w:cs="Times New Roman"/>
                      <w:snapToGrid w:val="0"/>
                      <w:sz w:val="21"/>
                      <w:szCs w:val="21"/>
                    </w:rPr>
                  </w:pPr>
                </w:p>
              </w:tc>
              <w:tc>
                <w:tcPr>
                  <w:tcW w:w="335" w:type="pct"/>
                  <w:vMerge/>
                  <w:vAlign w:val="center"/>
                </w:tcPr>
                <w:p w14:paraId="233581E5" w14:textId="77777777" w:rsidR="00D74C5A" w:rsidRPr="00405761" w:rsidRDefault="00D74C5A">
                  <w:pPr>
                    <w:pStyle w:val="Default"/>
                    <w:jc w:val="center"/>
                    <w:rPr>
                      <w:rFonts w:ascii="Times New Roman" w:cs="Times New Roman"/>
                      <w:snapToGrid w:val="0"/>
                      <w:sz w:val="21"/>
                      <w:szCs w:val="21"/>
                    </w:rPr>
                  </w:pPr>
                </w:p>
              </w:tc>
              <w:tc>
                <w:tcPr>
                  <w:tcW w:w="520" w:type="pct"/>
                  <w:vMerge/>
                  <w:vAlign w:val="center"/>
                </w:tcPr>
                <w:p w14:paraId="56C4F2F9" w14:textId="77777777" w:rsidR="00D74C5A" w:rsidRPr="00405761" w:rsidRDefault="00D74C5A">
                  <w:pPr>
                    <w:pStyle w:val="Default"/>
                    <w:jc w:val="center"/>
                    <w:rPr>
                      <w:rFonts w:ascii="Times New Roman" w:cs="Times New Roman"/>
                      <w:sz w:val="21"/>
                      <w:szCs w:val="21"/>
                    </w:rPr>
                  </w:pPr>
                </w:p>
              </w:tc>
            </w:tr>
          </w:tbl>
          <w:p w14:paraId="7A5D9CDA" w14:textId="77777777" w:rsidR="009D3F09" w:rsidRPr="00405761" w:rsidRDefault="007D543D">
            <w:pPr>
              <w:spacing w:line="500" w:lineRule="exact"/>
              <w:ind w:firstLine="480"/>
              <w:rPr>
                <w:sz w:val="24"/>
                <w:szCs w:val="24"/>
              </w:rPr>
            </w:pPr>
            <w:r w:rsidRPr="00405761">
              <w:rPr>
                <w:rFonts w:hint="eastAsia"/>
                <w:sz w:val="24"/>
                <w:szCs w:val="24"/>
              </w:rPr>
              <w:t>根据《危险废物贮存污染控制标准》</w:t>
            </w:r>
            <w:r w:rsidRPr="00405761">
              <w:rPr>
                <w:rFonts w:hint="eastAsia"/>
                <w:sz w:val="24"/>
                <w:szCs w:val="24"/>
              </w:rPr>
              <w:t>(GB18597-2001)</w:t>
            </w:r>
            <w:r w:rsidRPr="00405761">
              <w:rPr>
                <w:rFonts w:hint="eastAsia"/>
                <w:sz w:val="24"/>
                <w:szCs w:val="24"/>
              </w:rPr>
              <w:t>及其修改单、《中华人民共和国固体废物污染环境防治法》、《建设项目危险废物环境影响评价指南》</w:t>
            </w:r>
            <w:r w:rsidRPr="00405761">
              <w:rPr>
                <w:rFonts w:hint="eastAsia"/>
                <w:sz w:val="24"/>
                <w:szCs w:val="24"/>
              </w:rPr>
              <w:t>(</w:t>
            </w:r>
            <w:r w:rsidRPr="00405761">
              <w:rPr>
                <w:rFonts w:hint="eastAsia"/>
                <w:sz w:val="24"/>
                <w:szCs w:val="24"/>
              </w:rPr>
              <w:t>环境</w:t>
            </w:r>
            <w:r w:rsidRPr="00405761">
              <w:rPr>
                <w:rFonts w:hint="eastAsia"/>
                <w:sz w:val="24"/>
                <w:szCs w:val="24"/>
              </w:rPr>
              <w:lastRenderedPageBreak/>
              <w:t>保护部公告</w:t>
            </w:r>
            <w:r w:rsidRPr="00405761">
              <w:rPr>
                <w:rFonts w:hint="eastAsia"/>
                <w:sz w:val="24"/>
                <w:szCs w:val="24"/>
              </w:rPr>
              <w:t>2017</w:t>
            </w:r>
            <w:r w:rsidRPr="00405761">
              <w:rPr>
                <w:rFonts w:hint="eastAsia"/>
                <w:sz w:val="24"/>
                <w:szCs w:val="24"/>
              </w:rPr>
              <w:t>年第</w:t>
            </w:r>
            <w:r w:rsidRPr="00405761">
              <w:rPr>
                <w:rFonts w:hint="eastAsia"/>
                <w:sz w:val="24"/>
                <w:szCs w:val="24"/>
              </w:rPr>
              <w:t>43</w:t>
            </w:r>
            <w:r w:rsidRPr="00405761">
              <w:rPr>
                <w:rFonts w:hint="eastAsia"/>
                <w:sz w:val="24"/>
                <w:szCs w:val="24"/>
              </w:rPr>
              <w:t>号</w:t>
            </w:r>
            <w:r w:rsidRPr="00405761">
              <w:rPr>
                <w:rFonts w:hint="eastAsia"/>
                <w:sz w:val="24"/>
                <w:szCs w:val="24"/>
              </w:rPr>
              <w:t>)</w:t>
            </w:r>
            <w:r w:rsidRPr="00405761">
              <w:rPr>
                <w:rFonts w:hint="eastAsia"/>
                <w:sz w:val="24"/>
                <w:szCs w:val="24"/>
              </w:rPr>
              <w:t>的相关要求要求，危险废物堆放场地相关要求如下：</w:t>
            </w:r>
          </w:p>
          <w:p w14:paraId="74574B2E" w14:textId="77777777" w:rsidR="009D3F09" w:rsidRPr="00405761" w:rsidRDefault="007D543D" w:rsidP="00A101E0">
            <w:pPr>
              <w:spacing w:line="500" w:lineRule="exact"/>
              <w:ind w:firstLine="480"/>
              <w:jc w:val="both"/>
              <w:rPr>
                <w:sz w:val="24"/>
                <w:szCs w:val="24"/>
              </w:rPr>
            </w:pPr>
            <w:r w:rsidRPr="00405761">
              <w:rPr>
                <w:rFonts w:hint="eastAsia"/>
                <w:sz w:val="24"/>
                <w:szCs w:val="24"/>
              </w:rPr>
              <w:t>（</w:t>
            </w:r>
            <w:r w:rsidRPr="00405761">
              <w:rPr>
                <w:rFonts w:hint="eastAsia"/>
                <w:sz w:val="24"/>
                <w:szCs w:val="24"/>
              </w:rPr>
              <w:t>1</w:t>
            </w:r>
            <w:r w:rsidRPr="00405761">
              <w:rPr>
                <w:rFonts w:hint="eastAsia"/>
                <w:sz w:val="24"/>
                <w:szCs w:val="24"/>
              </w:rPr>
              <w:t>）一般要求</w:t>
            </w:r>
          </w:p>
          <w:p w14:paraId="53EC2ACE" w14:textId="77777777" w:rsidR="009D3F09" w:rsidRPr="00405761" w:rsidRDefault="007D543D" w:rsidP="00A101E0">
            <w:pPr>
              <w:spacing w:line="500" w:lineRule="exact"/>
              <w:ind w:firstLine="480"/>
              <w:jc w:val="both"/>
              <w:rPr>
                <w:sz w:val="24"/>
                <w:szCs w:val="24"/>
              </w:rPr>
            </w:pPr>
            <w:r w:rsidRPr="00405761">
              <w:rPr>
                <w:rFonts w:hint="eastAsia"/>
                <w:sz w:val="24"/>
                <w:szCs w:val="24"/>
              </w:rPr>
              <w:t>①对所有的危险废物应建造专用的危险废物贮存设施。</w:t>
            </w:r>
            <w:r w:rsidRPr="00405761">
              <w:rPr>
                <w:sz w:val="24"/>
                <w:szCs w:val="24"/>
              </w:rPr>
              <w:t>地面采用坚固、防渗、耐腐蚀的材料建造，且表面无裂隙</w:t>
            </w:r>
            <w:r w:rsidRPr="00405761">
              <w:rPr>
                <w:rFonts w:hint="eastAsia"/>
                <w:sz w:val="24"/>
                <w:szCs w:val="24"/>
              </w:rPr>
              <w:t>，</w:t>
            </w:r>
            <w:r w:rsidRPr="00405761">
              <w:rPr>
                <w:sz w:val="24"/>
                <w:szCs w:val="24"/>
              </w:rPr>
              <w:t>并设计有堵截泄漏的裙脚、泄漏液体收集装置、气体</w:t>
            </w:r>
            <w:proofErr w:type="gramStart"/>
            <w:r w:rsidRPr="00405761">
              <w:rPr>
                <w:sz w:val="24"/>
                <w:szCs w:val="24"/>
              </w:rPr>
              <w:t>导出口</w:t>
            </w:r>
            <w:proofErr w:type="gramEnd"/>
            <w:r w:rsidRPr="00405761">
              <w:rPr>
                <w:sz w:val="24"/>
                <w:szCs w:val="24"/>
              </w:rPr>
              <w:t>和气体净化装置。</w:t>
            </w:r>
          </w:p>
          <w:p w14:paraId="26330DDC" w14:textId="77777777" w:rsidR="009D3F09" w:rsidRPr="00405761" w:rsidRDefault="007D543D" w:rsidP="00A101E0">
            <w:pPr>
              <w:spacing w:line="500" w:lineRule="exact"/>
              <w:ind w:firstLine="480"/>
              <w:jc w:val="both"/>
              <w:rPr>
                <w:sz w:val="24"/>
                <w:szCs w:val="24"/>
              </w:rPr>
            </w:pPr>
            <w:r w:rsidRPr="00405761">
              <w:rPr>
                <w:rFonts w:hint="eastAsia"/>
                <w:sz w:val="24"/>
                <w:szCs w:val="24"/>
              </w:rPr>
              <w:t>②在常温常压下易爆、易燃及排出有毒气体的危险废物必须进行预处理，使之稳定后贮存，否则，按易爆、易燃危险品贮存。</w:t>
            </w:r>
          </w:p>
          <w:p w14:paraId="0FA76F6A" w14:textId="77777777" w:rsidR="009D3F09" w:rsidRPr="00405761" w:rsidRDefault="007D543D" w:rsidP="00A101E0">
            <w:pPr>
              <w:spacing w:line="500" w:lineRule="exact"/>
              <w:ind w:firstLine="480"/>
              <w:jc w:val="both"/>
              <w:rPr>
                <w:sz w:val="24"/>
                <w:szCs w:val="24"/>
              </w:rPr>
            </w:pPr>
            <w:r w:rsidRPr="00405761">
              <w:rPr>
                <w:rFonts w:hint="eastAsia"/>
                <w:sz w:val="24"/>
                <w:szCs w:val="24"/>
              </w:rPr>
              <w:t>③在常温常压下不水解、不挥发的固体危险废物可在贮存设施内分别堆放，其余的危险废物必须装入容器内。</w:t>
            </w:r>
          </w:p>
          <w:p w14:paraId="2569FBB8" w14:textId="77777777" w:rsidR="009D3F09" w:rsidRPr="00405761" w:rsidRDefault="007D543D" w:rsidP="00A101E0">
            <w:pPr>
              <w:spacing w:line="500" w:lineRule="exact"/>
              <w:ind w:firstLine="480"/>
              <w:jc w:val="both"/>
              <w:rPr>
                <w:sz w:val="24"/>
                <w:szCs w:val="24"/>
              </w:rPr>
            </w:pPr>
            <w:r w:rsidRPr="00405761">
              <w:rPr>
                <w:rFonts w:hint="eastAsia"/>
                <w:sz w:val="24"/>
                <w:szCs w:val="24"/>
              </w:rPr>
              <w:t>④禁止将不相容（相互反应）的危险废物在同一容器内混装，</w:t>
            </w:r>
            <w:r w:rsidRPr="00405761">
              <w:rPr>
                <w:sz w:val="24"/>
                <w:szCs w:val="24"/>
              </w:rPr>
              <w:t>并</w:t>
            </w:r>
            <w:r w:rsidRPr="00405761">
              <w:rPr>
                <w:rFonts w:hint="eastAsia"/>
                <w:sz w:val="24"/>
                <w:szCs w:val="24"/>
              </w:rPr>
              <w:t>应</w:t>
            </w:r>
            <w:r w:rsidRPr="00405761">
              <w:rPr>
                <w:sz w:val="24"/>
                <w:szCs w:val="24"/>
              </w:rPr>
              <w:t>设有隔离间隔断</w:t>
            </w:r>
            <w:r w:rsidRPr="00405761">
              <w:rPr>
                <w:rFonts w:hint="eastAsia"/>
                <w:sz w:val="24"/>
                <w:szCs w:val="24"/>
              </w:rPr>
              <w:t>。</w:t>
            </w:r>
          </w:p>
          <w:p w14:paraId="6DEA7CE3" w14:textId="77777777" w:rsidR="009D3F09" w:rsidRPr="00405761" w:rsidRDefault="007D543D" w:rsidP="00A101E0">
            <w:pPr>
              <w:spacing w:line="500" w:lineRule="exact"/>
              <w:ind w:firstLine="480"/>
              <w:jc w:val="both"/>
              <w:rPr>
                <w:sz w:val="24"/>
                <w:szCs w:val="24"/>
              </w:rPr>
            </w:pPr>
            <w:r w:rsidRPr="00405761">
              <w:rPr>
                <w:rFonts w:hint="eastAsia"/>
                <w:sz w:val="24"/>
                <w:szCs w:val="24"/>
              </w:rPr>
              <w:t>⑤无法装入常用容器的危险废物可用防漏胶袋等盛装。</w:t>
            </w:r>
          </w:p>
          <w:p w14:paraId="57C5EF66" w14:textId="77777777" w:rsidR="009D3F09" w:rsidRPr="00405761" w:rsidRDefault="007D543D" w:rsidP="00A101E0">
            <w:pPr>
              <w:spacing w:line="500" w:lineRule="exact"/>
              <w:ind w:firstLine="480"/>
              <w:jc w:val="both"/>
              <w:rPr>
                <w:sz w:val="24"/>
                <w:szCs w:val="24"/>
              </w:rPr>
            </w:pPr>
            <w:r w:rsidRPr="00405761">
              <w:rPr>
                <w:rFonts w:hint="eastAsia"/>
                <w:sz w:val="24"/>
                <w:szCs w:val="24"/>
              </w:rPr>
              <w:t>⑥</w:t>
            </w:r>
            <w:r w:rsidRPr="00405761">
              <w:rPr>
                <w:sz w:val="24"/>
                <w:szCs w:val="24"/>
              </w:rPr>
              <w:t>应</w:t>
            </w:r>
            <w:r w:rsidRPr="00405761">
              <w:rPr>
                <w:rFonts w:hint="eastAsia"/>
                <w:sz w:val="24"/>
                <w:szCs w:val="24"/>
              </w:rPr>
              <w:t>设置于</w:t>
            </w:r>
            <w:r w:rsidRPr="00405761">
              <w:rPr>
                <w:sz w:val="24"/>
                <w:szCs w:val="24"/>
              </w:rPr>
              <w:t>易燃、易爆等危险品仓库防护区域以外。</w:t>
            </w:r>
          </w:p>
          <w:p w14:paraId="5F7DFB49" w14:textId="77777777" w:rsidR="009D3F09" w:rsidRPr="00405761" w:rsidRDefault="007D543D" w:rsidP="00A101E0">
            <w:pPr>
              <w:spacing w:line="500" w:lineRule="exact"/>
              <w:ind w:firstLine="480"/>
              <w:jc w:val="both"/>
              <w:rPr>
                <w:sz w:val="24"/>
                <w:szCs w:val="24"/>
              </w:rPr>
            </w:pPr>
            <w:r w:rsidRPr="00405761">
              <w:rPr>
                <w:rFonts w:hint="eastAsia"/>
                <w:sz w:val="24"/>
                <w:szCs w:val="24"/>
              </w:rPr>
              <w:t>⑦</w:t>
            </w:r>
            <w:proofErr w:type="gramStart"/>
            <w:r w:rsidRPr="00405761">
              <w:rPr>
                <w:rFonts w:hint="eastAsia"/>
                <w:sz w:val="24"/>
                <w:szCs w:val="24"/>
              </w:rPr>
              <w:t>危废暂存</w:t>
            </w:r>
            <w:proofErr w:type="gramEnd"/>
            <w:r w:rsidRPr="00405761">
              <w:rPr>
                <w:rFonts w:hint="eastAsia"/>
                <w:sz w:val="24"/>
                <w:szCs w:val="24"/>
              </w:rPr>
              <w:t>间</w:t>
            </w:r>
            <w:r w:rsidRPr="00405761">
              <w:rPr>
                <w:sz w:val="24"/>
                <w:szCs w:val="24"/>
              </w:rPr>
              <w:t>要有安全照明设施和观察窗口。</w:t>
            </w:r>
          </w:p>
          <w:p w14:paraId="7F1E1A8C" w14:textId="77777777" w:rsidR="009D3F09" w:rsidRPr="00405761" w:rsidRDefault="007D543D" w:rsidP="00A101E0">
            <w:pPr>
              <w:spacing w:line="500" w:lineRule="exact"/>
              <w:ind w:firstLine="480"/>
              <w:jc w:val="both"/>
              <w:rPr>
                <w:sz w:val="24"/>
                <w:szCs w:val="24"/>
              </w:rPr>
            </w:pPr>
            <w:r w:rsidRPr="00405761">
              <w:rPr>
                <w:rFonts w:hint="eastAsia"/>
                <w:sz w:val="24"/>
                <w:szCs w:val="24"/>
              </w:rPr>
              <w:t>⑧危险固废储存于阴凉、通风、隔离的库房。</w:t>
            </w:r>
            <w:proofErr w:type="gramStart"/>
            <w:r w:rsidRPr="00405761">
              <w:rPr>
                <w:rFonts w:hint="eastAsia"/>
                <w:sz w:val="24"/>
                <w:szCs w:val="24"/>
              </w:rPr>
              <w:t>库温不</w:t>
            </w:r>
            <w:proofErr w:type="gramEnd"/>
            <w:r w:rsidRPr="00405761">
              <w:rPr>
                <w:rFonts w:hint="eastAsia"/>
                <w:sz w:val="24"/>
                <w:szCs w:val="24"/>
              </w:rPr>
              <w:t>超过</w:t>
            </w:r>
            <w:r w:rsidRPr="00405761">
              <w:rPr>
                <w:rFonts w:hint="eastAsia"/>
                <w:sz w:val="24"/>
                <w:szCs w:val="24"/>
              </w:rPr>
              <w:t>35</w:t>
            </w:r>
            <w:r w:rsidRPr="00405761">
              <w:rPr>
                <w:rFonts w:hint="eastAsia"/>
                <w:sz w:val="24"/>
                <w:szCs w:val="24"/>
              </w:rPr>
              <w:t>℃，相对湿度不超过</w:t>
            </w:r>
            <w:r w:rsidRPr="00405761">
              <w:rPr>
                <w:rFonts w:hint="eastAsia"/>
                <w:sz w:val="24"/>
                <w:szCs w:val="24"/>
              </w:rPr>
              <w:t>85%</w:t>
            </w:r>
            <w:r w:rsidRPr="00405761">
              <w:rPr>
                <w:rFonts w:hint="eastAsia"/>
                <w:sz w:val="24"/>
                <w:szCs w:val="24"/>
              </w:rPr>
              <w:t>，保持储存容器密封。</w:t>
            </w:r>
          </w:p>
          <w:p w14:paraId="40ED76CD" w14:textId="77777777" w:rsidR="009D3F09" w:rsidRPr="00405761" w:rsidRDefault="007D543D" w:rsidP="00A101E0">
            <w:pPr>
              <w:spacing w:line="500" w:lineRule="exact"/>
              <w:ind w:firstLine="480"/>
              <w:jc w:val="both"/>
              <w:rPr>
                <w:sz w:val="24"/>
                <w:szCs w:val="24"/>
              </w:rPr>
            </w:pPr>
            <w:r w:rsidRPr="00405761">
              <w:rPr>
                <w:rFonts w:hint="eastAsia"/>
                <w:sz w:val="24"/>
                <w:szCs w:val="24"/>
              </w:rPr>
              <w:t>（</w:t>
            </w:r>
            <w:r w:rsidRPr="00405761">
              <w:rPr>
                <w:rFonts w:hint="eastAsia"/>
                <w:sz w:val="24"/>
                <w:szCs w:val="24"/>
              </w:rPr>
              <w:t>2</w:t>
            </w:r>
            <w:r w:rsidRPr="00405761">
              <w:rPr>
                <w:rFonts w:hint="eastAsia"/>
                <w:sz w:val="24"/>
                <w:szCs w:val="24"/>
              </w:rPr>
              <w:t>）危险废物贮存容器</w:t>
            </w:r>
          </w:p>
          <w:p w14:paraId="70F37FBF" w14:textId="77777777" w:rsidR="009D3F09" w:rsidRPr="00405761" w:rsidRDefault="007D543D" w:rsidP="00A101E0">
            <w:pPr>
              <w:spacing w:line="500" w:lineRule="exact"/>
              <w:ind w:firstLine="480"/>
              <w:jc w:val="both"/>
              <w:rPr>
                <w:sz w:val="24"/>
                <w:szCs w:val="24"/>
              </w:rPr>
            </w:pPr>
            <w:r w:rsidRPr="00405761">
              <w:rPr>
                <w:rFonts w:hint="eastAsia"/>
                <w:sz w:val="24"/>
                <w:szCs w:val="24"/>
              </w:rPr>
              <w:t>①应当使用符合标准的容器盛装危险废物。</w:t>
            </w:r>
          </w:p>
          <w:p w14:paraId="4878A418" w14:textId="77777777" w:rsidR="009D3F09" w:rsidRPr="00405761" w:rsidRDefault="007D543D" w:rsidP="00A101E0">
            <w:pPr>
              <w:spacing w:line="500" w:lineRule="exact"/>
              <w:ind w:firstLine="480"/>
              <w:jc w:val="both"/>
              <w:rPr>
                <w:sz w:val="24"/>
                <w:szCs w:val="24"/>
              </w:rPr>
            </w:pPr>
            <w:r w:rsidRPr="00405761">
              <w:rPr>
                <w:rFonts w:hint="eastAsia"/>
                <w:sz w:val="24"/>
                <w:szCs w:val="24"/>
              </w:rPr>
              <w:t>②装载危险废物的容器及材质要满足相应的强度要求。</w:t>
            </w:r>
          </w:p>
          <w:p w14:paraId="573C0129" w14:textId="77777777" w:rsidR="009D3F09" w:rsidRPr="00405761" w:rsidRDefault="007D543D" w:rsidP="00A101E0">
            <w:pPr>
              <w:spacing w:line="500" w:lineRule="exact"/>
              <w:ind w:firstLine="480"/>
              <w:jc w:val="both"/>
              <w:rPr>
                <w:sz w:val="24"/>
                <w:szCs w:val="24"/>
              </w:rPr>
            </w:pPr>
            <w:r w:rsidRPr="00405761">
              <w:rPr>
                <w:rFonts w:hint="eastAsia"/>
                <w:sz w:val="24"/>
                <w:szCs w:val="24"/>
              </w:rPr>
              <w:t>③装载危险废物的容器必须完好无损。</w:t>
            </w:r>
          </w:p>
          <w:p w14:paraId="340576EF" w14:textId="77777777" w:rsidR="009D3F09" w:rsidRPr="00405761" w:rsidRDefault="007D543D" w:rsidP="00A101E0">
            <w:pPr>
              <w:spacing w:line="500" w:lineRule="exact"/>
              <w:ind w:firstLine="480"/>
              <w:jc w:val="both"/>
              <w:rPr>
                <w:sz w:val="24"/>
                <w:szCs w:val="24"/>
              </w:rPr>
            </w:pPr>
            <w:r w:rsidRPr="00405761">
              <w:rPr>
                <w:rFonts w:hint="eastAsia"/>
                <w:sz w:val="24"/>
                <w:szCs w:val="24"/>
              </w:rPr>
              <w:t>④盛装危险废物的容器材质和衬里要与危险废物相容（不相互反应）。</w:t>
            </w:r>
          </w:p>
          <w:p w14:paraId="50B07E06" w14:textId="77777777" w:rsidR="009D3F09" w:rsidRPr="00405761" w:rsidRDefault="007D543D" w:rsidP="00A101E0">
            <w:pPr>
              <w:spacing w:line="500" w:lineRule="exact"/>
              <w:ind w:firstLine="480"/>
              <w:jc w:val="both"/>
              <w:rPr>
                <w:sz w:val="24"/>
                <w:szCs w:val="24"/>
              </w:rPr>
            </w:pPr>
            <w:r w:rsidRPr="00405761">
              <w:rPr>
                <w:rFonts w:hint="eastAsia"/>
                <w:sz w:val="24"/>
                <w:szCs w:val="24"/>
              </w:rPr>
              <w:t>⑤液体危险废物可注入开孔直径不超过</w:t>
            </w:r>
            <w:r w:rsidRPr="00405761">
              <w:rPr>
                <w:rFonts w:hint="eastAsia"/>
                <w:sz w:val="24"/>
                <w:szCs w:val="24"/>
              </w:rPr>
              <w:t>70</w:t>
            </w:r>
            <w:r w:rsidRPr="00405761">
              <w:rPr>
                <w:rFonts w:hint="eastAsia"/>
                <w:sz w:val="24"/>
                <w:szCs w:val="24"/>
              </w:rPr>
              <w:t>毫米并有放气孔的桶中。</w:t>
            </w:r>
          </w:p>
          <w:p w14:paraId="1DDF85CC" w14:textId="77777777" w:rsidR="009D3F09" w:rsidRPr="00405761" w:rsidRDefault="007D543D" w:rsidP="00A101E0">
            <w:pPr>
              <w:spacing w:line="500" w:lineRule="exact"/>
              <w:ind w:firstLine="480"/>
              <w:jc w:val="both"/>
              <w:rPr>
                <w:sz w:val="24"/>
                <w:szCs w:val="24"/>
              </w:rPr>
            </w:pPr>
            <w:r w:rsidRPr="00405761">
              <w:rPr>
                <w:rFonts w:hint="eastAsia"/>
                <w:sz w:val="24"/>
                <w:szCs w:val="24"/>
              </w:rPr>
              <w:t>⑥液装载液体、半固体危险废物的容器内须留足够空间，容器顶部与液体表面之间保留</w:t>
            </w:r>
            <w:r w:rsidRPr="00405761">
              <w:rPr>
                <w:rFonts w:hint="eastAsia"/>
                <w:sz w:val="24"/>
                <w:szCs w:val="24"/>
              </w:rPr>
              <w:t>100</w:t>
            </w:r>
            <w:r w:rsidRPr="00405761">
              <w:rPr>
                <w:rFonts w:hint="eastAsia"/>
                <w:sz w:val="24"/>
                <w:szCs w:val="24"/>
              </w:rPr>
              <w:t>毫米以上的空间。</w:t>
            </w:r>
          </w:p>
          <w:p w14:paraId="231C9FE1" w14:textId="77777777" w:rsidR="009D3F09" w:rsidRPr="00405761" w:rsidRDefault="007D543D" w:rsidP="00A101E0">
            <w:pPr>
              <w:spacing w:line="500" w:lineRule="exact"/>
              <w:ind w:firstLine="480"/>
              <w:jc w:val="both"/>
              <w:rPr>
                <w:sz w:val="24"/>
                <w:szCs w:val="24"/>
              </w:rPr>
            </w:pPr>
            <w:r w:rsidRPr="00405761">
              <w:rPr>
                <w:rFonts w:hint="eastAsia"/>
                <w:sz w:val="24"/>
                <w:szCs w:val="24"/>
              </w:rPr>
              <w:t>（</w:t>
            </w:r>
            <w:r w:rsidRPr="00405761">
              <w:rPr>
                <w:rFonts w:hint="eastAsia"/>
                <w:sz w:val="24"/>
                <w:szCs w:val="24"/>
              </w:rPr>
              <w:t>3</w:t>
            </w:r>
            <w:r w:rsidRPr="00405761">
              <w:rPr>
                <w:rFonts w:hint="eastAsia"/>
                <w:sz w:val="24"/>
                <w:szCs w:val="24"/>
              </w:rPr>
              <w:t>）危险废物贮存设施的运行与管理</w:t>
            </w:r>
          </w:p>
          <w:p w14:paraId="1C2E3A21" w14:textId="77777777" w:rsidR="009D3F09" w:rsidRPr="00405761" w:rsidRDefault="007D543D" w:rsidP="00A101E0">
            <w:pPr>
              <w:spacing w:line="500" w:lineRule="exact"/>
              <w:ind w:firstLine="480"/>
              <w:jc w:val="both"/>
              <w:rPr>
                <w:sz w:val="24"/>
                <w:szCs w:val="24"/>
              </w:rPr>
            </w:pPr>
            <w:r w:rsidRPr="00405761">
              <w:rPr>
                <w:rFonts w:hint="eastAsia"/>
                <w:sz w:val="24"/>
                <w:szCs w:val="24"/>
              </w:rPr>
              <w:t>①从事危险废物贮存的单位必须得到有资质单位出具的该危险废物样品物理和化学性质的分析报告，认定可以贮存后，方可接收。</w:t>
            </w:r>
          </w:p>
          <w:p w14:paraId="3478D117" w14:textId="77777777" w:rsidR="009D3F09" w:rsidRPr="00405761" w:rsidRDefault="007D543D" w:rsidP="00A101E0">
            <w:pPr>
              <w:spacing w:line="500" w:lineRule="exact"/>
              <w:ind w:firstLine="480"/>
              <w:jc w:val="both"/>
              <w:rPr>
                <w:sz w:val="24"/>
                <w:szCs w:val="24"/>
              </w:rPr>
            </w:pPr>
            <w:r w:rsidRPr="00405761">
              <w:rPr>
                <w:rFonts w:hint="eastAsia"/>
                <w:sz w:val="24"/>
                <w:szCs w:val="24"/>
              </w:rPr>
              <w:lastRenderedPageBreak/>
              <w:t>②危险废物贮存前应进行检验，确保同预定接收的危险废物一致，并登记注册。</w:t>
            </w:r>
          </w:p>
          <w:p w14:paraId="19FA35AD" w14:textId="77777777" w:rsidR="009D3F09" w:rsidRPr="00405761" w:rsidRDefault="007D543D" w:rsidP="00A101E0">
            <w:pPr>
              <w:spacing w:line="500" w:lineRule="exact"/>
              <w:ind w:firstLine="480"/>
              <w:jc w:val="both"/>
              <w:rPr>
                <w:sz w:val="24"/>
                <w:szCs w:val="24"/>
              </w:rPr>
            </w:pPr>
            <w:r w:rsidRPr="00405761">
              <w:rPr>
                <w:rFonts w:hint="eastAsia"/>
                <w:sz w:val="24"/>
                <w:szCs w:val="24"/>
              </w:rPr>
              <w:t>③不得接收未粘贴符合规定的标签或标签没按规定填写的危险废物。</w:t>
            </w:r>
          </w:p>
          <w:p w14:paraId="2EE9EAEA" w14:textId="77777777" w:rsidR="009D3F09" w:rsidRPr="00405761" w:rsidRDefault="007D543D" w:rsidP="00A101E0">
            <w:pPr>
              <w:spacing w:line="360" w:lineRule="auto"/>
              <w:ind w:firstLine="480"/>
              <w:jc w:val="both"/>
              <w:rPr>
                <w:sz w:val="24"/>
                <w:szCs w:val="24"/>
              </w:rPr>
            </w:pPr>
            <w:r w:rsidRPr="00405761">
              <w:rPr>
                <w:rFonts w:hint="eastAsia"/>
                <w:sz w:val="24"/>
                <w:szCs w:val="24"/>
              </w:rPr>
              <w:t>④盛装在容器内的同类危险废物可以堆叠存放。</w:t>
            </w:r>
          </w:p>
          <w:p w14:paraId="5EE5EE45" w14:textId="77777777" w:rsidR="009D3F09" w:rsidRPr="00405761" w:rsidRDefault="007D543D" w:rsidP="00A101E0">
            <w:pPr>
              <w:spacing w:line="360" w:lineRule="auto"/>
              <w:ind w:firstLine="480"/>
              <w:jc w:val="both"/>
              <w:rPr>
                <w:sz w:val="24"/>
                <w:szCs w:val="24"/>
              </w:rPr>
            </w:pPr>
            <w:r w:rsidRPr="00405761">
              <w:rPr>
                <w:rFonts w:hint="eastAsia"/>
                <w:sz w:val="24"/>
                <w:szCs w:val="24"/>
              </w:rPr>
              <w:t>⑤不得将不相容的废物混合或合并存放。</w:t>
            </w:r>
          </w:p>
          <w:p w14:paraId="35F2B00C" w14:textId="77777777" w:rsidR="009D3F09" w:rsidRPr="00405761" w:rsidRDefault="007D543D" w:rsidP="00A101E0">
            <w:pPr>
              <w:spacing w:line="360" w:lineRule="auto"/>
              <w:ind w:firstLine="480"/>
              <w:jc w:val="both"/>
              <w:rPr>
                <w:sz w:val="24"/>
                <w:szCs w:val="24"/>
              </w:rPr>
            </w:pPr>
            <w:r w:rsidRPr="00405761">
              <w:rPr>
                <w:rFonts w:hint="eastAsia"/>
                <w:sz w:val="24"/>
                <w:szCs w:val="24"/>
              </w:rPr>
              <w:t>⑥危险废物产生者和危险废物贮存设施经营者均须作好危险废物情况的记录，记录上须注明危险废物的名称、来源、数量、特性和包装容器的类别、入库日期、存放库位、废物出库日期及接收单位名称。</w:t>
            </w:r>
          </w:p>
          <w:p w14:paraId="3A58942D" w14:textId="77777777" w:rsidR="009D3F09" w:rsidRPr="00405761" w:rsidRDefault="007D543D" w:rsidP="00A101E0">
            <w:pPr>
              <w:spacing w:line="360" w:lineRule="auto"/>
              <w:ind w:firstLine="480"/>
              <w:jc w:val="both"/>
              <w:rPr>
                <w:sz w:val="24"/>
                <w:szCs w:val="24"/>
              </w:rPr>
            </w:pPr>
            <w:r w:rsidRPr="00405761">
              <w:rPr>
                <w:rFonts w:hint="eastAsia"/>
                <w:sz w:val="24"/>
                <w:szCs w:val="24"/>
              </w:rPr>
              <w:t>⑦必须定期对所贮存的危险废物包装容器及贮存设施进行检查，发现破损，应及时采取措施清理更换。</w:t>
            </w:r>
          </w:p>
          <w:p w14:paraId="733957B0" w14:textId="77777777" w:rsidR="009D3F09" w:rsidRPr="00405761" w:rsidRDefault="007D543D" w:rsidP="00A101E0">
            <w:pPr>
              <w:spacing w:line="360" w:lineRule="auto"/>
              <w:ind w:firstLine="480"/>
              <w:jc w:val="both"/>
              <w:rPr>
                <w:sz w:val="24"/>
                <w:szCs w:val="24"/>
              </w:rPr>
            </w:pPr>
            <w:r w:rsidRPr="00405761">
              <w:rPr>
                <w:rFonts w:hint="eastAsia"/>
                <w:sz w:val="24"/>
                <w:szCs w:val="24"/>
              </w:rPr>
              <w:t>（</w:t>
            </w:r>
            <w:r w:rsidRPr="00405761">
              <w:rPr>
                <w:rFonts w:hint="eastAsia"/>
                <w:sz w:val="24"/>
                <w:szCs w:val="24"/>
              </w:rPr>
              <w:t>4</w:t>
            </w:r>
            <w:r w:rsidRPr="00405761">
              <w:rPr>
                <w:rFonts w:hint="eastAsia"/>
                <w:sz w:val="24"/>
                <w:szCs w:val="24"/>
              </w:rPr>
              <w:t>）危险废物贮存设施要求</w:t>
            </w:r>
            <w:r w:rsidRPr="00405761">
              <w:rPr>
                <w:sz w:val="24"/>
                <w:szCs w:val="24"/>
              </w:rPr>
              <w:t>“</w:t>
            </w:r>
            <w:r w:rsidRPr="00405761">
              <w:rPr>
                <w:sz w:val="24"/>
                <w:szCs w:val="24"/>
              </w:rPr>
              <w:t>四防</w:t>
            </w:r>
            <w:r w:rsidRPr="00405761">
              <w:rPr>
                <w:sz w:val="24"/>
                <w:szCs w:val="24"/>
              </w:rPr>
              <w:t>”</w:t>
            </w:r>
            <w:r w:rsidRPr="00405761">
              <w:rPr>
                <w:rFonts w:hint="eastAsia"/>
                <w:sz w:val="24"/>
                <w:szCs w:val="24"/>
              </w:rPr>
              <w:t>要求</w:t>
            </w:r>
          </w:p>
          <w:p w14:paraId="79E5F6DE" w14:textId="77777777" w:rsidR="009D3F09" w:rsidRPr="00405761" w:rsidRDefault="007D543D" w:rsidP="00A101E0">
            <w:pPr>
              <w:spacing w:line="360" w:lineRule="auto"/>
              <w:ind w:firstLine="480"/>
              <w:jc w:val="both"/>
              <w:rPr>
                <w:sz w:val="24"/>
                <w:szCs w:val="24"/>
              </w:rPr>
            </w:pPr>
            <w:proofErr w:type="gramStart"/>
            <w:r w:rsidRPr="00405761">
              <w:rPr>
                <w:rFonts w:hint="eastAsia"/>
                <w:sz w:val="24"/>
                <w:szCs w:val="24"/>
              </w:rPr>
              <w:t>危废暂存间</w:t>
            </w:r>
            <w:r w:rsidRPr="00405761">
              <w:rPr>
                <w:sz w:val="24"/>
                <w:szCs w:val="24"/>
              </w:rPr>
              <w:t>基础</w:t>
            </w:r>
            <w:proofErr w:type="gramEnd"/>
            <w:r w:rsidRPr="00405761">
              <w:rPr>
                <w:sz w:val="24"/>
                <w:szCs w:val="24"/>
              </w:rPr>
              <w:t>必须防渗，防渗层为至少</w:t>
            </w:r>
            <w:r w:rsidRPr="00405761">
              <w:rPr>
                <w:sz w:val="24"/>
                <w:szCs w:val="24"/>
              </w:rPr>
              <w:t>1</w:t>
            </w:r>
            <w:r w:rsidRPr="00405761">
              <w:rPr>
                <w:sz w:val="24"/>
                <w:szCs w:val="24"/>
              </w:rPr>
              <w:t>米厚粘土层（渗透系数</w:t>
            </w:r>
            <w:r w:rsidRPr="00405761">
              <w:rPr>
                <w:sz w:val="24"/>
                <w:szCs w:val="24"/>
              </w:rPr>
              <w:t>≤10</w:t>
            </w:r>
            <w:r w:rsidRPr="00405761">
              <w:rPr>
                <w:sz w:val="24"/>
                <w:szCs w:val="24"/>
                <w:vertAlign w:val="superscript"/>
              </w:rPr>
              <w:t>-7</w:t>
            </w:r>
            <w:r w:rsidRPr="00405761">
              <w:rPr>
                <w:sz w:val="24"/>
                <w:szCs w:val="24"/>
              </w:rPr>
              <w:t>厘米</w:t>
            </w:r>
            <w:r w:rsidRPr="00405761">
              <w:rPr>
                <w:sz w:val="24"/>
                <w:szCs w:val="24"/>
              </w:rPr>
              <w:t>/</w:t>
            </w:r>
            <w:r w:rsidRPr="00405761">
              <w:rPr>
                <w:sz w:val="24"/>
                <w:szCs w:val="24"/>
              </w:rPr>
              <w:t>秒），或</w:t>
            </w:r>
            <w:r w:rsidRPr="00405761">
              <w:rPr>
                <w:sz w:val="24"/>
                <w:szCs w:val="24"/>
              </w:rPr>
              <w:t>2</w:t>
            </w:r>
            <w:r w:rsidRPr="00405761">
              <w:rPr>
                <w:sz w:val="24"/>
                <w:szCs w:val="24"/>
              </w:rPr>
              <w:t>毫米厚高密度聚乙烯，或至少</w:t>
            </w:r>
            <w:r w:rsidRPr="00405761">
              <w:rPr>
                <w:sz w:val="24"/>
                <w:szCs w:val="24"/>
              </w:rPr>
              <w:t>2</w:t>
            </w:r>
            <w:r w:rsidRPr="00405761">
              <w:rPr>
                <w:sz w:val="24"/>
                <w:szCs w:val="24"/>
              </w:rPr>
              <w:t>毫米厚的其它人工材料，渗透系数</w:t>
            </w:r>
            <w:r w:rsidRPr="00405761">
              <w:rPr>
                <w:sz w:val="24"/>
                <w:szCs w:val="24"/>
              </w:rPr>
              <w:t xml:space="preserve">≤10-10 </w:t>
            </w:r>
            <w:proofErr w:type="gramStart"/>
            <w:r w:rsidRPr="00405761">
              <w:rPr>
                <w:sz w:val="24"/>
                <w:szCs w:val="24"/>
              </w:rPr>
              <w:t>厘米</w:t>
            </w:r>
            <w:r w:rsidRPr="00405761">
              <w:rPr>
                <w:sz w:val="24"/>
                <w:szCs w:val="24"/>
              </w:rPr>
              <w:t>/</w:t>
            </w:r>
            <w:proofErr w:type="gramEnd"/>
            <w:r w:rsidRPr="00405761">
              <w:rPr>
                <w:sz w:val="24"/>
                <w:szCs w:val="24"/>
              </w:rPr>
              <w:t>秒；堆放危险废物的高度应根据地面承载能力确定；衬里放在一个基础或底座上；衬里要能够覆盖危险废物或其溶出物可能涉及到的范围；衬里材料与堆放危险废物相容；在衬里上设计、建造浸出液收集清除系统；应设计建造径流疏导系统，保证能防止</w:t>
            </w:r>
            <w:r w:rsidRPr="00405761">
              <w:rPr>
                <w:sz w:val="24"/>
                <w:szCs w:val="24"/>
              </w:rPr>
              <w:t>25</w:t>
            </w:r>
            <w:r w:rsidRPr="00405761">
              <w:rPr>
                <w:sz w:val="24"/>
                <w:szCs w:val="24"/>
              </w:rPr>
              <w:t>年一遇的暴雨不会流到危险废物堆里；危险废物堆内设计雨水收集池，并能收集</w:t>
            </w:r>
            <w:r w:rsidRPr="00405761">
              <w:rPr>
                <w:sz w:val="24"/>
                <w:szCs w:val="24"/>
              </w:rPr>
              <w:t>25</w:t>
            </w:r>
            <w:r w:rsidRPr="00405761">
              <w:rPr>
                <w:sz w:val="24"/>
                <w:szCs w:val="24"/>
              </w:rPr>
              <w:t>年一遇的暴雨</w:t>
            </w:r>
            <w:r w:rsidRPr="00405761">
              <w:rPr>
                <w:sz w:val="24"/>
                <w:szCs w:val="24"/>
              </w:rPr>
              <w:t>24</w:t>
            </w:r>
            <w:r w:rsidRPr="00405761">
              <w:rPr>
                <w:sz w:val="24"/>
                <w:szCs w:val="24"/>
              </w:rPr>
              <w:t>小时降水量；危险废物堆要防风、防雨、防晒、防渗漏；不相容的危险废物不能堆放在一起。</w:t>
            </w:r>
          </w:p>
          <w:p w14:paraId="063C8D46" w14:textId="77777777" w:rsidR="009D3F09" w:rsidRPr="00405761" w:rsidRDefault="007D543D" w:rsidP="00A101E0">
            <w:pPr>
              <w:spacing w:line="360" w:lineRule="auto"/>
              <w:ind w:firstLine="480"/>
              <w:jc w:val="both"/>
              <w:rPr>
                <w:sz w:val="24"/>
                <w:szCs w:val="24"/>
              </w:rPr>
            </w:pPr>
            <w:proofErr w:type="gramStart"/>
            <w:r w:rsidRPr="00405761">
              <w:rPr>
                <w:sz w:val="24"/>
                <w:szCs w:val="24"/>
              </w:rPr>
              <w:t>项目危废暂存</w:t>
            </w:r>
            <w:proofErr w:type="gramEnd"/>
            <w:r w:rsidRPr="00405761">
              <w:rPr>
                <w:sz w:val="24"/>
                <w:szCs w:val="24"/>
              </w:rPr>
              <w:t>区域车间地面均采用混凝土浇筑，防渗系数保证符合标准要求，贮存区域为独立全封闭的区域，均按照《危险废物贮存污染控制标准》相关规定，做好防风、防雨、防晒、防渗漏等</w:t>
            </w:r>
            <w:r w:rsidRPr="00405761">
              <w:rPr>
                <w:sz w:val="24"/>
                <w:szCs w:val="24"/>
              </w:rPr>
              <w:t>“</w:t>
            </w:r>
            <w:r w:rsidRPr="00405761">
              <w:rPr>
                <w:sz w:val="24"/>
                <w:szCs w:val="24"/>
              </w:rPr>
              <w:t>四防措施</w:t>
            </w:r>
            <w:r w:rsidRPr="00405761">
              <w:rPr>
                <w:sz w:val="24"/>
                <w:szCs w:val="24"/>
              </w:rPr>
              <w:t>”</w:t>
            </w:r>
            <w:r w:rsidRPr="00405761">
              <w:rPr>
                <w:sz w:val="24"/>
                <w:szCs w:val="24"/>
              </w:rPr>
              <w:t>。</w:t>
            </w:r>
          </w:p>
          <w:p w14:paraId="555C861C" w14:textId="77777777" w:rsidR="00A31BEC" w:rsidRPr="00405761" w:rsidRDefault="00A31BEC" w:rsidP="00EE28DD">
            <w:pPr>
              <w:spacing w:line="360" w:lineRule="auto"/>
              <w:ind w:firstLine="482"/>
              <w:jc w:val="both"/>
              <w:rPr>
                <w:sz w:val="24"/>
                <w:szCs w:val="24"/>
              </w:rPr>
            </w:pPr>
            <w:r w:rsidRPr="00405761">
              <w:rPr>
                <w:rFonts w:hint="eastAsia"/>
                <w:sz w:val="24"/>
                <w:szCs w:val="24"/>
              </w:rPr>
              <w:t>3</w:t>
            </w:r>
            <w:r w:rsidRPr="00405761">
              <w:rPr>
                <w:rFonts w:hint="eastAsia"/>
                <w:sz w:val="24"/>
                <w:szCs w:val="24"/>
              </w:rPr>
              <w:t>、签订委托处置协议</w:t>
            </w:r>
          </w:p>
          <w:p w14:paraId="5991B92F" w14:textId="77777777" w:rsidR="00A31BEC" w:rsidRPr="00405761" w:rsidRDefault="00A31BEC" w:rsidP="00EE28DD">
            <w:pPr>
              <w:spacing w:line="360" w:lineRule="auto"/>
              <w:ind w:firstLine="482"/>
              <w:jc w:val="both"/>
              <w:rPr>
                <w:sz w:val="24"/>
                <w:szCs w:val="24"/>
              </w:rPr>
            </w:pPr>
            <w:r w:rsidRPr="00405761">
              <w:rPr>
                <w:rFonts w:hint="eastAsia"/>
                <w:sz w:val="24"/>
                <w:szCs w:val="24"/>
              </w:rPr>
              <w:t>建设单位目前危险废物正在与相关单位</w:t>
            </w:r>
            <w:proofErr w:type="gramStart"/>
            <w:r w:rsidRPr="00405761">
              <w:rPr>
                <w:rFonts w:hint="eastAsia"/>
                <w:sz w:val="24"/>
                <w:szCs w:val="24"/>
              </w:rPr>
              <w:t>签订危废协议</w:t>
            </w:r>
            <w:proofErr w:type="gramEnd"/>
            <w:r w:rsidRPr="00405761">
              <w:rPr>
                <w:rFonts w:hint="eastAsia"/>
                <w:sz w:val="24"/>
                <w:szCs w:val="24"/>
              </w:rPr>
              <w:t>，企业承诺尽快完善该手续，报环保部备案。芜湖市危险废物经营单位尚有余量处理建设单位产生的危险废物，</w:t>
            </w:r>
            <w:proofErr w:type="gramStart"/>
            <w:r w:rsidRPr="00405761">
              <w:rPr>
                <w:rFonts w:hint="eastAsia"/>
                <w:sz w:val="24"/>
                <w:szCs w:val="24"/>
              </w:rPr>
              <w:t>危废处理</w:t>
            </w:r>
            <w:proofErr w:type="gramEnd"/>
            <w:r w:rsidRPr="00405761">
              <w:rPr>
                <w:rFonts w:hint="eastAsia"/>
                <w:sz w:val="24"/>
                <w:szCs w:val="24"/>
              </w:rPr>
              <w:t>单位经营范围及处理能力如下：</w:t>
            </w:r>
          </w:p>
          <w:p w14:paraId="11CD5E79" w14:textId="3CE419CC" w:rsidR="00A31BEC" w:rsidRPr="00405761" w:rsidRDefault="00A31BEC" w:rsidP="00A101E0">
            <w:pPr>
              <w:spacing w:line="360" w:lineRule="auto"/>
              <w:ind w:firstLine="482"/>
              <w:jc w:val="both"/>
              <w:rPr>
                <w:sz w:val="24"/>
                <w:szCs w:val="24"/>
              </w:rPr>
            </w:pPr>
            <w:proofErr w:type="gramStart"/>
            <w:r w:rsidRPr="00405761">
              <w:rPr>
                <w:rFonts w:hint="eastAsia"/>
                <w:sz w:val="24"/>
                <w:szCs w:val="24"/>
              </w:rPr>
              <w:t>芜湖海创环保科技有限公司危废证书</w:t>
            </w:r>
            <w:proofErr w:type="gramEnd"/>
            <w:r w:rsidRPr="00405761">
              <w:rPr>
                <w:rFonts w:hint="eastAsia"/>
                <w:sz w:val="24"/>
                <w:szCs w:val="24"/>
              </w:rPr>
              <w:t>编号</w:t>
            </w:r>
            <w:r w:rsidRPr="00405761">
              <w:rPr>
                <w:rFonts w:hint="eastAsia"/>
                <w:sz w:val="24"/>
                <w:szCs w:val="24"/>
              </w:rPr>
              <w:t>340222002</w:t>
            </w:r>
            <w:r w:rsidRPr="00405761">
              <w:rPr>
                <w:rFonts w:hint="eastAsia"/>
                <w:sz w:val="24"/>
                <w:szCs w:val="24"/>
              </w:rPr>
              <w:t>，</w:t>
            </w:r>
            <w:proofErr w:type="gramStart"/>
            <w:r w:rsidRPr="00405761">
              <w:rPr>
                <w:rFonts w:hint="eastAsia"/>
                <w:sz w:val="24"/>
                <w:szCs w:val="24"/>
              </w:rPr>
              <w:t>经营危废类别</w:t>
            </w:r>
            <w:proofErr w:type="gramEnd"/>
            <w:r w:rsidRPr="00405761">
              <w:rPr>
                <w:rFonts w:hint="eastAsia"/>
                <w:sz w:val="24"/>
                <w:szCs w:val="24"/>
              </w:rPr>
              <w:t>及经营规模：</w:t>
            </w:r>
            <w:r w:rsidRPr="00405761">
              <w:rPr>
                <w:rFonts w:hint="eastAsia"/>
                <w:sz w:val="24"/>
                <w:szCs w:val="24"/>
              </w:rPr>
              <w:t>HW02</w:t>
            </w:r>
            <w:r w:rsidRPr="00405761">
              <w:rPr>
                <w:rFonts w:hint="eastAsia"/>
                <w:sz w:val="24"/>
                <w:szCs w:val="24"/>
              </w:rPr>
              <w:t>、</w:t>
            </w:r>
            <w:r w:rsidRPr="00405761">
              <w:rPr>
                <w:rFonts w:hint="eastAsia"/>
                <w:sz w:val="24"/>
                <w:szCs w:val="24"/>
              </w:rPr>
              <w:t>HW04</w:t>
            </w:r>
            <w:r w:rsidRPr="00405761">
              <w:rPr>
                <w:rFonts w:hint="eastAsia"/>
                <w:sz w:val="24"/>
                <w:szCs w:val="24"/>
              </w:rPr>
              <w:t>、</w:t>
            </w:r>
            <w:r w:rsidRPr="00405761">
              <w:rPr>
                <w:rFonts w:hint="eastAsia"/>
                <w:sz w:val="24"/>
                <w:szCs w:val="24"/>
              </w:rPr>
              <w:t>HW06</w:t>
            </w:r>
            <w:r w:rsidRPr="00405761">
              <w:rPr>
                <w:rFonts w:hint="eastAsia"/>
                <w:sz w:val="24"/>
                <w:szCs w:val="24"/>
              </w:rPr>
              <w:t>、</w:t>
            </w:r>
            <w:r w:rsidRPr="00405761">
              <w:rPr>
                <w:rFonts w:hint="eastAsia"/>
                <w:sz w:val="24"/>
                <w:szCs w:val="24"/>
              </w:rPr>
              <w:t>HW08</w:t>
            </w:r>
            <w:r w:rsidRPr="00405761">
              <w:rPr>
                <w:rFonts w:hint="eastAsia"/>
                <w:sz w:val="24"/>
                <w:szCs w:val="24"/>
              </w:rPr>
              <w:t>、</w:t>
            </w:r>
            <w:r w:rsidRPr="00405761">
              <w:rPr>
                <w:rFonts w:hint="eastAsia"/>
                <w:sz w:val="24"/>
                <w:szCs w:val="24"/>
              </w:rPr>
              <w:t>HW09</w:t>
            </w:r>
            <w:r w:rsidRPr="00405761">
              <w:rPr>
                <w:rFonts w:hint="eastAsia"/>
                <w:sz w:val="24"/>
                <w:szCs w:val="24"/>
              </w:rPr>
              <w:t>、</w:t>
            </w:r>
            <w:r w:rsidRPr="00405761">
              <w:rPr>
                <w:rFonts w:hint="eastAsia"/>
                <w:sz w:val="24"/>
                <w:szCs w:val="24"/>
              </w:rPr>
              <w:t>HW11</w:t>
            </w:r>
            <w:r w:rsidRPr="00405761">
              <w:rPr>
                <w:rFonts w:hint="eastAsia"/>
                <w:sz w:val="24"/>
                <w:szCs w:val="24"/>
              </w:rPr>
              <w:t>、</w:t>
            </w:r>
            <w:r w:rsidRPr="00405761">
              <w:rPr>
                <w:rFonts w:hint="eastAsia"/>
                <w:sz w:val="24"/>
                <w:szCs w:val="24"/>
              </w:rPr>
              <w:t>HW12</w:t>
            </w:r>
            <w:r w:rsidRPr="00405761">
              <w:rPr>
                <w:rFonts w:hint="eastAsia"/>
                <w:sz w:val="24"/>
                <w:szCs w:val="24"/>
              </w:rPr>
              <w:t>、</w:t>
            </w:r>
            <w:r w:rsidRPr="00405761">
              <w:rPr>
                <w:rFonts w:hint="eastAsia"/>
                <w:sz w:val="24"/>
                <w:szCs w:val="24"/>
              </w:rPr>
              <w:t>HW13</w:t>
            </w:r>
            <w:r w:rsidRPr="00405761">
              <w:rPr>
                <w:rFonts w:hint="eastAsia"/>
                <w:sz w:val="24"/>
                <w:szCs w:val="24"/>
              </w:rPr>
              <w:t>、</w:t>
            </w:r>
            <w:r w:rsidRPr="00405761">
              <w:rPr>
                <w:rFonts w:hint="eastAsia"/>
                <w:sz w:val="24"/>
                <w:szCs w:val="24"/>
              </w:rPr>
              <w:t>HW17</w:t>
            </w:r>
            <w:r w:rsidRPr="00405761">
              <w:rPr>
                <w:rFonts w:hint="eastAsia"/>
                <w:sz w:val="24"/>
                <w:szCs w:val="24"/>
              </w:rPr>
              <w:t>、</w:t>
            </w:r>
            <w:r w:rsidRPr="00405761">
              <w:rPr>
                <w:rFonts w:hint="eastAsia"/>
                <w:sz w:val="24"/>
                <w:szCs w:val="24"/>
              </w:rPr>
              <w:t>HW18</w:t>
            </w:r>
            <w:r w:rsidRPr="00405761">
              <w:rPr>
                <w:rFonts w:hint="eastAsia"/>
                <w:sz w:val="24"/>
                <w:szCs w:val="24"/>
              </w:rPr>
              <w:t>、</w:t>
            </w:r>
            <w:r w:rsidRPr="00405761">
              <w:rPr>
                <w:rFonts w:hint="eastAsia"/>
                <w:sz w:val="24"/>
                <w:szCs w:val="24"/>
              </w:rPr>
              <w:t>HW22</w:t>
            </w:r>
            <w:r w:rsidRPr="00405761">
              <w:rPr>
                <w:rFonts w:hint="eastAsia"/>
                <w:sz w:val="24"/>
                <w:szCs w:val="24"/>
              </w:rPr>
              <w:t>、</w:t>
            </w:r>
            <w:r w:rsidRPr="00405761">
              <w:rPr>
                <w:rFonts w:hint="eastAsia"/>
                <w:sz w:val="24"/>
                <w:szCs w:val="24"/>
              </w:rPr>
              <w:t>HW31</w:t>
            </w:r>
            <w:r w:rsidRPr="00405761">
              <w:rPr>
                <w:rFonts w:hint="eastAsia"/>
                <w:sz w:val="24"/>
                <w:szCs w:val="24"/>
              </w:rPr>
              <w:t>、</w:t>
            </w:r>
            <w:r w:rsidRPr="00405761">
              <w:rPr>
                <w:rFonts w:hint="eastAsia"/>
                <w:sz w:val="24"/>
                <w:szCs w:val="24"/>
              </w:rPr>
              <w:t>HW34</w:t>
            </w:r>
            <w:r w:rsidRPr="00405761">
              <w:rPr>
                <w:rFonts w:hint="eastAsia"/>
                <w:sz w:val="24"/>
                <w:szCs w:val="24"/>
              </w:rPr>
              <w:t>、</w:t>
            </w:r>
            <w:r w:rsidRPr="00405761">
              <w:rPr>
                <w:rFonts w:hint="eastAsia"/>
                <w:sz w:val="24"/>
                <w:szCs w:val="24"/>
              </w:rPr>
              <w:t>HW39</w:t>
            </w:r>
            <w:r w:rsidRPr="00405761">
              <w:rPr>
                <w:rFonts w:hint="eastAsia"/>
                <w:sz w:val="24"/>
                <w:szCs w:val="24"/>
              </w:rPr>
              <w:t>、</w:t>
            </w:r>
            <w:r w:rsidRPr="00405761">
              <w:rPr>
                <w:rFonts w:hint="eastAsia"/>
                <w:sz w:val="24"/>
                <w:szCs w:val="24"/>
              </w:rPr>
              <w:t>HW45</w:t>
            </w:r>
            <w:r w:rsidRPr="00405761">
              <w:rPr>
                <w:rFonts w:hint="eastAsia"/>
                <w:sz w:val="24"/>
                <w:szCs w:val="24"/>
              </w:rPr>
              <w:t>、</w:t>
            </w:r>
            <w:r w:rsidRPr="00405761">
              <w:rPr>
                <w:rFonts w:hint="eastAsia"/>
                <w:sz w:val="24"/>
                <w:szCs w:val="24"/>
              </w:rPr>
              <w:t>HW48</w:t>
            </w:r>
            <w:r w:rsidRPr="00405761">
              <w:rPr>
                <w:rFonts w:hint="eastAsia"/>
                <w:sz w:val="24"/>
                <w:szCs w:val="24"/>
              </w:rPr>
              <w:t>、</w:t>
            </w:r>
            <w:r w:rsidRPr="00405761">
              <w:rPr>
                <w:rFonts w:hint="eastAsia"/>
                <w:sz w:val="24"/>
                <w:szCs w:val="24"/>
              </w:rPr>
              <w:t>HW49</w:t>
            </w:r>
            <w:r w:rsidRPr="00405761">
              <w:rPr>
                <w:rFonts w:hint="eastAsia"/>
                <w:sz w:val="24"/>
                <w:szCs w:val="24"/>
              </w:rPr>
              <w:t>等</w:t>
            </w:r>
            <w:r w:rsidRPr="00405761">
              <w:rPr>
                <w:rFonts w:hint="eastAsia"/>
                <w:sz w:val="24"/>
                <w:szCs w:val="24"/>
              </w:rPr>
              <w:t>17</w:t>
            </w:r>
            <w:r w:rsidRPr="00405761">
              <w:rPr>
                <w:rFonts w:hint="eastAsia"/>
                <w:sz w:val="24"/>
                <w:szCs w:val="24"/>
              </w:rPr>
              <w:t>大类，</w:t>
            </w:r>
            <w:r w:rsidRPr="00405761">
              <w:rPr>
                <w:rFonts w:hint="eastAsia"/>
                <w:sz w:val="24"/>
                <w:szCs w:val="24"/>
              </w:rPr>
              <w:t>283</w:t>
            </w:r>
            <w:r w:rsidRPr="00405761">
              <w:rPr>
                <w:rFonts w:hint="eastAsia"/>
                <w:sz w:val="24"/>
                <w:szCs w:val="24"/>
              </w:rPr>
              <w:t>小类。共计年处理</w:t>
            </w:r>
            <w:r w:rsidRPr="00405761">
              <w:rPr>
                <w:rFonts w:hint="eastAsia"/>
                <w:sz w:val="24"/>
                <w:szCs w:val="24"/>
              </w:rPr>
              <w:t>13</w:t>
            </w:r>
            <w:r w:rsidRPr="00405761">
              <w:rPr>
                <w:rFonts w:hint="eastAsia"/>
                <w:sz w:val="24"/>
                <w:szCs w:val="24"/>
              </w:rPr>
              <w:t>万</w:t>
            </w:r>
            <w:r w:rsidRPr="00405761">
              <w:rPr>
                <w:rFonts w:hint="eastAsia"/>
                <w:sz w:val="24"/>
                <w:szCs w:val="24"/>
              </w:rPr>
              <w:t>t/a</w:t>
            </w:r>
            <w:r w:rsidRPr="00405761">
              <w:rPr>
                <w:rFonts w:hint="eastAsia"/>
                <w:sz w:val="24"/>
                <w:szCs w:val="24"/>
              </w:rPr>
              <w:t>。建设单位建成</w:t>
            </w:r>
            <w:proofErr w:type="gramStart"/>
            <w:r w:rsidRPr="00405761">
              <w:rPr>
                <w:rFonts w:hint="eastAsia"/>
                <w:sz w:val="24"/>
                <w:szCs w:val="24"/>
              </w:rPr>
              <w:t>投产后</w:t>
            </w:r>
            <w:r w:rsidR="007E4B21" w:rsidRPr="00405761">
              <w:rPr>
                <w:rFonts w:hint="eastAsia"/>
                <w:color w:val="000000" w:themeColor="text1"/>
                <w:sz w:val="24"/>
                <w:szCs w:val="24"/>
              </w:rPr>
              <w:t>废活性炭</w:t>
            </w:r>
            <w:proofErr w:type="gramEnd"/>
            <w:r w:rsidR="007E4B21">
              <w:rPr>
                <w:rFonts w:hint="eastAsia"/>
                <w:color w:val="000000" w:themeColor="text1"/>
                <w:sz w:val="24"/>
                <w:szCs w:val="24"/>
              </w:rPr>
              <w:t>（</w:t>
            </w:r>
            <w:r w:rsidR="007E4B21">
              <w:rPr>
                <w:rFonts w:hint="eastAsia"/>
                <w:color w:val="000000" w:themeColor="text1"/>
                <w:sz w:val="24"/>
                <w:szCs w:val="24"/>
              </w:rPr>
              <w:t>7.32t/a</w:t>
            </w:r>
            <w:r w:rsidR="007E4B21">
              <w:rPr>
                <w:rFonts w:hint="eastAsia"/>
                <w:color w:val="000000" w:themeColor="text1"/>
                <w:sz w:val="24"/>
                <w:szCs w:val="24"/>
              </w:rPr>
              <w:t>）</w:t>
            </w:r>
            <w:r w:rsidR="007E4B21" w:rsidRPr="00405761">
              <w:rPr>
                <w:rFonts w:hint="eastAsia"/>
                <w:color w:val="000000" w:themeColor="text1"/>
                <w:sz w:val="24"/>
                <w:szCs w:val="24"/>
              </w:rPr>
              <w:t>、</w:t>
            </w:r>
            <w:r w:rsidR="007E4B21">
              <w:rPr>
                <w:rFonts w:hint="eastAsia"/>
                <w:color w:val="000000" w:themeColor="text1"/>
                <w:sz w:val="24"/>
                <w:szCs w:val="24"/>
              </w:rPr>
              <w:t>漆渣（</w:t>
            </w:r>
            <w:r w:rsidR="007E4B21">
              <w:rPr>
                <w:rFonts w:hint="eastAsia"/>
                <w:color w:val="000000" w:themeColor="text1"/>
                <w:sz w:val="24"/>
                <w:szCs w:val="24"/>
              </w:rPr>
              <w:t>0.5t/a</w:t>
            </w:r>
            <w:r w:rsidR="007E4B21">
              <w:rPr>
                <w:rFonts w:hint="eastAsia"/>
                <w:color w:val="000000" w:themeColor="text1"/>
                <w:sz w:val="24"/>
                <w:szCs w:val="24"/>
              </w:rPr>
              <w:t>）、废润滑油（</w:t>
            </w:r>
            <w:r w:rsidR="007E4B21">
              <w:rPr>
                <w:rFonts w:hint="eastAsia"/>
                <w:color w:val="000000" w:themeColor="text1"/>
                <w:sz w:val="24"/>
                <w:szCs w:val="24"/>
              </w:rPr>
              <w:t>0.1t/a</w:t>
            </w:r>
            <w:r w:rsidR="007E4B21">
              <w:rPr>
                <w:rFonts w:hint="eastAsia"/>
                <w:color w:val="000000" w:themeColor="text1"/>
                <w:sz w:val="24"/>
                <w:szCs w:val="24"/>
              </w:rPr>
              <w:t>）、废切削液（</w:t>
            </w:r>
            <w:r w:rsidR="00382878">
              <w:rPr>
                <w:rFonts w:hint="eastAsia"/>
                <w:color w:val="000000" w:themeColor="text1"/>
                <w:sz w:val="24"/>
                <w:szCs w:val="24"/>
              </w:rPr>
              <w:t>0.1</w:t>
            </w:r>
            <w:r w:rsidR="007E4B21">
              <w:rPr>
                <w:rFonts w:hint="eastAsia"/>
                <w:color w:val="000000" w:themeColor="text1"/>
                <w:sz w:val="24"/>
                <w:szCs w:val="24"/>
              </w:rPr>
              <w:t>t/a</w:t>
            </w:r>
            <w:r w:rsidR="007E4B21">
              <w:rPr>
                <w:rFonts w:hint="eastAsia"/>
                <w:color w:val="000000" w:themeColor="text1"/>
                <w:sz w:val="24"/>
                <w:szCs w:val="24"/>
              </w:rPr>
              <w:t>）、废漆桶</w:t>
            </w:r>
            <w:r w:rsidR="00382878">
              <w:rPr>
                <w:rFonts w:hint="eastAsia"/>
                <w:color w:val="000000" w:themeColor="text1"/>
                <w:sz w:val="24"/>
                <w:szCs w:val="24"/>
              </w:rPr>
              <w:t>（</w:t>
            </w:r>
            <w:r w:rsidR="00382878">
              <w:rPr>
                <w:rFonts w:hint="eastAsia"/>
                <w:color w:val="000000" w:themeColor="text1"/>
                <w:sz w:val="24"/>
                <w:szCs w:val="24"/>
              </w:rPr>
              <w:t>0.3t/a</w:t>
            </w:r>
            <w:r w:rsidR="00382878">
              <w:rPr>
                <w:rFonts w:hint="eastAsia"/>
                <w:color w:val="000000" w:themeColor="text1"/>
                <w:sz w:val="24"/>
                <w:szCs w:val="24"/>
              </w:rPr>
              <w:t>）</w:t>
            </w:r>
            <w:r w:rsidR="007E4B21">
              <w:rPr>
                <w:rFonts w:hint="eastAsia"/>
                <w:color w:val="000000" w:themeColor="text1"/>
                <w:sz w:val="24"/>
                <w:szCs w:val="24"/>
              </w:rPr>
              <w:t>、废油膜挡板</w:t>
            </w:r>
            <w:r w:rsidR="00382878">
              <w:rPr>
                <w:rFonts w:hint="eastAsia"/>
                <w:color w:val="000000" w:themeColor="text1"/>
                <w:sz w:val="24"/>
                <w:szCs w:val="24"/>
              </w:rPr>
              <w:t>（</w:t>
            </w:r>
            <w:r w:rsidR="00382878">
              <w:rPr>
                <w:rFonts w:hint="eastAsia"/>
                <w:color w:val="000000" w:themeColor="text1"/>
                <w:sz w:val="24"/>
                <w:szCs w:val="24"/>
              </w:rPr>
              <w:t>0.1t/a</w:t>
            </w:r>
            <w:r w:rsidR="00382878">
              <w:rPr>
                <w:rFonts w:hint="eastAsia"/>
                <w:color w:val="000000" w:themeColor="text1"/>
                <w:sz w:val="24"/>
                <w:szCs w:val="24"/>
              </w:rPr>
              <w:t>）、</w:t>
            </w:r>
            <w:r w:rsidR="00382878">
              <w:rPr>
                <w:rFonts w:hint="eastAsia"/>
                <w:color w:val="000000" w:themeColor="text1"/>
                <w:sz w:val="24"/>
                <w:szCs w:val="24"/>
              </w:rPr>
              <w:lastRenderedPageBreak/>
              <w:t>废油桶（</w:t>
            </w:r>
            <w:r w:rsidR="00382878">
              <w:rPr>
                <w:rFonts w:hint="eastAsia"/>
                <w:color w:val="000000" w:themeColor="text1"/>
                <w:sz w:val="24"/>
                <w:szCs w:val="24"/>
              </w:rPr>
              <w:t>0.04t/a</w:t>
            </w:r>
            <w:r w:rsidR="00382878">
              <w:rPr>
                <w:rFonts w:hint="eastAsia"/>
                <w:color w:val="000000" w:themeColor="text1"/>
                <w:sz w:val="24"/>
                <w:szCs w:val="24"/>
              </w:rPr>
              <w:t>）</w:t>
            </w:r>
            <w:r w:rsidRPr="00405761">
              <w:rPr>
                <w:rFonts w:hint="eastAsia"/>
                <w:sz w:val="24"/>
                <w:szCs w:val="24"/>
              </w:rPr>
              <w:t>。在芜湖海创环保科技有限公司现有处理能力内。</w:t>
            </w:r>
            <w:r w:rsidRPr="00405761">
              <w:rPr>
                <w:sz w:val="24"/>
                <w:szCs w:val="24"/>
              </w:rPr>
              <w:t>在危险废物的运输中执行《危险废物转移联单管理办法》中有关规定和要求</w:t>
            </w:r>
            <w:r w:rsidRPr="00405761">
              <w:rPr>
                <w:rFonts w:hint="eastAsia"/>
                <w:sz w:val="24"/>
                <w:szCs w:val="24"/>
              </w:rPr>
              <w:t>。</w:t>
            </w:r>
          </w:p>
          <w:p w14:paraId="5F4DF204" w14:textId="77777777" w:rsidR="00A31BEC" w:rsidRPr="00AB0B29" w:rsidRDefault="00A31BEC" w:rsidP="00A101E0">
            <w:pPr>
              <w:spacing w:line="360" w:lineRule="auto"/>
              <w:ind w:firstLineChars="200" w:firstLine="482"/>
              <w:jc w:val="both"/>
              <w:rPr>
                <w:b/>
                <w:sz w:val="24"/>
                <w:szCs w:val="24"/>
              </w:rPr>
            </w:pPr>
            <w:r w:rsidRPr="00AB0B29">
              <w:rPr>
                <w:b/>
                <w:sz w:val="24"/>
                <w:szCs w:val="24"/>
              </w:rPr>
              <w:t>五、地下水环境影响分析</w:t>
            </w:r>
          </w:p>
          <w:p w14:paraId="4C4A7FD5" w14:textId="71DF0110" w:rsidR="00A31BEC" w:rsidRPr="00405761" w:rsidRDefault="00A31BEC" w:rsidP="00A101E0">
            <w:pPr>
              <w:autoSpaceDE w:val="0"/>
              <w:autoSpaceDN w:val="0"/>
              <w:spacing w:line="360" w:lineRule="auto"/>
              <w:ind w:firstLineChars="200" w:firstLine="480"/>
              <w:jc w:val="both"/>
              <w:rPr>
                <w:sz w:val="24"/>
                <w:szCs w:val="22"/>
              </w:rPr>
            </w:pPr>
            <w:r w:rsidRPr="00AB0B29">
              <w:rPr>
                <w:sz w:val="24"/>
              </w:rPr>
              <w:t>根据《环境影响评价技术导则</w:t>
            </w:r>
            <w:r w:rsidRPr="00AB0B29">
              <w:rPr>
                <w:sz w:val="24"/>
              </w:rPr>
              <w:t xml:space="preserve"> </w:t>
            </w:r>
            <w:r w:rsidRPr="00AB0B29">
              <w:rPr>
                <w:sz w:val="24"/>
              </w:rPr>
              <w:t>地下水</w:t>
            </w:r>
            <w:r w:rsidRPr="00AB0B29">
              <w:rPr>
                <w:rFonts w:hint="eastAsia"/>
                <w:sz w:val="24"/>
              </w:rPr>
              <w:t>环境</w:t>
            </w:r>
            <w:r w:rsidRPr="00AB0B29">
              <w:rPr>
                <w:sz w:val="24"/>
              </w:rPr>
              <w:t>》（</w:t>
            </w:r>
            <w:r w:rsidRPr="00AB0B29">
              <w:rPr>
                <w:sz w:val="24"/>
              </w:rPr>
              <w:t>HJ610-2016</w:t>
            </w:r>
            <w:r w:rsidRPr="00AB0B29">
              <w:rPr>
                <w:sz w:val="24"/>
              </w:rPr>
              <w:t>），本项目属于</w:t>
            </w:r>
            <w:r w:rsidRPr="00AB0B29">
              <w:rPr>
                <w:sz w:val="24"/>
              </w:rPr>
              <w:t>“</w:t>
            </w:r>
            <w:r w:rsidRPr="00AB0B29">
              <w:rPr>
                <w:rFonts w:hint="eastAsia"/>
                <w:sz w:val="24"/>
              </w:rPr>
              <w:t>7</w:t>
            </w:r>
            <w:r w:rsidR="0093742B">
              <w:rPr>
                <w:rFonts w:hint="eastAsia"/>
                <w:sz w:val="24"/>
              </w:rPr>
              <w:t>8</w:t>
            </w:r>
            <w:r w:rsidRPr="00AB0B29">
              <w:rPr>
                <w:sz w:val="24"/>
              </w:rPr>
              <w:t>、</w:t>
            </w:r>
            <w:r w:rsidR="0093742B">
              <w:rPr>
                <w:rFonts w:hint="eastAsia"/>
                <w:sz w:val="24"/>
                <w:szCs w:val="24"/>
              </w:rPr>
              <w:t>电气机械及器材制造</w:t>
            </w:r>
            <w:r w:rsidRPr="00AB0B29">
              <w:rPr>
                <w:sz w:val="24"/>
              </w:rPr>
              <w:t>”</w:t>
            </w:r>
            <w:r w:rsidRPr="00AB0B29">
              <w:rPr>
                <w:sz w:val="24"/>
              </w:rPr>
              <w:t>，</w:t>
            </w:r>
            <w:r w:rsidRPr="00AB0B29">
              <w:rPr>
                <w:rFonts w:hint="eastAsia"/>
                <w:sz w:val="24"/>
              </w:rPr>
              <w:t>“其他”，做报告表规定，</w:t>
            </w:r>
            <w:r w:rsidRPr="00AB0B29">
              <w:rPr>
                <w:sz w:val="24"/>
              </w:rPr>
              <w:t>属于</w:t>
            </w:r>
            <w:r w:rsidRPr="00AB0B29">
              <w:rPr>
                <w:rFonts w:cs="宋体" w:hint="eastAsia"/>
                <w:sz w:val="24"/>
              </w:rPr>
              <w:t>Ⅳ</w:t>
            </w:r>
            <w:r w:rsidRPr="00AB0B29">
              <w:rPr>
                <w:sz w:val="24"/>
              </w:rPr>
              <w:t>类项目；</w:t>
            </w:r>
            <w:r w:rsidRPr="00AB0B29">
              <w:rPr>
                <w:rFonts w:cs="宋体" w:hint="eastAsia"/>
                <w:sz w:val="24"/>
              </w:rPr>
              <w:t>Ⅳ</w:t>
            </w:r>
            <w:r w:rsidRPr="00AB0B29">
              <w:rPr>
                <w:sz w:val="24"/>
              </w:rPr>
              <w:t>类</w:t>
            </w:r>
            <w:r w:rsidRPr="00AB0B29">
              <w:rPr>
                <w:rFonts w:hint="eastAsia"/>
                <w:sz w:val="24"/>
                <w:szCs w:val="22"/>
              </w:rPr>
              <w:t>建设项目不开展地下水环境影响评价</w:t>
            </w:r>
            <w:r w:rsidRPr="00AB0B29">
              <w:rPr>
                <w:sz w:val="24"/>
                <w:szCs w:val="22"/>
              </w:rPr>
              <w:t>。</w:t>
            </w:r>
          </w:p>
          <w:p w14:paraId="6DFBC36D" w14:textId="41977F90" w:rsidR="00A31BEC" w:rsidRPr="00405761" w:rsidRDefault="00A31BEC" w:rsidP="00A101E0">
            <w:pPr>
              <w:spacing w:line="360" w:lineRule="auto"/>
              <w:ind w:firstLineChars="200" w:firstLine="480"/>
              <w:jc w:val="both"/>
              <w:rPr>
                <w:sz w:val="24"/>
              </w:rPr>
            </w:pPr>
            <w:r w:rsidRPr="00405761">
              <w:rPr>
                <w:sz w:val="24"/>
              </w:rPr>
              <w:t>由于本项目主要</w:t>
            </w:r>
            <w:r w:rsidRPr="00405761">
              <w:rPr>
                <w:rFonts w:hint="eastAsia"/>
                <w:sz w:val="24"/>
              </w:rPr>
              <w:t>为</w:t>
            </w:r>
            <w:r w:rsidR="00AB0B29" w:rsidRPr="00AB0B29">
              <w:rPr>
                <w:rFonts w:hint="eastAsia"/>
                <w:sz w:val="24"/>
              </w:rPr>
              <w:t>机器人自动化冲压生产线集成应用系统</w:t>
            </w:r>
            <w:r w:rsidRPr="00405761">
              <w:rPr>
                <w:rFonts w:hint="eastAsia"/>
                <w:sz w:val="24"/>
              </w:rPr>
              <w:t>的生产</w:t>
            </w:r>
            <w:r w:rsidRPr="00405761">
              <w:rPr>
                <w:sz w:val="24"/>
              </w:rPr>
              <w:t>，项目仅在</w:t>
            </w:r>
            <w:r w:rsidRPr="00405761">
              <w:rPr>
                <w:rFonts w:hint="eastAsia"/>
                <w:sz w:val="24"/>
              </w:rPr>
              <w:t>生产车间、</w:t>
            </w:r>
            <w:proofErr w:type="gramStart"/>
            <w:r w:rsidRPr="00405761">
              <w:rPr>
                <w:sz w:val="24"/>
              </w:rPr>
              <w:t>危废暂存</w:t>
            </w:r>
            <w:proofErr w:type="gramEnd"/>
            <w:r w:rsidRPr="00405761">
              <w:rPr>
                <w:sz w:val="24"/>
              </w:rPr>
              <w:t>间等区域可能会造成地下水污染，对可能产生地下水影响的各项途径进行有效预防；在确保各项防渗措施得以落实，并加强维护和厂区环境管理的前提下，可有效控制厂区内的废水污染物下渗现象。正常状态下，厂区的地表与地下的水力联系基本被切断，污染物不会规模性渗入地下水，本项目不会对区域地下水环境产生明显影响。</w:t>
            </w:r>
          </w:p>
          <w:p w14:paraId="5C047C30" w14:textId="0EA9119E" w:rsidR="009D3F09" w:rsidRPr="00405761" w:rsidRDefault="00A31BEC" w:rsidP="00A101E0">
            <w:pPr>
              <w:spacing w:line="360" w:lineRule="auto"/>
              <w:ind w:firstLineChars="200" w:firstLine="482"/>
              <w:jc w:val="both"/>
              <w:rPr>
                <w:b/>
                <w:color w:val="000000"/>
                <w:sz w:val="24"/>
                <w:szCs w:val="24"/>
              </w:rPr>
            </w:pPr>
            <w:r w:rsidRPr="00405761">
              <w:rPr>
                <w:rFonts w:hint="eastAsia"/>
                <w:b/>
                <w:color w:val="000000"/>
                <w:sz w:val="24"/>
                <w:szCs w:val="24"/>
              </w:rPr>
              <w:t>六</w:t>
            </w:r>
            <w:r w:rsidR="007D543D" w:rsidRPr="00405761">
              <w:rPr>
                <w:b/>
                <w:color w:val="000000"/>
                <w:sz w:val="24"/>
                <w:szCs w:val="24"/>
              </w:rPr>
              <w:t>、土壤环境影响分析</w:t>
            </w:r>
          </w:p>
          <w:p w14:paraId="331D1B66" w14:textId="392C91B1" w:rsidR="009D3F09" w:rsidRPr="00405761" w:rsidRDefault="00D245A4" w:rsidP="00A101E0">
            <w:pPr>
              <w:spacing w:line="360" w:lineRule="auto"/>
              <w:ind w:firstLineChars="200" w:firstLine="480"/>
              <w:jc w:val="both"/>
              <w:rPr>
                <w:sz w:val="24"/>
                <w:szCs w:val="24"/>
              </w:rPr>
            </w:pPr>
            <w:r w:rsidRPr="00405761">
              <w:rPr>
                <w:rFonts w:hint="eastAsia"/>
                <w:sz w:val="24"/>
                <w:szCs w:val="24"/>
              </w:rPr>
              <w:t>根据《环境影响评价技术导则</w:t>
            </w:r>
            <w:r w:rsidRPr="00405761">
              <w:rPr>
                <w:rFonts w:hint="eastAsia"/>
                <w:sz w:val="24"/>
                <w:szCs w:val="24"/>
              </w:rPr>
              <w:t xml:space="preserve"> </w:t>
            </w:r>
            <w:r w:rsidRPr="00405761">
              <w:rPr>
                <w:rFonts w:hint="eastAsia"/>
                <w:sz w:val="24"/>
                <w:szCs w:val="24"/>
              </w:rPr>
              <w:t>土壤环境（试行）》（</w:t>
            </w:r>
            <w:r w:rsidRPr="00405761">
              <w:rPr>
                <w:rFonts w:hint="eastAsia"/>
                <w:sz w:val="24"/>
                <w:szCs w:val="24"/>
              </w:rPr>
              <w:t>HJ964-2018</w:t>
            </w:r>
            <w:r w:rsidRPr="00405761">
              <w:rPr>
                <w:rFonts w:hint="eastAsia"/>
                <w:sz w:val="24"/>
                <w:szCs w:val="24"/>
              </w:rPr>
              <w:t>）</w:t>
            </w:r>
            <w:r w:rsidR="00890CA1" w:rsidRPr="00405761">
              <w:rPr>
                <w:rFonts w:hint="eastAsia"/>
                <w:sz w:val="24"/>
                <w:szCs w:val="24"/>
              </w:rPr>
              <w:t>，污染影响</w:t>
            </w:r>
            <w:proofErr w:type="gramStart"/>
            <w:r w:rsidR="00890CA1" w:rsidRPr="00405761">
              <w:rPr>
                <w:rFonts w:hint="eastAsia"/>
                <w:sz w:val="24"/>
                <w:szCs w:val="24"/>
              </w:rPr>
              <w:t>型评价</w:t>
            </w:r>
            <w:proofErr w:type="gramEnd"/>
            <w:r w:rsidR="00890CA1" w:rsidRPr="00405761">
              <w:rPr>
                <w:rFonts w:hint="eastAsia"/>
                <w:sz w:val="24"/>
                <w:szCs w:val="24"/>
              </w:rPr>
              <w:t>工作等级划分表见下表。</w:t>
            </w:r>
          </w:p>
          <w:p w14:paraId="28C47EF8" w14:textId="007E9245" w:rsidR="00890CA1" w:rsidRPr="00405761" w:rsidRDefault="00890CA1" w:rsidP="00890CA1">
            <w:pPr>
              <w:spacing w:before="100" w:beforeAutospacing="1"/>
              <w:ind w:firstLineChars="200" w:firstLine="482"/>
              <w:jc w:val="center"/>
              <w:rPr>
                <w:b/>
                <w:sz w:val="24"/>
                <w:szCs w:val="24"/>
              </w:rPr>
            </w:pPr>
            <w:r w:rsidRPr="00405761">
              <w:rPr>
                <w:rFonts w:hint="eastAsia"/>
                <w:b/>
                <w:sz w:val="24"/>
                <w:szCs w:val="24"/>
              </w:rPr>
              <w:t>表</w:t>
            </w:r>
            <w:r w:rsidRPr="00405761">
              <w:rPr>
                <w:rFonts w:hint="eastAsia"/>
                <w:b/>
                <w:sz w:val="24"/>
                <w:szCs w:val="24"/>
              </w:rPr>
              <w:t>7-1</w:t>
            </w:r>
            <w:r w:rsidR="00945A11">
              <w:rPr>
                <w:rFonts w:hint="eastAsia"/>
                <w:b/>
                <w:sz w:val="24"/>
                <w:szCs w:val="24"/>
              </w:rPr>
              <w:t>4</w:t>
            </w:r>
            <w:r w:rsidRPr="00405761">
              <w:rPr>
                <w:rFonts w:hint="eastAsia"/>
                <w:b/>
                <w:sz w:val="24"/>
                <w:szCs w:val="24"/>
              </w:rPr>
              <w:t xml:space="preserve"> </w:t>
            </w:r>
            <w:r w:rsidRPr="00405761">
              <w:rPr>
                <w:rFonts w:hint="eastAsia"/>
                <w:b/>
                <w:sz w:val="24"/>
                <w:szCs w:val="24"/>
              </w:rPr>
              <w:t>污染影响</w:t>
            </w:r>
            <w:proofErr w:type="gramStart"/>
            <w:r w:rsidRPr="00405761">
              <w:rPr>
                <w:rFonts w:hint="eastAsia"/>
                <w:b/>
                <w:sz w:val="24"/>
                <w:szCs w:val="24"/>
              </w:rPr>
              <w:t>型评价</w:t>
            </w:r>
            <w:proofErr w:type="gramEnd"/>
            <w:r w:rsidRPr="00405761">
              <w:rPr>
                <w:rFonts w:hint="eastAsia"/>
                <w:b/>
                <w:sz w:val="24"/>
                <w:szCs w:val="24"/>
              </w:rPr>
              <w:t>工作等级划分表</w:t>
            </w:r>
          </w:p>
          <w:tbl>
            <w:tblPr>
              <w:tblStyle w:val="af4"/>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544"/>
              <w:gridCol w:w="852"/>
              <w:gridCol w:w="708"/>
              <w:gridCol w:w="708"/>
              <w:gridCol w:w="851"/>
              <w:gridCol w:w="851"/>
              <w:gridCol w:w="708"/>
              <w:gridCol w:w="795"/>
              <w:gridCol w:w="823"/>
              <w:gridCol w:w="821"/>
            </w:tblGrid>
            <w:tr w:rsidR="00890CA1" w:rsidRPr="00405761" w14:paraId="2E5436BA" w14:textId="14E66605" w:rsidTr="00847B10">
              <w:trPr>
                <w:trHeight w:val="338"/>
              </w:trPr>
              <w:tc>
                <w:tcPr>
                  <w:tcW w:w="891" w:type="pct"/>
                  <w:vMerge w:val="restart"/>
                  <w:tcBorders>
                    <w:tl2br w:val="single" w:sz="2" w:space="0" w:color="auto"/>
                  </w:tcBorders>
                  <w:vAlign w:val="center"/>
                </w:tcPr>
                <w:p w14:paraId="72C33182" w14:textId="5BB1D945" w:rsidR="00890CA1" w:rsidRPr="00405761" w:rsidRDefault="00890CA1" w:rsidP="00890CA1">
                  <w:pPr>
                    <w:jc w:val="center"/>
                    <w:rPr>
                      <w:b/>
                      <w:sz w:val="21"/>
                      <w:szCs w:val="21"/>
                    </w:rPr>
                  </w:pPr>
                  <w:r w:rsidRPr="00405761">
                    <w:rPr>
                      <w:rFonts w:hint="eastAsia"/>
                      <w:b/>
                      <w:sz w:val="21"/>
                      <w:szCs w:val="21"/>
                    </w:rPr>
                    <w:t xml:space="preserve">   </w:t>
                  </w:r>
                  <w:r w:rsidRPr="00405761">
                    <w:rPr>
                      <w:rFonts w:hint="eastAsia"/>
                      <w:b/>
                      <w:sz w:val="21"/>
                      <w:szCs w:val="21"/>
                    </w:rPr>
                    <w:t>占地规模</w:t>
                  </w:r>
                </w:p>
                <w:p w14:paraId="752CFD24" w14:textId="2434A241" w:rsidR="00890CA1" w:rsidRPr="00405761" w:rsidRDefault="00890CA1" w:rsidP="00890CA1">
                  <w:pPr>
                    <w:rPr>
                      <w:b/>
                      <w:sz w:val="21"/>
                      <w:szCs w:val="21"/>
                    </w:rPr>
                  </w:pPr>
                  <w:r w:rsidRPr="00405761">
                    <w:rPr>
                      <w:rFonts w:hint="eastAsia"/>
                      <w:b/>
                      <w:sz w:val="21"/>
                      <w:szCs w:val="21"/>
                    </w:rPr>
                    <w:t>敏感程度</w:t>
                  </w:r>
                </w:p>
              </w:tc>
              <w:tc>
                <w:tcPr>
                  <w:tcW w:w="1309" w:type="pct"/>
                  <w:gridSpan w:val="3"/>
                  <w:vAlign w:val="center"/>
                </w:tcPr>
                <w:p w14:paraId="005DFAFE" w14:textId="77777777" w:rsidR="00890CA1" w:rsidRPr="00405761" w:rsidRDefault="00890CA1" w:rsidP="00890CA1">
                  <w:pPr>
                    <w:jc w:val="center"/>
                    <w:rPr>
                      <w:b/>
                      <w:sz w:val="21"/>
                      <w:szCs w:val="21"/>
                    </w:rPr>
                  </w:pPr>
                  <w:r w:rsidRPr="00405761">
                    <w:rPr>
                      <w:rFonts w:hint="eastAsia"/>
                      <w:b/>
                      <w:sz w:val="21"/>
                      <w:szCs w:val="21"/>
                    </w:rPr>
                    <w:t>Ⅰ类</w:t>
                  </w:r>
                </w:p>
              </w:tc>
              <w:tc>
                <w:tcPr>
                  <w:tcW w:w="1391" w:type="pct"/>
                  <w:gridSpan w:val="3"/>
                  <w:vAlign w:val="center"/>
                </w:tcPr>
                <w:p w14:paraId="48B12DE8" w14:textId="503AF1E0" w:rsidR="00890CA1" w:rsidRPr="00405761" w:rsidRDefault="00890CA1" w:rsidP="00890CA1">
                  <w:pPr>
                    <w:jc w:val="center"/>
                    <w:rPr>
                      <w:b/>
                      <w:sz w:val="21"/>
                      <w:szCs w:val="21"/>
                    </w:rPr>
                  </w:pPr>
                  <w:r w:rsidRPr="00405761">
                    <w:rPr>
                      <w:rFonts w:hint="eastAsia"/>
                      <w:b/>
                      <w:sz w:val="21"/>
                      <w:szCs w:val="21"/>
                    </w:rPr>
                    <w:t>Ⅱ类</w:t>
                  </w:r>
                </w:p>
              </w:tc>
              <w:tc>
                <w:tcPr>
                  <w:tcW w:w="1408" w:type="pct"/>
                  <w:gridSpan w:val="3"/>
                  <w:vAlign w:val="center"/>
                </w:tcPr>
                <w:p w14:paraId="65E479F2" w14:textId="4C2BD5AD" w:rsidR="00890CA1" w:rsidRPr="00405761" w:rsidRDefault="00890CA1" w:rsidP="00890CA1">
                  <w:pPr>
                    <w:jc w:val="center"/>
                    <w:rPr>
                      <w:b/>
                      <w:sz w:val="21"/>
                      <w:szCs w:val="21"/>
                    </w:rPr>
                  </w:pPr>
                  <w:r w:rsidRPr="00405761">
                    <w:rPr>
                      <w:rFonts w:hint="eastAsia"/>
                      <w:b/>
                      <w:sz w:val="21"/>
                      <w:szCs w:val="21"/>
                    </w:rPr>
                    <w:t>Ⅲ类</w:t>
                  </w:r>
                </w:p>
              </w:tc>
            </w:tr>
            <w:tr w:rsidR="00890CA1" w:rsidRPr="00405761" w14:paraId="164E187E" w14:textId="77777777" w:rsidTr="00847B10">
              <w:trPr>
                <w:trHeight w:val="338"/>
              </w:trPr>
              <w:tc>
                <w:tcPr>
                  <w:tcW w:w="891" w:type="pct"/>
                  <w:vMerge/>
                  <w:tcBorders>
                    <w:tl2br w:val="single" w:sz="2" w:space="0" w:color="auto"/>
                  </w:tcBorders>
                  <w:vAlign w:val="center"/>
                </w:tcPr>
                <w:p w14:paraId="22D1CA25" w14:textId="77777777" w:rsidR="00890CA1" w:rsidRPr="00405761" w:rsidRDefault="00890CA1" w:rsidP="00890CA1">
                  <w:pPr>
                    <w:jc w:val="center"/>
                    <w:rPr>
                      <w:b/>
                      <w:sz w:val="21"/>
                      <w:szCs w:val="21"/>
                    </w:rPr>
                  </w:pPr>
                </w:p>
              </w:tc>
              <w:tc>
                <w:tcPr>
                  <w:tcW w:w="492" w:type="pct"/>
                  <w:vAlign w:val="center"/>
                </w:tcPr>
                <w:p w14:paraId="4C88335C" w14:textId="3792114A" w:rsidR="00890CA1" w:rsidRPr="00405761" w:rsidRDefault="00890CA1" w:rsidP="00890CA1">
                  <w:pPr>
                    <w:jc w:val="center"/>
                    <w:rPr>
                      <w:b/>
                      <w:sz w:val="21"/>
                      <w:szCs w:val="21"/>
                    </w:rPr>
                  </w:pPr>
                  <w:r w:rsidRPr="00405761">
                    <w:rPr>
                      <w:rFonts w:hint="eastAsia"/>
                      <w:b/>
                      <w:sz w:val="21"/>
                      <w:szCs w:val="21"/>
                    </w:rPr>
                    <w:t>大</w:t>
                  </w:r>
                </w:p>
              </w:tc>
              <w:tc>
                <w:tcPr>
                  <w:tcW w:w="409" w:type="pct"/>
                  <w:vAlign w:val="center"/>
                </w:tcPr>
                <w:p w14:paraId="20272DC9" w14:textId="79AE110E" w:rsidR="00890CA1" w:rsidRPr="00405761" w:rsidRDefault="00890CA1" w:rsidP="00890CA1">
                  <w:pPr>
                    <w:jc w:val="center"/>
                    <w:rPr>
                      <w:b/>
                      <w:sz w:val="21"/>
                      <w:szCs w:val="21"/>
                    </w:rPr>
                  </w:pPr>
                  <w:r w:rsidRPr="00405761">
                    <w:rPr>
                      <w:rFonts w:hint="eastAsia"/>
                      <w:b/>
                      <w:sz w:val="21"/>
                      <w:szCs w:val="21"/>
                    </w:rPr>
                    <w:t>中</w:t>
                  </w:r>
                </w:p>
              </w:tc>
              <w:tc>
                <w:tcPr>
                  <w:tcW w:w="409" w:type="pct"/>
                  <w:vAlign w:val="center"/>
                </w:tcPr>
                <w:p w14:paraId="1A1437F0" w14:textId="25D149BD" w:rsidR="00890CA1" w:rsidRPr="00405761" w:rsidRDefault="00890CA1" w:rsidP="00890CA1">
                  <w:pPr>
                    <w:jc w:val="center"/>
                    <w:rPr>
                      <w:b/>
                      <w:sz w:val="21"/>
                      <w:szCs w:val="21"/>
                    </w:rPr>
                  </w:pPr>
                  <w:r w:rsidRPr="00405761">
                    <w:rPr>
                      <w:rFonts w:hint="eastAsia"/>
                      <w:b/>
                      <w:sz w:val="21"/>
                      <w:szCs w:val="21"/>
                    </w:rPr>
                    <w:t>小</w:t>
                  </w:r>
                </w:p>
              </w:tc>
              <w:tc>
                <w:tcPr>
                  <w:tcW w:w="491" w:type="pct"/>
                  <w:vAlign w:val="center"/>
                </w:tcPr>
                <w:p w14:paraId="14B2A358" w14:textId="1D044FA6" w:rsidR="00890CA1" w:rsidRPr="00405761" w:rsidRDefault="00890CA1" w:rsidP="00890CA1">
                  <w:pPr>
                    <w:jc w:val="center"/>
                    <w:rPr>
                      <w:b/>
                      <w:sz w:val="21"/>
                      <w:szCs w:val="21"/>
                    </w:rPr>
                  </w:pPr>
                  <w:r w:rsidRPr="00405761">
                    <w:rPr>
                      <w:rFonts w:hint="eastAsia"/>
                      <w:b/>
                      <w:sz w:val="21"/>
                      <w:szCs w:val="21"/>
                    </w:rPr>
                    <w:t>大</w:t>
                  </w:r>
                </w:p>
              </w:tc>
              <w:tc>
                <w:tcPr>
                  <w:tcW w:w="491" w:type="pct"/>
                  <w:vAlign w:val="center"/>
                </w:tcPr>
                <w:p w14:paraId="24312071" w14:textId="497059E3" w:rsidR="00890CA1" w:rsidRPr="00405761" w:rsidRDefault="00890CA1" w:rsidP="00890CA1">
                  <w:pPr>
                    <w:jc w:val="center"/>
                    <w:rPr>
                      <w:b/>
                      <w:sz w:val="21"/>
                      <w:szCs w:val="21"/>
                    </w:rPr>
                  </w:pPr>
                  <w:r w:rsidRPr="00405761">
                    <w:rPr>
                      <w:rFonts w:hint="eastAsia"/>
                      <w:b/>
                      <w:sz w:val="21"/>
                      <w:szCs w:val="21"/>
                    </w:rPr>
                    <w:t>中</w:t>
                  </w:r>
                </w:p>
              </w:tc>
              <w:tc>
                <w:tcPr>
                  <w:tcW w:w="409" w:type="pct"/>
                  <w:vAlign w:val="center"/>
                </w:tcPr>
                <w:p w14:paraId="0BB64EBE" w14:textId="76353759" w:rsidR="00890CA1" w:rsidRPr="00405761" w:rsidRDefault="00890CA1" w:rsidP="00890CA1">
                  <w:pPr>
                    <w:jc w:val="center"/>
                    <w:rPr>
                      <w:b/>
                      <w:sz w:val="21"/>
                      <w:szCs w:val="21"/>
                    </w:rPr>
                  </w:pPr>
                  <w:r w:rsidRPr="00405761">
                    <w:rPr>
                      <w:rFonts w:hint="eastAsia"/>
                      <w:b/>
                      <w:sz w:val="21"/>
                      <w:szCs w:val="21"/>
                    </w:rPr>
                    <w:t>小</w:t>
                  </w:r>
                </w:p>
              </w:tc>
              <w:tc>
                <w:tcPr>
                  <w:tcW w:w="459" w:type="pct"/>
                  <w:vAlign w:val="center"/>
                </w:tcPr>
                <w:p w14:paraId="6BF791A2" w14:textId="3F2922ED" w:rsidR="00890CA1" w:rsidRPr="00405761" w:rsidRDefault="00890CA1" w:rsidP="00890CA1">
                  <w:pPr>
                    <w:jc w:val="center"/>
                    <w:rPr>
                      <w:b/>
                      <w:sz w:val="21"/>
                      <w:szCs w:val="21"/>
                    </w:rPr>
                  </w:pPr>
                  <w:r w:rsidRPr="00405761">
                    <w:rPr>
                      <w:rFonts w:hint="eastAsia"/>
                      <w:b/>
                      <w:sz w:val="21"/>
                      <w:szCs w:val="21"/>
                    </w:rPr>
                    <w:t>大</w:t>
                  </w:r>
                </w:p>
              </w:tc>
              <w:tc>
                <w:tcPr>
                  <w:tcW w:w="475" w:type="pct"/>
                  <w:vAlign w:val="center"/>
                </w:tcPr>
                <w:p w14:paraId="139AE00D" w14:textId="282DAD4C" w:rsidR="00890CA1" w:rsidRPr="00405761" w:rsidRDefault="00890CA1" w:rsidP="00890CA1">
                  <w:pPr>
                    <w:jc w:val="center"/>
                    <w:rPr>
                      <w:b/>
                      <w:sz w:val="21"/>
                      <w:szCs w:val="21"/>
                    </w:rPr>
                  </w:pPr>
                  <w:r w:rsidRPr="00405761">
                    <w:rPr>
                      <w:rFonts w:hint="eastAsia"/>
                      <w:b/>
                      <w:sz w:val="21"/>
                      <w:szCs w:val="21"/>
                    </w:rPr>
                    <w:t>中</w:t>
                  </w:r>
                </w:p>
              </w:tc>
              <w:tc>
                <w:tcPr>
                  <w:tcW w:w="474" w:type="pct"/>
                  <w:vAlign w:val="center"/>
                </w:tcPr>
                <w:p w14:paraId="6544AA82" w14:textId="7B5E1638" w:rsidR="00890CA1" w:rsidRPr="00405761" w:rsidRDefault="00890CA1" w:rsidP="00890CA1">
                  <w:pPr>
                    <w:jc w:val="center"/>
                    <w:rPr>
                      <w:b/>
                      <w:sz w:val="21"/>
                      <w:szCs w:val="21"/>
                    </w:rPr>
                  </w:pPr>
                  <w:r w:rsidRPr="00405761">
                    <w:rPr>
                      <w:rFonts w:hint="eastAsia"/>
                      <w:b/>
                      <w:sz w:val="21"/>
                      <w:szCs w:val="21"/>
                    </w:rPr>
                    <w:t>小</w:t>
                  </w:r>
                </w:p>
              </w:tc>
            </w:tr>
            <w:tr w:rsidR="00890CA1" w:rsidRPr="00405761" w14:paraId="709E83B4" w14:textId="09273898" w:rsidTr="00847B10">
              <w:tc>
                <w:tcPr>
                  <w:tcW w:w="891" w:type="pct"/>
                  <w:vAlign w:val="center"/>
                </w:tcPr>
                <w:p w14:paraId="6FC44A12" w14:textId="47D0CC35" w:rsidR="00890CA1" w:rsidRPr="00405761" w:rsidRDefault="00890CA1" w:rsidP="00890CA1">
                  <w:pPr>
                    <w:jc w:val="center"/>
                    <w:rPr>
                      <w:sz w:val="21"/>
                      <w:szCs w:val="21"/>
                    </w:rPr>
                  </w:pPr>
                  <w:r w:rsidRPr="00405761">
                    <w:rPr>
                      <w:rFonts w:hint="eastAsia"/>
                      <w:sz w:val="21"/>
                      <w:szCs w:val="21"/>
                    </w:rPr>
                    <w:t>敏感</w:t>
                  </w:r>
                </w:p>
              </w:tc>
              <w:tc>
                <w:tcPr>
                  <w:tcW w:w="492" w:type="pct"/>
                  <w:vAlign w:val="center"/>
                </w:tcPr>
                <w:p w14:paraId="585A7FD6" w14:textId="0D624063" w:rsidR="00890CA1" w:rsidRPr="00405761" w:rsidRDefault="00890CA1" w:rsidP="00890CA1">
                  <w:pPr>
                    <w:jc w:val="center"/>
                    <w:rPr>
                      <w:sz w:val="21"/>
                      <w:szCs w:val="21"/>
                    </w:rPr>
                  </w:pPr>
                  <w:r w:rsidRPr="00405761">
                    <w:rPr>
                      <w:rFonts w:hint="eastAsia"/>
                      <w:sz w:val="21"/>
                      <w:szCs w:val="21"/>
                    </w:rPr>
                    <w:t>一级</w:t>
                  </w:r>
                </w:p>
              </w:tc>
              <w:tc>
                <w:tcPr>
                  <w:tcW w:w="409" w:type="pct"/>
                  <w:vAlign w:val="center"/>
                </w:tcPr>
                <w:p w14:paraId="22E712C7" w14:textId="5420F982" w:rsidR="00890CA1" w:rsidRPr="00405761" w:rsidRDefault="00890CA1" w:rsidP="00890CA1">
                  <w:pPr>
                    <w:jc w:val="center"/>
                    <w:rPr>
                      <w:sz w:val="21"/>
                      <w:szCs w:val="21"/>
                    </w:rPr>
                  </w:pPr>
                  <w:r w:rsidRPr="00405761">
                    <w:rPr>
                      <w:rFonts w:hint="eastAsia"/>
                      <w:sz w:val="21"/>
                      <w:szCs w:val="21"/>
                    </w:rPr>
                    <w:t>一级</w:t>
                  </w:r>
                </w:p>
              </w:tc>
              <w:tc>
                <w:tcPr>
                  <w:tcW w:w="409" w:type="pct"/>
                  <w:vAlign w:val="center"/>
                </w:tcPr>
                <w:p w14:paraId="15C83490" w14:textId="1010DA54" w:rsidR="00890CA1" w:rsidRPr="00405761" w:rsidRDefault="00890CA1" w:rsidP="00890CA1">
                  <w:pPr>
                    <w:jc w:val="center"/>
                    <w:rPr>
                      <w:sz w:val="21"/>
                      <w:szCs w:val="21"/>
                    </w:rPr>
                  </w:pPr>
                  <w:r w:rsidRPr="00405761">
                    <w:rPr>
                      <w:rFonts w:hint="eastAsia"/>
                      <w:sz w:val="21"/>
                      <w:szCs w:val="21"/>
                    </w:rPr>
                    <w:t>一级</w:t>
                  </w:r>
                </w:p>
              </w:tc>
              <w:tc>
                <w:tcPr>
                  <w:tcW w:w="491" w:type="pct"/>
                </w:tcPr>
                <w:p w14:paraId="3C952ABD" w14:textId="4866AF25" w:rsidR="00890CA1" w:rsidRPr="00405761" w:rsidRDefault="00890CA1" w:rsidP="00890CA1">
                  <w:pPr>
                    <w:jc w:val="center"/>
                    <w:rPr>
                      <w:sz w:val="21"/>
                      <w:szCs w:val="21"/>
                    </w:rPr>
                  </w:pPr>
                  <w:r w:rsidRPr="00405761">
                    <w:rPr>
                      <w:rFonts w:hint="eastAsia"/>
                      <w:sz w:val="21"/>
                      <w:szCs w:val="21"/>
                    </w:rPr>
                    <w:t>二级</w:t>
                  </w:r>
                </w:p>
              </w:tc>
              <w:tc>
                <w:tcPr>
                  <w:tcW w:w="491" w:type="pct"/>
                </w:tcPr>
                <w:p w14:paraId="419577DE" w14:textId="000E9831" w:rsidR="00890CA1" w:rsidRPr="00405761" w:rsidRDefault="00890CA1" w:rsidP="00890CA1">
                  <w:pPr>
                    <w:jc w:val="center"/>
                    <w:rPr>
                      <w:sz w:val="21"/>
                      <w:szCs w:val="21"/>
                    </w:rPr>
                  </w:pPr>
                  <w:r w:rsidRPr="00405761">
                    <w:rPr>
                      <w:rFonts w:hint="eastAsia"/>
                      <w:sz w:val="21"/>
                      <w:szCs w:val="21"/>
                    </w:rPr>
                    <w:t>二级</w:t>
                  </w:r>
                </w:p>
              </w:tc>
              <w:tc>
                <w:tcPr>
                  <w:tcW w:w="409" w:type="pct"/>
                  <w:vAlign w:val="center"/>
                </w:tcPr>
                <w:p w14:paraId="1E244602" w14:textId="26D0F3E5" w:rsidR="00890CA1" w:rsidRPr="00405761" w:rsidRDefault="00890CA1" w:rsidP="00890CA1">
                  <w:pPr>
                    <w:jc w:val="center"/>
                    <w:rPr>
                      <w:sz w:val="21"/>
                      <w:szCs w:val="21"/>
                    </w:rPr>
                  </w:pPr>
                  <w:r w:rsidRPr="00405761">
                    <w:rPr>
                      <w:rFonts w:hint="eastAsia"/>
                      <w:sz w:val="21"/>
                      <w:szCs w:val="21"/>
                    </w:rPr>
                    <w:t>二级</w:t>
                  </w:r>
                </w:p>
              </w:tc>
              <w:tc>
                <w:tcPr>
                  <w:tcW w:w="459" w:type="pct"/>
                </w:tcPr>
                <w:p w14:paraId="33B1E73C" w14:textId="1783C08A" w:rsidR="00890CA1" w:rsidRPr="00405761" w:rsidRDefault="00890CA1" w:rsidP="00890CA1">
                  <w:pPr>
                    <w:jc w:val="center"/>
                    <w:rPr>
                      <w:sz w:val="21"/>
                      <w:szCs w:val="21"/>
                    </w:rPr>
                  </w:pPr>
                  <w:r w:rsidRPr="00405761">
                    <w:rPr>
                      <w:rFonts w:hint="eastAsia"/>
                      <w:sz w:val="21"/>
                      <w:szCs w:val="21"/>
                    </w:rPr>
                    <w:t>三级</w:t>
                  </w:r>
                </w:p>
              </w:tc>
              <w:tc>
                <w:tcPr>
                  <w:tcW w:w="475" w:type="pct"/>
                </w:tcPr>
                <w:p w14:paraId="4B00BF0A" w14:textId="47F10243" w:rsidR="00890CA1" w:rsidRPr="00405761" w:rsidRDefault="00890CA1" w:rsidP="00890CA1">
                  <w:pPr>
                    <w:jc w:val="center"/>
                    <w:rPr>
                      <w:sz w:val="21"/>
                      <w:szCs w:val="21"/>
                    </w:rPr>
                  </w:pPr>
                  <w:r w:rsidRPr="00405761">
                    <w:rPr>
                      <w:rFonts w:hint="eastAsia"/>
                      <w:sz w:val="21"/>
                      <w:szCs w:val="21"/>
                    </w:rPr>
                    <w:t>三级</w:t>
                  </w:r>
                </w:p>
              </w:tc>
              <w:tc>
                <w:tcPr>
                  <w:tcW w:w="474" w:type="pct"/>
                  <w:vAlign w:val="center"/>
                </w:tcPr>
                <w:p w14:paraId="40B2E67A" w14:textId="3F982BE7" w:rsidR="00890CA1" w:rsidRPr="00405761" w:rsidRDefault="00890CA1" w:rsidP="00890CA1">
                  <w:pPr>
                    <w:jc w:val="center"/>
                    <w:rPr>
                      <w:sz w:val="21"/>
                      <w:szCs w:val="21"/>
                    </w:rPr>
                  </w:pPr>
                  <w:r w:rsidRPr="00405761">
                    <w:rPr>
                      <w:rFonts w:hint="eastAsia"/>
                      <w:sz w:val="21"/>
                      <w:szCs w:val="21"/>
                    </w:rPr>
                    <w:t>三级</w:t>
                  </w:r>
                </w:p>
              </w:tc>
            </w:tr>
            <w:tr w:rsidR="00890CA1" w:rsidRPr="00405761" w14:paraId="55F85342" w14:textId="2A40A632" w:rsidTr="00847B10">
              <w:tc>
                <w:tcPr>
                  <w:tcW w:w="891" w:type="pct"/>
                  <w:vAlign w:val="center"/>
                </w:tcPr>
                <w:p w14:paraId="0C2F8D73" w14:textId="440A63E0" w:rsidR="00890CA1" w:rsidRPr="00405761" w:rsidRDefault="00890CA1" w:rsidP="00890CA1">
                  <w:pPr>
                    <w:jc w:val="center"/>
                    <w:rPr>
                      <w:sz w:val="21"/>
                      <w:szCs w:val="21"/>
                    </w:rPr>
                  </w:pPr>
                  <w:r w:rsidRPr="00405761">
                    <w:rPr>
                      <w:rFonts w:hint="eastAsia"/>
                      <w:sz w:val="21"/>
                      <w:szCs w:val="21"/>
                    </w:rPr>
                    <w:t>较敏感</w:t>
                  </w:r>
                </w:p>
              </w:tc>
              <w:tc>
                <w:tcPr>
                  <w:tcW w:w="492" w:type="pct"/>
                  <w:vAlign w:val="center"/>
                </w:tcPr>
                <w:p w14:paraId="17522E66" w14:textId="719483C8" w:rsidR="00890CA1" w:rsidRPr="00405761" w:rsidRDefault="00890CA1" w:rsidP="00890CA1">
                  <w:pPr>
                    <w:jc w:val="center"/>
                    <w:rPr>
                      <w:sz w:val="21"/>
                      <w:szCs w:val="21"/>
                    </w:rPr>
                  </w:pPr>
                  <w:r w:rsidRPr="00405761">
                    <w:rPr>
                      <w:rFonts w:hint="eastAsia"/>
                      <w:sz w:val="21"/>
                      <w:szCs w:val="21"/>
                    </w:rPr>
                    <w:t>一级</w:t>
                  </w:r>
                </w:p>
              </w:tc>
              <w:tc>
                <w:tcPr>
                  <w:tcW w:w="409" w:type="pct"/>
                  <w:vAlign w:val="center"/>
                </w:tcPr>
                <w:p w14:paraId="46CACCAE" w14:textId="681171EE" w:rsidR="00890CA1" w:rsidRPr="00405761" w:rsidRDefault="00890CA1" w:rsidP="00890CA1">
                  <w:pPr>
                    <w:jc w:val="center"/>
                    <w:rPr>
                      <w:sz w:val="21"/>
                      <w:szCs w:val="21"/>
                    </w:rPr>
                  </w:pPr>
                  <w:r w:rsidRPr="00405761">
                    <w:rPr>
                      <w:rFonts w:hint="eastAsia"/>
                      <w:sz w:val="21"/>
                      <w:szCs w:val="21"/>
                    </w:rPr>
                    <w:t>一级</w:t>
                  </w:r>
                </w:p>
              </w:tc>
              <w:tc>
                <w:tcPr>
                  <w:tcW w:w="409" w:type="pct"/>
                  <w:vAlign w:val="center"/>
                </w:tcPr>
                <w:p w14:paraId="6D1B0FF1" w14:textId="004CACA7" w:rsidR="00890CA1" w:rsidRPr="00405761" w:rsidRDefault="00890CA1" w:rsidP="00890CA1">
                  <w:pPr>
                    <w:jc w:val="center"/>
                    <w:rPr>
                      <w:sz w:val="21"/>
                      <w:szCs w:val="21"/>
                    </w:rPr>
                  </w:pPr>
                  <w:r w:rsidRPr="00405761">
                    <w:rPr>
                      <w:rFonts w:hint="eastAsia"/>
                      <w:sz w:val="21"/>
                      <w:szCs w:val="21"/>
                    </w:rPr>
                    <w:t>二级</w:t>
                  </w:r>
                </w:p>
              </w:tc>
              <w:tc>
                <w:tcPr>
                  <w:tcW w:w="491" w:type="pct"/>
                </w:tcPr>
                <w:p w14:paraId="423F7D7F" w14:textId="2659FDFA" w:rsidR="00890CA1" w:rsidRPr="00405761" w:rsidRDefault="00890CA1" w:rsidP="00890CA1">
                  <w:pPr>
                    <w:jc w:val="center"/>
                    <w:rPr>
                      <w:sz w:val="21"/>
                      <w:szCs w:val="21"/>
                    </w:rPr>
                  </w:pPr>
                  <w:r w:rsidRPr="00405761">
                    <w:rPr>
                      <w:rFonts w:hint="eastAsia"/>
                      <w:sz w:val="21"/>
                      <w:szCs w:val="21"/>
                    </w:rPr>
                    <w:t>二级</w:t>
                  </w:r>
                </w:p>
              </w:tc>
              <w:tc>
                <w:tcPr>
                  <w:tcW w:w="491" w:type="pct"/>
                </w:tcPr>
                <w:p w14:paraId="18BE4F06" w14:textId="4AF15183" w:rsidR="00890CA1" w:rsidRPr="00405761" w:rsidRDefault="00890CA1" w:rsidP="00890CA1">
                  <w:pPr>
                    <w:jc w:val="center"/>
                    <w:rPr>
                      <w:sz w:val="21"/>
                      <w:szCs w:val="21"/>
                    </w:rPr>
                  </w:pPr>
                  <w:r w:rsidRPr="00405761">
                    <w:rPr>
                      <w:rFonts w:hint="eastAsia"/>
                      <w:sz w:val="21"/>
                      <w:szCs w:val="21"/>
                    </w:rPr>
                    <w:t>二级</w:t>
                  </w:r>
                </w:p>
              </w:tc>
              <w:tc>
                <w:tcPr>
                  <w:tcW w:w="409" w:type="pct"/>
                </w:tcPr>
                <w:p w14:paraId="57EA6382" w14:textId="2F72D4B7" w:rsidR="00890CA1" w:rsidRPr="00405761" w:rsidRDefault="00890CA1" w:rsidP="00890CA1">
                  <w:pPr>
                    <w:jc w:val="center"/>
                    <w:rPr>
                      <w:sz w:val="21"/>
                      <w:szCs w:val="21"/>
                    </w:rPr>
                  </w:pPr>
                  <w:r w:rsidRPr="00405761">
                    <w:rPr>
                      <w:rFonts w:hint="eastAsia"/>
                      <w:sz w:val="21"/>
                      <w:szCs w:val="21"/>
                    </w:rPr>
                    <w:t>三级</w:t>
                  </w:r>
                </w:p>
              </w:tc>
              <w:tc>
                <w:tcPr>
                  <w:tcW w:w="459" w:type="pct"/>
                </w:tcPr>
                <w:p w14:paraId="7DD7839A" w14:textId="347E1D90" w:rsidR="00890CA1" w:rsidRPr="00405761" w:rsidRDefault="00890CA1" w:rsidP="00890CA1">
                  <w:pPr>
                    <w:jc w:val="center"/>
                    <w:rPr>
                      <w:sz w:val="21"/>
                      <w:szCs w:val="21"/>
                    </w:rPr>
                  </w:pPr>
                  <w:r w:rsidRPr="00405761">
                    <w:rPr>
                      <w:rFonts w:hint="eastAsia"/>
                      <w:sz w:val="21"/>
                      <w:szCs w:val="21"/>
                    </w:rPr>
                    <w:t>三级</w:t>
                  </w:r>
                </w:p>
              </w:tc>
              <w:tc>
                <w:tcPr>
                  <w:tcW w:w="475" w:type="pct"/>
                </w:tcPr>
                <w:p w14:paraId="4FE0A5E7" w14:textId="03F09531" w:rsidR="00890CA1" w:rsidRPr="00405761" w:rsidRDefault="00890CA1" w:rsidP="00890CA1">
                  <w:pPr>
                    <w:jc w:val="center"/>
                    <w:rPr>
                      <w:sz w:val="21"/>
                      <w:szCs w:val="21"/>
                    </w:rPr>
                  </w:pPr>
                  <w:r w:rsidRPr="00405761">
                    <w:rPr>
                      <w:rFonts w:hint="eastAsia"/>
                      <w:sz w:val="21"/>
                      <w:szCs w:val="21"/>
                    </w:rPr>
                    <w:t>三级</w:t>
                  </w:r>
                </w:p>
              </w:tc>
              <w:tc>
                <w:tcPr>
                  <w:tcW w:w="474" w:type="pct"/>
                  <w:vAlign w:val="center"/>
                </w:tcPr>
                <w:p w14:paraId="0D3497C5" w14:textId="4BD9121C" w:rsidR="00890CA1" w:rsidRPr="00405761" w:rsidRDefault="00890CA1" w:rsidP="00890CA1">
                  <w:pPr>
                    <w:jc w:val="center"/>
                    <w:rPr>
                      <w:sz w:val="21"/>
                      <w:szCs w:val="21"/>
                    </w:rPr>
                  </w:pPr>
                  <w:r w:rsidRPr="00405761">
                    <w:rPr>
                      <w:rFonts w:hint="eastAsia"/>
                      <w:sz w:val="21"/>
                      <w:szCs w:val="21"/>
                    </w:rPr>
                    <w:t>-</w:t>
                  </w:r>
                </w:p>
              </w:tc>
            </w:tr>
            <w:tr w:rsidR="00890CA1" w:rsidRPr="00405761" w14:paraId="2322FF94" w14:textId="35AF1E9C" w:rsidTr="00847B10">
              <w:tc>
                <w:tcPr>
                  <w:tcW w:w="891" w:type="pct"/>
                  <w:vAlign w:val="center"/>
                </w:tcPr>
                <w:p w14:paraId="329EED6F" w14:textId="5DA662F6" w:rsidR="00890CA1" w:rsidRPr="00405761" w:rsidRDefault="00890CA1" w:rsidP="00890CA1">
                  <w:pPr>
                    <w:jc w:val="center"/>
                    <w:rPr>
                      <w:sz w:val="21"/>
                      <w:szCs w:val="21"/>
                    </w:rPr>
                  </w:pPr>
                  <w:r w:rsidRPr="00405761">
                    <w:rPr>
                      <w:rFonts w:hint="eastAsia"/>
                      <w:sz w:val="21"/>
                      <w:szCs w:val="21"/>
                    </w:rPr>
                    <w:t>不敏感</w:t>
                  </w:r>
                </w:p>
              </w:tc>
              <w:tc>
                <w:tcPr>
                  <w:tcW w:w="492" w:type="pct"/>
                  <w:vAlign w:val="center"/>
                </w:tcPr>
                <w:p w14:paraId="160788BA" w14:textId="6990837E" w:rsidR="00890CA1" w:rsidRPr="00405761" w:rsidRDefault="00890CA1" w:rsidP="00890CA1">
                  <w:pPr>
                    <w:jc w:val="center"/>
                    <w:rPr>
                      <w:sz w:val="21"/>
                      <w:szCs w:val="21"/>
                    </w:rPr>
                  </w:pPr>
                  <w:r w:rsidRPr="00405761">
                    <w:rPr>
                      <w:rFonts w:hint="eastAsia"/>
                      <w:sz w:val="21"/>
                      <w:szCs w:val="21"/>
                    </w:rPr>
                    <w:t>一级</w:t>
                  </w:r>
                </w:p>
              </w:tc>
              <w:tc>
                <w:tcPr>
                  <w:tcW w:w="409" w:type="pct"/>
                  <w:vAlign w:val="center"/>
                </w:tcPr>
                <w:p w14:paraId="3A151366" w14:textId="3B75A27B" w:rsidR="00890CA1" w:rsidRPr="00405761" w:rsidRDefault="00890CA1" w:rsidP="00890CA1">
                  <w:pPr>
                    <w:jc w:val="center"/>
                    <w:rPr>
                      <w:sz w:val="21"/>
                      <w:szCs w:val="21"/>
                    </w:rPr>
                  </w:pPr>
                  <w:r w:rsidRPr="00405761">
                    <w:rPr>
                      <w:rFonts w:hint="eastAsia"/>
                      <w:sz w:val="21"/>
                      <w:szCs w:val="21"/>
                    </w:rPr>
                    <w:t>二级</w:t>
                  </w:r>
                </w:p>
              </w:tc>
              <w:tc>
                <w:tcPr>
                  <w:tcW w:w="409" w:type="pct"/>
                  <w:vAlign w:val="center"/>
                </w:tcPr>
                <w:p w14:paraId="55960300" w14:textId="2AE72A77" w:rsidR="00890CA1" w:rsidRPr="00405761" w:rsidRDefault="00890CA1" w:rsidP="00890CA1">
                  <w:pPr>
                    <w:jc w:val="center"/>
                    <w:rPr>
                      <w:sz w:val="21"/>
                      <w:szCs w:val="21"/>
                    </w:rPr>
                  </w:pPr>
                  <w:r w:rsidRPr="00405761">
                    <w:rPr>
                      <w:rFonts w:hint="eastAsia"/>
                      <w:sz w:val="21"/>
                      <w:szCs w:val="21"/>
                    </w:rPr>
                    <w:t>二级</w:t>
                  </w:r>
                </w:p>
              </w:tc>
              <w:tc>
                <w:tcPr>
                  <w:tcW w:w="491" w:type="pct"/>
                </w:tcPr>
                <w:p w14:paraId="76FDF3C2" w14:textId="657129FF" w:rsidR="00890CA1" w:rsidRPr="00405761" w:rsidRDefault="00890CA1" w:rsidP="00890CA1">
                  <w:pPr>
                    <w:jc w:val="center"/>
                    <w:rPr>
                      <w:sz w:val="21"/>
                      <w:szCs w:val="21"/>
                    </w:rPr>
                  </w:pPr>
                  <w:r w:rsidRPr="00405761">
                    <w:rPr>
                      <w:rFonts w:hint="eastAsia"/>
                      <w:sz w:val="21"/>
                      <w:szCs w:val="21"/>
                    </w:rPr>
                    <w:t>二级</w:t>
                  </w:r>
                </w:p>
              </w:tc>
              <w:tc>
                <w:tcPr>
                  <w:tcW w:w="491" w:type="pct"/>
                  <w:vAlign w:val="center"/>
                </w:tcPr>
                <w:p w14:paraId="077D54BD" w14:textId="39296F7C" w:rsidR="00890CA1" w:rsidRPr="00405761" w:rsidRDefault="00890CA1" w:rsidP="00890CA1">
                  <w:pPr>
                    <w:jc w:val="center"/>
                    <w:rPr>
                      <w:sz w:val="21"/>
                      <w:szCs w:val="21"/>
                    </w:rPr>
                  </w:pPr>
                  <w:r w:rsidRPr="00405761">
                    <w:rPr>
                      <w:rFonts w:hint="eastAsia"/>
                      <w:sz w:val="21"/>
                      <w:szCs w:val="21"/>
                    </w:rPr>
                    <w:t>三级</w:t>
                  </w:r>
                </w:p>
              </w:tc>
              <w:tc>
                <w:tcPr>
                  <w:tcW w:w="409" w:type="pct"/>
                </w:tcPr>
                <w:p w14:paraId="6E28827E" w14:textId="635742AD" w:rsidR="00890CA1" w:rsidRPr="00405761" w:rsidRDefault="00890CA1" w:rsidP="00890CA1">
                  <w:pPr>
                    <w:jc w:val="center"/>
                    <w:rPr>
                      <w:sz w:val="21"/>
                      <w:szCs w:val="21"/>
                    </w:rPr>
                  </w:pPr>
                  <w:r w:rsidRPr="00405761">
                    <w:rPr>
                      <w:rFonts w:hint="eastAsia"/>
                      <w:sz w:val="21"/>
                      <w:szCs w:val="21"/>
                    </w:rPr>
                    <w:t>三级</w:t>
                  </w:r>
                </w:p>
              </w:tc>
              <w:tc>
                <w:tcPr>
                  <w:tcW w:w="459" w:type="pct"/>
                </w:tcPr>
                <w:p w14:paraId="3C2EE6D0" w14:textId="6540F653" w:rsidR="00890CA1" w:rsidRPr="00405761" w:rsidRDefault="00890CA1" w:rsidP="00890CA1">
                  <w:pPr>
                    <w:jc w:val="center"/>
                    <w:rPr>
                      <w:sz w:val="21"/>
                      <w:szCs w:val="21"/>
                    </w:rPr>
                  </w:pPr>
                  <w:r w:rsidRPr="00405761">
                    <w:rPr>
                      <w:rFonts w:hint="eastAsia"/>
                      <w:sz w:val="21"/>
                      <w:szCs w:val="21"/>
                    </w:rPr>
                    <w:t>三级</w:t>
                  </w:r>
                </w:p>
              </w:tc>
              <w:tc>
                <w:tcPr>
                  <w:tcW w:w="475" w:type="pct"/>
                  <w:vAlign w:val="center"/>
                </w:tcPr>
                <w:p w14:paraId="6E597C3F" w14:textId="38C4FFF9" w:rsidR="00890CA1" w:rsidRPr="00405761" w:rsidRDefault="00890CA1" w:rsidP="00890CA1">
                  <w:pPr>
                    <w:jc w:val="center"/>
                    <w:rPr>
                      <w:sz w:val="21"/>
                      <w:szCs w:val="21"/>
                    </w:rPr>
                  </w:pPr>
                  <w:r w:rsidRPr="00405761">
                    <w:rPr>
                      <w:rFonts w:hint="eastAsia"/>
                      <w:sz w:val="21"/>
                      <w:szCs w:val="21"/>
                    </w:rPr>
                    <w:t>-</w:t>
                  </w:r>
                </w:p>
              </w:tc>
              <w:tc>
                <w:tcPr>
                  <w:tcW w:w="474" w:type="pct"/>
                  <w:vAlign w:val="center"/>
                </w:tcPr>
                <w:p w14:paraId="1A360970" w14:textId="6198AA2A" w:rsidR="00890CA1" w:rsidRPr="00405761" w:rsidRDefault="00890CA1" w:rsidP="00890CA1">
                  <w:pPr>
                    <w:jc w:val="center"/>
                    <w:rPr>
                      <w:sz w:val="21"/>
                      <w:szCs w:val="21"/>
                    </w:rPr>
                  </w:pPr>
                  <w:r w:rsidRPr="00405761">
                    <w:rPr>
                      <w:rFonts w:hint="eastAsia"/>
                      <w:sz w:val="21"/>
                      <w:szCs w:val="21"/>
                    </w:rPr>
                    <w:t>-</w:t>
                  </w:r>
                </w:p>
              </w:tc>
            </w:tr>
            <w:tr w:rsidR="00890CA1" w:rsidRPr="00405761" w14:paraId="59BA7C6A" w14:textId="77777777" w:rsidTr="00847B10">
              <w:tc>
                <w:tcPr>
                  <w:tcW w:w="5000" w:type="pct"/>
                  <w:gridSpan w:val="10"/>
                  <w:vAlign w:val="center"/>
                </w:tcPr>
                <w:p w14:paraId="7E889B4B" w14:textId="06A20535" w:rsidR="00890CA1" w:rsidRPr="00405761" w:rsidRDefault="00890CA1" w:rsidP="00890CA1">
                  <w:pPr>
                    <w:rPr>
                      <w:sz w:val="21"/>
                      <w:szCs w:val="21"/>
                    </w:rPr>
                  </w:pPr>
                  <w:r w:rsidRPr="00405761">
                    <w:rPr>
                      <w:rFonts w:hint="eastAsia"/>
                      <w:sz w:val="21"/>
                      <w:szCs w:val="21"/>
                    </w:rPr>
                    <w:t>注：“</w:t>
                  </w:r>
                  <w:r w:rsidRPr="00405761">
                    <w:rPr>
                      <w:rFonts w:hint="eastAsia"/>
                      <w:sz w:val="21"/>
                      <w:szCs w:val="21"/>
                    </w:rPr>
                    <w:t>-</w:t>
                  </w:r>
                  <w:r w:rsidRPr="00405761">
                    <w:rPr>
                      <w:rFonts w:hint="eastAsia"/>
                      <w:sz w:val="21"/>
                      <w:szCs w:val="21"/>
                    </w:rPr>
                    <w:t>”表示可不开展土壤环境影响评价工作。</w:t>
                  </w:r>
                </w:p>
              </w:tc>
            </w:tr>
          </w:tbl>
          <w:p w14:paraId="12D13CF2" w14:textId="4213598B" w:rsidR="00890CA1" w:rsidRPr="00405761" w:rsidRDefault="00890CA1" w:rsidP="00B877D6">
            <w:pPr>
              <w:spacing w:line="360" w:lineRule="auto"/>
              <w:ind w:firstLineChars="200" w:firstLine="480"/>
              <w:rPr>
                <w:sz w:val="24"/>
                <w:szCs w:val="24"/>
              </w:rPr>
            </w:pPr>
            <w:r w:rsidRPr="00405761">
              <w:rPr>
                <w:rFonts w:hint="eastAsia"/>
                <w:sz w:val="24"/>
                <w:szCs w:val="24"/>
              </w:rPr>
              <w:t>污染影响型敏感程度分级表见下表</w:t>
            </w:r>
            <w:r w:rsidR="008F51F2" w:rsidRPr="00405761">
              <w:rPr>
                <w:rFonts w:hint="eastAsia"/>
                <w:sz w:val="24"/>
                <w:szCs w:val="24"/>
              </w:rPr>
              <w:t>。</w:t>
            </w:r>
          </w:p>
          <w:p w14:paraId="62F57C98" w14:textId="7CE427A9" w:rsidR="00890CA1" w:rsidRPr="00405761" w:rsidRDefault="00890CA1" w:rsidP="005048AF">
            <w:pPr>
              <w:spacing w:before="100" w:beforeAutospacing="1"/>
              <w:ind w:firstLineChars="200" w:firstLine="482"/>
              <w:jc w:val="center"/>
              <w:rPr>
                <w:b/>
                <w:sz w:val="24"/>
                <w:szCs w:val="24"/>
              </w:rPr>
            </w:pPr>
            <w:r w:rsidRPr="00405761">
              <w:rPr>
                <w:rFonts w:hint="eastAsia"/>
                <w:b/>
                <w:sz w:val="24"/>
                <w:szCs w:val="24"/>
              </w:rPr>
              <w:t>表</w:t>
            </w:r>
            <w:r w:rsidRPr="00405761">
              <w:rPr>
                <w:rFonts w:hint="eastAsia"/>
                <w:b/>
                <w:sz w:val="24"/>
                <w:szCs w:val="24"/>
              </w:rPr>
              <w:t>7-1</w:t>
            </w:r>
            <w:r w:rsidR="00945A11">
              <w:rPr>
                <w:rFonts w:hint="eastAsia"/>
                <w:b/>
                <w:sz w:val="24"/>
                <w:szCs w:val="24"/>
              </w:rPr>
              <w:t xml:space="preserve">5 </w:t>
            </w:r>
            <w:r w:rsidRPr="00405761">
              <w:rPr>
                <w:rFonts w:hint="eastAsia"/>
                <w:b/>
                <w:sz w:val="24"/>
                <w:szCs w:val="24"/>
              </w:rPr>
              <w:t>污染影响型敏感程度分级表</w:t>
            </w:r>
          </w:p>
          <w:tbl>
            <w:tblPr>
              <w:tblStyle w:val="af4"/>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553"/>
              <w:gridCol w:w="7108"/>
            </w:tblGrid>
            <w:tr w:rsidR="005048AF" w:rsidRPr="00405761" w14:paraId="67E0F12E" w14:textId="77777777" w:rsidTr="00847B10">
              <w:trPr>
                <w:jc w:val="center"/>
              </w:trPr>
              <w:tc>
                <w:tcPr>
                  <w:tcW w:w="1555" w:type="dxa"/>
                  <w:vAlign w:val="center"/>
                </w:tcPr>
                <w:p w14:paraId="7A312763" w14:textId="7421F375" w:rsidR="005048AF" w:rsidRPr="00405761" w:rsidRDefault="005048AF" w:rsidP="005048AF">
                  <w:pPr>
                    <w:jc w:val="center"/>
                    <w:rPr>
                      <w:b/>
                      <w:sz w:val="21"/>
                      <w:szCs w:val="21"/>
                    </w:rPr>
                  </w:pPr>
                  <w:r w:rsidRPr="00405761">
                    <w:rPr>
                      <w:rFonts w:hint="eastAsia"/>
                      <w:b/>
                      <w:sz w:val="21"/>
                      <w:szCs w:val="21"/>
                    </w:rPr>
                    <w:t>敏感程度</w:t>
                  </w:r>
                </w:p>
              </w:tc>
              <w:tc>
                <w:tcPr>
                  <w:tcW w:w="7121" w:type="dxa"/>
                  <w:vAlign w:val="center"/>
                </w:tcPr>
                <w:p w14:paraId="4AC0F76D" w14:textId="644F9C49" w:rsidR="005048AF" w:rsidRPr="00405761" w:rsidRDefault="005048AF" w:rsidP="005048AF">
                  <w:pPr>
                    <w:jc w:val="center"/>
                    <w:rPr>
                      <w:b/>
                      <w:sz w:val="21"/>
                      <w:szCs w:val="21"/>
                    </w:rPr>
                  </w:pPr>
                  <w:r w:rsidRPr="00405761">
                    <w:rPr>
                      <w:rFonts w:hint="eastAsia"/>
                      <w:b/>
                      <w:sz w:val="21"/>
                      <w:szCs w:val="21"/>
                    </w:rPr>
                    <w:t>判断依据</w:t>
                  </w:r>
                </w:p>
              </w:tc>
            </w:tr>
            <w:tr w:rsidR="005048AF" w:rsidRPr="00405761" w14:paraId="37DD820A" w14:textId="77777777" w:rsidTr="00847B10">
              <w:trPr>
                <w:jc w:val="center"/>
              </w:trPr>
              <w:tc>
                <w:tcPr>
                  <w:tcW w:w="1555" w:type="dxa"/>
                  <w:vAlign w:val="center"/>
                </w:tcPr>
                <w:p w14:paraId="3B9150B8" w14:textId="5585D387" w:rsidR="005048AF" w:rsidRPr="00405761" w:rsidRDefault="005048AF" w:rsidP="005048AF">
                  <w:pPr>
                    <w:jc w:val="center"/>
                    <w:rPr>
                      <w:sz w:val="21"/>
                      <w:szCs w:val="21"/>
                    </w:rPr>
                  </w:pPr>
                  <w:r w:rsidRPr="00405761">
                    <w:rPr>
                      <w:rFonts w:hint="eastAsia"/>
                      <w:sz w:val="21"/>
                      <w:szCs w:val="21"/>
                    </w:rPr>
                    <w:t>敏感</w:t>
                  </w:r>
                </w:p>
              </w:tc>
              <w:tc>
                <w:tcPr>
                  <w:tcW w:w="7121" w:type="dxa"/>
                  <w:vAlign w:val="center"/>
                </w:tcPr>
                <w:p w14:paraId="50D288F8" w14:textId="75867CC8" w:rsidR="005048AF" w:rsidRPr="00405761" w:rsidRDefault="005048AF" w:rsidP="005048AF">
                  <w:pPr>
                    <w:jc w:val="center"/>
                    <w:rPr>
                      <w:sz w:val="21"/>
                      <w:szCs w:val="21"/>
                    </w:rPr>
                  </w:pPr>
                  <w:r w:rsidRPr="00405761">
                    <w:rPr>
                      <w:rFonts w:hint="eastAsia"/>
                      <w:sz w:val="21"/>
                      <w:szCs w:val="21"/>
                    </w:rPr>
                    <w:t>建设项目周边存在耕地、园地、牧草地、饮用水水源地或居民区、学校、医院、疗养院、养老院等土壤环境敏感目标的</w:t>
                  </w:r>
                </w:p>
              </w:tc>
            </w:tr>
            <w:tr w:rsidR="005048AF" w:rsidRPr="00405761" w14:paraId="60C07B15" w14:textId="77777777" w:rsidTr="00847B10">
              <w:trPr>
                <w:jc w:val="center"/>
              </w:trPr>
              <w:tc>
                <w:tcPr>
                  <w:tcW w:w="1555" w:type="dxa"/>
                  <w:vAlign w:val="center"/>
                </w:tcPr>
                <w:p w14:paraId="47D27B58" w14:textId="0A10BDD5" w:rsidR="005048AF" w:rsidRPr="00405761" w:rsidRDefault="005048AF" w:rsidP="005048AF">
                  <w:pPr>
                    <w:jc w:val="center"/>
                    <w:rPr>
                      <w:sz w:val="21"/>
                      <w:szCs w:val="21"/>
                    </w:rPr>
                  </w:pPr>
                  <w:r w:rsidRPr="00405761">
                    <w:rPr>
                      <w:rFonts w:hint="eastAsia"/>
                      <w:sz w:val="21"/>
                      <w:szCs w:val="21"/>
                    </w:rPr>
                    <w:t>较敏感</w:t>
                  </w:r>
                </w:p>
              </w:tc>
              <w:tc>
                <w:tcPr>
                  <w:tcW w:w="7121" w:type="dxa"/>
                  <w:vAlign w:val="center"/>
                </w:tcPr>
                <w:p w14:paraId="70D2C445" w14:textId="705A3124" w:rsidR="005048AF" w:rsidRPr="00405761" w:rsidRDefault="005048AF" w:rsidP="005048AF">
                  <w:pPr>
                    <w:jc w:val="center"/>
                    <w:rPr>
                      <w:sz w:val="21"/>
                      <w:szCs w:val="21"/>
                    </w:rPr>
                  </w:pPr>
                  <w:r w:rsidRPr="00405761">
                    <w:rPr>
                      <w:rFonts w:hint="eastAsia"/>
                      <w:sz w:val="21"/>
                      <w:szCs w:val="21"/>
                    </w:rPr>
                    <w:t>建设项目周边存在其他土壤环境敏感目标的</w:t>
                  </w:r>
                </w:p>
              </w:tc>
            </w:tr>
            <w:tr w:rsidR="005048AF" w:rsidRPr="00405761" w14:paraId="527F9A0A" w14:textId="77777777" w:rsidTr="00847B10">
              <w:trPr>
                <w:jc w:val="center"/>
              </w:trPr>
              <w:tc>
                <w:tcPr>
                  <w:tcW w:w="1555" w:type="dxa"/>
                  <w:vAlign w:val="center"/>
                </w:tcPr>
                <w:p w14:paraId="533EC3BF" w14:textId="3F4F5B69" w:rsidR="005048AF" w:rsidRPr="00405761" w:rsidRDefault="005048AF" w:rsidP="005048AF">
                  <w:pPr>
                    <w:jc w:val="center"/>
                    <w:rPr>
                      <w:sz w:val="21"/>
                      <w:szCs w:val="21"/>
                    </w:rPr>
                  </w:pPr>
                  <w:r w:rsidRPr="00405761">
                    <w:rPr>
                      <w:rFonts w:hint="eastAsia"/>
                      <w:sz w:val="21"/>
                      <w:szCs w:val="21"/>
                    </w:rPr>
                    <w:t>不敏感</w:t>
                  </w:r>
                </w:p>
              </w:tc>
              <w:tc>
                <w:tcPr>
                  <w:tcW w:w="7121" w:type="dxa"/>
                  <w:vAlign w:val="center"/>
                </w:tcPr>
                <w:p w14:paraId="29E85E8A" w14:textId="06579634" w:rsidR="005048AF" w:rsidRPr="00405761" w:rsidRDefault="005048AF" w:rsidP="005048AF">
                  <w:pPr>
                    <w:jc w:val="center"/>
                    <w:rPr>
                      <w:sz w:val="21"/>
                      <w:szCs w:val="21"/>
                    </w:rPr>
                  </w:pPr>
                  <w:r w:rsidRPr="00405761">
                    <w:rPr>
                      <w:rFonts w:hint="eastAsia"/>
                      <w:sz w:val="21"/>
                      <w:szCs w:val="21"/>
                    </w:rPr>
                    <w:t>其他情况</w:t>
                  </w:r>
                </w:p>
              </w:tc>
            </w:tr>
          </w:tbl>
          <w:p w14:paraId="40250907" w14:textId="41C9AFCC" w:rsidR="005048AF" w:rsidRPr="00405761" w:rsidRDefault="005048AF" w:rsidP="00EE28DD">
            <w:pPr>
              <w:spacing w:line="360" w:lineRule="auto"/>
              <w:ind w:firstLineChars="150" w:firstLine="360"/>
              <w:jc w:val="both"/>
              <w:rPr>
                <w:sz w:val="24"/>
                <w:szCs w:val="24"/>
              </w:rPr>
            </w:pPr>
            <w:r w:rsidRPr="00405761">
              <w:rPr>
                <w:rFonts w:hint="eastAsia"/>
                <w:sz w:val="24"/>
                <w:szCs w:val="24"/>
              </w:rPr>
              <w:t>对照《环境影响评价技术导则</w:t>
            </w:r>
            <w:r w:rsidRPr="00405761">
              <w:rPr>
                <w:rFonts w:hint="eastAsia"/>
                <w:sz w:val="24"/>
                <w:szCs w:val="24"/>
              </w:rPr>
              <w:t xml:space="preserve"> </w:t>
            </w:r>
            <w:r w:rsidRPr="00405761">
              <w:rPr>
                <w:rFonts w:hint="eastAsia"/>
                <w:sz w:val="24"/>
                <w:szCs w:val="24"/>
              </w:rPr>
              <w:t>土壤环境（试行）》（</w:t>
            </w:r>
            <w:r w:rsidRPr="00405761">
              <w:rPr>
                <w:rFonts w:hint="eastAsia"/>
                <w:sz w:val="24"/>
                <w:szCs w:val="24"/>
              </w:rPr>
              <w:t>HJ964-2018</w:t>
            </w:r>
            <w:r w:rsidRPr="00405761">
              <w:rPr>
                <w:rFonts w:hint="eastAsia"/>
                <w:sz w:val="24"/>
                <w:szCs w:val="24"/>
              </w:rPr>
              <w:t>）附录</w:t>
            </w:r>
            <w:r w:rsidRPr="00405761">
              <w:rPr>
                <w:rFonts w:hint="eastAsia"/>
                <w:sz w:val="24"/>
                <w:szCs w:val="24"/>
              </w:rPr>
              <w:t>A</w:t>
            </w:r>
            <w:r w:rsidRPr="00405761">
              <w:rPr>
                <w:rFonts w:hint="eastAsia"/>
                <w:sz w:val="24"/>
                <w:szCs w:val="24"/>
              </w:rPr>
              <w:t>，本项目属于“</w:t>
            </w:r>
            <w:r w:rsidR="00A3243E" w:rsidRPr="00405761">
              <w:rPr>
                <w:rFonts w:hint="eastAsia"/>
                <w:sz w:val="24"/>
                <w:szCs w:val="24"/>
              </w:rPr>
              <w:t>设备制造、金属制品、汽车制造及其他用品制造</w:t>
            </w:r>
            <w:r w:rsidR="00A3243E" w:rsidRPr="00405761">
              <w:rPr>
                <w:rFonts w:hint="eastAsia"/>
                <w:sz w:val="24"/>
                <w:szCs w:val="24"/>
              </w:rPr>
              <w:t xml:space="preserve"> </w:t>
            </w:r>
            <w:r w:rsidR="00A3243E" w:rsidRPr="00405761">
              <w:rPr>
                <w:rFonts w:hint="eastAsia"/>
                <w:sz w:val="24"/>
                <w:szCs w:val="24"/>
              </w:rPr>
              <w:t>其他</w:t>
            </w:r>
            <w:r w:rsidRPr="00405761">
              <w:rPr>
                <w:rFonts w:hint="eastAsia"/>
                <w:sz w:val="24"/>
                <w:szCs w:val="24"/>
              </w:rPr>
              <w:t>”</w:t>
            </w:r>
            <w:r w:rsidR="000A7F36" w:rsidRPr="00405761">
              <w:rPr>
                <w:rFonts w:hint="eastAsia"/>
                <w:sz w:val="24"/>
                <w:szCs w:val="24"/>
              </w:rPr>
              <w:t>，土壤环境影响评价项目类别是Ⅲ类。本项目</w:t>
            </w:r>
            <w:r w:rsidR="000A7F36" w:rsidRPr="00405761">
              <w:rPr>
                <w:sz w:val="24"/>
                <w:szCs w:val="24"/>
              </w:rPr>
              <w:t>总占地面积</w:t>
            </w:r>
            <w:r w:rsidR="0082058D" w:rsidRPr="00405761">
              <w:rPr>
                <w:rFonts w:hint="eastAsia"/>
                <w:bCs/>
                <w:color w:val="000000" w:themeColor="text1"/>
                <w:sz w:val="24"/>
                <w:szCs w:val="24"/>
              </w:rPr>
              <w:t>28137.42</w:t>
            </w:r>
            <w:r w:rsidR="000A7F36" w:rsidRPr="00405761">
              <w:rPr>
                <w:sz w:val="24"/>
                <w:szCs w:val="24"/>
              </w:rPr>
              <w:t>m</w:t>
            </w:r>
            <w:r w:rsidR="000A7F36" w:rsidRPr="00405761">
              <w:rPr>
                <w:sz w:val="24"/>
                <w:szCs w:val="24"/>
                <w:vertAlign w:val="superscript"/>
              </w:rPr>
              <w:t>2</w:t>
            </w:r>
            <w:r w:rsidR="000A7F36" w:rsidRPr="00405761">
              <w:rPr>
                <w:rFonts w:hint="eastAsia"/>
                <w:sz w:val="24"/>
                <w:szCs w:val="24"/>
              </w:rPr>
              <w:t>，小于</w:t>
            </w:r>
            <w:r w:rsidR="000A7F36" w:rsidRPr="00405761">
              <w:rPr>
                <w:rFonts w:hint="eastAsia"/>
                <w:sz w:val="24"/>
                <w:szCs w:val="24"/>
              </w:rPr>
              <w:t>5hm</w:t>
            </w:r>
            <w:r w:rsidR="000A7F36" w:rsidRPr="00405761">
              <w:rPr>
                <w:rFonts w:hint="eastAsia"/>
                <w:sz w:val="24"/>
                <w:szCs w:val="24"/>
                <w:vertAlign w:val="superscript"/>
              </w:rPr>
              <w:t>2</w:t>
            </w:r>
            <w:r w:rsidR="00F46586" w:rsidRPr="00405761">
              <w:rPr>
                <w:rFonts w:hint="eastAsia"/>
                <w:sz w:val="24"/>
                <w:szCs w:val="24"/>
              </w:rPr>
              <w:t>，占地规模为小型。项目所在地土壤环境敏感程度为不敏感；对照表</w:t>
            </w:r>
            <w:r w:rsidR="00F46586" w:rsidRPr="00405761">
              <w:rPr>
                <w:rFonts w:hint="eastAsia"/>
                <w:sz w:val="24"/>
                <w:szCs w:val="24"/>
              </w:rPr>
              <w:t>7-1</w:t>
            </w:r>
            <w:r w:rsidR="00945A11">
              <w:rPr>
                <w:rFonts w:hint="eastAsia"/>
                <w:sz w:val="24"/>
                <w:szCs w:val="24"/>
              </w:rPr>
              <w:t>5</w:t>
            </w:r>
            <w:r w:rsidR="00F46586" w:rsidRPr="00405761">
              <w:rPr>
                <w:rFonts w:hint="eastAsia"/>
                <w:sz w:val="24"/>
                <w:szCs w:val="24"/>
              </w:rPr>
              <w:t>，确定本项目可不开展土壤环</w:t>
            </w:r>
            <w:r w:rsidR="00F46586" w:rsidRPr="00405761">
              <w:rPr>
                <w:rFonts w:hint="eastAsia"/>
                <w:sz w:val="24"/>
                <w:szCs w:val="24"/>
              </w:rPr>
              <w:lastRenderedPageBreak/>
              <w:t>境影响评价工作。</w:t>
            </w:r>
          </w:p>
          <w:p w14:paraId="4FF055E2" w14:textId="77777777" w:rsidR="00951438" w:rsidRPr="00405761" w:rsidRDefault="00951438" w:rsidP="00951438">
            <w:pPr>
              <w:spacing w:line="360" w:lineRule="auto"/>
              <w:ind w:firstLineChars="200" w:firstLine="482"/>
              <w:jc w:val="both"/>
              <w:rPr>
                <w:b/>
                <w:sz w:val="24"/>
                <w:szCs w:val="24"/>
              </w:rPr>
            </w:pPr>
            <w:r w:rsidRPr="00405761">
              <w:rPr>
                <w:rFonts w:hint="eastAsia"/>
                <w:b/>
                <w:sz w:val="24"/>
                <w:szCs w:val="24"/>
              </w:rPr>
              <w:t>七、环境风险分析</w:t>
            </w:r>
          </w:p>
          <w:p w14:paraId="521B9172" w14:textId="77777777" w:rsidR="00951438" w:rsidRPr="00405761" w:rsidRDefault="00951438" w:rsidP="00951438">
            <w:pPr>
              <w:spacing w:line="360" w:lineRule="auto"/>
              <w:ind w:firstLineChars="200" w:firstLine="480"/>
              <w:jc w:val="both"/>
              <w:rPr>
                <w:sz w:val="24"/>
                <w:szCs w:val="24"/>
              </w:rPr>
            </w:pPr>
            <w:r w:rsidRPr="00405761">
              <w:rPr>
                <w:rFonts w:hint="eastAsia"/>
                <w:sz w:val="24"/>
                <w:szCs w:val="24"/>
              </w:rPr>
              <w:t>1</w:t>
            </w:r>
            <w:r w:rsidRPr="00405761">
              <w:rPr>
                <w:rFonts w:hint="eastAsia"/>
                <w:sz w:val="24"/>
                <w:szCs w:val="24"/>
              </w:rPr>
              <w:t>、评价依据</w:t>
            </w:r>
          </w:p>
          <w:p w14:paraId="06A7B429" w14:textId="77777777" w:rsidR="00951438" w:rsidRPr="00405761" w:rsidRDefault="00951438" w:rsidP="00951438">
            <w:pPr>
              <w:spacing w:line="360" w:lineRule="auto"/>
              <w:ind w:firstLineChars="200" w:firstLine="480"/>
              <w:jc w:val="both"/>
              <w:rPr>
                <w:sz w:val="24"/>
                <w:szCs w:val="24"/>
              </w:rPr>
            </w:pPr>
            <w:r w:rsidRPr="00405761">
              <w:rPr>
                <w:rFonts w:hint="eastAsia"/>
                <w:sz w:val="24"/>
                <w:szCs w:val="24"/>
              </w:rPr>
              <w:t>（</w:t>
            </w:r>
            <w:r w:rsidRPr="00405761">
              <w:rPr>
                <w:rFonts w:hint="eastAsia"/>
                <w:sz w:val="24"/>
                <w:szCs w:val="24"/>
              </w:rPr>
              <w:t>1</w:t>
            </w:r>
            <w:r w:rsidRPr="00405761">
              <w:rPr>
                <w:rFonts w:hint="eastAsia"/>
                <w:sz w:val="24"/>
                <w:szCs w:val="24"/>
              </w:rPr>
              <w:t>）风险调查</w:t>
            </w:r>
          </w:p>
          <w:p w14:paraId="6AB73207" w14:textId="77777777" w:rsidR="00951438" w:rsidRPr="00405761" w:rsidRDefault="00951438" w:rsidP="00951438">
            <w:pPr>
              <w:spacing w:line="360" w:lineRule="auto"/>
              <w:ind w:firstLineChars="200" w:firstLine="480"/>
              <w:jc w:val="both"/>
              <w:rPr>
                <w:sz w:val="24"/>
                <w:szCs w:val="24"/>
              </w:rPr>
            </w:pPr>
            <w:r w:rsidRPr="00405761">
              <w:rPr>
                <w:rFonts w:hint="eastAsia"/>
                <w:sz w:val="24"/>
                <w:szCs w:val="24"/>
              </w:rPr>
              <w:t>危险物质数量和分布情况见下表。</w:t>
            </w:r>
          </w:p>
          <w:p w14:paraId="11072C09" w14:textId="079AC228" w:rsidR="00951438" w:rsidRPr="00405761" w:rsidRDefault="00951438" w:rsidP="00951438">
            <w:pPr>
              <w:spacing w:before="100" w:beforeAutospacing="1"/>
              <w:ind w:firstLineChars="200" w:firstLine="482"/>
              <w:jc w:val="center"/>
              <w:rPr>
                <w:b/>
                <w:sz w:val="24"/>
                <w:szCs w:val="24"/>
              </w:rPr>
            </w:pPr>
            <w:r w:rsidRPr="00405761">
              <w:rPr>
                <w:rFonts w:hint="eastAsia"/>
                <w:b/>
                <w:sz w:val="24"/>
                <w:szCs w:val="24"/>
              </w:rPr>
              <w:t>表</w:t>
            </w:r>
            <w:r w:rsidRPr="00405761">
              <w:rPr>
                <w:rFonts w:hint="eastAsia"/>
                <w:b/>
                <w:sz w:val="24"/>
                <w:szCs w:val="24"/>
              </w:rPr>
              <w:t>7-1</w:t>
            </w:r>
            <w:r w:rsidR="00945A11">
              <w:rPr>
                <w:rFonts w:hint="eastAsia"/>
                <w:b/>
                <w:sz w:val="24"/>
                <w:szCs w:val="24"/>
              </w:rPr>
              <w:t>6</w:t>
            </w:r>
            <w:r w:rsidRPr="00405761">
              <w:rPr>
                <w:rFonts w:hint="eastAsia"/>
                <w:b/>
                <w:sz w:val="24"/>
                <w:szCs w:val="24"/>
              </w:rPr>
              <w:t xml:space="preserve"> </w:t>
            </w:r>
            <w:r w:rsidRPr="00405761">
              <w:rPr>
                <w:rFonts w:hint="eastAsia"/>
                <w:b/>
                <w:sz w:val="24"/>
                <w:szCs w:val="24"/>
              </w:rPr>
              <w:t>危险物质数量及分布情况</w:t>
            </w:r>
          </w:p>
          <w:tbl>
            <w:tblPr>
              <w:tblStyle w:val="af4"/>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66"/>
              <w:gridCol w:w="2165"/>
              <w:gridCol w:w="2165"/>
              <w:gridCol w:w="2165"/>
            </w:tblGrid>
            <w:tr w:rsidR="00951438" w:rsidRPr="00405761" w14:paraId="30F09F34" w14:textId="77777777" w:rsidTr="00847B10">
              <w:trPr>
                <w:jc w:val="center"/>
              </w:trPr>
              <w:tc>
                <w:tcPr>
                  <w:tcW w:w="2166" w:type="dxa"/>
                  <w:vAlign w:val="center"/>
                </w:tcPr>
                <w:p w14:paraId="5B31018D" w14:textId="77777777" w:rsidR="00951438" w:rsidRPr="00405761" w:rsidRDefault="00951438" w:rsidP="00797461">
                  <w:pPr>
                    <w:jc w:val="center"/>
                    <w:rPr>
                      <w:b/>
                      <w:sz w:val="21"/>
                      <w:szCs w:val="21"/>
                    </w:rPr>
                  </w:pPr>
                  <w:r w:rsidRPr="00405761">
                    <w:rPr>
                      <w:rFonts w:hint="eastAsia"/>
                      <w:b/>
                      <w:sz w:val="21"/>
                      <w:szCs w:val="21"/>
                    </w:rPr>
                    <w:t>序号</w:t>
                  </w:r>
                </w:p>
              </w:tc>
              <w:tc>
                <w:tcPr>
                  <w:tcW w:w="2165" w:type="dxa"/>
                  <w:vAlign w:val="center"/>
                </w:tcPr>
                <w:p w14:paraId="0215657A" w14:textId="77777777" w:rsidR="00951438" w:rsidRPr="00405761" w:rsidRDefault="00951438" w:rsidP="00797461">
                  <w:pPr>
                    <w:jc w:val="center"/>
                    <w:rPr>
                      <w:b/>
                      <w:sz w:val="21"/>
                      <w:szCs w:val="21"/>
                    </w:rPr>
                  </w:pPr>
                  <w:r w:rsidRPr="00405761">
                    <w:rPr>
                      <w:rFonts w:hint="eastAsia"/>
                      <w:b/>
                      <w:sz w:val="21"/>
                      <w:szCs w:val="21"/>
                    </w:rPr>
                    <w:t>设施名称</w:t>
                  </w:r>
                </w:p>
              </w:tc>
              <w:tc>
                <w:tcPr>
                  <w:tcW w:w="2165" w:type="dxa"/>
                  <w:vAlign w:val="center"/>
                </w:tcPr>
                <w:p w14:paraId="09E2B857" w14:textId="77777777" w:rsidR="00951438" w:rsidRPr="00405761" w:rsidRDefault="00951438" w:rsidP="00797461">
                  <w:pPr>
                    <w:jc w:val="center"/>
                    <w:rPr>
                      <w:b/>
                      <w:sz w:val="21"/>
                      <w:szCs w:val="21"/>
                    </w:rPr>
                  </w:pPr>
                  <w:r w:rsidRPr="00405761">
                    <w:rPr>
                      <w:rFonts w:hint="eastAsia"/>
                      <w:b/>
                      <w:sz w:val="21"/>
                      <w:szCs w:val="21"/>
                    </w:rPr>
                    <w:t>物料名称</w:t>
                  </w:r>
                </w:p>
              </w:tc>
              <w:tc>
                <w:tcPr>
                  <w:tcW w:w="2165" w:type="dxa"/>
                  <w:vAlign w:val="center"/>
                </w:tcPr>
                <w:p w14:paraId="59C68BDE" w14:textId="77777777" w:rsidR="00951438" w:rsidRPr="00405761" w:rsidRDefault="00951438" w:rsidP="00797461">
                  <w:pPr>
                    <w:jc w:val="center"/>
                    <w:rPr>
                      <w:b/>
                      <w:sz w:val="21"/>
                      <w:szCs w:val="21"/>
                    </w:rPr>
                  </w:pPr>
                  <w:r w:rsidRPr="00405761">
                    <w:rPr>
                      <w:rFonts w:hint="eastAsia"/>
                      <w:b/>
                      <w:sz w:val="21"/>
                      <w:szCs w:val="21"/>
                    </w:rPr>
                    <w:t>最大存在总量</w:t>
                  </w:r>
                </w:p>
              </w:tc>
            </w:tr>
            <w:tr w:rsidR="00BC7705" w:rsidRPr="00405761" w14:paraId="5D627773" w14:textId="77777777" w:rsidTr="00847B10">
              <w:trPr>
                <w:jc w:val="center"/>
              </w:trPr>
              <w:tc>
                <w:tcPr>
                  <w:tcW w:w="2166" w:type="dxa"/>
                  <w:vAlign w:val="center"/>
                </w:tcPr>
                <w:p w14:paraId="1A185719" w14:textId="77777777" w:rsidR="00BC7705" w:rsidRPr="00405761" w:rsidRDefault="00BC7705" w:rsidP="00797461">
                  <w:pPr>
                    <w:jc w:val="center"/>
                    <w:rPr>
                      <w:sz w:val="21"/>
                      <w:szCs w:val="21"/>
                    </w:rPr>
                  </w:pPr>
                  <w:r w:rsidRPr="00405761">
                    <w:rPr>
                      <w:rFonts w:hint="eastAsia"/>
                      <w:sz w:val="21"/>
                      <w:szCs w:val="21"/>
                    </w:rPr>
                    <w:t>1</w:t>
                  </w:r>
                </w:p>
              </w:tc>
              <w:tc>
                <w:tcPr>
                  <w:tcW w:w="2165" w:type="dxa"/>
                  <w:vMerge w:val="restart"/>
                  <w:vAlign w:val="center"/>
                </w:tcPr>
                <w:p w14:paraId="32D21F51" w14:textId="05CB17F4" w:rsidR="00BC7705" w:rsidRPr="00405761" w:rsidRDefault="00BC7705" w:rsidP="00797461">
                  <w:pPr>
                    <w:jc w:val="center"/>
                    <w:rPr>
                      <w:sz w:val="21"/>
                      <w:szCs w:val="21"/>
                    </w:rPr>
                  </w:pPr>
                  <w:r>
                    <w:rPr>
                      <w:rFonts w:hint="eastAsia"/>
                      <w:sz w:val="21"/>
                      <w:szCs w:val="21"/>
                    </w:rPr>
                    <w:t>化学品库</w:t>
                  </w:r>
                </w:p>
              </w:tc>
              <w:tc>
                <w:tcPr>
                  <w:tcW w:w="2165" w:type="dxa"/>
                  <w:vAlign w:val="center"/>
                </w:tcPr>
                <w:p w14:paraId="420839F9" w14:textId="719BD246" w:rsidR="00BC7705" w:rsidRPr="00405761" w:rsidRDefault="00BC7705" w:rsidP="00797461">
                  <w:pPr>
                    <w:jc w:val="center"/>
                    <w:rPr>
                      <w:sz w:val="21"/>
                      <w:szCs w:val="21"/>
                    </w:rPr>
                  </w:pPr>
                  <w:r>
                    <w:rPr>
                      <w:rFonts w:hint="eastAsia"/>
                      <w:sz w:val="21"/>
                      <w:szCs w:val="21"/>
                    </w:rPr>
                    <w:t>油漆</w:t>
                  </w:r>
                </w:p>
              </w:tc>
              <w:tc>
                <w:tcPr>
                  <w:tcW w:w="2165" w:type="dxa"/>
                  <w:vAlign w:val="center"/>
                </w:tcPr>
                <w:p w14:paraId="50A4CD3D" w14:textId="77777777" w:rsidR="00BC7705" w:rsidRPr="00405761" w:rsidRDefault="00BC7705" w:rsidP="00797461">
                  <w:pPr>
                    <w:jc w:val="center"/>
                    <w:rPr>
                      <w:sz w:val="21"/>
                      <w:szCs w:val="21"/>
                    </w:rPr>
                  </w:pPr>
                  <w:r w:rsidRPr="00405761">
                    <w:rPr>
                      <w:rFonts w:hint="eastAsia"/>
                      <w:sz w:val="21"/>
                      <w:szCs w:val="21"/>
                    </w:rPr>
                    <w:t>1t</w:t>
                  </w:r>
                </w:p>
              </w:tc>
            </w:tr>
            <w:tr w:rsidR="00BC7705" w:rsidRPr="00405761" w14:paraId="00F3DAD9" w14:textId="77777777" w:rsidTr="00847B10">
              <w:trPr>
                <w:jc w:val="center"/>
              </w:trPr>
              <w:tc>
                <w:tcPr>
                  <w:tcW w:w="2166" w:type="dxa"/>
                  <w:vAlign w:val="center"/>
                </w:tcPr>
                <w:p w14:paraId="417F20AC" w14:textId="270BE848" w:rsidR="00BC7705" w:rsidRPr="00405761" w:rsidRDefault="00BC7705" w:rsidP="00797461">
                  <w:pPr>
                    <w:jc w:val="center"/>
                    <w:rPr>
                      <w:sz w:val="21"/>
                      <w:szCs w:val="21"/>
                    </w:rPr>
                  </w:pPr>
                  <w:r>
                    <w:rPr>
                      <w:rFonts w:hint="eastAsia"/>
                      <w:sz w:val="21"/>
                      <w:szCs w:val="21"/>
                    </w:rPr>
                    <w:t>2</w:t>
                  </w:r>
                </w:p>
              </w:tc>
              <w:tc>
                <w:tcPr>
                  <w:tcW w:w="2165" w:type="dxa"/>
                  <w:vMerge/>
                  <w:vAlign w:val="center"/>
                </w:tcPr>
                <w:p w14:paraId="451530AA" w14:textId="26887A54" w:rsidR="00BC7705" w:rsidRDefault="00BC7705" w:rsidP="00797461">
                  <w:pPr>
                    <w:jc w:val="center"/>
                    <w:rPr>
                      <w:sz w:val="21"/>
                      <w:szCs w:val="21"/>
                    </w:rPr>
                  </w:pPr>
                </w:p>
              </w:tc>
              <w:tc>
                <w:tcPr>
                  <w:tcW w:w="2165" w:type="dxa"/>
                  <w:vAlign w:val="center"/>
                </w:tcPr>
                <w:p w14:paraId="58F8BCDA" w14:textId="00612422" w:rsidR="00BC7705" w:rsidRDefault="00BC7705" w:rsidP="00797461">
                  <w:pPr>
                    <w:jc w:val="center"/>
                    <w:rPr>
                      <w:sz w:val="21"/>
                      <w:szCs w:val="21"/>
                    </w:rPr>
                  </w:pPr>
                  <w:r>
                    <w:rPr>
                      <w:rFonts w:hint="eastAsia"/>
                      <w:sz w:val="21"/>
                      <w:szCs w:val="21"/>
                    </w:rPr>
                    <w:t>润滑油</w:t>
                  </w:r>
                </w:p>
              </w:tc>
              <w:tc>
                <w:tcPr>
                  <w:tcW w:w="2165" w:type="dxa"/>
                  <w:vAlign w:val="center"/>
                </w:tcPr>
                <w:p w14:paraId="5971E1E4" w14:textId="0FD4EDAC" w:rsidR="00BC7705" w:rsidRPr="00405761" w:rsidRDefault="00BC7705" w:rsidP="00797461">
                  <w:pPr>
                    <w:jc w:val="center"/>
                    <w:rPr>
                      <w:sz w:val="21"/>
                      <w:szCs w:val="21"/>
                    </w:rPr>
                  </w:pPr>
                  <w:r>
                    <w:rPr>
                      <w:rFonts w:hint="eastAsia"/>
                      <w:sz w:val="21"/>
                      <w:szCs w:val="21"/>
                    </w:rPr>
                    <w:t>0.5t</w:t>
                  </w:r>
                </w:p>
              </w:tc>
            </w:tr>
            <w:tr w:rsidR="00BC7705" w:rsidRPr="00405761" w14:paraId="54C1BA10" w14:textId="77777777" w:rsidTr="00847B10">
              <w:trPr>
                <w:jc w:val="center"/>
              </w:trPr>
              <w:tc>
                <w:tcPr>
                  <w:tcW w:w="2166" w:type="dxa"/>
                  <w:vAlign w:val="center"/>
                </w:tcPr>
                <w:p w14:paraId="73EA2321" w14:textId="0EDADE49" w:rsidR="00BC7705" w:rsidRPr="00405761" w:rsidRDefault="00BC7705" w:rsidP="00797461">
                  <w:pPr>
                    <w:jc w:val="center"/>
                    <w:rPr>
                      <w:sz w:val="21"/>
                      <w:szCs w:val="21"/>
                    </w:rPr>
                  </w:pPr>
                  <w:r>
                    <w:rPr>
                      <w:rFonts w:hint="eastAsia"/>
                      <w:sz w:val="21"/>
                      <w:szCs w:val="21"/>
                    </w:rPr>
                    <w:t>3</w:t>
                  </w:r>
                </w:p>
              </w:tc>
              <w:tc>
                <w:tcPr>
                  <w:tcW w:w="2165" w:type="dxa"/>
                  <w:vMerge/>
                  <w:vAlign w:val="center"/>
                </w:tcPr>
                <w:p w14:paraId="78529CE6" w14:textId="5CC99F36" w:rsidR="00BC7705" w:rsidRDefault="00BC7705" w:rsidP="00797461">
                  <w:pPr>
                    <w:jc w:val="center"/>
                    <w:rPr>
                      <w:sz w:val="21"/>
                      <w:szCs w:val="21"/>
                    </w:rPr>
                  </w:pPr>
                </w:p>
              </w:tc>
              <w:tc>
                <w:tcPr>
                  <w:tcW w:w="2165" w:type="dxa"/>
                  <w:vAlign w:val="center"/>
                </w:tcPr>
                <w:p w14:paraId="145A23C3" w14:textId="29B3EAB2" w:rsidR="00BC7705" w:rsidRDefault="00BC7705" w:rsidP="00797461">
                  <w:pPr>
                    <w:jc w:val="center"/>
                    <w:rPr>
                      <w:sz w:val="21"/>
                      <w:szCs w:val="21"/>
                    </w:rPr>
                  </w:pPr>
                  <w:r>
                    <w:rPr>
                      <w:rFonts w:hint="eastAsia"/>
                      <w:sz w:val="21"/>
                      <w:szCs w:val="21"/>
                    </w:rPr>
                    <w:t>切削液</w:t>
                  </w:r>
                </w:p>
              </w:tc>
              <w:tc>
                <w:tcPr>
                  <w:tcW w:w="2165" w:type="dxa"/>
                  <w:vAlign w:val="center"/>
                </w:tcPr>
                <w:p w14:paraId="611A9B39" w14:textId="67E9CFC7" w:rsidR="00BC7705" w:rsidRPr="00405761" w:rsidRDefault="00BC7705" w:rsidP="00797461">
                  <w:pPr>
                    <w:jc w:val="center"/>
                    <w:rPr>
                      <w:sz w:val="21"/>
                      <w:szCs w:val="21"/>
                    </w:rPr>
                  </w:pPr>
                  <w:r>
                    <w:rPr>
                      <w:rFonts w:hint="eastAsia"/>
                      <w:sz w:val="21"/>
                      <w:szCs w:val="21"/>
                    </w:rPr>
                    <w:t>0.5t</w:t>
                  </w:r>
                </w:p>
              </w:tc>
            </w:tr>
          </w:tbl>
          <w:p w14:paraId="009D282D" w14:textId="77777777" w:rsidR="00951438" w:rsidRPr="00405761" w:rsidRDefault="00951438" w:rsidP="00951438">
            <w:pPr>
              <w:spacing w:line="360" w:lineRule="auto"/>
              <w:ind w:firstLineChars="200" w:firstLine="480"/>
              <w:rPr>
                <w:sz w:val="24"/>
              </w:rPr>
            </w:pPr>
            <w:r w:rsidRPr="00405761">
              <w:rPr>
                <w:sz w:val="24"/>
              </w:rPr>
              <w:t>（</w:t>
            </w:r>
            <w:r w:rsidRPr="00405761">
              <w:rPr>
                <w:sz w:val="24"/>
              </w:rPr>
              <w:t>2</w:t>
            </w:r>
            <w:r w:rsidRPr="00405761">
              <w:rPr>
                <w:sz w:val="24"/>
              </w:rPr>
              <w:t>）环境风险潜势初判</w:t>
            </w:r>
          </w:p>
          <w:p w14:paraId="281AFDF2" w14:textId="77777777" w:rsidR="00951438" w:rsidRPr="00405761" w:rsidRDefault="00951438" w:rsidP="00951438">
            <w:pPr>
              <w:spacing w:line="360" w:lineRule="auto"/>
              <w:ind w:firstLineChars="200" w:firstLine="480"/>
              <w:rPr>
                <w:sz w:val="24"/>
              </w:rPr>
            </w:pPr>
            <w:r w:rsidRPr="00405761">
              <w:rPr>
                <w:sz w:val="24"/>
              </w:rPr>
              <w:t>建设项目危险物质数量与临界量比值（</w:t>
            </w:r>
            <w:r w:rsidRPr="00405761">
              <w:rPr>
                <w:sz w:val="24"/>
              </w:rPr>
              <w:t>Q</w:t>
            </w:r>
            <w:r w:rsidRPr="00405761">
              <w:rPr>
                <w:sz w:val="24"/>
              </w:rPr>
              <w:t>）按下式计算：</w:t>
            </w:r>
          </w:p>
          <w:p w14:paraId="2E8CFE37" w14:textId="77777777" w:rsidR="00951438" w:rsidRPr="00405761" w:rsidRDefault="00951438" w:rsidP="00951438">
            <w:pPr>
              <w:autoSpaceDE w:val="0"/>
              <w:autoSpaceDN w:val="0"/>
              <w:adjustRightInd w:val="0"/>
              <w:jc w:val="center"/>
              <w:rPr>
                <w:sz w:val="24"/>
                <w:szCs w:val="24"/>
              </w:rPr>
            </w:pPr>
            <w:r w:rsidRPr="00405761">
              <w:rPr>
                <w:noProof/>
                <w:sz w:val="24"/>
                <w:szCs w:val="24"/>
              </w:rPr>
              <w:drawing>
                <wp:inline distT="0" distB="0" distL="0" distR="0" wp14:anchorId="03AB83E4" wp14:editId="65EF614C">
                  <wp:extent cx="1701165" cy="510540"/>
                  <wp:effectExtent l="19050" t="0" r="0" b="0"/>
                  <wp:docPr id="12" name="图片 12" descr="C:\Users\ADMINI~1\AppData\Local\Temp\15547989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ADMINI~1\AppData\Local\Temp\1554798960(1).png"/>
                          <pic:cNvPicPr>
                            <a:picLocks noChangeAspect="1" noChangeArrowheads="1"/>
                          </pic:cNvPicPr>
                        </pic:nvPicPr>
                        <pic:blipFill>
                          <a:blip r:embed="rId55" cstate="print"/>
                          <a:srcRect/>
                          <a:stretch>
                            <a:fillRect/>
                          </a:stretch>
                        </pic:blipFill>
                        <pic:spPr>
                          <a:xfrm>
                            <a:off x="0" y="0"/>
                            <a:ext cx="1701165" cy="510540"/>
                          </a:xfrm>
                          <a:prstGeom prst="rect">
                            <a:avLst/>
                          </a:prstGeom>
                          <a:noFill/>
                          <a:ln w="9525">
                            <a:noFill/>
                            <a:miter lim="800000"/>
                            <a:headEnd/>
                            <a:tailEnd/>
                          </a:ln>
                        </pic:spPr>
                      </pic:pic>
                    </a:graphicData>
                  </a:graphic>
                </wp:inline>
              </w:drawing>
            </w:r>
          </w:p>
          <w:p w14:paraId="72014607" w14:textId="77777777" w:rsidR="00951438" w:rsidRPr="00405761" w:rsidRDefault="00951438" w:rsidP="00951438">
            <w:pPr>
              <w:autoSpaceDE w:val="0"/>
              <w:autoSpaceDN w:val="0"/>
              <w:adjustRightInd w:val="0"/>
              <w:spacing w:line="360" w:lineRule="auto"/>
              <w:ind w:firstLineChars="200" w:firstLine="480"/>
              <w:rPr>
                <w:sz w:val="24"/>
                <w:szCs w:val="24"/>
              </w:rPr>
            </w:pPr>
            <w:r w:rsidRPr="00405761">
              <w:rPr>
                <w:sz w:val="24"/>
                <w:szCs w:val="24"/>
              </w:rPr>
              <w:t>式中：</w:t>
            </w:r>
            <w:r w:rsidRPr="00405761">
              <w:rPr>
                <w:sz w:val="24"/>
                <w:szCs w:val="24"/>
              </w:rPr>
              <w:t>q1</w:t>
            </w:r>
            <w:r w:rsidRPr="00405761">
              <w:rPr>
                <w:sz w:val="24"/>
                <w:szCs w:val="24"/>
              </w:rPr>
              <w:t>，</w:t>
            </w:r>
            <w:r w:rsidRPr="00405761">
              <w:rPr>
                <w:sz w:val="24"/>
                <w:szCs w:val="24"/>
              </w:rPr>
              <w:t>q2</w:t>
            </w:r>
            <w:r w:rsidRPr="00405761">
              <w:rPr>
                <w:sz w:val="24"/>
                <w:szCs w:val="24"/>
              </w:rPr>
              <w:t>，</w:t>
            </w:r>
            <w:r w:rsidRPr="00405761">
              <w:rPr>
                <w:sz w:val="24"/>
                <w:szCs w:val="24"/>
              </w:rPr>
              <w:t>...</w:t>
            </w:r>
            <w:r w:rsidRPr="00405761">
              <w:rPr>
                <w:sz w:val="24"/>
                <w:szCs w:val="24"/>
              </w:rPr>
              <w:t>，</w:t>
            </w:r>
            <w:r w:rsidRPr="00405761">
              <w:rPr>
                <w:sz w:val="24"/>
                <w:szCs w:val="24"/>
              </w:rPr>
              <w:t>qn——</w:t>
            </w:r>
            <w:r w:rsidRPr="00405761">
              <w:rPr>
                <w:sz w:val="24"/>
                <w:szCs w:val="24"/>
              </w:rPr>
              <w:t>每种危险物质的最大存在总量，</w:t>
            </w:r>
            <w:r w:rsidRPr="00405761">
              <w:rPr>
                <w:sz w:val="24"/>
                <w:szCs w:val="24"/>
              </w:rPr>
              <w:t>t</w:t>
            </w:r>
            <w:r w:rsidRPr="00405761">
              <w:rPr>
                <w:sz w:val="24"/>
                <w:szCs w:val="24"/>
              </w:rPr>
              <w:t>；</w:t>
            </w:r>
          </w:p>
          <w:p w14:paraId="35E86C06" w14:textId="77777777" w:rsidR="00951438" w:rsidRPr="00405761" w:rsidRDefault="00951438" w:rsidP="00951438">
            <w:pPr>
              <w:autoSpaceDE w:val="0"/>
              <w:autoSpaceDN w:val="0"/>
              <w:adjustRightInd w:val="0"/>
              <w:spacing w:line="360" w:lineRule="auto"/>
              <w:ind w:firstLineChars="200" w:firstLine="480"/>
              <w:rPr>
                <w:sz w:val="24"/>
                <w:szCs w:val="24"/>
              </w:rPr>
            </w:pPr>
            <w:r w:rsidRPr="00405761">
              <w:rPr>
                <w:sz w:val="24"/>
                <w:szCs w:val="24"/>
              </w:rPr>
              <w:t>Q1, Q2</w:t>
            </w:r>
            <w:proofErr w:type="gramStart"/>
            <w:r w:rsidRPr="00405761">
              <w:rPr>
                <w:sz w:val="24"/>
                <w:szCs w:val="24"/>
              </w:rPr>
              <w:t>, ...,</w:t>
            </w:r>
            <w:proofErr w:type="gramEnd"/>
            <w:r w:rsidRPr="00405761">
              <w:rPr>
                <w:sz w:val="24"/>
                <w:szCs w:val="24"/>
              </w:rPr>
              <w:t xml:space="preserve"> Qn——</w:t>
            </w:r>
            <w:r w:rsidRPr="00405761">
              <w:rPr>
                <w:sz w:val="24"/>
                <w:szCs w:val="24"/>
              </w:rPr>
              <w:t>每种危险物质的临界量，</w:t>
            </w:r>
            <w:r w:rsidRPr="00405761">
              <w:rPr>
                <w:sz w:val="24"/>
                <w:szCs w:val="24"/>
              </w:rPr>
              <w:t>t</w:t>
            </w:r>
            <w:r w:rsidRPr="00405761">
              <w:rPr>
                <w:sz w:val="24"/>
                <w:szCs w:val="24"/>
              </w:rPr>
              <w:t>。当</w:t>
            </w:r>
            <w:r w:rsidRPr="00405761">
              <w:rPr>
                <w:sz w:val="24"/>
                <w:szCs w:val="24"/>
              </w:rPr>
              <w:t xml:space="preserve"> Q</w:t>
            </w:r>
            <w:r w:rsidRPr="00405761">
              <w:rPr>
                <w:sz w:val="24"/>
                <w:szCs w:val="24"/>
              </w:rPr>
              <w:t>＜</w:t>
            </w:r>
            <w:r w:rsidRPr="00405761">
              <w:rPr>
                <w:sz w:val="24"/>
                <w:szCs w:val="24"/>
              </w:rPr>
              <w:t xml:space="preserve">1 </w:t>
            </w:r>
            <w:r w:rsidRPr="00405761">
              <w:rPr>
                <w:sz w:val="24"/>
                <w:szCs w:val="24"/>
              </w:rPr>
              <w:t>时，该项目环境风险潜势为</w:t>
            </w:r>
            <w:r w:rsidRPr="00405761">
              <w:rPr>
                <w:rFonts w:cs="宋体" w:hint="eastAsia"/>
                <w:sz w:val="24"/>
                <w:szCs w:val="24"/>
              </w:rPr>
              <w:t>Ⅰ</w:t>
            </w:r>
            <w:r w:rsidRPr="00405761">
              <w:rPr>
                <w:sz w:val="24"/>
                <w:szCs w:val="24"/>
              </w:rPr>
              <w:t>。</w:t>
            </w:r>
          </w:p>
          <w:p w14:paraId="3084EC6F" w14:textId="77777777" w:rsidR="00951438" w:rsidRPr="00405761" w:rsidRDefault="00951438" w:rsidP="00951438">
            <w:pPr>
              <w:autoSpaceDE w:val="0"/>
              <w:autoSpaceDN w:val="0"/>
              <w:adjustRightInd w:val="0"/>
              <w:spacing w:line="360" w:lineRule="auto"/>
              <w:ind w:firstLineChars="200" w:firstLine="480"/>
              <w:rPr>
                <w:szCs w:val="21"/>
              </w:rPr>
            </w:pPr>
            <w:r w:rsidRPr="00405761">
              <w:rPr>
                <w:sz w:val="24"/>
                <w:szCs w:val="24"/>
              </w:rPr>
              <w:t>当</w:t>
            </w:r>
            <w:r w:rsidRPr="00405761">
              <w:rPr>
                <w:sz w:val="24"/>
                <w:szCs w:val="24"/>
              </w:rPr>
              <w:t xml:space="preserve"> Q≥1</w:t>
            </w:r>
            <w:r w:rsidRPr="00405761">
              <w:rPr>
                <w:sz w:val="24"/>
                <w:szCs w:val="24"/>
              </w:rPr>
              <w:t>时，将</w:t>
            </w:r>
            <w:r w:rsidRPr="00405761">
              <w:rPr>
                <w:sz w:val="24"/>
                <w:szCs w:val="24"/>
              </w:rPr>
              <w:t>Q</w:t>
            </w:r>
            <w:r w:rsidRPr="00405761">
              <w:rPr>
                <w:sz w:val="24"/>
                <w:szCs w:val="24"/>
              </w:rPr>
              <w:t>值划分为：（</w:t>
            </w:r>
            <w:r w:rsidRPr="00405761">
              <w:rPr>
                <w:sz w:val="24"/>
                <w:szCs w:val="24"/>
              </w:rPr>
              <w:t>1</w:t>
            </w:r>
            <w:r w:rsidRPr="00405761">
              <w:rPr>
                <w:sz w:val="24"/>
                <w:szCs w:val="24"/>
              </w:rPr>
              <w:t>）</w:t>
            </w:r>
            <w:r w:rsidRPr="00405761">
              <w:rPr>
                <w:sz w:val="24"/>
                <w:szCs w:val="24"/>
              </w:rPr>
              <w:t>1≤Q</w:t>
            </w:r>
            <w:r w:rsidRPr="00405761">
              <w:rPr>
                <w:sz w:val="24"/>
                <w:szCs w:val="24"/>
              </w:rPr>
              <w:t>＜</w:t>
            </w:r>
            <w:r w:rsidRPr="00405761">
              <w:rPr>
                <w:sz w:val="24"/>
                <w:szCs w:val="24"/>
              </w:rPr>
              <w:t>10</w:t>
            </w:r>
            <w:r w:rsidRPr="00405761">
              <w:rPr>
                <w:sz w:val="24"/>
                <w:szCs w:val="24"/>
              </w:rPr>
              <w:t>；（</w:t>
            </w:r>
            <w:r w:rsidRPr="00405761">
              <w:rPr>
                <w:sz w:val="24"/>
                <w:szCs w:val="24"/>
              </w:rPr>
              <w:t>2</w:t>
            </w:r>
            <w:r w:rsidRPr="00405761">
              <w:rPr>
                <w:sz w:val="24"/>
                <w:szCs w:val="24"/>
              </w:rPr>
              <w:t>）</w:t>
            </w:r>
            <w:r w:rsidRPr="00405761">
              <w:rPr>
                <w:sz w:val="24"/>
                <w:szCs w:val="24"/>
              </w:rPr>
              <w:t>10≤Q</w:t>
            </w:r>
            <w:r w:rsidRPr="00405761">
              <w:rPr>
                <w:sz w:val="24"/>
                <w:szCs w:val="24"/>
              </w:rPr>
              <w:t>＜</w:t>
            </w:r>
            <w:r w:rsidRPr="00405761">
              <w:rPr>
                <w:sz w:val="24"/>
                <w:szCs w:val="24"/>
              </w:rPr>
              <w:t>100</w:t>
            </w:r>
            <w:r w:rsidRPr="00405761">
              <w:rPr>
                <w:sz w:val="24"/>
                <w:szCs w:val="24"/>
              </w:rPr>
              <w:t>；（</w:t>
            </w:r>
            <w:r w:rsidRPr="00405761">
              <w:rPr>
                <w:sz w:val="24"/>
                <w:szCs w:val="24"/>
              </w:rPr>
              <w:t>3</w:t>
            </w:r>
            <w:r w:rsidRPr="00405761">
              <w:rPr>
                <w:sz w:val="24"/>
                <w:szCs w:val="24"/>
              </w:rPr>
              <w:t>）</w:t>
            </w:r>
            <w:r w:rsidRPr="00405761">
              <w:rPr>
                <w:sz w:val="24"/>
                <w:szCs w:val="24"/>
              </w:rPr>
              <w:t>Q≥100</w:t>
            </w:r>
            <w:r w:rsidRPr="00405761">
              <w:rPr>
                <w:szCs w:val="21"/>
              </w:rPr>
              <w:t>。</w:t>
            </w:r>
          </w:p>
          <w:p w14:paraId="766F3863" w14:textId="77777777" w:rsidR="00951438" w:rsidRPr="00405761" w:rsidRDefault="00951438" w:rsidP="00951438">
            <w:pPr>
              <w:spacing w:line="360" w:lineRule="auto"/>
              <w:ind w:firstLineChars="200" w:firstLine="480"/>
              <w:rPr>
                <w:sz w:val="24"/>
              </w:rPr>
            </w:pPr>
            <w:r w:rsidRPr="00405761">
              <w:rPr>
                <w:sz w:val="24"/>
              </w:rPr>
              <w:t>经过对原材料的成分进行统计分析，根据《建设项目环境风险评价技术导则》（</w:t>
            </w:r>
            <w:r w:rsidRPr="00405761">
              <w:rPr>
                <w:sz w:val="24"/>
              </w:rPr>
              <w:t>HJ 169-2018</w:t>
            </w:r>
            <w:r w:rsidRPr="00405761">
              <w:rPr>
                <w:sz w:val="24"/>
              </w:rPr>
              <w:t>）中的</w:t>
            </w:r>
            <w:r w:rsidRPr="00405761">
              <w:rPr>
                <w:rFonts w:hint="eastAsia"/>
                <w:sz w:val="24"/>
              </w:rPr>
              <w:t>附录</w:t>
            </w:r>
            <w:r w:rsidRPr="00405761">
              <w:rPr>
                <w:rFonts w:hint="eastAsia"/>
                <w:sz w:val="24"/>
              </w:rPr>
              <w:t>B</w:t>
            </w:r>
            <w:r w:rsidRPr="00405761">
              <w:rPr>
                <w:sz w:val="24"/>
              </w:rPr>
              <w:t>，临界量</w:t>
            </w:r>
            <w:proofErr w:type="gramStart"/>
            <w:r w:rsidRPr="00405761">
              <w:rPr>
                <w:sz w:val="24"/>
              </w:rPr>
              <w:t>取</w:t>
            </w:r>
            <w:r w:rsidRPr="00405761">
              <w:rPr>
                <w:rFonts w:hint="eastAsia"/>
                <w:sz w:val="24"/>
              </w:rPr>
              <w:t>值见</w:t>
            </w:r>
            <w:proofErr w:type="gramEnd"/>
            <w:r w:rsidRPr="00405761">
              <w:rPr>
                <w:rFonts w:hint="eastAsia"/>
                <w:sz w:val="24"/>
              </w:rPr>
              <w:t>下表</w:t>
            </w:r>
            <w:r w:rsidRPr="00405761">
              <w:rPr>
                <w:sz w:val="24"/>
              </w:rPr>
              <w:t>。</w:t>
            </w:r>
          </w:p>
          <w:p w14:paraId="23D3148B" w14:textId="2D7EEBBB" w:rsidR="00951438" w:rsidRPr="00405761" w:rsidRDefault="00951438" w:rsidP="008B14E8">
            <w:pPr>
              <w:spacing w:before="100" w:beforeAutospacing="1"/>
              <w:ind w:firstLineChars="200" w:firstLine="482"/>
              <w:jc w:val="center"/>
              <w:rPr>
                <w:b/>
                <w:sz w:val="24"/>
              </w:rPr>
            </w:pPr>
            <w:r w:rsidRPr="00405761">
              <w:rPr>
                <w:b/>
                <w:sz w:val="24"/>
              </w:rPr>
              <w:t>表</w:t>
            </w:r>
            <w:r w:rsidRPr="00405761">
              <w:rPr>
                <w:b/>
                <w:sz w:val="24"/>
              </w:rPr>
              <w:t>7-1</w:t>
            </w:r>
            <w:r w:rsidR="00945A11">
              <w:rPr>
                <w:rFonts w:hint="eastAsia"/>
                <w:b/>
                <w:sz w:val="24"/>
              </w:rPr>
              <w:t>7</w:t>
            </w:r>
            <w:r w:rsidRPr="00405761">
              <w:rPr>
                <w:b/>
                <w:sz w:val="24"/>
              </w:rPr>
              <w:t xml:space="preserve">  </w:t>
            </w:r>
            <w:r w:rsidRPr="00405761">
              <w:rPr>
                <w:b/>
                <w:sz w:val="24"/>
              </w:rPr>
              <w:t>项目</w:t>
            </w:r>
            <w:r w:rsidRPr="00405761">
              <w:rPr>
                <w:b/>
                <w:sz w:val="24"/>
              </w:rPr>
              <w:t>Q</w:t>
            </w:r>
            <w:r w:rsidRPr="00405761">
              <w:rPr>
                <w:b/>
                <w:sz w:val="24"/>
              </w:rPr>
              <w:t>值确定表</w:t>
            </w:r>
          </w:p>
          <w:tbl>
            <w:tblPr>
              <w:tblStyle w:val="af4"/>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105"/>
              <w:gridCol w:w="1924"/>
              <w:gridCol w:w="2209"/>
              <w:gridCol w:w="1800"/>
              <w:gridCol w:w="1623"/>
            </w:tblGrid>
            <w:tr w:rsidR="00951438" w:rsidRPr="00405761" w14:paraId="5BFA0887" w14:textId="77777777" w:rsidTr="00847B10">
              <w:trPr>
                <w:trHeight w:val="70"/>
                <w:jc w:val="center"/>
              </w:trPr>
              <w:tc>
                <w:tcPr>
                  <w:tcW w:w="638" w:type="pct"/>
                  <w:vAlign w:val="center"/>
                </w:tcPr>
                <w:p w14:paraId="73C7E598" w14:textId="77777777" w:rsidR="00951438" w:rsidRPr="00405761" w:rsidRDefault="00951438" w:rsidP="00797461">
                  <w:pPr>
                    <w:autoSpaceDE w:val="0"/>
                    <w:autoSpaceDN w:val="0"/>
                    <w:adjustRightInd w:val="0"/>
                    <w:jc w:val="center"/>
                    <w:rPr>
                      <w:b/>
                      <w:sz w:val="21"/>
                      <w:szCs w:val="21"/>
                    </w:rPr>
                  </w:pPr>
                  <w:r w:rsidRPr="00405761">
                    <w:rPr>
                      <w:b/>
                      <w:sz w:val="21"/>
                      <w:szCs w:val="21"/>
                    </w:rPr>
                    <w:t>序号</w:t>
                  </w:r>
                </w:p>
              </w:tc>
              <w:tc>
                <w:tcPr>
                  <w:tcW w:w="1111" w:type="pct"/>
                  <w:vAlign w:val="center"/>
                </w:tcPr>
                <w:p w14:paraId="56BFF4E6" w14:textId="77777777" w:rsidR="00951438" w:rsidRPr="00405761" w:rsidRDefault="00951438" w:rsidP="00797461">
                  <w:pPr>
                    <w:autoSpaceDE w:val="0"/>
                    <w:autoSpaceDN w:val="0"/>
                    <w:adjustRightInd w:val="0"/>
                    <w:jc w:val="center"/>
                    <w:rPr>
                      <w:b/>
                      <w:sz w:val="21"/>
                      <w:szCs w:val="21"/>
                    </w:rPr>
                  </w:pPr>
                  <w:r w:rsidRPr="00405761">
                    <w:rPr>
                      <w:b/>
                      <w:sz w:val="21"/>
                      <w:szCs w:val="21"/>
                    </w:rPr>
                    <w:t>危险物质名称</w:t>
                  </w:r>
                </w:p>
              </w:tc>
              <w:tc>
                <w:tcPr>
                  <w:tcW w:w="1275" w:type="pct"/>
                  <w:vAlign w:val="center"/>
                </w:tcPr>
                <w:p w14:paraId="1D22FEFD" w14:textId="77777777" w:rsidR="00951438" w:rsidRPr="00405761" w:rsidRDefault="00951438" w:rsidP="00797461">
                  <w:pPr>
                    <w:autoSpaceDE w:val="0"/>
                    <w:autoSpaceDN w:val="0"/>
                    <w:adjustRightInd w:val="0"/>
                    <w:jc w:val="center"/>
                    <w:rPr>
                      <w:b/>
                      <w:sz w:val="21"/>
                      <w:szCs w:val="21"/>
                    </w:rPr>
                  </w:pPr>
                  <w:r w:rsidRPr="00405761">
                    <w:rPr>
                      <w:b/>
                      <w:sz w:val="21"/>
                      <w:szCs w:val="21"/>
                    </w:rPr>
                    <w:t>最大存在总量</w:t>
                  </w:r>
                  <w:r w:rsidRPr="00405761">
                    <w:rPr>
                      <w:b/>
                      <w:sz w:val="21"/>
                      <w:szCs w:val="21"/>
                    </w:rPr>
                    <w:t>qn/t</w:t>
                  </w:r>
                </w:p>
              </w:tc>
              <w:tc>
                <w:tcPr>
                  <w:tcW w:w="1039" w:type="pct"/>
                  <w:vAlign w:val="center"/>
                </w:tcPr>
                <w:p w14:paraId="629CE4CF" w14:textId="77777777" w:rsidR="00951438" w:rsidRPr="00405761" w:rsidRDefault="00951438" w:rsidP="00797461">
                  <w:pPr>
                    <w:autoSpaceDE w:val="0"/>
                    <w:autoSpaceDN w:val="0"/>
                    <w:adjustRightInd w:val="0"/>
                    <w:jc w:val="center"/>
                    <w:rPr>
                      <w:b/>
                      <w:sz w:val="21"/>
                      <w:szCs w:val="21"/>
                    </w:rPr>
                  </w:pPr>
                  <w:r w:rsidRPr="00405761">
                    <w:rPr>
                      <w:b/>
                      <w:sz w:val="21"/>
                      <w:szCs w:val="21"/>
                    </w:rPr>
                    <w:t>临界量</w:t>
                  </w:r>
                  <w:r w:rsidRPr="00405761">
                    <w:rPr>
                      <w:b/>
                      <w:sz w:val="21"/>
                      <w:szCs w:val="21"/>
                    </w:rPr>
                    <w:t>Qn/t</w:t>
                  </w:r>
                </w:p>
              </w:tc>
              <w:tc>
                <w:tcPr>
                  <w:tcW w:w="937" w:type="pct"/>
                  <w:vAlign w:val="center"/>
                </w:tcPr>
                <w:p w14:paraId="3802BC2E" w14:textId="77777777" w:rsidR="00951438" w:rsidRPr="00405761" w:rsidRDefault="00951438" w:rsidP="00797461">
                  <w:pPr>
                    <w:autoSpaceDE w:val="0"/>
                    <w:autoSpaceDN w:val="0"/>
                    <w:adjustRightInd w:val="0"/>
                    <w:jc w:val="center"/>
                    <w:rPr>
                      <w:b/>
                      <w:sz w:val="21"/>
                      <w:szCs w:val="21"/>
                    </w:rPr>
                  </w:pPr>
                  <w:r w:rsidRPr="00405761">
                    <w:rPr>
                      <w:b/>
                      <w:sz w:val="21"/>
                      <w:szCs w:val="21"/>
                    </w:rPr>
                    <w:t>Q</w:t>
                  </w:r>
                  <w:r w:rsidRPr="00405761">
                    <w:rPr>
                      <w:b/>
                      <w:sz w:val="21"/>
                      <w:szCs w:val="21"/>
                    </w:rPr>
                    <w:t>值</w:t>
                  </w:r>
                </w:p>
              </w:tc>
            </w:tr>
            <w:tr w:rsidR="00951438" w:rsidRPr="00405761" w14:paraId="2BE15BEC" w14:textId="77777777" w:rsidTr="00847B10">
              <w:trPr>
                <w:trHeight w:val="65"/>
                <w:jc w:val="center"/>
              </w:trPr>
              <w:tc>
                <w:tcPr>
                  <w:tcW w:w="638" w:type="pct"/>
                  <w:vAlign w:val="center"/>
                </w:tcPr>
                <w:p w14:paraId="2225F863" w14:textId="77777777" w:rsidR="00951438" w:rsidRPr="00405761" w:rsidRDefault="00951438" w:rsidP="00797461">
                  <w:pPr>
                    <w:autoSpaceDE w:val="0"/>
                    <w:autoSpaceDN w:val="0"/>
                    <w:adjustRightInd w:val="0"/>
                    <w:jc w:val="center"/>
                    <w:rPr>
                      <w:sz w:val="21"/>
                      <w:szCs w:val="21"/>
                    </w:rPr>
                  </w:pPr>
                  <w:r w:rsidRPr="00405761">
                    <w:rPr>
                      <w:sz w:val="21"/>
                      <w:szCs w:val="21"/>
                    </w:rPr>
                    <w:t>1</w:t>
                  </w:r>
                </w:p>
              </w:tc>
              <w:tc>
                <w:tcPr>
                  <w:tcW w:w="1111" w:type="pct"/>
                  <w:vAlign w:val="center"/>
                </w:tcPr>
                <w:p w14:paraId="25B6C389" w14:textId="79336091" w:rsidR="00951438" w:rsidRPr="00405761" w:rsidRDefault="00BC7705" w:rsidP="00797461">
                  <w:pPr>
                    <w:jc w:val="center"/>
                    <w:rPr>
                      <w:sz w:val="21"/>
                      <w:szCs w:val="21"/>
                    </w:rPr>
                  </w:pPr>
                  <w:r>
                    <w:rPr>
                      <w:rFonts w:hint="eastAsia"/>
                      <w:sz w:val="21"/>
                      <w:szCs w:val="21"/>
                    </w:rPr>
                    <w:t>油漆</w:t>
                  </w:r>
                </w:p>
              </w:tc>
              <w:tc>
                <w:tcPr>
                  <w:tcW w:w="1275" w:type="pct"/>
                  <w:vAlign w:val="center"/>
                </w:tcPr>
                <w:p w14:paraId="6F7822E0" w14:textId="1ED5867E" w:rsidR="00951438" w:rsidRPr="00405761" w:rsidRDefault="00BC7705" w:rsidP="00797461">
                  <w:pPr>
                    <w:jc w:val="center"/>
                    <w:rPr>
                      <w:sz w:val="21"/>
                      <w:szCs w:val="21"/>
                    </w:rPr>
                  </w:pPr>
                  <w:r>
                    <w:rPr>
                      <w:rFonts w:hint="eastAsia"/>
                      <w:sz w:val="21"/>
                      <w:szCs w:val="21"/>
                    </w:rPr>
                    <w:t>1</w:t>
                  </w:r>
                </w:p>
              </w:tc>
              <w:tc>
                <w:tcPr>
                  <w:tcW w:w="1039" w:type="pct"/>
                  <w:vAlign w:val="center"/>
                </w:tcPr>
                <w:p w14:paraId="6EDEEFD8" w14:textId="10D56D31" w:rsidR="00951438" w:rsidRPr="00405761" w:rsidRDefault="00BC7705" w:rsidP="00797461">
                  <w:pPr>
                    <w:autoSpaceDE w:val="0"/>
                    <w:autoSpaceDN w:val="0"/>
                    <w:adjustRightInd w:val="0"/>
                    <w:jc w:val="center"/>
                    <w:rPr>
                      <w:sz w:val="21"/>
                      <w:szCs w:val="21"/>
                    </w:rPr>
                  </w:pPr>
                  <w:r>
                    <w:rPr>
                      <w:rFonts w:hint="eastAsia"/>
                      <w:sz w:val="21"/>
                      <w:szCs w:val="21"/>
                    </w:rPr>
                    <w:t>50</w:t>
                  </w:r>
                </w:p>
              </w:tc>
              <w:tc>
                <w:tcPr>
                  <w:tcW w:w="937" w:type="pct"/>
                  <w:vAlign w:val="center"/>
                </w:tcPr>
                <w:p w14:paraId="79A43710" w14:textId="6EE891C0" w:rsidR="00951438" w:rsidRPr="00405761" w:rsidRDefault="00BC7705" w:rsidP="00797461">
                  <w:pPr>
                    <w:autoSpaceDE w:val="0"/>
                    <w:autoSpaceDN w:val="0"/>
                    <w:adjustRightInd w:val="0"/>
                    <w:jc w:val="center"/>
                    <w:rPr>
                      <w:sz w:val="21"/>
                      <w:szCs w:val="21"/>
                    </w:rPr>
                  </w:pPr>
                  <w:r>
                    <w:rPr>
                      <w:rFonts w:hint="eastAsia"/>
                      <w:sz w:val="21"/>
                      <w:szCs w:val="21"/>
                    </w:rPr>
                    <w:t>0.02</w:t>
                  </w:r>
                </w:p>
              </w:tc>
            </w:tr>
            <w:tr w:rsidR="00BC7705" w:rsidRPr="00405761" w14:paraId="7511CEE3" w14:textId="77777777" w:rsidTr="00847B10">
              <w:trPr>
                <w:trHeight w:val="65"/>
                <w:jc w:val="center"/>
              </w:trPr>
              <w:tc>
                <w:tcPr>
                  <w:tcW w:w="638" w:type="pct"/>
                  <w:vAlign w:val="center"/>
                </w:tcPr>
                <w:p w14:paraId="7A9860BB" w14:textId="02B14BB2" w:rsidR="00BC7705" w:rsidRPr="00405761" w:rsidRDefault="00BC7705" w:rsidP="00797461">
                  <w:pPr>
                    <w:autoSpaceDE w:val="0"/>
                    <w:autoSpaceDN w:val="0"/>
                    <w:adjustRightInd w:val="0"/>
                    <w:jc w:val="center"/>
                    <w:rPr>
                      <w:sz w:val="21"/>
                      <w:szCs w:val="21"/>
                    </w:rPr>
                  </w:pPr>
                  <w:r>
                    <w:rPr>
                      <w:rFonts w:hint="eastAsia"/>
                      <w:sz w:val="21"/>
                      <w:szCs w:val="21"/>
                    </w:rPr>
                    <w:t>2</w:t>
                  </w:r>
                </w:p>
              </w:tc>
              <w:tc>
                <w:tcPr>
                  <w:tcW w:w="1111" w:type="pct"/>
                  <w:vAlign w:val="center"/>
                </w:tcPr>
                <w:p w14:paraId="42C3DBA5" w14:textId="7B92BD7B" w:rsidR="00BC7705" w:rsidRDefault="00BC7705" w:rsidP="00797461">
                  <w:pPr>
                    <w:jc w:val="center"/>
                    <w:rPr>
                      <w:sz w:val="21"/>
                      <w:szCs w:val="21"/>
                    </w:rPr>
                  </w:pPr>
                  <w:r>
                    <w:rPr>
                      <w:rFonts w:hint="eastAsia"/>
                      <w:sz w:val="21"/>
                      <w:szCs w:val="21"/>
                    </w:rPr>
                    <w:t>润滑油</w:t>
                  </w:r>
                </w:p>
              </w:tc>
              <w:tc>
                <w:tcPr>
                  <w:tcW w:w="1275" w:type="pct"/>
                  <w:vAlign w:val="center"/>
                </w:tcPr>
                <w:p w14:paraId="6ECE3091" w14:textId="7CB907B6" w:rsidR="00BC7705" w:rsidRDefault="00BC7705" w:rsidP="00797461">
                  <w:pPr>
                    <w:jc w:val="center"/>
                    <w:rPr>
                      <w:sz w:val="21"/>
                      <w:szCs w:val="21"/>
                    </w:rPr>
                  </w:pPr>
                  <w:r>
                    <w:rPr>
                      <w:rFonts w:hint="eastAsia"/>
                      <w:sz w:val="21"/>
                      <w:szCs w:val="21"/>
                    </w:rPr>
                    <w:t>0.5</w:t>
                  </w:r>
                </w:p>
              </w:tc>
              <w:tc>
                <w:tcPr>
                  <w:tcW w:w="1039" w:type="pct"/>
                  <w:vAlign w:val="center"/>
                </w:tcPr>
                <w:p w14:paraId="772A0C87" w14:textId="32C3F1A5" w:rsidR="00BC7705" w:rsidRDefault="00BC7705" w:rsidP="00797461">
                  <w:pPr>
                    <w:autoSpaceDE w:val="0"/>
                    <w:autoSpaceDN w:val="0"/>
                    <w:adjustRightInd w:val="0"/>
                    <w:jc w:val="center"/>
                    <w:rPr>
                      <w:sz w:val="21"/>
                      <w:szCs w:val="21"/>
                    </w:rPr>
                  </w:pPr>
                  <w:r>
                    <w:rPr>
                      <w:rFonts w:hint="eastAsia"/>
                      <w:sz w:val="21"/>
                      <w:szCs w:val="21"/>
                    </w:rPr>
                    <w:t>2500</w:t>
                  </w:r>
                </w:p>
              </w:tc>
              <w:tc>
                <w:tcPr>
                  <w:tcW w:w="937" w:type="pct"/>
                  <w:vAlign w:val="center"/>
                </w:tcPr>
                <w:p w14:paraId="232F9FCA" w14:textId="5D3223CE" w:rsidR="00BC7705" w:rsidRDefault="00BC7705" w:rsidP="00797461">
                  <w:pPr>
                    <w:autoSpaceDE w:val="0"/>
                    <w:autoSpaceDN w:val="0"/>
                    <w:adjustRightInd w:val="0"/>
                    <w:jc w:val="center"/>
                    <w:rPr>
                      <w:sz w:val="21"/>
                      <w:szCs w:val="21"/>
                    </w:rPr>
                  </w:pPr>
                  <w:r>
                    <w:rPr>
                      <w:rFonts w:hint="eastAsia"/>
                      <w:sz w:val="21"/>
                      <w:szCs w:val="21"/>
                    </w:rPr>
                    <w:t>0.0002</w:t>
                  </w:r>
                </w:p>
              </w:tc>
            </w:tr>
            <w:tr w:rsidR="00BC7705" w:rsidRPr="00405761" w14:paraId="0B0CBCBD" w14:textId="77777777" w:rsidTr="00847B10">
              <w:trPr>
                <w:trHeight w:val="65"/>
                <w:jc w:val="center"/>
              </w:trPr>
              <w:tc>
                <w:tcPr>
                  <w:tcW w:w="638" w:type="pct"/>
                  <w:vAlign w:val="center"/>
                </w:tcPr>
                <w:p w14:paraId="0B13C7F7" w14:textId="66B1A582" w:rsidR="00BC7705" w:rsidRPr="00405761" w:rsidRDefault="00BC7705" w:rsidP="00797461">
                  <w:pPr>
                    <w:autoSpaceDE w:val="0"/>
                    <w:autoSpaceDN w:val="0"/>
                    <w:adjustRightInd w:val="0"/>
                    <w:jc w:val="center"/>
                    <w:rPr>
                      <w:sz w:val="21"/>
                      <w:szCs w:val="21"/>
                    </w:rPr>
                  </w:pPr>
                  <w:r>
                    <w:rPr>
                      <w:rFonts w:hint="eastAsia"/>
                      <w:sz w:val="21"/>
                      <w:szCs w:val="21"/>
                    </w:rPr>
                    <w:t>3</w:t>
                  </w:r>
                </w:p>
              </w:tc>
              <w:tc>
                <w:tcPr>
                  <w:tcW w:w="1111" w:type="pct"/>
                  <w:vAlign w:val="center"/>
                </w:tcPr>
                <w:p w14:paraId="10EB0CED" w14:textId="477C0AD9" w:rsidR="00BC7705" w:rsidRDefault="00BC7705" w:rsidP="00797461">
                  <w:pPr>
                    <w:jc w:val="center"/>
                    <w:rPr>
                      <w:sz w:val="21"/>
                      <w:szCs w:val="21"/>
                    </w:rPr>
                  </w:pPr>
                  <w:r>
                    <w:rPr>
                      <w:rFonts w:hint="eastAsia"/>
                      <w:sz w:val="21"/>
                      <w:szCs w:val="21"/>
                    </w:rPr>
                    <w:t>切削液</w:t>
                  </w:r>
                </w:p>
              </w:tc>
              <w:tc>
                <w:tcPr>
                  <w:tcW w:w="1275" w:type="pct"/>
                  <w:vAlign w:val="center"/>
                </w:tcPr>
                <w:p w14:paraId="245B8A6F" w14:textId="6169CBFF" w:rsidR="00BC7705" w:rsidRDefault="00BC7705" w:rsidP="00797461">
                  <w:pPr>
                    <w:jc w:val="center"/>
                    <w:rPr>
                      <w:sz w:val="21"/>
                      <w:szCs w:val="21"/>
                    </w:rPr>
                  </w:pPr>
                  <w:r>
                    <w:rPr>
                      <w:rFonts w:hint="eastAsia"/>
                      <w:sz w:val="21"/>
                      <w:szCs w:val="21"/>
                    </w:rPr>
                    <w:t>0.5</w:t>
                  </w:r>
                </w:p>
              </w:tc>
              <w:tc>
                <w:tcPr>
                  <w:tcW w:w="1039" w:type="pct"/>
                  <w:vAlign w:val="center"/>
                </w:tcPr>
                <w:p w14:paraId="66DA8FDA" w14:textId="221A1206" w:rsidR="00BC7705" w:rsidRDefault="00BC7705" w:rsidP="00797461">
                  <w:pPr>
                    <w:autoSpaceDE w:val="0"/>
                    <w:autoSpaceDN w:val="0"/>
                    <w:adjustRightInd w:val="0"/>
                    <w:jc w:val="center"/>
                    <w:rPr>
                      <w:sz w:val="21"/>
                      <w:szCs w:val="21"/>
                    </w:rPr>
                  </w:pPr>
                  <w:r>
                    <w:rPr>
                      <w:rFonts w:hint="eastAsia"/>
                      <w:sz w:val="21"/>
                      <w:szCs w:val="21"/>
                    </w:rPr>
                    <w:t>2500</w:t>
                  </w:r>
                </w:p>
              </w:tc>
              <w:tc>
                <w:tcPr>
                  <w:tcW w:w="937" w:type="pct"/>
                  <w:vAlign w:val="center"/>
                </w:tcPr>
                <w:p w14:paraId="69CD7BA1" w14:textId="67947571" w:rsidR="00BC7705" w:rsidRDefault="00BC7705" w:rsidP="00797461">
                  <w:pPr>
                    <w:autoSpaceDE w:val="0"/>
                    <w:autoSpaceDN w:val="0"/>
                    <w:adjustRightInd w:val="0"/>
                    <w:jc w:val="center"/>
                    <w:rPr>
                      <w:sz w:val="21"/>
                      <w:szCs w:val="21"/>
                    </w:rPr>
                  </w:pPr>
                  <w:r>
                    <w:rPr>
                      <w:rFonts w:hint="eastAsia"/>
                      <w:sz w:val="21"/>
                      <w:szCs w:val="21"/>
                    </w:rPr>
                    <w:t>0.0002</w:t>
                  </w:r>
                </w:p>
              </w:tc>
            </w:tr>
            <w:tr w:rsidR="00951438" w:rsidRPr="00405761" w14:paraId="50EBA919" w14:textId="77777777" w:rsidTr="00847B10">
              <w:trPr>
                <w:trHeight w:val="65"/>
                <w:jc w:val="center"/>
              </w:trPr>
              <w:tc>
                <w:tcPr>
                  <w:tcW w:w="4063" w:type="pct"/>
                  <w:gridSpan w:val="4"/>
                  <w:vAlign w:val="center"/>
                </w:tcPr>
                <w:p w14:paraId="3148301E" w14:textId="77777777" w:rsidR="00951438" w:rsidRPr="00405761" w:rsidRDefault="00951438" w:rsidP="00797461">
                  <w:pPr>
                    <w:autoSpaceDE w:val="0"/>
                    <w:autoSpaceDN w:val="0"/>
                    <w:adjustRightInd w:val="0"/>
                    <w:jc w:val="center"/>
                    <w:rPr>
                      <w:sz w:val="21"/>
                      <w:szCs w:val="21"/>
                    </w:rPr>
                  </w:pPr>
                  <w:r w:rsidRPr="00405761">
                    <w:rPr>
                      <w:sz w:val="21"/>
                      <w:szCs w:val="21"/>
                    </w:rPr>
                    <w:t>合计</w:t>
                  </w:r>
                </w:p>
              </w:tc>
              <w:tc>
                <w:tcPr>
                  <w:tcW w:w="937" w:type="pct"/>
                  <w:vAlign w:val="center"/>
                </w:tcPr>
                <w:p w14:paraId="396ACA9D" w14:textId="456A6790" w:rsidR="00951438" w:rsidRPr="00405761" w:rsidRDefault="00BC7705" w:rsidP="00797461">
                  <w:pPr>
                    <w:autoSpaceDE w:val="0"/>
                    <w:autoSpaceDN w:val="0"/>
                    <w:adjustRightInd w:val="0"/>
                    <w:jc w:val="center"/>
                    <w:rPr>
                      <w:sz w:val="21"/>
                      <w:szCs w:val="21"/>
                    </w:rPr>
                  </w:pPr>
                  <w:r>
                    <w:rPr>
                      <w:rFonts w:hint="eastAsia"/>
                      <w:sz w:val="21"/>
                      <w:szCs w:val="21"/>
                    </w:rPr>
                    <w:t>0.0204</w:t>
                  </w:r>
                </w:p>
              </w:tc>
            </w:tr>
          </w:tbl>
          <w:p w14:paraId="7BC30988" w14:textId="77777777" w:rsidR="00951438" w:rsidRPr="00405761" w:rsidRDefault="00951438" w:rsidP="00951438">
            <w:pPr>
              <w:spacing w:line="360" w:lineRule="auto"/>
              <w:ind w:firstLineChars="200" w:firstLine="480"/>
              <w:jc w:val="both"/>
              <w:rPr>
                <w:sz w:val="24"/>
                <w:szCs w:val="24"/>
              </w:rPr>
            </w:pPr>
            <w:r w:rsidRPr="00405761">
              <w:rPr>
                <w:sz w:val="24"/>
              </w:rPr>
              <w:t>建设项目</w:t>
            </w:r>
            <w:r w:rsidRPr="00405761">
              <w:rPr>
                <w:sz w:val="24"/>
              </w:rPr>
              <w:t xml:space="preserve"> Q</w:t>
            </w:r>
            <w:r w:rsidRPr="00405761">
              <w:rPr>
                <w:sz w:val="24"/>
              </w:rPr>
              <w:t>＜</w:t>
            </w:r>
            <w:r w:rsidRPr="00405761">
              <w:rPr>
                <w:sz w:val="24"/>
              </w:rPr>
              <w:t>1</w:t>
            </w:r>
            <w:r w:rsidRPr="00405761">
              <w:rPr>
                <w:sz w:val="24"/>
              </w:rPr>
              <w:t>，环境风险潜势为</w:t>
            </w:r>
            <w:r w:rsidRPr="00405761">
              <w:rPr>
                <w:rFonts w:cs="宋体" w:hint="eastAsia"/>
                <w:sz w:val="24"/>
              </w:rPr>
              <w:t>Ⅰ</w:t>
            </w:r>
            <w:r w:rsidRPr="00405761">
              <w:rPr>
                <w:sz w:val="24"/>
              </w:rPr>
              <w:t>。</w:t>
            </w:r>
          </w:p>
          <w:p w14:paraId="0451A45D" w14:textId="77777777" w:rsidR="00951438" w:rsidRPr="00405761" w:rsidRDefault="00951438" w:rsidP="00951438">
            <w:pPr>
              <w:spacing w:line="360" w:lineRule="auto"/>
              <w:ind w:firstLineChars="200" w:firstLine="480"/>
              <w:jc w:val="both"/>
              <w:rPr>
                <w:sz w:val="24"/>
              </w:rPr>
            </w:pPr>
            <w:r w:rsidRPr="00405761">
              <w:rPr>
                <w:sz w:val="24"/>
              </w:rPr>
              <w:t>（</w:t>
            </w:r>
            <w:r w:rsidRPr="00405761">
              <w:rPr>
                <w:sz w:val="24"/>
              </w:rPr>
              <w:t>3</w:t>
            </w:r>
            <w:r w:rsidRPr="00405761">
              <w:rPr>
                <w:sz w:val="24"/>
              </w:rPr>
              <w:t>）评价等级</w:t>
            </w:r>
          </w:p>
          <w:p w14:paraId="4B1B444C" w14:textId="77777777" w:rsidR="00951438" w:rsidRPr="00405761" w:rsidRDefault="00951438" w:rsidP="00951438">
            <w:pPr>
              <w:spacing w:line="360" w:lineRule="auto"/>
              <w:ind w:firstLineChars="200" w:firstLine="480"/>
              <w:jc w:val="both"/>
              <w:rPr>
                <w:sz w:val="24"/>
              </w:rPr>
            </w:pPr>
            <w:r w:rsidRPr="00405761">
              <w:rPr>
                <w:sz w:val="24"/>
              </w:rPr>
              <w:t>根据《建设项目环境风险评价技术导则》（</w:t>
            </w:r>
            <w:r w:rsidRPr="00405761">
              <w:rPr>
                <w:sz w:val="24"/>
              </w:rPr>
              <w:t>HJ 169-2018</w:t>
            </w:r>
            <w:r w:rsidRPr="00405761">
              <w:rPr>
                <w:sz w:val="24"/>
              </w:rPr>
              <w:t>），建设项目风险评价等级判定为简单分析。</w:t>
            </w:r>
          </w:p>
          <w:p w14:paraId="70180082" w14:textId="46034EE3" w:rsidR="00951438" w:rsidRPr="00405761" w:rsidRDefault="00951438" w:rsidP="00951438">
            <w:pPr>
              <w:spacing w:line="500" w:lineRule="exact"/>
              <w:ind w:firstLineChars="200" w:firstLine="482"/>
              <w:jc w:val="center"/>
              <w:rPr>
                <w:b/>
                <w:sz w:val="24"/>
              </w:rPr>
            </w:pPr>
            <w:r w:rsidRPr="00405761">
              <w:rPr>
                <w:b/>
                <w:sz w:val="24"/>
              </w:rPr>
              <w:t>表</w:t>
            </w:r>
            <w:r w:rsidRPr="00405761">
              <w:rPr>
                <w:b/>
                <w:sz w:val="24"/>
              </w:rPr>
              <w:t>7-</w:t>
            </w:r>
            <w:r w:rsidRPr="00405761">
              <w:rPr>
                <w:rFonts w:hint="eastAsia"/>
                <w:b/>
                <w:sz w:val="24"/>
              </w:rPr>
              <w:t>1</w:t>
            </w:r>
            <w:r w:rsidR="00945A11">
              <w:rPr>
                <w:rFonts w:hint="eastAsia"/>
                <w:b/>
                <w:sz w:val="24"/>
              </w:rPr>
              <w:t xml:space="preserve">8 </w:t>
            </w:r>
            <w:r w:rsidRPr="00405761">
              <w:rPr>
                <w:b/>
                <w:sz w:val="24"/>
              </w:rPr>
              <w:t>评价工作等级划分</w:t>
            </w:r>
          </w:p>
          <w:tbl>
            <w:tblPr>
              <w:tblStyle w:val="af4"/>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733"/>
              <w:gridCol w:w="1732"/>
              <w:gridCol w:w="1732"/>
              <w:gridCol w:w="1732"/>
              <w:gridCol w:w="1732"/>
            </w:tblGrid>
            <w:tr w:rsidR="00951438" w:rsidRPr="00405761" w14:paraId="5101C2E4" w14:textId="77777777" w:rsidTr="00847B10">
              <w:trPr>
                <w:trHeight w:val="40"/>
              </w:trPr>
              <w:tc>
                <w:tcPr>
                  <w:tcW w:w="1000" w:type="pct"/>
                  <w:vAlign w:val="center"/>
                </w:tcPr>
                <w:p w14:paraId="63D86074" w14:textId="77777777" w:rsidR="00951438" w:rsidRPr="00405761" w:rsidRDefault="00951438" w:rsidP="00797461">
                  <w:pPr>
                    <w:autoSpaceDE w:val="0"/>
                    <w:autoSpaceDN w:val="0"/>
                    <w:adjustRightInd w:val="0"/>
                    <w:jc w:val="center"/>
                    <w:rPr>
                      <w:b/>
                      <w:sz w:val="21"/>
                      <w:szCs w:val="21"/>
                    </w:rPr>
                  </w:pPr>
                  <w:r w:rsidRPr="00405761">
                    <w:rPr>
                      <w:b/>
                      <w:sz w:val="21"/>
                      <w:szCs w:val="21"/>
                    </w:rPr>
                    <w:t>环境风险潜势</w:t>
                  </w:r>
                </w:p>
              </w:tc>
              <w:tc>
                <w:tcPr>
                  <w:tcW w:w="1000" w:type="pct"/>
                  <w:vAlign w:val="center"/>
                </w:tcPr>
                <w:p w14:paraId="7EF92B43" w14:textId="77777777" w:rsidR="00951438" w:rsidRPr="00405761" w:rsidRDefault="00951438" w:rsidP="00797461">
                  <w:pPr>
                    <w:autoSpaceDE w:val="0"/>
                    <w:autoSpaceDN w:val="0"/>
                    <w:adjustRightInd w:val="0"/>
                    <w:jc w:val="center"/>
                    <w:rPr>
                      <w:b/>
                      <w:sz w:val="21"/>
                      <w:szCs w:val="21"/>
                    </w:rPr>
                  </w:pPr>
                  <w:r w:rsidRPr="00405761">
                    <w:rPr>
                      <w:rFonts w:cs="宋体" w:hint="eastAsia"/>
                      <w:b/>
                      <w:sz w:val="21"/>
                      <w:szCs w:val="21"/>
                    </w:rPr>
                    <w:t>Ⅳ</w:t>
                  </w:r>
                  <w:r w:rsidRPr="00405761">
                    <w:rPr>
                      <w:b/>
                      <w:sz w:val="21"/>
                      <w:szCs w:val="21"/>
                    </w:rPr>
                    <w:t>、</w:t>
                  </w:r>
                  <w:r w:rsidRPr="00405761">
                    <w:rPr>
                      <w:rFonts w:cs="宋体" w:hint="eastAsia"/>
                      <w:b/>
                      <w:sz w:val="21"/>
                      <w:szCs w:val="21"/>
                    </w:rPr>
                    <w:t>Ⅳ</w:t>
                  </w:r>
                  <w:r w:rsidRPr="00405761">
                    <w:rPr>
                      <w:b/>
                      <w:sz w:val="21"/>
                      <w:szCs w:val="21"/>
                      <w:vertAlign w:val="superscript"/>
                    </w:rPr>
                    <w:t>+</w:t>
                  </w:r>
                </w:p>
              </w:tc>
              <w:tc>
                <w:tcPr>
                  <w:tcW w:w="1000" w:type="pct"/>
                  <w:vAlign w:val="center"/>
                </w:tcPr>
                <w:p w14:paraId="37FDA379" w14:textId="77777777" w:rsidR="00951438" w:rsidRPr="00405761" w:rsidRDefault="00951438" w:rsidP="00797461">
                  <w:pPr>
                    <w:autoSpaceDE w:val="0"/>
                    <w:autoSpaceDN w:val="0"/>
                    <w:adjustRightInd w:val="0"/>
                    <w:jc w:val="center"/>
                    <w:rPr>
                      <w:b/>
                      <w:sz w:val="21"/>
                      <w:szCs w:val="21"/>
                    </w:rPr>
                  </w:pPr>
                  <w:r w:rsidRPr="00405761">
                    <w:rPr>
                      <w:rFonts w:cs="宋体" w:hint="eastAsia"/>
                      <w:b/>
                      <w:sz w:val="21"/>
                      <w:szCs w:val="21"/>
                    </w:rPr>
                    <w:t>Ⅲ</w:t>
                  </w:r>
                </w:p>
              </w:tc>
              <w:tc>
                <w:tcPr>
                  <w:tcW w:w="1000" w:type="pct"/>
                  <w:vAlign w:val="center"/>
                </w:tcPr>
                <w:p w14:paraId="187535A5" w14:textId="77777777" w:rsidR="00951438" w:rsidRPr="00405761" w:rsidRDefault="00951438" w:rsidP="00797461">
                  <w:pPr>
                    <w:autoSpaceDE w:val="0"/>
                    <w:autoSpaceDN w:val="0"/>
                    <w:adjustRightInd w:val="0"/>
                    <w:jc w:val="center"/>
                    <w:rPr>
                      <w:b/>
                      <w:sz w:val="21"/>
                      <w:szCs w:val="21"/>
                    </w:rPr>
                  </w:pPr>
                  <w:r w:rsidRPr="00405761">
                    <w:rPr>
                      <w:rFonts w:cs="宋体" w:hint="eastAsia"/>
                      <w:b/>
                      <w:sz w:val="21"/>
                      <w:szCs w:val="21"/>
                    </w:rPr>
                    <w:t>Ⅱ</w:t>
                  </w:r>
                </w:p>
              </w:tc>
              <w:tc>
                <w:tcPr>
                  <w:tcW w:w="1000" w:type="pct"/>
                  <w:vAlign w:val="center"/>
                </w:tcPr>
                <w:p w14:paraId="6397C8DD" w14:textId="77777777" w:rsidR="00951438" w:rsidRPr="00405761" w:rsidRDefault="00951438" w:rsidP="00797461">
                  <w:pPr>
                    <w:autoSpaceDE w:val="0"/>
                    <w:autoSpaceDN w:val="0"/>
                    <w:adjustRightInd w:val="0"/>
                    <w:jc w:val="center"/>
                    <w:rPr>
                      <w:b/>
                      <w:sz w:val="21"/>
                      <w:szCs w:val="21"/>
                    </w:rPr>
                  </w:pPr>
                  <w:r w:rsidRPr="00405761">
                    <w:rPr>
                      <w:rFonts w:cs="宋体" w:hint="eastAsia"/>
                      <w:b/>
                      <w:sz w:val="21"/>
                      <w:szCs w:val="21"/>
                    </w:rPr>
                    <w:t>Ⅰ</w:t>
                  </w:r>
                </w:p>
              </w:tc>
            </w:tr>
            <w:tr w:rsidR="00951438" w:rsidRPr="00405761" w14:paraId="2D51F30B" w14:textId="77777777" w:rsidTr="00847B10">
              <w:trPr>
                <w:trHeight w:val="65"/>
              </w:trPr>
              <w:tc>
                <w:tcPr>
                  <w:tcW w:w="1000" w:type="pct"/>
                  <w:vAlign w:val="center"/>
                </w:tcPr>
                <w:p w14:paraId="4B9E814A" w14:textId="77777777" w:rsidR="00951438" w:rsidRPr="00405761" w:rsidRDefault="00951438" w:rsidP="00797461">
                  <w:pPr>
                    <w:autoSpaceDE w:val="0"/>
                    <w:autoSpaceDN w:val="0"/>
                    <w:adjustRightInd w:val="0"/>
                    <w:jc w:val="center"/>
                    <w:rPr>
                      <w:sz w:val="21"/>
                      <w:szCs w:val="21"/>
                    </w:rPr>
                  </w:pPr>
                  <w:r w:rsidRPr="00405761">
                    <w:rPr>
                      <w:sz w:val="21"/>
                      <w:szCs w:val="21"/>
                    </w:rPr>
                    <w:t>评价工作等级</w:t>
                  </w:r>
                </w:p>
              </w:tc>
              <w:tc>
                <w:tcPr>
                  <w:tcW w:w="1000" w:type="pct"/>
                  <w:vAlign w:val="center"/>
                </w:tcPr>
                <w:p w14:paraId="1AD2D345" w14:textId="77777777" w:rsidR="00951438" w:rsidRPr="00405761" w:rsidRDefault="00951438" w:rsidP="00797461">
                  <w:pPr>
                    <w:autoSpaceDE w:val="0"/>
                    <w:autoSpaceDN w:val="0"/>
                    <w:adjustRightInd w:val="0"/>
                    <w:jc w:val="center"/>
                    <w:rPr>
                      <w:sz w:val="21"/>
                      <w:szCs w:val="21"/>
                    </w:rPr>
                  </w:pPr>
                  <w:proofErr w:type="gramStart"/>
                  <w:r w:rsidRPr="00405761">
                    <w:rPr>
                      <w:sz w:val="21"/>
                      <w:szCs w:val="21"/>
                    </w:rPr>
                    <w:t>一</w:t>
                  </w:r>
                  <w:proofErr w:type="gramEnd"/>
                </w:p>
              </w:tc>
              <w:tc>
                <w:tcPr>
                  <w:tcW w:w="1000" w:type="pct"/>
                  <w:vAlign w:val="center"/>
                </w:tcPr>
                <w:p w14:paraId="24FFBA50" w14:textId="77777777" w:rsidR="00951438" w:rsidRPr="00405761" w:rsidRDefault="00951438" w:rsidP="00797461">
                  <w:pPr>
                    <w:autoSpaceDE w:val="0"/>
                    <w:autoSpaceDN w:val="0"/>
                    <w:adjustRightInd w:val="0"/>
                    <w:jc w:val="center"/>
                    <w:rPr>
                      <w:sz w:val="21"/>
                      <w:szCs w:val="21"/>
                    </w:rPr>
                  </w:pPr>
                  <w:r w:rsidRPr="00405761">
                    <w:rPr>
                      <w:sz w:val="21"/>
                      <w:szCs w:val="21"/>
                    </w:rPr>
                    <w:t>二</w:t>
                  </w:r>
                </w:p>
              </w:tc>
              <w:tc>
                <w:tcPr>
                  <w:tcW w:w="1000" w:type="pct"/>
                  <w:vAlign w:val="center"/>
                </w:tcPr>
                <w:p w14:paraId="019B440A" w14:textId="77777777" w:rsidR="00951438" w:rsidRPr="00405761" w:rsidRDefault="00951438" w:rsidP="00797461">
                  <w:pPr>
                    <w:autoSpaceDE w:val="0"/>
                    <w:autoSpaceDN w:val="0"/>
                    <w:adjustRightInd w:val="0"/>
                    <w:jc w:val="center"/>
                    <w:rPr>
                      <w:sz w:val="21"/>
                      <w:szCs w:val="21"/>
                    </w:rPr>
                  </w:pPr>
                  <w:r w:rsidRPr="00405761">
                    <w:rPr>
                      <w:sz w:val="21"/>
                      <w:szCs w:val="21"/>
                    </w:rPr>
                    <w:t>三</w:t>
                  </w:r>
                </w:p>
              </w:tc>
              <w:tc>
                <w:tcPr>
                  <w:tcW w:w="1000" w:type="pct"/>
                  <w:vAlign w:val="center"/>
                </w:tcPr>
                <w:p w14:paraId="3C8DF738" w14:textId="77777777" w:rsidR="00951438" w:rsidRPr="00405761" w:rsidRDefault="00951438" w:rsidP="00797461">
                  <w:pPr>
                    <w:autoSpaceDE w:val="0"/>
                    <w:autoSpaceDN w:val="0"/>
                    <w:adjustRightInd w:val="0"/>
                    <w:jc w:val="center"/>
                    <w:rPr>
                      <w:sz w:val="21"/>
                      <w:szCs w:val="21"/>
                    </w:rPr>
                  </w:pPr>
                  <w:r w:rsidRPr="00405761">
                    <w:rPr>
                      <w:sz w:val="21"/>
                      <w:szCs w:val="21"/>
                    </w:rPr>
                    <w:t>简单分析</w:t>
                  </w:r>
                </w:p>
              </w:tc>
            </w:tr>
          </w:tbl>
          <w:p w14:paraId="3BE5A7D1" w14:textId="77777777" w:rsidR="00951438" w:rsidRPr="00405761" w:rsidRDefault="00951438" w:rsidP="00951438">
            <w:pPr>
              <w:spacing w:line="360" w:lineRule="auto"/>
              <w:ind w:firstLineChars="200" w:firstLine="480"/>
              <w:jc w:val="both"/>
              <w:rPr>
                <w:sz w:val="24"/>
              </w:rPr>
            </w:pPr>
            <w:r w:rsidRPr="00405761">
              <w:rPr>
                <w:sz w:val="24"/>
              </w:rPr>
              <w:t>建设项目</w:t>
            </w:r>
            <w:r w:rsidRPr="00405761">
              <w:rPr>
                <w:sz w:val="24"/>
              </w:rPr>
              <w:t xml:space="preserve"> Q</w:t>
            </w:r>
            <w:r w:rsidRPr="00405761">
              <w:rPr>
                <w:sz w:val="24"/>
              </w:rPr>
              <w:t>＜</w:t>
            </w:r>
            <w:r w:rsidRPr="00405761">
              <w:rPr>
                <w:sz w:val="24"/>
              </w:rPr>
              <w:t>1</w:t>
            </w:r>
            <w:r w:rsidRPr="00405761">
              <w:rPr>
                <w:sz w:val="24"/>
              </w:rPr>
              <w:t>，环境风险潜势为</w:t>
            </w:r>
            <w:r w:rsidRPr="00405761">
              <w:rPr>
                <w:rFonts w:cs="宋体" w:hint="eastAsia"/>
                <w:sz w:val="24"/>
              </w:rPr>
              <w:t>Ⅰ</w:t>
            </w:r>
            <w:r w:rsidRPr="00405761">
              <w:rPr>
                <w:sz w:val="24"/>
              </w:rPr>
              <w:t>。</w:t>
            </w:r>
          </w:p>
          <w:p w14:paraId="7463C6F4" w14:textId="77777777" w:rsidR="00951438" w:rsidRPr="00405761" w:rsidRDefault="00951438" w:rsidP="00951438">
            <w:pPr>
              <w:pStyle w:val="aff0"/>
              <w:numPr>
                <w:ilvl w:val="0"/>
                <w:numId w:val="7"/>
              </w:numPr>
              <w:spacing w:line="360" w:lineRule="auto"/>
              <w:ind w:firstLineChars="0"/>
              <w:jc w:val="both"/>
              <w:rPr>
                <w:sz w:val="24"/>
              </w:rPr>
            </w:pPr>
            <w:r w:rsidRPr="00405761">
              <w:rPr>
                <w:sz w:val="24"/>
              </w:rPr>
              <w:lastRenderedPageBreak/>
              <w:t>环境敏感目标概况</w:t>
            </w:r>
          </w:p>
          <w:p w14:paraId="0AD0D8C7" w14:textId="77777777" w:rsidR="00945A11" w:rsidRDefault="00945A11" w:rsidP="00951438">
            <w:pPr>
              <w:pStyle w:val="aff0"/>
              <w:spacing w:before="100" w:beforeAutospacing="1"/>
              <w:ind w:left="799" w:firstLineChars="0" w:firstLine="0"/>
              <w:jc w:val="center"/>
              <w:rPr>
                <w:b/>
                <w:sz w:val="24"/>
              </w:rPr>
            </w:pPr>
          </w:p>
          <w:p w14:paraId="32D46A2A" w14:textId="2E36E3E0" w:rsidR="00951438" w:rsidRPr="00405761" w:rsidRDefault="00951438" w:rsidP="00951438">
            <w:pPr>
              <w:pStyle w:val="aff0"/>
              <w:spacing w:before="100" w:beforeAutospacing="1"/>
              <w:ind w:left="799" w:firstLineChars="0" w:firstLine="0"/>
              <w:jc w:val="center"/>
              <w:rPr>
                <w:b/>
                <w:sz w:val="24"/>
              </w:rPr>
            </w:pPr>
            <w:r w:rsidRPr="00405761">
              <w:rPr>
                <w:rFonts w:hint="eastAsia"/>
                <w:b/>
                <w:sz w:val="24"/>
              </w:rPr>
              <w:t>表</w:t>
            </w:r>
            <w:r w:rsidRPr="00405761">
              <w:rPr>
                <w:rFonts w:hint="eastAsia"/>
                <w:b/>
                <w:sz w:val="24"/>
              </w:rPr>
              <w:t>7-</w:t>
            </w:r>
            <w:r w:rsidR="00945A11">
              <w:rPr>
                <w:rFonts w:hint="eastAsia"/>
                <w:b/>
                <w:sz w:val="24"/>
              </w:rPr>
              <w:t>19</w:t>
            </w:r>
            <w:r w:rsidRPr="00405761">
              <w:rPr>
                <w:rFonts w:hint="eastAsia"/>
                <w:b/>
                <w:sz w:val="24"/>
              </w:rPr>
              <w:t xml:space="preserve"> </w:t>
            </w:r>
            <w:r w:rsidRPr="00405761">
              <w:rPr>
                <w:rFonts w:hint="eastAsia"/>
                <w:b/>
                <w:sz w:val="24"/>
              </w:rPr>
              <w:t>环境敏感保护目标</w:t>
            </w:r>
          </w:p>
          <w:tbl>
            <w:tblPr>
              <w:tblW w:w="86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49"/>
              <w:gridCol w:w="1441"/>
              <w:gridCol w:w="683"/>
              <w:gridCol w:w="30"/>
              <w:gridCol w:w="770"/>
              <w:gridCol w:w="688"/>
              <w:gridCol w:w="13"/>
              <w:gridCol w:w="1079"/>
              <w:gridCol w:w="7"/>
              <w:gridCol w:w="1463"/>
              <w:gridCol w:w="1838"/>
            </w:tblGrid>
            <w:tr w:rsidR="00BC7705" w:rsidRPr="00405761" w14:paraId="2A64AE08" w14:textId="77777777" w:rsidTr="002C78F7">
              <w:trPr>
                <w:trHeight w:val="226"/>
                <w:jc w:val="center"/>
              </w:trPr>
              <w:tc>
                <w:tcPr>
                  <w:tcW w:w="649" w:type="dxa"/>
                  <w:vMerge w:val="restart"/>
                  <w:vAlign w:val="center"/>
                </w:tcPr>
                <w:p w14:paraId="7B628898" w14:textId="77777777" w:rsidR="00BC7705" w:rsidRPr="00405761" w:rsidRDefault="00BC7705" w:rsidP="002C78F7">
                  <w:pPr>
                    <w:jc w:val="center"/>
                    <w:rPr>
                      <w:b/>
                      <w:bCs/>
                      <w:color w:val="000000" w:themeColor="text1"/>
                      <w:sz w:val="21"/>
                      <w:szCs w:val="21"/>
                    </w:rPr>
                  </w:pPr>
                  <w:r w:rsidRPr="00405761">
                    <w:rPr>
                      <w:b/>
                      <w:bCs/>
                      <w:color w:val="000000" w:themeColor="text1"/>
                      <w:sz w:val="21"/>
                      <w:szCs w:val="21"/>
                    </w:rPr>
                    <w:t>环境</w:t>
                  </w:r>
                </w:p>
                <w:p w14:paraId="0E1F1D4B" w14:textId="77777777" w:rsidR="00BC7705" w:rsidRPr="00405761" w:rsidRDefault="00BC7705" w:rsidP="002C78F7">
                  <w:pPr>
                    <w:jc w:val="center"/>
                    <w:rPr>
                      <w:b/>
                      <w:bCs/>
                      <w:color w:val="000000" w:themeColor="text1"/>
                      <w:sz w:val="21"/>
                      <w:szCs w:val="21"/>
                    </w:rPr>
                  </w:pPr>
                  <w:r w:rsidRPr="00405761">
                    <w:rPr>
                      <w:b/>
                      <w:bCs/>
                      <w:color w:val="000000" w:themeColor="text1"/>
                      <w:sz w:val="21"/>
                      <w:szCs w:val="21"/>
                    </w:rPr>
                    <w:t>要素</w:t>
                  </w:r>
                </w:p>
              </w:tc>
              <w:tc>
                <w:tcPr>
                  <w:tcW w:w="1441" w:type="dxa"/>
                  <w:vMerge w:val="restart"/>
                  <w:vAlign w:val="center"/>
                </w:tcPr>
                <w:p w14:paraId="5AB37347" w14:textId="77777777" w:rsidR="00BC7705" w:rsidRPr="00405761" w:rsidRDefault="00BC7705" w:rsidP="002C78F7">
                  <w:pPr>
                    <w:jc w:val="center"/>
                    <w:rPr>
                      <w:b/>
                      <w:bCs/>
                      <w:color w:val="000000" w:themeColor="text1"/>
                      <w:sz w:val="21"/>
                      <w:szCs w:val="21"/>
                    </w:rPr>
                  </w:pPr>
                  <w:r w:rsidRPr="00405761">
                    <w:rPr>
                      <w:b/>
                      <w:bCs/>
                      <w:color w:val="000000" w:themeColor="text1"/>
                      <w:sz w:val="21"/>
                      <w:szCs w:val="21"/>
                    </w:rPr>
                    <w:t>名称</w:t>
                  </w:r>
                </w:p>
              </w:tc>
              <w:tc>
                <w:tcPr>
                  <w:tcW w:w="1483" w:type="dxa"/>
                  <w:gridSpan w:val="3"/>
                  <w:vAlign w:val="center"/>
                </w:tcPr>
                <w:p w14:paraId="315A4B01" w14:textId="77777777" w:rsidR="00BC7705" w:rsidRPr="00405761" w:rsidRDefault="00BC7705" w:rsidP="002C78F7">
                  <w:pPr>
                    <w:jc w:val="center"/>
                    <w:rPr>
                      <w:b/>
                      <w:bCs/>
                      <w:color w:val="000000" w:themeColor="text1"/>
                      <w:sz w:val="21"/>
                      <w:szCs w:val="21"/>
                    </w:rPr>
                  </w:pPr>
                  <w:r w:rsidRPr="00405761">
                    <w:rPr>
                      <w:rFonts w:hint="eastAsia"/>
                      <w:b/>
                      <w:bCs/>
                      <w:color w:val="000000" w:themeColor="text1"/>
                      <w:sz w:val="21"/>
                      <w:szCs w:val="21"/>
                    </w:rPr>
                    <w:t>坐标</w:t>
                  </w:r>
                </w:p>
              </w:tc>
              <w:tc>
                <w:tcPr>
                  <w:tcW w:w="701" w:type="dxa"/>
                  <w:gridSpan w:val="2"/>
                  <w:vMerge w:val="restart"/>
                  <w:vAlign w:val="center"/>
                </w:tcPr>
                <w:p w14:paraId="6FFC2187" w14:textId="77777777" w:rsidR="00BC7705" w:rsidRPr="00405761" w:rsidRDefault="00BC7705" w:rsidP="002C78F7">
                  <w:pPr>
                    <w:jc w:val="center"/>
                    <w:rPr>
                      <w:b/>
                      <w:bCs/>
                      <w:color w:val="000000" w:themeColor="text1"/>
                      <w:sz w:val="21"/>
                      <w:szCs w:val="21"/>
                    </w:rPr>
                  </w:pPr>
                  <w:r w:rsidRPr="00405761">
                    <w:rPr>
                      <w:b/>
                      <w:bCs/>
                      <w:color w:val="000000" w:themeColor="text1"/>
                      <w:sz w:val="21"/>
                      <w:szCs w:val="21"/>
                    </w:rPr>
                    <w:t>方位</w:t>
                  </w:r>
                </w:p>
              </w:tc>
              <w:tc>
                <w:tcPr>
                  <w:tcW w:w="1086" w:type="dxa"/>
                  <w:gridSpan w:val="2"/>
                  <w:vMerge w:val="restart"/>
                  <w:vAlign w:val="center"/>
                </w:tcPr>
                <w:p w14:paraId="369F32C7" w14:textId="77777777" w:rsidR="00BC7705" w:rsidRPr="00405761" w:rsidRDefault="00BC7705" w:rsidP="002C78F7">
                  <w:pPr>
                    <w:jc w:val="center"/>
                    <w:rPr>
                      <w:b/>
                      <w:bCs/>
                      <w:color w:val="000000" w:themeColor="text1"/>
                      <w:sz w:val="21"/>
                      <w:szCs w:val="21"/>
                    </w:rPr>
                  </w:pPr>
                  <w:r w:rsidRPr="00405761">
                    <w:rPr>
                      <w:rFonts w:hint="eastAsia"/>
                      <w:b/>
                      <w:bCs/>
                      <w:color w:val="000000" w:themeColor="text1"/>
                      <w:sz w:val="21"/>
                      <w:szCs w:val="21"/>
                    </w:rPr>
                    <w:t>相对厂界</w:t>
                  </w:r>
                  <w:r w:rsidRPr="00405761">
                    <w:rPr>
                      <w:b/>
                      <w:bCs/>
                      <w:color w:val="000000" w:themeColor="text1"/>
                      <w:sz w:val="21"/>
                      <w:szCs w:val="21"/>
                    </w:rPr>
                    <w:t>距离</w:t>
                  </w:r>
                  <w:r w:rsidRPr="00405761">
                    <w:rPr>
                      <w:b/>
                      <w:bCs/>
                      <w:color w:val="000000" w:themeColor="text1"/>
                      <w:sz w:val="21"/>
                      <w:szCs w:val="21"/>
                    </w:rPr>
                    <w:t>(m)</w:t>
                  </w:r>
                </w:p>
              </w:tc>
              <w:tc>
                <w:tcPr>
                  <w:tcW w:w="1463" w:type="dxa"/>
                  <w:vMerge w:val="restart"/>
                  <w:vAlign w:val="center"/>
                </w:tcPr>
                <w:p w14:paraId="146BC401" w14:textId="77777777" w:rsidR="00BC7705" w:rsidRPr="00405761" w:rsidRDefault="00BC7705" w:rsidP="002C78F7">
                  <w:pPr>
                    <w:jc w:val="center"/>
                    <w:rPr>
                      <w:b/>
                      <w:bCs/>
                      <w:color w:val="000000" w:themeColor="text1"/>
                      <w:sz w:val="21"/>
                      <w:szCs w:val="21"/>
                    </w:rPr>
                  </w:pPr>
                  <w:r w:rsidRPr="00405761">
                    <w:rPr>
                      <w:rFonts w:hint="eastAsia"/>
                      <w:b/>
                      <w:bCs/>
                      <w:color w:val="000000" w:themeColor="text1"/>
                      <w:sz w:val="21"/>
                      <w:szCs w:val="21"/>
                    </w:rPr>
                    <w:t>保护对象</w:t>
                  </w:r>
                </w:p>
              </w:tc>
              <w:tc>
                <w:tcPr>
                  <w:tcW w:w="1838" w:type="dxa"/>
                  <w:vMerge w:val="restart"/>
                  <w:vAlign w:val="center"/>
                </w:tcPr>
                <w:p w14:paraId="054B0753" w14:textId="77777777" w:rsidR="00BC7705" w:rsidRPr="00405761" w:rsidRDefault="00BC7705" w:rsidP="002C78F7">
                  <w:pPr>
                    <w:jc w:val="center"/>
                    <w:rPr>
                      <w:b/>
                      <w:bCs/>
                      <w:color w:val="000000" w:themeColor="text1"/>
                      <w:sz w:val="21"/>
                      <w:szCs w:val="21"/>
                    </w:rPr>
                  </w:pPr>
                  <w:r w:rsidRPr="00405761">
                    <w:rPr>
                      <w:b/>
                      <w:bCs/>
                      <w:color w:val="000000" w:themeColor="text1"/>
                      <w:sz w:val="21"/>
                      <w:szCs w:val="21"/>
                    </w:rPr>
                    <w:t>保护级别</w:t>
                  </w:r>
                </w:p>
              </w:tc>
            </w:tr>
            <w:tr w:rsidR="00BC7705" w:rsidRPr="00405761" w14:paraId="203ED08D" w14:textId="77777777" w:rsidTr="002C78F7">
              <w:trPr>
                <w:trHeight w:val="225"/>
                <w:jc w:val="center"/>
              </w:trPr>
              <w:tc>
                <w:tcPr>
                  <w:tcW w:w="649" w:type="dxa"/>
                  <w:vMerge/>
                  <w:vAlign w:val="center"/>
                </w:tcPr>
                <w:p w14:paraId="73752931" w14:textId="77777777" w:rsidR="00BC7705" w:rsidRPr="00405761" w:rsidRDefault="00BC7705" w:rsidP="002C78F7">
                  <w:pPr>
                    <w:jc w:val="center"/>
                    <w:rPr>
                      <w:b/>
                      <w:bCs/>
                      <w:color w:val="000000" w:themeColor="text1"/>
                      <w:sz w:val="21"/>
                      <w:szCs w:val="21"/>
                    </w:rPr>
                  </w:pPr>
                </w:p>
              </w:tc>
              <w:tc>
                <w:tcPr>
                  <w:tcW w:w="1441" w:type="dxa"/>
                  <w:vMerge/>
                  <w:vAlign w:val="center"/>
                </w:tcPr>
                <w:p w14:paraId="70BA3728" w14:textId="77777777" w:rsidR="00BC7705" w:rsidRPr="00405761" w:rsidRDefault="00BC7705" w:rsidP="002C78F7">
                  <w:pPr>
                    <w:jc w:val="center"/>
                    <w:rPr>
                      <w:b/>
                      <w:bCs/>
                      <w:color w:val="000000" w:themeColor="text1"/>
                      <w:sz w:val="21"/>
                      <w:szCs w:val="21"/>
                    </w:rPr>
                  </w:pPr>
                </w:p>
              </w:tc>
              <w:tc>
                <w:tcPr>
                  <w:tcW w:w="713" w:type="dxa"/>
                  <w:gridSpan w:val="2"/>
                  <w:vAlign w:val="center"/>
                </w:tcPr>
                <w:p w14:paraId="32E2EB33" w14:textId="77777777" w:rsidR="00BC7705" w:rsidRPr="00405761" w:rsidRDefault="00BC7705" w:rsidP="002C78F7">
                  <w:pPr>
                    <w:jc w:val="center"/>
                    <w:rPr>
                      <w:b/>
                      <w:bCs/>
                      <w:color w:val="000000" w:themeColor="text1"/>
                      <w:sz w:val="21"/>
                      <w:szCs w:val="21"/>
                    </w:rPr>
                  </w:pPr>
                  <w:r w:rsidRPr="00405761">
                    <w:rPr>
                      <w:rFonts w:hint="eastAsia"/>
                      <w:b/>
                      <w:bCs/>
                      <w:color w:val="000000" w:themeColor="text1"/>
                      <w:sz w:val="21"/>
                      <w:szCs w:val="21"/>
                    </w:rPr>
                    <w:t>X</w:t>
                  </w:r>
                </w:p>
              </w:tc>
              <w:tc>
                <w:tcPr>
                  <w:tcW w:w="770" w:type="dxa"/>
                  <w:vAlign w:val="center"/>
                </w:tcPr>
                <w:p w14:paraId="4665CC22" w14:textId="77777777" w:rsidR="00BC7705" w:rsidRPr="00405761" w:rsidRDefault="00BC7705" w:rsidP="002C78F7">
                  <w:pPr>
                    <w:jc w:val="center"/>
                    <w:rPr>
                      <w:b/>
                      <w:bCs/>
                      <w:color w:val="000000" w:themeColor="text1"/>
                      <w:sz w:val="21"/>
                      <w:szCs w:val="21"/>
                    </w:rPr>
                  </w:pPr>
                  <w:r w:rsidRPr="00405761">
                    <w:rPr>
                      <w:rFonts w:hint="eastAsia"/>
                      <w:b/>
                      <w:bCs/>
                      <w:color w:val="000000" w:themeColor="text1"/>
                      <w:sz w:val="21"/>
                      <w:szCs w:val="21"/>
                    </w:rPr>
                    <w:t>Y</w:t>
                  </w:r>
                </w:p>
              </w:tc>
              <w:tc>
                <w:tcPr>
                  <w:tcW w:w="701" w:type="dxa"/>
                  <w:gridSpan w:val="2"/>
                  <w:vMerge/>
                  <w:vAlign w:val="center"/>
                </w:tcPr>
                <w:p w14:paraId="4A550E91" w14:textId="77777777" w:rsidR="00BC7705" w:rsidRPr="00405761" w:rsidRDefault="00BC7705" w:rsidP="002C78F7">
                  <w:pPr>
                    <w:jc w:val="center"/>
                    <w:rPr>
                      <w:b/>
                      <w:bCs/>
                      <w:color w:val="000000" w:themeColor="text1"/>
                      <w:sz w:val="21"/>
                      <w:szCs w:val="21"/>
                    </w:rPr>
                  </w:pPr>
                </w:p>
              </w:tc>
              <w:tc>
                <w:tcPr>
                  <w:tcW w:w="1086" w:type="dxa"/>
                  <w:gridSpan w:val="2"/>
                  <w:vMerge/>
                  <w:vAlign w:val="center"/>
                </w:tcPr>
                <w:p w14:paraId="3C1C9ED4" w14:textId="77777777" w:rsidR="00BC7705" w:rsidRPr="00405761" w:rsidRDefault="00BC7705" w:rsidP="002C78F7">
                  <w:pPr>
                    <w:jc w:val="center"/>
                    <w:rPr>
                      <w:b/>
                      <w:bCs/>
                      <w:color w:val="000000" w:themeColor="text1"/>
                      <w:sz w:val="21"/>
                      <w:szCs w:val="21"/>
                    </w:rPr>
                  </w:pPr>
                </w:p>
              </w:tc>
              <w:tc>
                <w:tcPr>
                  <w:tcW w:w="1463" w:type="dxa"/>
                  <w:vMerge/>
                  <w:vAlign w:val="center"/>
                </w:tcPr>
                <w:p w14:paraId="3105EFCD" w14:textId="77777777" w:rsidR="00BC7705" w:rsidRPr="00405761" w:rsidRDefault="00BC7705" w:rsidP="002C78F7">
                  <w:pPr>
                    <w:jc w:val="center"/>
                    <w:rPr>
                      <w:b/>
                      <w:bCs/>
                      <w:color w:val="000000" w:themeColor="text1"/>
                      <w:sz w:val="21"/>
                      <w:szCs w:val="21"/>
                    </w:rPr>
                  </w:pPr>
                </w:p>
              </w:tc>
              <w:tc>
                <w:tcPr>
                  <w:tcW w:w="1838" w:type="dxa"/>
                  <w:vMerge/>
                  <w:vAlign w:val="center"/>
                </w:tcPr>
                <w:p w14:paraId="4BCD5B92" w14:textId="77777777" w:rsidR="00BC7705" w:rsidRPr="00405761" w:rsidRDefault="00BC7705" w:rsidP="002C78F7">
                  <w:pPr>
                    <w:jc w:val="center"/>
                    <w:rPr>
                      <w:b/>
                      <w:bCs/>
                      <w:color w:val="000000" w:themeColor="text1"/>
                      <w:sz w:val="21"/>
                      <w:szCs w:val="21"/>
                    </w:rPr>
                  </w:pPr>
                </w:p>
              </w:tc>
            </w:tr>
            <w:tr w:rsidR="00BC7705" w:rsidRPr="00405761" w14:paraId="5A7995D9" w14:textId="77777777" w:rsidTr="002C78F7">
              <w:trPr>
                <w:jc w:val="center"/>
              </w:trPr>
              <w:tc>
                <w:tcPr>
                  <w:tcW w:w="649" w:type="dxa"/>
                  <w:vMerge w:val="restart"/>
                  <w:vAlign w:val="center"/>
                </w:tcPr>
                <w:p w14:paraId="24D362E7" w14:textId="77777777" w:rsidR="00BC7705" w:rsidRPr="00405761" w:rsidRDefault="00BC7705" w:rsidP="002C78F7">
                  <w:pPr>
                    <w:jc w:val="center"/>
                    <w:rPr>
                      <w:b/>
                      <w:bCs/>
                      <w:color w:val="000000" w:themeColor="text1"/>
                      <w:sz w:val="21"/>
                      <w:szCs w:val="21"/>
                    </w:rPr>
                  </w:pPr>
                  <w:r w:rsidRPr="00405761">
                    <w:rPr>
                      <w:bCs/>
                      <w:color w:val="000000" w:themeColor="text1"/>
                      <w:sz w:val="21"/>
                      <w:szCs w:val="21"/>
                    </w:rPr>
                    <w:t>空气环境</w:t>
                  </w:r>
                </w:p>
              </w:tc>
              <w:tc>
                <w:tcPr>
                  <w:tcW w:w="1441" w:type="dxa"/>
                  <w:vAlign w:val="center"/>
                </w:tcPr>
                <w:p w14:paraId="5C85FBCD" w14:textId="77777777" w:rsidR="00BC7705" w:rsidRPr="00405761" w:rsidRDefault="00BC7705" w:rsidP="002C78F7">
                  <w:pPr>
                    <w:jc w:val="center"/>
                    <w:rPr>
                      <w:bCs/>
                      <w:color w:val="000000" w:themeColor="text1"/>
                      <w:sz w:val="21"/>
                      <w:szCs w:val="21"/>
                    </w:rPr>
                  </w:pPr>
                  <w:r w:rsidRPr="00405761">
                    <w:rPr>
                      <w:rFonts w:hint="eastAsia"/>
                      <w:bCs/>
                      <w:color w:val="000000" w:themeColor="text1"/>
                      <w:sz w:val="21"/>
                      <w:szCs w:val="21"/>
                    </w:rPr>
                    <w:t>万春新苑</w:t>
                  </w:r>
                </w:p>
              </w:tc>
              <w:tc>
                <w:tcPr>
                  <w:tcW w:w="713" w:type="dxa"/>
                  <w:gridSpan w:val="2"/>
                  <w:vAlign w:val="center"/>
                </w:tcPr>
                <w:p w14:paraId="1B19D70B" w14:textId="77777777" w:rsidR="00BC7705" w:rsidRPr="00405761" w:rsidRDefault="00BC7705" w:rsidP="002C78F7">
                  <w:pPr>
                    <w:jc w:val="center"/>
                    <w:rPr>
                      <w:bCs/>
                      <w:color w:val="000000" w:themeColor="text1"/>
                      <w:sz w:val="21"/>
                      <w:szCs w:val="21"/>
                    </w:rPr>
                  </w:pPr>
                  <w:r w:rsidRPr="00405761">
                    <w:rPr>
                      <w:rFonts w:hint="eastAsia"/>
                      <w:bCs/>
                      <w:color w:val="000000" w:themeColor="text1"/>
                      <w:sz w:val="21"/>
                      <w:szCs w:val="21"/>
                    </w:rPr>
                    <w:t>0</w:t>
                  </w:r>
                </w:p>
              </w:tc>
              <w:tc>
                <w:tcPr>
                  <w:tcW w:w="770" w:type="dxa"/>
                  <w:vAlign w:val="center"/>
                </w:tcPr>
                <w:p w14:paraId="495B863B" w14:textId="77777777" w:rsidR="00BC7705" w:rsidRPr="00405761" w:rsidRDefault="00BC7705" w:rsidP="002C78F7">
                  <w:pPr>
                    <w:jc w:val="center"/>
                    <w:rPr>
                      <w:bCs/>
                      <w:color w:val="000000" w:themeColor="text1"/>
                      <w:sz w:val="21"/>
                      <w:szCs w:val="21"/>
                    </w:rPr>
                  </w:pPr>
                  <w:r w:rsidRPr="00405761">
                    <w:rPr>
                      <w:rFonts w:hint="eastAsia"/>
                      <w:bCs/>
                      <w:color w:val="000000" w:themeColor="text1"/>
                      <w:sz w:val="21"/>
                      <w:szCs w:val="21"/>
                    </w:rPr>
                    <w:t>-1308</w:t>
                  </w:r>
                </w:p>
              </w:tc>
              <w:tc>
                <w:tcPr>
                  <w:tcW w:w="701" w:type="dxa"/>
                  <w:gridSpan w:val="2"/>
                  <w:vAlign w:val="center"/>
                </w:tcPr>
                <w:p w14:paraId="573958FA" w14:textId="77777777" w:rsidR="00BC7705" w:rsidRPr="00405761" w:rsidRDefault="00BC7705" w:rsidP="002C78F7">
                  <w:pPr>
                    <w:jc w:val="center"/>
                    <w:rPr>
                      <w:bCs/>
                      <w:color w:val="000000" w:themeColor="text1"/>
                      <w:sz w:val="21"/>
                      <w:szCs w:val="21"/>
                    </w:rPr>
                  </w:pPr>
                  <w:r w:rsidRPr="00405761">
                    <w:rPr>
                      <w:rFonts w:hint="eastAsia"/>
                      <w:bCs/>
                      <w:color w:val="000000" w:themeColor="text1"/>
                      <w:sz w:val="21"/>
                      <w:szCs w:val="21"/>
                    </w:rPr>
                    <w:t>S</w:t>
                  </w:r>
                </w:p>
              </w:tc>
              <w:tc>
                <w:tcPr>
                  <w:tcW w:w="1086" w:type="dxa"/>
                  <w:gridSpan w:val="2"/>
                  <w:vAlign w:val="center"/>
                </w:tcPr>
                <w:p w14:paraId="4E175CF7" w14:textId="77777777" w:rsidR="00BC7705" w:rsidRPr="00405761" w:rsidRDefault="00BC7705" w:rsidP="002C78F7">
                  <w:pPr>
                    <w:jc w:val="center"/>
                    <w:rPr>
                      <w:bCs/>
                      <w:color w:val="000000" w:themeColor="text1"/>
                      <w:sz w:val="21"/>
                      <w:szCs w:val="21"/>
                    </w:rPr>
                  </w:pPr>
                  <w:r w:rsidRPr="00405761">
                    <w:rPr>
                      <w:rFonts w:hint="eastAsia"/>
                      <w:bCs/>
                      <w:color w:val="000000" w:themeColor="text1"/>
                      <w:sz w:val="21"/>
                      <w:szCs w:val="21"/>
                    </w:rPr>
                    <w:t>1308</w:t>
                  </w:r>
                </w:p>
              </w:tc>
              <w:tc>
                <w:tcPr>
                  <w:tcW w:w="1463" w:type="dxa"/>
                  <w:vAlign w:val="center"/>
                </w:tcPr>
                <w:p w14:paraId="71564A04" w14:textId="77777777" w:rsidR="00BC7705" w:rsidRPr="00405761" w:rsidRDefault="00BC7705" w:rsidP="002C78F7">
                  <w:pPr>
                    <w:jc w:val="center"/>
                    <w:rPr>
                      <w:bCs/>
                      <w:color w:val="000000" w:themeColor="text1"/>
                      <w:sz w:val="21"/>
                      <w:szCs w:val="21"/>
                    </w:rPr>
                  </w:pPr>
                  <w:r w:rsidRPr="00405761">
                    <w:rPr>
                      <w:rFonts w:hint="eastAsia"/>
                      <w:bCs/>
                      <w:color w:val="000000" w:themeColor="text1"/>
                      <w:sz w:val="21"/>
                      <w:szCs w:val="21"/>
                    </w:rPr>
                    <w:t>10000</w:t>
                  </w:r>
                  <w:r w:rsidRPr="00405761">
                    <w:rPr>
                      <w:rFonts w:hint="eastAsia"/>
                      <w:bCs/>
                      <w:color w:val="000000" w:themeColor="text1"/>
                      <w:sz w:val="21"/>
                      <w:szCs w:val="21"/>
                    </w:rPr>
                    <w:t>人</w:t>
                  </w:r>
                </w:p>
              </w:tc>
              <w:tc>
                <w:tcPr>
                  <w:tcW w:w="1838" w:type="dxa"/>
                  <w:vMerge w:val="restart"/>
                  <w:vAlign w:val="center"/>
                </w:tcPr>
                <w:p w14:paraId="166276F0" w14:textId="77777777" w:rsidR="00BC7705" w:rsidRPr="00405761" w:rsidRDefault="00BC7705" w:rsidP="002C78F7">
                  <w:pPr>
                    <w:jc w:val="center"/>
                    <w:rPr>
                      <w:b/>
                      <w:bCs/>
                      <w:color w:val="000000" w:themeColor="text1"/>
                      <w:sz w:val="21"/>
                      <w:szCs w:val="21"/>
                    </w:rPr>
                  </w:pPr>
                  <w:r w:rsidRPr="00405761">
                    <w:rPr>
                      <w:rFonts w:hint="eastAsia"/>
                      <w:sz w:val="21"/>
                      <w:szCs w:val="21"/>
                    </w:rPr>
                    <w:t>（</w:t>
                  </w:r>
                  <w:r w:rsidRPr="00405761">
                    <w:rPr>
                      <w:sz w:val="21"/>
                      <w:szCs w:val="21"/>
                    </w:rPr>
                    <w:t>GB3095-2012</w:t>
                  </w:r>
                  <w:r w:rsidRPr="00405761">
                    <w:rPr>
                      <w:rFonts w:hint="eastAsia"/>
                      <w:sz w:val="21"/>
                      <w:szCs w:val="21"/>
                    </w:rPr>
                    <w:t>）中</w:t>
                  </w:r>
                  <w:r w:rsidRPr="00405761">
                    <w:rPr>
                      <w:sz w:val="21"/>
                      <w:szCs w:val="21"/>
                    </w:rPr>
                    <w:t>二级标准</w:t>
                  </w:r>
                  <w:r w:rsidRPr="00405761">
                    <w:rPr>
                      <w:rFonts w:hint="eastAsia"/>
                      <w:sz w:val="21"/>
                      <w:szCs w:val="21"/>
                    </w:rPr>
                    <w:t>及其修改单</w:t>
                  </w:r>
                </w:p>
              </w:tc>
            </w:tr>
            <w:tr w:rsidR="00BC7705" w:rsidRPr="00405761" w14:paraId="6B266AB9" w14:textId="77777777" w:rsidTr="002C78F7">
              <w:trPr>
                <w:jc w:val="center"/>
              </w:trPr>
              <w:tc>
                <w:tcPr>
                  <w:tcW w:w="649" w:type="dxa"/>
                  <w:vMerge/>
                  <w:vAlign w:val="center"/>
                </w:tcPr>
                <w:p w14:paraId="05769CAC" w14:textId="77777777" w:rsidR="00BC7705" w:rsidRPr="00405761" w:rsidRDefault="00BC7705" w:rsidP="002C78F7">
                  <w:pPr>
                    <w:jc w:val="center"/>
                    <w:rPr>
                      <w:b/>
                      <w:bCs/>
                      <w:color w:val="000000" w:themeColor="text1"/>
                      <w:sz w:val="21"/>
                      <w:szCs w:val="21"/>
                    </w:rPr>
                  </w:pPr>
                </w:p>
              </w:tc>
              <w:tc>
                <w:tcPr>
                  <w:tcW w:w="1441" w:type="dxa"/>
                  <w:vAlign w:val="center"/>
                </w:tcPr>
                <w:p w14:paraId="3265291C" w14:textId="77777777" w:rsidR="00BC7705" w:rsidRPr="00405761" w:rsidRDefault="00BC7705" w:rsidP="002C78F7">
                  <w:pPr>
                    <w:jc w:val="center"/>
                    <w:rPr>
                      <w:bCs/>
                      <w:color w:val="000000" w:themeColor="text1"/>
                      <w:sz w:val="21"/>
                      <w:szCs w:val="21"/>
                    </w:rPr>
                  </w:pPr>
                  <w:r w:rsidRPr="00405761">
                    <w:rPr>
                      <w:rFonts w:hint="eastAsia"/>
                      <w:bCs/>
                      <w:color w:val="000000" w:themeColor="text1"/>
                      <w:sz w:val="21"/>
                      <w:szCs w:val="21"/>
                    </w:rPr>
                    <w:t>宜居春水湾</w:t>
                  </w:r>
                </w:p>
              </w:tc>
              <w:tc>
                <w:tcPr>
                  <w:tcW w:w="713" w:type="dxa"/>
                  <w:gridSpan w:val="2"/>
                  <w:vAlign w:val="center"/>
                </w:tcPr>
                <w:p w14:paraId="6DE6DA9B" w14:textId="77777777" w:rsidR="00BC7705" w:rsidRPr="00405761" w:rsidRDefault="00BC7705" w:rsidP="002C78F7">
                  <w:pPr>
                    <w:jc w:val="center"/>
                    <w:rPr>
                      <w:bCs/>
                      <w:color w:val="000000" w:themeColor="text1"/>
                      <w:sz w:val="21"/>
                      <w:szCs w:val="21"/>
                    </w:rPr>
                  </w:pPr>
                  <w:r w:rsidRPr="00405761">
                    <w:rPr>
                      <w:rFonts w:hint="eastAsia"/>
                      <w:bCs/>
                      <w:color w:val="000000" w:themeColor="text1"/>
                      <w:sz w:val="21"/>
                      <w:szCs w:val="21"/>
                    </w:rPr>
                    <w:t>242</w:t>
                  </w:r>
                </w:p>
              </w:tc>
              <w:tc>
                <w:tcPr>
                  <w:tcW w:w="770" w:type="dxa"/>
                  <w:vAlign w:val="center"/>
                </w:tcPr>
                <w:p w14:paraId="4C5D586E" w14:textId="77777777" w:rsidR="00BC7705" w:rsidRPr="00405761" w:rsidRDefault="00BC7705" w:rsidP="002C78F7">
                  <w:pPr>
                    <w:jc w:val="center"/>
                    <w:rPr>
                      <w:bCs/>
                      <w:color w:val="000000" w:themeColor="text1"/>
                      <w:sz w:val="21"/>
                      <w:szCs w:val="21"/>
                    </w:rPr>
                  </w:pPr>
                  <w:r w:rsidRPr="00405761">
                    <w:rPr>
                      <w:rFonts w:hint="eastAsia"/>
                      <w:bCs/>
                      <w:color w:val="000000" w:themeColor="text1"/>
                      <w:sz w:val="21"/>
                      <w:szCs w:val="21"/>
                    </w:rPr>
                    <w:t>-2010</w:t>
                  </w:r>
                </w:p>
              </w:tc>
              <w:tc>
                <w:tcPr>
                  <w:tcW w:w="701" w:type="dxa"/>
                  <w:gridSpan w:val="2"/>
                  <w:vAlign w:val="center"/>
                </w:tcPr>
                <w:p w14:paraId="341651FF" w14:textId="77777777" w:rsidR="00BC7705" w:rsidRPr="00405761" w:rsidRDefault="00BC7705" w:rsidP="002C78F7">
                  <w:pPr>
                    <w:jc w:val="center"/>
                    <w:rPr>
                      <w:bCs/>
                      <w:color w:val="000000" w:themeColor="text1"/>
                      <w:sz w:val="21"/>
                      <w:szCs w:val="21"/>
                    </w:rPr>
                  </w:pPr>
                  <w:r w:rsidRPr="00405761">
                    <w:rPr>
                      <w:rFonts w:hint="eastAsia"/>
                      <w:bCs/>
                      <w:color w:val="000000" w:themeColor="text1"/>
                      <w:sz w:val="21"/>
                      <w:szCs w:val="21"/>
                    </w:rPr>
                    <w:t>WS</w:t>
                  </w:r>
                </w:p>
              </w:tc>
              <w:tc>
                <w:tcPr>
                  <w:tcW w:w="1086" w:type="dxa"/>
                  <w:gridSpan w:val="2"/>
                  <w:vAlign w:val="center"/>
                </w:tcPr>
                <w:p w14:paraId="57547BE7" w14:textId="77777777" w:rsidR="00BC7705" w:rsidRPr="00405761" w:rsidRDefault="00BC7705" w:rsidP="002C78F7">
                  <w:pPr>
                    <w:jc w:val="center"/>
                    <w:rPr>
                      <w:bCs/>
                      <w:color w:val="000000" w:themeColor="text1"/>
                      <w:sz w:val="21"/>
                      <w:szCs w:val="21"/>
                    </w:rPr>
                  </w:pPr>
                  <w:r w:rsidRPr="00405761">
                    <w:rPr>
                      <w:rFonts w:hint="eastAsia"/>
                      <w:bCs/>
                      <w:color w:val="000000" w:themeColor="text1"/>
                      <w:sz w:val="21"/>
                      <w:szCs w:val="21"/>
                    </w:rPr>
                    <w:t>2025</w:t>
                  </w:r>
                </w:p>
              </w:tc>
              <w:tc>
                <w:tcPr>
                  <w:tcW w:w="1463" w:type="dxa"/>
                  <w:vAlign w:val="center"/>
                </w:tcPr>
                <w:p w14:paraId="5F2225B5" w14:textId="77777777" w:rsidR="00BC7705" w:rsidRPr="00405761" w:rsidRDefault="00BC7705" w:rsidP="002C78F7">
                  <w:pPr>
                    <w:jc w:val="center"/>
                    <w:rPr>
                      <w:bCs/>
                      <w:color w:val="000000" w:themeColor="text1"/>
                      <w:sz w:val="21"/>
                      <w:szCs w:val="21"/>
                    </w:rPr>
                  </w:pPr>
                  <w:r w:rsidRPr="00405761">
                    <w:rPr>
                      <w:rFonts w:hint="eastAsia"/>
                      <w:bCs/>
                      <w:color w:val="000000" w:themeColor="text1"/>
                      <w:sz w:val="21"/>
                      <w:szCs w:val="21"/>
                    </w:rPr>
                    <w:t>3000</w:t>
                  </w:r>
                  <w:r w:rsidRPr="00405761">
                    <w:rPr>
                      <w:rFonts w:hint="eastAsia"/>
                      <w:bCs/>
                      <w:color w:val="000000" w:themeColor="text1"/>
                      <w:sz w:val="21"/>
                      <w:szCs w:val="21"/>
                    </w:rPr>
                    <w:t>人</w:t>
                  </w:r>
                </w:p>
              </w:tc>
              <w:tc>
                <w:tcPr>
                  <w:tcW w:w="1838" w:type="dxa"/>
                  <w:vMerge/>
                  <w:vAlign w:val="center"/>
                </w:tcPr>
                <w:p w14:paraId="3C0D73F6" w14:textId="77777777" w:rsidR="00BC7705" w:rsidRPr="00405761" w:rsidRDefault="00BC7705" w:rsidP="002C78F7">
                  <w:pPr>
                    <w:jc w:val="center"/>
                    <w:rPr>
                      <w:b/>
                      <w:bCs/>
                      <w:color w:val="000000" w:themeColor="text1"/>
                      <w:sz w:val="21"/>
                      <w:szCs w:val="21"/>
                    </w:rPr>
                  </w:pPr>
                </w:p>
              </w:tc>
            </w:tr>
            <w:tr w:rsidR="00BC7705" w:rsidRPr="00405761" w14:paraId="50A4C0F3" w14:textId="77777777" w:rsidTr="002C78F7">
              <w:trPr>
                <w:jc w:val="center"/>
              </w:trPr>
              <w:tc>
                <w:tcPr>
                  <w:tcW w:w="649" w:type="dxa"/>
                  <w:vMerge/>
                  <w:vAlign w:val="center"/>
                </w:tcPr>
                <w:p w14:paraId="3BD92A8D" w14:textId="77777777" w:rsidR="00BC7705" w:rsidRPr="00405761" w:rsidRDefault="00BC7705" w:rsidP="002C78F7">
                  <w:pPr>
                    <w:jc w:val="center"/>
                    <w:rPr>
                      <w:bCs/>
                      <w:color w:val="000000" w:themeColor="text1"/>
                      <w:sz w:val="21"/>
                      <w:szCs w:val="21"/>
                    </w:rPr>
                  </w:pPr>
                </w:p>
              </w:tc>
              <w:tc>
                <w:tcPr>
                  <w:tcW w:w="1441" w:type="dxa"/>
                  <w:vAlign w:val="center"/>
                </w:tcPr>
                <w:p w14:paraId="154239EB" w14:textId="77777777" w:rsidR="00BC7705" w:rsidRPr="00405761" w:rsidRDefault="00BC7705" w:rsidP="002C78F7">
                  <w:pPr>
                    <w:jc w:val="center"/>
                    <w:rPr>
                      <w:bCs/>
                      <w:color w:val="000000" w:themeColor="text1"/>
                      <w:sz w:val="21"/>
                      <w:szCs w:val="21"/>
                    </w:rPr>
                  </w:pPr>
                  <w:r w:rsidRPr="00405761">
                    <w:rPr>
                      <w:rFonts w:hint="eastAsia"/>
                      <w:bCs/>
                      <w:color w:val="000000" w:themeColor="text1"/>
                      <w:sz w:val="21"/>
                      <w:szCs w:val="21"/>
                    </w:rPr>
                    <w:t>芜湖市万春小学</w:t>
                  </w:r>
                </w:p>
              </w:tc>
              <w:tc>
                <w:tcPr>
                  <w:tcW w:w="713" w:type="dxa"/>
                  <w:gridSpan w:val="2"/>
                  <w:vAlign w:val="center"/>
                </w:tcPr>
                <w:p w14:paraId="28B4A5EB" w14:textId="77777777" w:rsidR="00BC7705" w:rsidRPr="00405761" w:rsidRDefault="00BC7705" w:rsidP="002C78F7">
                  <w:pPr>
                    <w:jc w:val="center"/>
                    <w:rPr>
                      <w:color w:val="000000" w:themeColor="text1"/>
                      <w:sz w:val="21"/>
                      <w:szCs w:val="21"/>
                    </w:rPr>
                  </w:pPr>
                  <w:r w:rsidRPr="00405761">
                    <w:rPr>
                      <w:rFonts w:hint="eastAsia"/>
                      <w:color w:val="000000" w:themeColor="text1"/>
                      <w:sz w:val="21"/>
                      <w:szCs w:val="21"/>
                    </w:rPr>
                    <w:t>0</w:t>
                  </w:r>
                </w:p>
              </w:tc>
              <w:tc>
                <w:tcPr>
                  <w:tcW w:w="770" w:type="dxa"/>
                  <w:vAlign w:val="center"/>
                </w:tcPr>
                <w:p w14:paraId="354DEF08" w14:textId="77777777" w:rsidR="00BC7705" w:rsidRPr="00405761" w:rsidRDefault="00BC7705" w:rsidP="002C78F7">
                  <w:pPr>
                    <w:jc w:val="center"/>
                    <w:rPr>
                      <w:color w:val="000000" w:themeColor="text1"/>
                      <w:sz w:val="21"/>
                      <w:szCs w:val="21"/>
                    </w:rPr>
                  </w:pPr>
                  <w:r w:rsidRPr="00405761">
                    <w:rPr>
                      <w:rFonts w:hint="eastAsia"/>
                      <w:color w:val="000000" w:themeColor="text1"/>
                      <w:sz w:val="21"/>
                      <w:szCs w:val="21"/>
                    </w:rPr>
                    <w:t>-2065</w:t>
                  </w:r>
                </w:p>
              </w:tc>
              <w:tc>
                <w:tcPr>
                  <w:tcW w:w="701" w:type="dxa"/>
                  <w:gridSpan w:val="2"/>
                  <w:vAlign w:val="center"/>
                </w:tcPr>
                <w:p w14:paraId="09D7C466" w14:textId="77777777" w:rsidR="00BC7705" w:rsidRPr="00405761" w:rsidRDefault="00BC7705" w:rsidP="002C78F7">
                  <w:pPr>
                    <w:jc w:val="center"/>
                    <w:rPr>
                      <w:color w:val="000000" w:themeColor="text1"/>
                      <w:sz w:val="21"/>
                      <w:szCs w:val="21"/>
                    </w:rPr>
                  </w:pPr>
                  <w:r w:rsidRPr="00405761">
                    <w:rPr>
                      <w:rFonts w:hint="eastAsia"/>
                      <w:color w:val="000000" w:themeColor="text1"/>
                      <w:sz w:val="21"/>
                      <w:szCs w:val="21"/>
                    </w:rPr>
                    <w:t>S</w:t>
                  </w:r>
                </w:p>
              </w:tc>
              <w:tc>
                <w:tcPr>
                  <w:tcW w:w="1086" w:type="dxa"/>
                  <w:gridSpan w:val="2"/>
                  <w:vAlign w:val="center"/>
                </w:tcPr>
                <w:p w14:paraId="35964343" w14:textId="77777777" w:rsidR="00BC7705" w:rsidRPr="00405761" w:rsidRDefault="00BC7705" w:rsidP="002C78F7">
                  <w:pPr>
                    <w:jc w:val="center"/>
                    <w:rPr>
                      <w:color w:val="000000" w:themeColor="text1"/>
                      <w:sz w:val="21"/>
                      <w:szCs w:val="21"/>
                    </w:rPr>
                  </w:pPr>
                  <w:r w:rsidRPr="00405761">
                    <w:rPr>
                      <w:rFonts w:hint="eastAsia"/>
                      <w:color w:val="000000" w:themeColor="text1"/>
                      <w:sz w:val="21"/>
                      <w:szCs w:val="21"/>
                    </w:rPr>
                    <w:t>2065</w:t>
                  </w:r>
                </w:p>
              </w:tc>
              <w:tc>
                <w:tcPr>
                  <w:tcW w:w="1463" w:type="dxa"/>
                  <w:vAlign w:val="center"/>
                </w:tcPr>
                <w:p w14:paraId="609F42BF" w14:textId="77777777" w:rsidR="00BC7705" w:rsidRPr="00405761" w:rsidRDefault="00BC7705" w:rsidP="002C78F7">
                  <w:pPr>
                    <w:jc w:val="center"/>
                    <w:rPr>
                      <w:color w:val="000000" w:themeColor="text1"/>
                      <w:sz w:val="21"/>
                      <w:szCs w:val="21"/>
                    </w:rPr>
                  </w:pPr>
                  <w:r w:rsidRPr="00405761">
                    <w:rPr>
                      <w:rFonts w:hint="eastAsia"/>
                      <w:color w:val="000000" w:themeColor="text1"/>
                      <w:sz w:val="21"/>
                      <w:szCs w:val="21"/>
                    </w:rPr>
                    <w:t>300</w:t>
                  </w:r>
                  <w:r w:rsidRPr="00405761">
                    <w:rPr>
                      <w:rFonts w:hint="eastAsia"/>
                      <w:color w:val="000000" w:themeColor="text1"/>
                      <w:sz w:val="21"/>
                      <w:szCs w:val="21"/>
                    </w:rPr>
                    <w:t>人</w:t>
                  </w:r>
                </w:p>
              </w:tc>
              <w:tc>
                <w:tcPr>
                  <w:tcW w:w="1838" w:type="dxa"/>
                  <w:vMerge/>
                  <w:vAlign w:val="center"/>
                </w:tcPr>
                <w:p w14:paraId="58D07852" w14:textId="77777777" w:rsidR="00BC7705" w:rsidRPr="00405761" w:rsidRDefault="00BC7705" w:rsidP="002C78F7">
                  <w:pPr>
                    <w:jc w:val="center"/>
                    <w:rPr>
                      <w:color w:val="000000" w:themeColor="text1"/>
                      <w:sz w:val="21"/>
                      <w:szCs w:val="21"/>
                    </w:rPr>
                  </w:pPr>
                </w:p>
              </w:tc>
            </w:tr>
            <w:tr w:rsidR="00BC7705" w:rsidRPr="00405761" w14:paraId="2842ECD8" w14:textId="77777777" w:rsidTr="002C78F7">
              <w:trPr>
                <w:jc w:val="center"/>
              </w:trPr>
              <w:tc>
                <w:tcPr>
                  <w:tcW w:w="649" w:type="dxa"/>
                  <w:vMerge/>
                  <w:vAlign w:val="center"/>
                </w:tcPr>
                <w:p w14:paraId="5B8AF7FA" w14:textId="77777777" w:rsidR="00BC7705" w:rsidRPr="00405761" w:rsidRDefault="00BC7705" w:rsidP="002C78F7">
                  <w:pPr>
                    <w:jc w:val="center"/>
                    <w:rPr>
                      <w:bCs/>
                      <w:color w:val="000000" w:themeColor="text1"/>
                      <w:sz w:val="21"/>
                      <w:szCs w:val="21"/>
                    </w:rPr>
                  </w:pPr>
                </w:p>
              </w:tc>
              <w:tc>
                <w:tcPr>
                  <w:tcW w:w="1441" w:type="dxa"/>
                  <w:vAlign w:val="center"/>
                </w:tcPr>
                <w:p w14:paraId="7D581985" w14:textId="77777777" w:rsidR="00BC7705" w:rsidRPr="00405761" w:rsidRDefault="00BC7705" w:rsidP="002C78F7">
                  <w:pPr>
                    <w:jc w:val="center"/>
                    <w:rPr>
                      <w:bCs/>
                      <w:color w:val="000000" w:themeColor="text1"/>
                      <w:sz w:val="21"/>
                      <w:szCs w:val="21"/>
                    </w:rPr>
                  </w:pPr>
                  <w:r w:rsidRPr="00405761">
                    <w:rPr>
                      <w:rFonts w:hint="eastAsia"/>
                      <w:bCs/>
                      <w:color w:val="000000" w:themeColor="text1"/>
                      <w:sz w:val="21"/>
                      <w:szCs w:val="21"/>
                    </w:rPr>
                    <w:t>芜湖市育文学校</w:t>
                  </w:r>
                </w:p>
              </w:tc>
              <w:tc>
                <w:tcPr>
                  <w:tcW w:w="713" w:type="dxa"/>
                  <w:gridSpan w:val="2"/>
                  <w:vAlign w:val="center"/>
                </w:tcPr>
                <w:p w14:paraId="37D7EC24" w14:textId="77777777" w:rsidR="00BC7705" w:rsidRPr="00405761" w:rsidRDefault="00BC7705" w:rsidP="002C78F7">
                  <w:pPr>
                    <w:jc w:val="center"/>
                    <w:rPr>
                      <w:color w:val="000000" w:themeColor="text1"/>
                      <w:sz w:val="21"/>
                      <w:szCs w:val="21"/>
                    </w:rPr>
                  </w:pPr>
                  <w:r w:rsidRPr="00405761">
                    <w:rPr>
                      <w:rFonts w:hint="eastAsia"/>
                      <w:color w:val="000000" w:themeColor="text1"/>
                      <w:sz w:val="21"/>
                      <w:szCs w:val="21"/>
                    </w:rPr>
                    <w:t>0</w:t>
                  </w:r>
                </w:p>
              </w:tc>
              <w:tc>
                <w:tcPr>
                  <w:tcW w:w="770" w:type="dxa"/>
                  <w:vAlign w:val="center"/>
                </w:tcPr>
                <w:p w14:paraId="718AFF69" w14:textId="77777777" w:rsidR="00BC7705" w:rsidRPr="00405761" w:rsidRDefault="00BC7705" w:rsidP="002C78F7">
                  <w:pPr>
                    <w:jc w:val="center"/>
                    <w:rPr>
                      <w:color w:val="000000" w:themeColor="text1"/>
                      <w:sz w:val="21"/>
                      <w:szCs w:val="21"/>
                    </w:rPr>
                  </w:pPr>
                  <w:r w:rsidRPr="00405761">
                    <w:rPr>
                      <w:rFonts w:hint="eastAsia"/>
                      <w:color w:val="000000" w:themeColor="text1"/>
                      <w:sz w:val="21"/>
                      <w:szCs w:val="21"/>
                    </w:rPr>
                    <w:t>-1081</w:t>
                  </w:r>
                </w:p>
              </w:tc>
              <w:tc>
                <w:tcPr>
                  <w:tcW w:w="701" w:type="dxa"/>
                  <w:gridSpan w:val="2"/>
                  <w:vAlign w:val="center"/>
                </w:tcPr>
                <w:p w14:paraId="7C755348" w14:textId="77777777" w:rsidR="00BC7705" w:rsidRPr="00405761" w:rsidRDefault="00BC7705" w:rsidP="002C78F7">
                  <w:pPr>
                    <w:jc w:val="center"/>
                    <w:rPr>
                      <w:color w:val="000000" w:themeColor="text1"/>
                      <w:sz w:val="21"/>
                      <w:szCs w:val="21"/>
                    </w:rPr>
                  </w:pPr>
                  <w:r w:rsidRPr="00405761">
                    <w:rPr>
                      <w:rFonts w:hint="eastAsia"/>
                      <w:bCs/>
                      <w:color w:val="000000" w:themeColor="text1"/>
                      <w:sz w:val="21"/>
                      <w:szCs w:val="21"/>
                    </w:rPr>
                    <w:t>S</w:t>
                  </w:r>
                </w:p>
              </w:tc>
              <w:tc>
                <w:tcPr>
                  <w:tcW w:w="1086" w:type="dxa"/>
                  <w:gridSpan w:val="2"/>
                  <w:vAlign w:val="center"/>
                </w:tcPr>
                <w:p w14:paraId="3C08DFD3" w14:textId="77777777" w:rsidR="00BC7705" w:rsidRPr="00405761" w:rsidRDefault="00BC7705" w:rsidP="002C78F7">
                  <w:pPr>
                    <w:jc w:val="center"/>
                    <w:rPr>
                      <w:color w:val="000000" w:themeColor="text1"/>
                      <w:sz w:val="21"/>
                      <w:szCs w:val="21"/>
                    </w:rPr>
                  </w:pPr>
                  <w:r w:rsidRPr="00405761">
                    <w:rPr>
                      <w:rFonts w:hint="eastAsia"/>
                      <w:color w:val="000000" w:themeColor="text1"/>
                      <w:sz w:val="21"/>
                      <w:szCs w:val="21"/>
                    </w:rPr>
                    <w:t>1081</w:t>
                  </w:r>
                </w:p>
              </w:tc>
              <w:tc>
                <w:tcPr>
                  <w:tcW w:w="1463" w:type="dxa"/>
                  <w:vAlign w:val="center"/>
                </w:tcPr>
                <w:p w14:paraId="3B7F866E" w14:textId="77777777" w:rsidR="00BC7705" w:rsidRPr="00405761" w:rsidRDefault="00BC7705" w:rsidP="002C78F7">
                  <w:pPr>
                    <w:jc w:val="center"/>
                    <w:rPr>
                      <w:color w:val="000000" w:themeColor="text1"/>
                      <w:sz w:val="21"/>
                      <w:szCs w:val="21"/>
                    </w:rPr>
                  </w:pPr>
                  <w:r w:rsidRPr="00405761">
                    <w:rPr>
                      <w:rFonts w:hint="eastAsia"/>
                      <w:color w:val="000000" w:themeColor="text1"/>
                      <w:sz w:val="21"/>
                      <w:szCs w:val="21"/>
                    </w:rPr>
                    <w:t>200</w:t>
                  </w:r>
                  <w:r w:rsidRPr="00405761">
                    <w:rPr>
                      <w:rFonts w:hint="eastAsia"/>
                      <w:color w:val="000000" w:themeColor="text1"/>
                      <w:sz w:val="21"/>
                      <w:szCs w:val="21"/>
                    </w:rPr>
                    <w:t>人</w:t>
                  </w:r>
                </w:p>
              </w:tc>
              <w:tc>
                <w:tcPr>
                  <w:tcW w:w="1838" w:type="dxa"/>
                  <w:vMerge/>
                  <w:vAlign w:val="center"/>
                </w:tcPr>
                <w:p w14:paraId="26550F91" w14:textId="77777777" w:rsidR="00BC7705" w:rsidRPr="00405761" w:rsidRDefault="00BC7705" w:rsidP="002C78F7">
                  <w:pPr>
                    <w:jc w:val="center"/>
                    <w:rPr>
                      <w:color w:val="000000" w:themeColor="text1"/>
                      <w:sz w:val="21"/>
                      <w:szCs w:val="21"/>
                    </w:rPr>
                  </w:pPr>
                </w:p>
              </w:tc>
            </w:tr>
            <w:tr w:rsidR="00BC7705" w:rsidRPr="00405761" w14:paraId="1F5306E3" w14:textId="77777777" w:rsidTr="002C78F7">
              <w:trPr>
                <w:jc w:val="center"/>
              </w:trPr>
              <w:tc>
                <w:tcPr>
                  <w:tcW w:w="649" w:type="dxa"/>
                  <w:vMerge/>
                  <w:vAlign w:val="center"/>
                </w:tcPr>
                <w:p w14:paraId="2A84D2AB" w14:textId="77777777" w:rsidR="00BC7705" w:rsidRPr="00405761" w:rsidRDefault="00BC7705" w:rsidP="002C78F7">
                  <w:pPr>
                    <w:jc w:val="center"/>
                    <w:rPr>
                      <w:bCs/>
                      <w:color w:val="000000" w:themeColor="text1"/>
                      <w:sz w:val="21"/>
                      <w:szCs w:val="21"/>
                    </w:rPr>
                  </w:pPr>
                </w:p>
              </w:tc>
              <w:tc>
                <w:tcPr>
                  <w:tcW w:w="1441" w:type="dxa"/>
                  <w:vAlign w:val="center"/>
                </w:tcPr>
                <w:p w14:paraId="4492A670" w14:textId="77777777" w:rsidR="00BC7705" w:rsidRPr="00405761" w:rsidRDefault="00BC7705" w:rsidP="002C78F7">
                  <w:pPr>
                    <w:jc w:val="center"/>
                    <w:rPr>
                      <w:bCs/>
                      <w:color w:val="000000" w:themeColor="text1"/>
                      <w:sz w:val="21"/>
                      <w:szCs w:val="21"/>
                    </w:rPr>
                  </w:pPr>
                  <w:r w:rsidRPr="00405761">
                    <w:rPr>
                      <w:rFonts w:hint="eastAsia"/>
                      <w:bCs/>
                      <w:color w:val="000000" w:themeColor="text1"/>
                      <w:sz w:val="21"/>
                      <w:szCs w:val="21"/>
                    </w:rPr>
                    <w:t>万春花园</w:t>
                  </w:r>
                </w:p>
              </w:tc>
              <w:tc>
                <w:tcPr>
                  <w:tcW w:w="713" w:type="dxa"/>
                  <w:gridSpan w:val="2"/>
                  <w:vAlign w:val="center"/>
                </w:tcPr>
                <w:p w14:paraId="4907F8FE" w14:textId="77777777" w:rsidR="00BC7705" w:rsidRPr="00405761" w:rsidRDefault="00BC7705" w:rsidP="002C78F7">
                  <w:pPr>
                    <w:jc w:val="center"/>
                    <w:rPr>
                      <w:color w:val="000000" w:themeColor="text1"/>
                      <w:sz w:val="21"/>
                      <w:szCs w:val="21"/>
                    </w:rPr>
                  </w:pPr>
                  <w:r w:rsidRPr="00405761">
                    <w:rPr>
                      <w:rFonts w:hint="eastAsia"/>
                      <w:color w:val="000000" w:themeColor="text1"/>
                      <w:sz w:val="21"/>
                      <w:szCs w:val="21"/>
                    </w:rPr>
                    <w:t>0</w:t>
                  </w:r>
                </w:p>
              </w:tc>
              <w:tc>
                <w:tcPr>
                  <w:tcW w:w="770" w:type="dxa"/>
                  <w:vAlign w:val="center"/>
                </w:tcPr>
                <w:p w14:paraId="51E80E1A" w14:textId="77777777" w:rsidR="00BC7705" w:rsidRPr="00405761" w:rsidRDefault="00BC7705" w:rsidP="002C78F7">
                  <w:pPr>
                    <w:jc w:val="center"/>
                    <w:rPr>
                      <w:color w:val="000000" w:themeColor="text1"/>
                      <w:sz w:val="21"/>
                      <w:szCs w:val="21"/>
                    </w:rPr>
                  </w:pPr>
                  <w:r w:rsidRPr="00405761">
                    <w:rPr>
                      <w:rFonts w:hint="eastAsia"/>
                      <w:color w:val="000000" w:themeColor="text1"/>
                      <w:sz w:val="21"/>
                      <w:szCs w:val="21"/>
                    </w:rPr>
                    <w:t>-558</w:t>
                  </w:r>
                </w:p>
              </w:tc>
              <w:tc>
                <w:tcPr>
                  <w:tcW w:w="701" w:type="dxa"/>
                  <w:gridSpan w:val="2"/>
                  <w:vAlign w:val="center"/>
                </w:tcPr>
                <w:p w14:paraId="4E71CF84" w14:textId="77777777" w:rsidR="00BC7705" w:rsidRPr="00405761" w:rsidRDefault="00BC7705" w:rsidP="002C78F7">
                  <w:pPr>
                    <w:jc w:val="center"/>
                    <w:rPr>
                      <w:color w:val="000000" w:themeColor="text1"/>
                      <w:sz w:val="21"/>
                      <w:szCs w:val="21"/>
                    </w:rPr>
                  </w:pPr>
                  <w:r w:rsidRPr="00405761">
                    <w:rPr>
                      <w:rFonts w:hint="eastAsia"/>
                      <w:bCs/>
                      <w:color w:val="000000" w:themeColor="text1"/>
                      <w:sz w:val="21"/>
                      <w:szCs w:val="21"/>
                    </w:rPr>
                    <w:t>S</w:t>
                  </w:r>
                </w:p>
              </w:tc>
              <w:tc>
                <w:tcPr>
                  <w:tcW w:w="1086" w:type="dxa"/>
                  <w:gridSpan w:val="2"/>
                  <w:vAlign w:val="center"/>
                </w:tcPr>
                <w:p w14:paraId="7F32CD25" w14:textId="77777777" w:rsidR="00BC7705" w:rsidRPr="00405761" w:rsidRDefault="00BC7705" w:rsidP="002C78F7">
                  <w:pPr>
                    <w:jc w:val="center"/>
                    <w:rPr>
                      <w:color w:val="000000" w:themeColor="text1"/>
                      <w:sz w:val="21"/>
                      <w:szCs w:val="21"/>
                    </w:rPr>
                  </w:pPr>
                  <w:r w:rsidRPr="00405761">
                    <w:rPr>
                      <w:rFonts w:hint="eastAsia"/>
                      <w:color w:val="000000" w:themeColor="text1"/>
                      <w:sz w:val="21"/>
                      <w:szCs w:val="21"/>
                    </w:rPr>
                    <w:t>558</w:t>
                  </w:r>
                </w:p>
              </w:tc>
              <w:tc>
                <w:tcPr>
                  <w:tcW w:w="1463" w:type="dxa"/>
                  <w:vAlign w:val="center"/>
                </w:tcPr>
                <w:p w14:paraId="5AF50E9C" w14:textId="77777777" w:rsidR="00BC7705" w:rsidRPr="00405761" w:rsidRDefault="00BC7705" w:rsidP="002C78F7">
                  <w:pPr>
                    <w:jc w:val="center"/>
                    <w:rPr>
                      <w:color w:val="000000" w:themeColor="text1"/>
                      <w:sz w:val="21"/>
                      <w:szCs w:val="21"/>
                    </w:rPr>
                  </w:pPr>
                  <w:r w:rsidRPr="00405761">
                    <w:rPr>
                      <w:rFonts w:hint="eastAsia"/>
                      <w:color w:val="000000" w:themeColor="text1"/>
                      <w:sz w:val="21"/>
                      <w:szCs w:val="21"/>
                    </w:rPr>
                    <w:t>10000</w:t>
                  </w:r>
                  <w:r w:rsidRPr="00405761">
                    <w:rPr>
                      <w:rFonts w:hint="eastAsia"/>
                      <w:color w:val="000000" w:themeColor="text1"/>
                      <w:sz w:val="21"/>
                      <w:szCs w:val="21"/>
                    </w:rPr>
                    <w:t>人</w:t>
                  </w:r>
                </w:p>
              </w:tc>
              <w:tc>
                <w:tcPr>
                  <w:tcW w:w="1838" w:type="dxa"/>
                  <w:vMerge/>
                  <w:vAlign w:val="center"/>
                </w:tcPr>
                <w:p w14:paraId="063E4E6B" w14:textId="77777777" w:rsidR="00BC7705" w:rsidRPr="00405761" w:rsidRDefault="00BC7705" w:rsidP="002C78F7">
                  <w:pPr>
                    <w:jc w:val="center"/>
                    <w:rPr>
                      <w:color w:val="000000" w:themeColor="text1"/>
                      <w:sz w:val="21"/>
                      <w:szCs w:val="21"/>
                    </w:rPr>
                  </w:pPr>
                </w:p>
              </w:tc>
            </w:tr>
            <w:tr w:rsidR="00BC7705" w:rsidRPr="00405761" w14:paraId="3F153D99" w14:textId="77777777" w:rsidTr="002C78F7">
              <w:trPr>
                <w:trHeight w:val="947"/>
                <w:jc w:val="center"/>
              </w:trPr>
              <w:tc>
                <w:tcPr>
                  <w:tcW w:w="649" w:type="dxa"/>
                  <w:vMerge w:val="restart"/>
                  <w:vAlign w:val="center"/>
                </w:tcPr>
                <w:p w14:paraId="4F3BE5CA" w14:textId="77777777" w:rsidR="00BC7705" w:rsidRPr="00405761" w:rsidRDefault="00BC7705" w:rsidP="002C78F7">
                  <w:pPr>
                    <w:jc w:val="center"/>
                    <w:rPr>
                      <w:color w:val="000000" w:themeColor="text1"/>
                      <w:sz w:val="21"/>
                      <w:szCs w:val="21"/>
                    </w:rPr>
                  </w:pPr>
                  <w:r w:rsidRPr="00405761">
                    <w:rPr>
                      <w:color w:val="000000" w:themeColor="text1"/>
                      <w:sz w:val="21"/>
                      <w:szCs w:val="21"/>
                    </w:rPr>
                    <w:t>地表水环境</w:t>
                  </w:r>
                </w:p>
              </w:tc>
              <w:tc>
                <w:tcPr>
                  <w:tcW w:w="1441" w:type="dxa"/>
                  <w:vAlign w:val="center"/>
                </w:tcPr>
                <w:p w14:paraId="47EB607B" w14:textId="77777777" w:rsidR="00BC7705" w:rsidRPr="00405761" w:rsidRDefault="00BC7705" w:rsidP="002C78F7">
                  <w:pPr>
                    <w:jc w:val="center"/>
                    <w:rPr>
                      <w:color w:val="000000" w:themeColor="text1"/>
                      <w:sz w:val="21"/>
                      <w:szCs w:val="21"/>
                    </w:rPr>
                  </w:pPr>
                  <w:r w:rsidRPr="00405761">
                    <w:rPr>
                      <w:rFonts w:hint="eastAsia"/>
                      <w:color w:val="000000" w:themeColor="text1"/>
                      <w:sz w:val="21"/>
                      <w:szCs w:val="21"/>
                    </w:rPr>
                    <w:t>青弋江</w:t>
                  </w:r>
                </w:p>
              </w:tc>
              <w:tc>
                <w:tcPr>
                  <w:tcW w:w="683" w:type="dxa"/>
                  <w:vAlign w:val="center"/>
                </w:tcPr>
                <w:p w14:paraId="2BE13051" w14:textId="77777777" w:rsidR="00BC7705" w:rsidRPr="00405761" w:rsidRDefault="00BC7705" w:rsidP="002C78F7">
                  <w:pPr>
                    <w:jc w:val="center"/>
                    <w:rPr>
                      <w:color w:val="000000" w:themeColor="text1"/>
                      <w:sz w:val="21"/>
                      <w:szCs w:val="21"/>
                    </w:rPr>
                  </w:pPr>
                  <w:r w:rsidRPr="00405761">
                    <w:rPr>
                      <w:rFonts w:hint="eastAsia"/>
                      <w:color w:val="000000" w:themeColor="text1"/>
                      <w:sz w:val="21"/>
                      <w:szCs w:val="21"/>
                    </w:rPr>
                    <w:t>/</w:t>
                  </w:r>
                </w:p>
              </w:tc>
              <w:tc>
                <w:tcPr>
                  <w:tcW w:w="800" w:type="dxa"/>
                  <w:gridSpan w:val="2"/>
                  <w:vAlign w:val="center"/>
                </w:tcPr>
                <w:p w14:paraId="790760E6" w14:textId="77777777" w:rsidR="00BC7705" w:rsidRPr="00405761" w:rsidRDefault="00BC7705" w:rsidP="002C78F7">
                  <w:pPr>
                    <w:jc w:val="center"/>
                    <w:rPr>
                      <w:color w:val="000000" w:themeColor="text1"/>
                      <w:sz w:val="21"/>
                      <w:szCs w:val="21"/>
                    </w:rPr>
                  </w:pPr>
                  <w:r w:rsidRPr="00405761">
                    <w:rPr>
                      <w:rFonts w:hint="eastAsia"/>
                      <w:color w:val="000000" w:themeColor="text1"/>
                      <w:sz w:val="21"/>
                      <w:szCs w:val="21"/>
                    </w:rPr>
                    <w:t>/</w:t>
                  </w:r>
                </w:p>
              </w:tc>
              <w:tc>
                <w:tcPr>
                  <w:tcW w:w="701" w:type="dxa"/>
                  <w:gridSpan w:val="2"/>
                  <w:vAlign w:val="center"/>
                </w:tcPr>
                <w:p w14:paraId="2B1D50B7" w14:textId="77777777" w:rsidR="00BC7705" w:rsidRPr="00405761" w:rsidRDefault="00BC7705" w:rsidP="002C78F7">
                  <w:pPr>
                    <w:jc w:val="center"/>
                    <w:rPr>
                      <w:color w:val="000000" w:themeColor="text1"/>
                      <w:sz w:val="21"/>
                      <w:szCs w:val="21"/>
                    </w:rPr>
                  </w:pPr>
                  <w:r w:rsidRPr="00405761">
                    <w:rPr>
                      <w:rFonts w:hint="eastAsia"/>
                      <w:color w:val="000000" w:themeColor="text1"/>
                      <w:sz w:val="21"/>
                      <w:szCs w:val="21"/>
                    </w:rPr>
                    <w:t>S</w:t>
                  </w:r>
                </w:p>
              </w:tc>
              <w:tc>
                <w:tcPr>
                  <w:tcW w:w="1086" w:type="dxa"/>
                  <w:gridSpan w:val="2"/>
                  <w:vAlign w:val="center"/>
                </w:tcPr>
                <w:p w14:paraId="1EAE4B62" w14:textId="77777777" w:rsidR="00BC7705" w:rsidRPr="00405761" w:rsidRDefault="00BC7705" w:rsidP="002C78F7">
                  <w:pPr>
                    <w:jc w:val="center"/>
                    <w:rPr>
                      <w:color w:val="000000" w:themeColor="text1"/>
                      <w:sz w:val="21"/>
                      <w:szCs w:val="21"/>
                    </w:rPr>
                  </w:pPr>
                  <w:r w:rsidRPr="00405761">
                    <w:rPr>
                      <w:rFonts w:hint="eastAsia"/>
                      <w:color w:val="000000" w:themeColor="text1"/>
                      <w:sz w:val="21"/>
                      <w:szCs w:val="21"/>
                    </w:rPr>
                    <w:t>7800</w:t>
                  </w:r>
                </w:p>
              </w:tc>
              <w:tc>
                <w:tcPr>
                  <w:tcW w:w="1463" w:type="dxa"/>
                  <w:vAlign w:val="center"/>
                </w:tcPr>
                <w:p w14:paraId="1F8EAC58" w14:textId="77777777" w:rsidR="00BC7705" w:rsidRPr="00405761" w:rsidRDefault="00BC7705" w:rsidP="002C78F7">
                  <w:pPr>
                    <w:jc w:val="center"/>
                    <w:rPr>
                      <w:color w:val="000000" w:themeColor="text1"/>
                      <w:sz w:val="21"/>
                      <w:szCs w:val="21"/>
                    </w:rPr>
                  </w:pPr>
                  <w:r w:rsidRPr="00405761">
                    <w:rPr>
                      <w:rFonts w:hint="eastAsia"/>
                      <w:color w:val="000000" w:themeColor="text1"/>
                      <w:sz w:val="21"/>
                      <w:szCs w:val="21"/>
                    </w:rPr>
                    <w:t>中型</w:t>
                  </w:r>
                </w:p>
              </w:tc>
              <w:tc>
                <w:tcPr>
                  <w:tcW w:w="1838" w:type="dxa"/>
                  <w:vMerge w:val="restart"/>
                  <w:vAlign w:val="center"/>
                </w:tcPr>
                <w:p w14:paraId="3F767938" w14:textId="77777777" w:rsidR="00BC7705" w:rsidRPr="00405761" w:rsidRDefault="00BC7705" w:rsidP="002C78F7">
                  <w:pPr>
                    <w:jc w:val="center"/>
                    <w:rPr>
                      <w:color w:val="000000" w:themeColor="text1"/>
                      <w:sz w:val="21"/>
                      <w:szCs w:val="21"/>
                    </w:rPr>
                  </w:pPr>
                  <w:r w:rsidRPr="00405761">
                    <w:rPr>
                      <w:rFonts w:cs="TimesNewRomanPSMT" w:hint="eastAsia"/>
                      <w:sz w:val="21"/>
                      <w:szCs w:val="21"/>
                    </w:rPr>
                    <w:t>（</w:t>
                  </w:r>
                  <w:r w:rsidRPr="00405761">
                    <w:rPr>
                      <w:rFonts w:cs="TimesNewRomanPSMT"/>
                      <w:sz w:val="21"/>
                      <w:szCs w:val="21"/>
                    </w:rPr>
                    <w:t>GB3095-2012</w:t>
                  </w:r>
                  <w:r w:rsidRPr="00405761">
                    <w:rPr>
                      <w:rFonts w:cs="TimesNewRomanPSMT" w:hint="eastAsia"/>
                      <w:sz w:val="21"/>
                      <w:szCs w:val="21"/>
                    </w:rPr>
                    <w:t>）中</w:t>
                  </w:r>
                  <w:r w:rsidRPr="00405761">
                    <w:rPr>
                      <w:sz w:val="21"/>
                      <w:szCs w:val="21"/>
                    </w:rPr>
                    <w:fldChar w:fldCharType="begin"/>
                  </w:r>
                  <w:r w:rsidRPr="00405761">
                    <w:rPr>
                      <w:sz w:val="21"/>
                      <w:szCs w:val="21"/>
                    </w:rPr>
                    <w:instrText xml:space="preserve"> = 3 \* ROMAN \* MERGEFORMAT </w:instrText>
                  </w:r>
                  <w:r w:rsidRPr="00405761">
                    <w:rPr>
                      <w:sz w:val="21"/>
                      <w:szCs w:val="21"/>
                    </w:rPr>
                    <w:fldChar w:fldCharType="separate"/>
                  </w:r>
                  <w:r w:rsidRPr="00405761">
                    <w:rPr>
                      <w:rFonts w:hint="eastAsia"/>
                      <w:sz w:val="21"/>
                      <w:szCs w:val="21"/>
                    </w:rPr>
                    <w:t>Ⅲ</w:t>
                  </w:r>
                  <w:r w:rsidRPr="00405761">
                    <w:rPr>
                      <w:sz w:val="21"/>
                      <w:szCs w:val="21"/>
                    </w:rPr>
                    <w:fldChar w:fldCharType="end"/>
                  </w:r>
                  <w:r w:rsidRPr="00405761">
                    <w:rPr>
                      <w:sz w:val="21"/>
                      <w:szCs w:val="21"/>
                    </w:rPr>
                    <w:t>类</w:t>
                  </w:r>
                </w:p>
              </w:tc>
            </w:tr>
            <w:tr w:rsidR="00BC7705" w:rsidRPr="00405761" w14:paraId="5FDF83B0" w14:textId="77777777" w:rsidTr="002C78F7">
              <w:trPr>
                <w:jc w:val="center"/>
              </w:trPr>
              <w:tc>
                <w:tcPr>
                  <w:tcW w:w="649" w:type="dxa"/>
                  <w:vMerge/>
                  <w:vAlign w:val="center"/>
                </w:tcPr>
                <w:p w14:paraId="2CE8F1C5" w14:textId="77777777" w:rsidR="00BC7705" w:rsidRPr="00405761" w:rsidRDefault="00BC7705" w:rsidP="002C78F7">
                  <w:pPr>
                    <w:jc w:val="center"/>
                    <w:rPr>
                      <w:color w:val="000000" w:themeColor="text1"/>
                      <w:sz w:val="21"/>
                      <w:szCs w:val="21"/>
                    </w:rPr>
                  </w:pPr>
                </w:p>
              </w:tc>
              <w:tc>
                <w:tcPr>
                  <w:tcW w:w="1441" w:type="dxa"/>
                  <w:vAlign w:val="center"/>
                </w:tcPr>
                <w:p w14:paraId="7F8FEE93" w14:textId="77777777" w:rsidR="00BC7705" w:rsidRPr="00405761" w:rsidRDefault="00BC7705" w:rsidP="002C78F7">
                  <w:pPr>
                    <w:jc w:val="center"/>
                    <w:rPr>
                      <w:color w:val="000000" w:themeColor="text1"/>
                      <w:sz w:val="21"/>
                      <w:szCs w:val="21"/>
                    </w:rPr>
                  </w:pPr>
                  <w:r w:rsidRPr="00405761">
                    <w:rPr>
                      <w:color w:val="000000" w:themeColor="text1"/>
                      <w:sz w:val="21"/>
                      <w:szCs w:val="21"/>
                    </w:rPr>
                    <w:t>长江</w:t>
                  </w:r>
                </w:p>
              </w:tc>
              <w:tc>
                <w:tcPr>
                  <w:tcW w:w="683" w:type="dxa"/>
                  <w:vAlign w:val="center"/>
                </w:tcPr>
                <w:p w14:paraId="4FC07FB4" w14:textId="77777777" w:rsidR="00BC7705" w:rsidRPr="00405761" w:rsidRDefault="00BC7705" w:rsidP="002C78F7">
                  <w:pPr>
                    <w:jc w:val="center"/>
                    <w:rPr>
                      <w:color w:val="000000" w:themeColor="text1"/>
                      <w:sz w:val="21"/>
                      <w:szCs w:val="21"/>
                    </w:rPr>
                  </w:pPr>
                  <w:r w:rsidRPr="00405761">
                    <w:rPr>
                      <w:rFonts w:hint="eastAsia"/>
                      <w:color w:val="000000" w:themeColor="text1"/>
                      <w:sz w:val="21"/>
                      <w:szCs w:val="21"/>
                    </w:rPr>
                    <w:t>/</w:t>
                  </w:r>
                </w:p>
              </w:tc>
              <w:tc>
                <w:tcPr>
                  <w:tcW w:w="800" w:type="dxa"/>
                  <w:gridSpan w:val="2"/>
                  <w:vAlign w:val="center"/>
                </w:tcPr>
                <w:p w14:paraId="26EFF170" w14:textId="77777777" w:rsidR="00BC7705" w:rsidRPr="00405761" w:rsidRDefault="00BC7705" w:rsidP="002C78F7">
                  <w:pPr>
                    <w:jc w:val="center"/>
                    <w:rPr>
                      <w:color w:val="000000" w:themeColor="text1"/>
                      <w:sz w:val="21"/>
                      <w:szCs w:val="21"/>
                    </w:rPr>
                  </w:pPr>
                  <w:r w:rsidRPr="00405761">
                    <w:rPr>
                      <w:rFonts w:hint="eastAsia"/>
                      <w:color w:val="000000" w:themeColor="text1"/>
                      <w:sz w:val="21"/>
                      <w:szCs w:val="21"/>
                    </w:rPr>
                    <w:t>/</w:t>
                  </w:r>
                </w:p>
              </w:tc>
              <w:tc>
                <w:tcPr>
                  <w:tcW w:w="701" w:type="dxa"/>
                  <w:gridSpan w:val="2"/>
                  <w:vAlign w:val="center"/>
                </w:tcPr>
                <w:p w14:paraId="5E0E0F61" w14:textId="77777777" w:rsidR="00BC7705" w:rsidRPr="00405761" w:rsidRDefault="00BC7705" w:rsidP="002C78F7">
                  <w:pPr>
                    <w:jc w:val="center"/>
                    <w:rPr>
                      <w:color w:val="000000" w:themeColor="text1"/>
                      <w:sz w:val="21"/>
                      <w:szCs w:val="21"/>
                    </w:rPr>
                  </w:pPr>
                  <w:r w:rsidRPr="00405761">
                    <w:rPr>
                      <w:rFonts w:hint="eastAsia"/>
                      <w:color w:val="000000" w:themeColor="text1"/>
                      <w:sz w:val="21"/>
                      <w:szCs w:val="21"/>
                    </w:rPr>
                    <w:t>W</w:t>
                  </w:r>
                </w:p>
              </w:tc>
              <w:tc>
                <w:tcPr>
                  <w:tcW w:w="1086" w:type="dxa"/>
                  <w:gridSpan w:val="2"/>
                  <w:vAlign w:val="center"/>
                </w:tcPr>
                <w:p w14:paraId="5C70F732" w14:textId="77777777" w:rsidR="00BC7705" w:rsidRPr="00405761" w:rsidRDefault="00BC7705" w:rsidP="002C78F7">
                  <w:pPr>
                    <w:jc w:val="center"/>
                    <w:rPr>
                      <w:color w:val="000000" w:themeColor="text1"/>
                      <w:sz w:val="21"/>
                      <w:szCs w:val="21"/>
                    </w:rPr>
                  </w:pPr>
                  <w:r w:rsidRPr="00405761">
                    <w:rPr>
                      <w:rFonts w:hint="eastAsia"/>
                      <w:color w:val="000000" w:themeColor="text1"/>
                      <w:sz w:val="21"/>
                      <w:szCs w:val="21"/>
                    </w:rPr>
                    <w:t>13700</w:t>
                  </w:r>
                </w:p>
              </w:tc>
              <w:tc>
                <w:tcPr>
                  <w:tcW w:w="1463" w:type="dxa"/>
                  <w:vAlign w:val="center"/>
                </w:tcPr>
                <w:p w14:paraId="74C815C6" w14:textId="77777777" w:rsidR="00BC7705" w:rsidRPr="00405761" w:rsidRDefault="00BC7705" w:rsidP="002C78F7">
                  <w:pPr>
                    <w:jc w:val="center"/>
                    <w:rPr>
                      <w:color w:val="000000" w:themeColor="text1"/>
                      <w:sz w:val="21"/>
                      <w:szCs w:val="21"/>
                    </w:rPr>
                  </w:pPr>
                  <w:r w:rsidRPr="00405761">
                    <w:rPr>
                      <w:rFonts w:hint="eastAsia"/>
                      <w:color w:val="000000" w:themeColor="text1"/>
                      <w:sz w:val="21"/>
                      <w:szCs w:val="21"/>
                    </w:rPr>
                    <w:t>大型</w:t>
                  </w:r>
                </w:p>
              </w:tc>
              <w:tc>
                <w:tcPr>
                  <w:tcW w:w="1838" w:type="dxa"/>
                  <w:vMerge/>
                  <w:vAlign w:val="center"/>
                </w:tcPr>
                <w:p w14:paraId="3AF83A40" w14:textId="77777777" w:rsidR="00BC7705" w:rsidRPr="00405761" w:rsidRDefault="00BC7705" w:rsidP="002C78F7">
                  <w:pPr>
                    <w:jc w:val="center"/>
                    <w:rPr>
                      <w:color w:val="000000" w:themeColor="text1"/>
                      <w:sz w:val="21"/>
                      <w:szCs w:val="21"/>
                    </w:rPr>
                  </w:pPr>
                </w:p>
              </w:tc>
            </w:tr>
            <w:tr w:rsidR="00BC7705" w:rsidRPr="00405761" w14:paraId="5378CC99" w14:textId="77777777" w:rsidTr="002C78F7">
              <w:trPr>
                <w:jc w:val="center"/>
              </w:trPr>
              <w:tc>
                <w:tcPr>
                  <w:tcW w:w="649" w:type="dxa"/>
                  <w:vMerge/>
                  <w:vAlign w:val="center"/>
                </w:tcPr>
                <w:p w14:paraId="1CCBD9FF" w14:textId="77777777" w:rsidR="00BC7705" w:rsidRPr="00405761" w:rsidRDefault="00BC7705" w:rsidP="002C78F7">
                  <w:pPr>
                    <w:jc w:val="center"/>
                    <w:rPr>
                      <w:color w:val="000000" w:themeColor="text1"/>
                      <w:sz w:val="21"/>
                      <w:szCs w:val="21"/>
                    </w:rPr>
                  </w:pPr>
                </w:p>
              </w:tc>
              <w:tc>
                <w:tcPr>
                  <w:tcW w:w="1441" w:type="dxa"/>
                  <w:vAlign w:val="center"/>
                </w:tcPr>
                <w:p w14:paraId="5376C40F" w14:textId="77777777" w:rsidR="00BC7705" w:rsidRPr="00405761" w:rsidRDefault="00BC7705" w:rsidP="002C78F7">
                  <w:pPr>
                    <w:jc w:val="center"/>
                    <w:rPr>
                      <w:color w:val="000000" w:themeColor="text1"/>
                      <w:sz w:val="21"/>
                      <w:szCs w:val="21"/>
                    </w:rPr>
                  </w:pPr>
                  <w:r w:rsidRPr="00405761">
                    <w:rPr>
                      <w:rFonts w:hint="eastAsia"/>
                      <w:color w:val="000000" w:themeColor="text1"/>
                      <w:sz w:val="21"/>
                      <w:szCs w:val="21"/>
                    </w:rPr>
                    <w:t>漳河</w:t>
                  </w:r>
                </w:p>
              </w:tc>
              <w:tc>
                <w:tcPr>
                  <w:tcW w:w="683" w:type="dxa"/>
                  <w:vAlign w:val="center"/>
                </w:tcPr>
                <w:p w14:paraId="0E4C44AD" w14:textId="77777777" w:rsidR="00BC7705" w:rsidRPr="00405761" w:rsidRDefault="00BC7705" w:rsidP="002C78F7">
                  <w:pPr>
                    <w:jc w:val="center"/>
                    <w:rPr>
                      <w:color w:val="000000" w:themeColor="text1"/>
                      <w:sz w:val="21"/>
                      <w:szCs w:val="21"/>
                    </w:rPr>
                  </w:pPr>
                  <w:r w:rsidRPr="00405761">
                    <w:rPr>
                      <w:rFonts w:hint="eastAsia"/>
                      <w:color w:val="000000" w:themeColor="text1"/>
                      <w:sz w:val="21"/>
                      <w:szCs w:val="21"/>
                    </w:rPr>
                    <w:t>/</w:t>
                  </w:r>
                </w:p>
              </w:tc>
              <w:tc>
                <w:tcPr>
                  <w:tcW w:w="800" w:type="dxa"/>
                  <w:gridSpan w:val="2"/>
                  <w:vAlign w:val="center"/>
                </w:tcPr>
                <w:p w14:paraId="1EF3506E" w14:textId="77777777" w:rsidR="00BC7705" w:rsidRPr="00405761" w:rsidRDefault="00BC7705" w:rsidP="002C78F7">
                  <w:pPr>
                    <w:jc w:val="center"/>
                    <w:rPr>
                      <w:color w:val="000000" w:themeColor="text1"/>
                      <w:sz w:val="21"/>
                      <w:szCs w:val="21"/>
                    </w:rPr>
                  </w:pPr>
                  <w:r w:rsidRPr="00405761">
                    <w:rPr>
                      <w:rFonts w:hint="eastAsia"/>
                      <w:color w:val="000000" w:themeColor="text1"/>
                      <w:sz w:val="21"/>
                      <w:szCs w:val="21"/>
                    </w:rPr>
                    <w:t>/</w:t>
                  </w:r>
                </w:p>
              </w:tc>
              <w:tc>
                <w:tcPr>
                  <w:tcW w:w="701" w:type="dxa"/>
                  <w:gridSpan w:val="2"/>
                  <w:vAlign w:val="center"/>
                </w:tcPr>
                <w:p w14:paraId="77614C8C" w14:textId="77777777" w:rsidR="00BC7705" w:rsidRPr="00405761" w:rsidRDefault="00BC7705" w:rsidP="002C78F7">
                  <w:pPr>
                    <w:jc w:val="center"/>
                    <w:rPr>
                      <w:color w:val="000000" w:themeColor="text1"/>
                      <w:sz w:val="21"/>
                      <w:szCs w:val="21"/>
                    </w:rPr>
                  </w:pPr>
                  <w:r w:rsidRPr="00405761">
                    <w:rPr>
                      <w:rFonts w:hint="eastAsia"/>
                      <w:color w:val="000000" w:themeColor="text1"/>
                      <w:sz w:val="21"/>
                      <w:szCs w:val="21"/>
                    </w:rPr>
                    <w:t>WS</w:t>
                  </w:r>
                </w:p>
              </w:tc>
              <w:tc>
                <w:tcPr>
                  <w:tcW w:w="1086" w:type="dxa"/>
                  <w:gridSpan w:val="2"/>
                  <w:vAlign w:val="center"/>
                </w:tcPr>
                <w:p w14:paraId="6AC286BA" w14:textId="77777777" w:rsidR="00BC7705" w:rsidRPr="00405761" w:rsidRDefault="00BC7705" w:rsidP="002C78F7">
                  <w:pPr>
                    <w:jc w:val="center"/>
                    <w:rPr>
                      <w:color w:val="000000" w:themeColor="text1"/>
                      <w:sz w:val="21"/>
                      <w:szCs w:val="21"/>
                    </w:rPr>
                  </w:pPr>
                  <w:r w:rsidRPr="00405761">
                    <w:rPr>
                      <w:rFonts w:hint="eastAsia"/>
                      <w:color w:val="000000" w:themeColor="text1"/>
                      <w:sz w:val="21"/>
                      <w:szCs w:val="21"/>
                    </w:rPr>
                    <w:t>18100</w:t>
                  </w:r>
                </w:p>
              </w:tc>
              <w:tc>
                <w:tcPr>
                  <w:tcW w:w="1463" w:type="dxa"/>
                  <w:vAlign w:val="center"/>
                </w:tcPr>
                <w:p w14:paraId="43B76EC1" w14:textId="77777777" w:rsidR="00BC7705" w:rsidRPr="00405761" w:rsidRDefault="00BC7705" w:rsidP="002C78F7">
                  <w:pPr>
                    <w:jc w:val="center"/>
                    <w:rPr>
                      <w:color w:val="000000" w:themeColor="text1"/>
                      <w:sz w:val="21"/>
                      <w:szCs w:val="21"/>
                    </w:rPr>
                  </w:pPr>
                  <w:r w:rsidRPr="00405761">
                    <w:rPr>
                      <w:rFonts w:hint="eastAsia"/>
                      <w:color w:val="000000" w:themeColor="text1"/>
                      <w:sz w:val="21"/>
                      <w:szCs w:val="21"/>
                    </w:rPr>
                    <w:t>中型</w:t>
                  </w:r>
                </w:p>
              </w:tc>
              <w:tc>
                <w:tcPr>
                  <w:tcW w:w="1838" w:type="dxa"/>
                  <w:vAlign w:val="center"/>
                </w:tcPr>
                <w:p w14:paraId="6F20AC24" w14:textId="77777777" w:rsidR="00BC7705" w:rsidRPr="00405761" w:rsidRDefault="00BC7705" w:rsidP="002C78F7">
                  <w:pPr>
                    <w:jc w:val="center"/>
                    <w:rPr>
                      <w:color w:val="000000" w:themeColor="text1"/>
                      <w:sz w:val="21"/>
                      <w:szCs w:val="21"/>
                    </w:rPr>
                  </w:pPr>
                  <w:r w:rsidRPr="00405761">
                    <w:rPr>
                      <w:rFonts w:cs="TimesNewRomanPSMT" w:hint="eastAsia"/>
                      <w:sz w:val="21"/>
                      <w:szCs w:val="21"/>
                    </w:rPr>
                    <w:t>（</w:t>
                  </w:r>
                  <w:r w:rsidRPr="00405761">
                    <w:rPr>
                      <w:rFonts w:cs="TimesNewRomanPSMT"/>
                      <w:sz w:val="21"/>
                      <w:szCs w:val="21"/>
                    </w:rPr>
                    <w:t>GB3095-2012</w:t>
                  </w:r>
                  <w:r w:rsidRPr="00405761">
                    <w:rPr>
                      <w:rFonts w:cs="TimesNewRomanPSMT" w:hint="eastAsia"/>
                      <w:sz w:val="21"/>
                      <w:szCs w:val="21"/>
                    </w:rPr>
                    <w:t>）中</w:t>
                  </w:r>
                  <w:r w:rsidRPr="00405761">
                    <w:rPr>
                      <w:rFonts w:cs="宋体" w:hint="eastAsia"/>
                      <w:sz w:val="21"/>
                      <w:szCs w:val="21"/>
                    </w:rPr>
                    <w:t>Ⅱ</w:t>
                  </w:r>
                  <w:r w:rsidRPr="00405761">
                    <w:rPr>
                      <w:sz w:val="21"/>
                      <w:szCs w:val="21"/>
                    </w:rPr>
                    <w:t>类</w:t>
                  </w:r>
                </w:p>
              </w:tc>
            </w:tr>
            <w:tr w:rsidR="00BC7705" w:rsidRPr="00405761" w14:paraId="5163876A" w14:textId="77777777" w:rsidTr="002C78F7">
              <w:trPr>
                <w:trHeight w:val="323"/>
                <w:jc w:val="center"/>
              </w:trPr>
              <w:tc>
                <w:tcPr>
                  <w:tcW w:w="649" w:type="dxa"/>
                  <w:vAlign w:val="center"/>
                </w:tcPr>
                <w:p w14:paraId="5C4DFC98" w14:textId="77777777" w:rsidR="00BC7705" w:rsidRPr="00405761" w:rsidRDefault="00BC7705" w:rsidP="002C78F7">
                  <w:pPr>
                    <w:jc w:val="center"/>
                    <w:rPr>
                      <w:color w:val="000000" w:themeColor="text1"/>
                      <w:sz w:val="21"/>
                      <w:szCs w:val="21"/>
                    </w:rPr>
                  </w:pPr>
                  <w:r w:rsidRPr="00405761">
                    <w:rPr>
                      <w:color w:val="000000" w:themeColor="text1"/>
                      <w:sz w:val="21"/>
                      <w:szCs w:val="21"/>
                    </w:rPr>
                    <w:t>声环境</w:t>
                  </w:r>
                </w:p>
              </w:tc>
              <w:tc>
                <w:tcPr>
                  <w:tcW w:w="1441" w:type="dxa"/>
                  <w:vAlign w:val="center"/>
                </w:tcPr>
                <w:p w14:paraId="36E04C74" w14:textId="77777777" w:rsidR="00BC7705" w:rsidRPr="00405761" w:rsidRDefault="00BC7705" w:rsidP="002C78F7">
                  <w:pPr>
                    <w:jc w:val="center"/>
                    <w:rPr>
                      <w:color w:val="000000" w:themeColor="text1"/>
                      <w:sz w:val="21"/>
                      <w:szCs w:val="21"/>
                    </w:rPr>
                  </w:pPr>
                  <w:r w:rsidRPr="00405761">
                    <w:rPr>
                      <w:rFonts w:hint="eastAsia"/>
                      <w:color w:val="000000" w:themeColor="text1"/>
                      <w:sz w:val="21"/>
                      <w:szCs w:val="21"/>
                    </w:rPr>
                    <w:t>厂界</w:t>
                  </w:r>
                </w:p>
              </w:tc>
              <w:tc>
                <w:tcPr>
                  <w:tcW w:w="683" w:type="dxa"/>
                  <w:vAlign w:val="center"/>
                </w:tcPr>
                <w:p w14:paraId="55E1D3EF" w14:textId="77777777" w:rsidR="00BC7705" w:rsidRPr="00405761" w:rsidRDefault="00BC7705" w:rsidP="002C78F7">
                  <w:pPr>
                    <w:jc w:val="center"/>
                    <w:rPr>
                      <w:color w:val="000000" w:themeColor="text1"/>
                      <w:sz w:val="21"/>
                      <w:szCs w:val="21"/>
                    </w:rPr>
                  </w:pPr>
                  <w:r w:rsidRPr="00405761">
                    <w:rPr>
                      <w:rFonts w:hint="eastAsia"/>
                      <w:color w:val="000000" w:themeColor="text1"/>
                      <w:sz w:val="21"/>
                      <w:szCs w:val="21"/>
                    </w:rPr>
                    <w:t>/</w:t>
                  </w:r>
                </w:p>
              </w:tc>
              <w:tc>
                <w:tcPr>
                  <w:tcW w:w="800" w:type="dxa"/>
                  <w:gridSpan w:val="2"/>
                  <w:vAlign w:val="center"/>
                </w:tcPr>
                <w:p w14:paraId="538C50D7" w14:textId="77777777" w:rsidR="00BC7705" w:rsidRPr="00405761" w:rsidRDefault="00BC7705" w:rsidP="002C78F7">
                  <w:pPr>
                    <w:jc w:val="center"/>
                    <w:rPr>
                      <w:color w:val="000000" w:themeColor="text1"/>
                      <w:sz w:val="21"/>
                      <w:szCs w:val="21"/>
                    </w:rPr>
                  </w:pPr>
                  <w:r w:rsidRPr="00405761">
                    <w:rPr>
                      <w:rFonts w:hint="eastAsia"/>
                      <w:color w:val="000000" w:themeColor="text1"/>
                      <w:sz w:val="21"/>
                      <w:szCs w:val="21"/>
                    </w:rPr>
                    <w:t>/</w:t>
                  </w:r>
                </w:p>
              </w:tc>
              <w:tc>
                <w:tcPr>
                  <w:tcW w:w="688" w:type="dxa"/>
                  <w:vAlign w:val="center"/>
                </w:tcPr>
                <w:p w14:paraId="490619DA" w14:textId="77777777" w:rsidR="00BC7705" w:rsidRPr="00405761" w:rsidRDefault="00BC7705" w:rsidP="002C78F7">
                  <w:pPr>
                    <w:jc w:val="center"/>
                    <w:rPr>
                      <w:color w:val="000000" w:themeColor="text1"/>
                      <w:sz w:val="21"/>
                      <w:szCs w:val="21"/>
                    </w:rPr>
                  </w:pPr>
                  <w:r w:rsidRPr="00405761">
                    <w:rPr>
                      <w:rFonts w:hint="eastAsia"/>
                      <w:color w:val="000000" w:themeColor="text1"/>
                      <w:sz w:val="21"/>
                      <w:szCs w:val="21"/>
                    </w:rPr>
                    <w:t>/</w:t>
                  </w:r>
                </w:p>
              </w:tc>
              <w:tc>
                <w:tcPr>
                  <w:tcW w:w="1092" w:type="dxa"/>
                  <w:gridSpan w:val="2"/>
                  <w:vAlign w:val="center"/>
                </w:tcPr>
                <w:p w14:paraId="0A1AA08F" w14:textId="77777777" w:rsidR="00BC7705" w:rsidRPr="00405761" w:rsidRDefault="00BC7705" w:rsidP="002C78F7">
                  <w:pPr>
                    <w:jc w:val="center"/>
                    <w:rPr>
                      <w:color w:val="000000" w:themeColor="text1"/>
                      <w:sz w:val="21"/>
                      <w:szCs w:val="21"/>
                    </w:rPr>
                  </w:pPr>
                  <w:r w:rsidRPr="00405761">
                    <w:rPr>
                      <w:rFonts w:hint="eastAsia"/>
                      <w:color w:val="000000" w:themeColor="text1"/>
                      <w:sz w:val="21"/>
                      <w:szCs w:val="21"/>
                    </w:rPr>
                    <w:t>/</w:t>
                  </w:r>
                </w:p>
              </w:tc>
              <w:tc>
                <w:tcPr>
                  <w:tcW w:w="1470" w:type="dxa"/>
                  <w:gridSpan w:val="2"/>
                  <w:vAlign w:val="center"/>
                </w:tcPr>
                <w:p w14:paraId="3A8E31B1" w14:textId="77777777" w:rsidR="00BC7705" w:rsidRPr="00405761" w:rsidRDefault="00BC7705" w:rsidP="002C78F7">
                  <w:pPr>
                    <w:jc w:val="center"/>
                    <w:rPr>
                      <w:color w:val="000000" w:themeColor="text1"/>
                      <w:sz w:val="21"/>
                      <w:szCs w:val="21"/>
                    </w:rPr>
                  </w:pPr>
                  <w:r w:rsidRPr="00405761">
                    <w:rPr>
                      <w:rFonts w:hint="eastAsia"/>
                      <w:color w:val="000000" w:themeColor="text1"/>
                      <w:sz w:val="21"/>
                      <w:szCs w:val="21"/>
                    </w:rPr>
                    <w:t>/</w:t>
                  </w:r>
                </w:p>
              </w:tc>
              <w:tc>
                <w:tcPr>
                  <w:tcW w:w="1838" w:type="dxa"/>
                  <w:vAlign w:val="center"/>
                </w:tcPr>
                <w:p w14:paraId="7C151F6D" w14:textId="77777777" w:rsidR="00BC7705" w:rsidRPr="00405761" w:rsidRDefault="00BC7705" w:rsidP="002C78F7">
                  <w:pPr>
                    <w:jc w:val="center"/>
                    <w:rPr>
                      <w:color w:val="000000" w:themeColor="text1"/>
                      <w:sz w:val="21"/>
                      <w:szCs w:val="21"/>
                    </w:rPr>
                  </w:pPr>
                  <w:r w:rsidRPr="00405761">
                    <w:rPr>
                      <w:rFonts w:cs="TimesNewRomanPSMT" w:hint="eastAsia"/>
                      <w:sz w:val="21"/>
                      <w:szCs w:val="21"/>
                    </w:rPr>
                    <w:t>（</w:t>
                  </w:r>
                  <w:r w:rsidRPr="00405761">
                    <w:rPr>
                      <w:rFonts w:cs="TimesNewRomanPSMT"/>
                      <w:sz w:val="21"/>
                      <w:szCs w:val="21"/>
                    </w:rPr>
                    <w:t>GB309</w:t>
                  </w:r>
                  <w:r w:rsidRPr="00405761">
                    <w:rPr>
                      <w:rFonts w:cs="TimesNewRomanPSMT" w:hint="eastAsia"/>
                      <w:sz w:val="21"/>
                      <w:szCs w:val="21"/>
                    </w:rPr>
                    <w:t>6</w:t>
                  </w:r>
                  <w:r w:rsidRPr="00405761">
                    <w:rPr>
                      <w:rFonts w:cs="TimesNewRomanPSMT"/>
                      <w:sz w:val="21"/>
                      <w:szCs w:val="21"/>
                    </w:rPr>
                    <w:t>-20</w:t>
                  </w:r>
                  <w:r w:rsidRPr="00405761">
                    <w:rPr>
                      <w:rFonts w:cs="TimesNewRomanPSMT" w:hint="eastAsia"/>
                      <w:sz w:val="21"/>
                      <w:szCs w:val="21"/>
                    </w:rPr>
                    <w:t>08</w:t>
                  </w:r>
                  <w:r w:rsidRPr="00405761">
                    <w:rPr>
                      <w:rFonts w:hint="eastAsia"/>
                      <w:sz w:val="21"/>
                      <w:szCs w:val="21"/>
                    </w:rPr>
                    <w:t>）中</w:t>
                  </w:r>
                  <w:r w:rsidRPr="00405761">
                    <w:rPr>
                      <w:rFonts w:hint="eastAsia"/>
                      <w:sz w:val="21"/>
                      <w:szCs w:val="21"/>
                    </w:rPr>
                    <w:t>3</w:t>
                  </w:r>
                  <w:r w:rsidRPr="00405761">
                    <w:rPr>
                      <w:sz w:val="21"/>
                      <w:szCs w:val="21"/>
                    </w:rPr>
                    <w:t>类</w:t>
                  </w:r>
                </w:p>
              </w:tc>
            </w:tr>
          </w:tbl>
          <w:p w14:paraId="6A27DE31" w14:textId="77777777" w:rsidR="00951438" w:rsidRPr="00405761" w:rsidRDefault="00951438" w:rsidP="00A101E0">
            <w:pPr>
              <w:spacing w:line="360" w:lineRule="auto"/>
              <w:ind w:firstLineChars="200" w:firstLine="480"/>
              <w:jc w:val="both"/>
              <w:rPr>
                <w:sz w:val="24"/>
              </w:rPr>
            </w:pPr>
            <w:r w:rsidRPr="00405761">
              <w:rPr>
                <w:rFonts w:hint="eastAsia"/>
                <w:sz w:val="24"/>
              </w:rPr>
              <w:t>3</w:t>
            </w:r>
            <w:r w:rsidRPr="00405761">
              <w:rPr>
                <w:sz w:val="24"/>
              </w:rPr>
              <w:t>、环境风险识别</w:t>
            </w:r>
          </w:p>
          <w:p w14:paraId="1683F610" w14:textId="5282F038" w:rsidR="00951438" w:rsidRPr="00405761" w:rsidRDefault="00951438" w:rsidP="00A101E0">
            <w:pPr>
              <w:spacing w:line="360" w:lineRule="auto"/>
              <w:ind w:firstLineChars="200" w:firstLine="480"/>
              <w:jc w:val="both"/>
              <w:rPr>
                <w:sz w:val="24"/>
              </w:rPr>
            </w:pPr>
            <w:r w:rsidRPr="00405761">
              <w:rPr>
                <w:sz w:val="24"/>
              </w:rPr>
              <w:t>根据《建设项目环境风险评价技术导则》（</w:t>
            </w:r>
            <w:r w:rsidRPr="00405761">
              <w:rPr>
                <w:sz w:val="24"/>
              </w:rPr>
              <w:t>HJ 169-2018</w:t>
            </w:r>
            <w:r w:rsidRPr="00405761">
              <w:rPr>
                <w:sz w:val="24"/>
              </w:rPr>
              <w:t>）中附录</w:t>
            </w:r>
            <w:r w:rsidRPr="00405761">
              <w:rPr>
                <w:sz w:val="24"/>
              </w:rPr>
              <w:t>B</w:t>
            </w:r>
            <w:r w:rsidRPr="00405761">
              <w:rPr>
                <w:sz w:val="24"/>
              </w:rPr>
              <w:t>以及《企业突发环境事件风险分级方法》（</w:t>
            </w:r>
            <w:r w:rsidRPr="00405761">
              <w:rPr>
                <w:sz w:val="24"/>
              </w:rPr>
              <w:t>H</w:t>
            </w:r>
            <w:r w:rsidRPr="00405761">
              <w:rPr>
                <w:sz w:val="24"/>
                <w:szCs w:val="22"/>
              </w:rPr>
              <w:t>J941-2018</w:t>
            </w:r>
            <w:r w:rsidRPr="00405761">
              <w:rPr>
                <w:sz w:val="24"/>
                <w:szCs w:val="22"/>
              </w:rPr>
              <w:t>）附录</w:t>
            </w:r>
            <w:r w:rsidRPr="00405761">
              <w:rPr>
                <w:sz w:val="24"/>
                <w:szCs w:val="22"/>
              </w:rPr>
              <w:t>A</w:t>
            </w:r>
            <w:r w:rsidRPr="00405761">
              <w:rPr>
                <w:sz w:val="24"/>
                <w:szCs w:val="22"/>
              </w:rPr>
              <w:t>内容，可判定本项目生产过程中涉及的</w:t>
            </w:r>
            <w:r w:rsidRPr="00405761">
              <w:rPr>
                <w:rFonts w:hint="eastAsia"/>
                <w:sz w:val="24"/>
              </w:rPr>
              <w:t>轻质柴油</w:t>
            </w:r>
            <w:r w:rsidRPr="00405761">
              <w:rPr>
                <w:sz w:val="24"/>
                <w:szCs w:val="22"/>
              </w:rPr>
              <w:t>为危</w:t>
            </w:r>
            <w:r w:rsidRPr="00405761">
              <w:rPr>
                <w:sz w:val="24"/>
              </w:rPr>
              <w:t>险物质，储存危险物质的场所具有一定的风险性。</w:t>
            </w:r>
          </w:p>
          <w:p w14:paraId="5F838BBE" w14:textId="77777777" w:rsidR="00951438" w:rsidRPr="00405761" w:rsidRDefault="00951438" w:rsidP="00951438">
            <w:pPr>
              <w:spacing w:line="360" w:lineRule="auto"/>
              <w:ind w:firstLineChars="200" w:firstLine="480"/>
              <w:jc w:val="both"/>
              <w:rPr>
                <w:sz w:val="24"/>
              </w:rPr>
            </w:pPr>
            <w:r w:rsidRPr="00405761">
              <w:rPr>
                <w:rFonts w:hint="eastAsia"/>
                <w:sz w:val="24"/>
              </w:rPr>
              <w:t>4</w:t>
            </w:r>
            <w:r w:rsidRPr="00405761">
              <w:rPr>
                <w:sz w:val="24"/>
              </w:rPr>
              <w:t>、环境风险分析</w:t>
            </w:r>
          </w:p>
          <w:p w14:paraId="5494E03F" w14:textId="77777777" w:rsidR="00951438" w:rsidRPr="00405761" w:rsidRDefault="00951438" w:rsidP="00951438">
            <w:pPr>
              <w:spacing w:line="360" w:lineRule="auto"/>
              <w:ind w:firstLineChars="200" w:firstLine="480"/>
              <w:jc w:val="both"/>
              <w:rPr>
                <w:sz w:val="24"/>
              </w:rPr>
            </w:pPr>
            <w:r w:rsidRPr="00405761">
              <w:rPr>
                <w:sz w:val="24"/>
              </w:rPr>
              <w:t>大气环境：项目的原材料在存放过程中可能会因为操作不当或者管理不完善等原因而引发火灾。从项目原料及产品存在危险分析，最大事故发生概率为火灾或原料泄漏。一旦发生，将对环境、周围人群健康安全造成极大的影响。</w:t>
            </w:r>
          </w:p>
          <w:p w14:paraId="6E6BC420" w14:textId="77777777" w:rsidR="00951438" w:rsidRPr="00405761" w:rsidRDefault="00951438" w:rsidP="00951438">
            <w:pPr>
              <w:spacing w:line="360" w:lineRule="auto"/>
              <w:ind w:firstLineChars="200" w:firstLine="480"/>
              <w:jc w:val="both"/>
              <w:rPr>
                <w:sz w:val="24"/>
              </w:rPr>
            </w:pPr>
            <w:r w:rsidRPr="00405761">
              <w:rPr>
                <w:sz w:val="24"/>
              </w:rPr>
              <w:t>地表水：本项目产生的事故污水主要为发生火灾时产生的消防废水。假设当火灾爆炸发生时，造成项目所储存的化学品泄漏和火灾，需要进行消防灭火。消防废水排放将会给</w:t>
            </w:r>
            <w:r w:rsidRPr="00405761">
              <w:rPr>
                <w:rFonts w:hint="eastAsia"/>
                <w:sz w:val="24"/>
              </w:rPr>
              <w:t>城东</w:t>
            </w:r>
            <w:r w:rsidRPr="00405761">
              <w:rPr>
                <w:sz w:val="24"/>
              </w:rPr>
              <w:t>污水处理厂和周边河流带来明显的影响，必须引起足够的重视。</w:t>
            </w:r>
          </w:p>
          <w:p w14:paraId="374FE767" w14:textId="77777777" w:rsidR="00951438" w:rsidRPr="00405761" w:rsidRDefault="00951438" w:rsidP="00951438">
            <w:pPr>
              <w:spacing w:line="360" w:lineRule="auto"/>
              <w:ind w:firstLineChars="200" w:firstLine="480"/>
              <w:jc w:val="both"/>
              <w:rPr>
                <w:sz w:val="24"/>
              </w:rPr>
            </w:pPr>
            <w:r w:rsidRPr="00405761">
              <w:rPr>
                <w:rFonts w:hint="eastAsia"/>
                <w:sz w:val="24"/>
              </w:rPr>
              <w:t>5</w:t>
            </w:r>
            <w:r w:rsidRPr="00405761">
              <w:rPr>
                <w:sz w:val="24"/>
              </w:rPr>
              <w:t>、环境风险防范措施和应急要求</w:t>
            </w:r>
          </w:p>
          <w:p w14:paraId="0F6D23ED" w14:textId="77777777" w:rsidR="00951438" w:rsidRPr="00405761" w:rsidRDefault="00951438" w:rsidP="00951438">
            <w:pPr>
              <w:spacing w:line="360" w:lineRule="auto"/>
              <w:ind w:firstLineChars="200" w:firstLine="480"/>
              <w:jc w:val="both"/>
              <w:rPr>
                <w:sz w:val="24"/>
              </w:rPr>
            </w:pPr>
            <w:r w:rsidRPr="00405761">
              <w:rPr>
                <w:sz w:val="24"/>
              </w:rPr>
              <w:t>（</w:t>
            </w:r>
            <w:r w:rsidRPr="00405761">
              <w:rPr>
                <w:sz w:val="24"/>
              </w:rPr>
              <w:t>1</w:t>
            </w:r>
            <w:r w:rsidRPr="00405761">
              <w:rPr>
                <w:sz w:val="24"/>
              </w:rPr>
              <w:t>）外泄风险防范措施</w:t>
            </w:r>
          </w:p>
          <w:p w14:paraId="6907F5D7" w14:textId="77777777" w:rsidR="00951438" w:rsidRPr="00405761" w:rsidRDefault="00951438" w:rsidP="00FD094D">
            <w:pPr>
              <w:spacing w:line="360" w:lineRule="auto"/>
              <w:ind w:firstLineChars="200" w:firstLine="480"/>
              <w:jc w:val="both"/>
              <w:rPr>
                <w:sz w:val="24"/>
              </w:rPr>
            </w:pPr>
            <w:r w:rsidRPr="00405761">
              <w:rPr>
                <w:rFonts w:cs="宋体" w:hint="eastAsia"/>
                <w:sz w:val="24"/>
              </w:rPr>
              <w:t>①</w:t>
            </w:r>
            <w:r w:rsidRPr="00405761">
              <w:rPr>
                <w:sz w:val="24"/>
              </w:rPr>
              <w:t>应划分单独的原料仓库对原料进行分类堆放，确保堆放区地面已实施硬化，并避免在包装桶上方或周边堆放重物或尖锐物品，以免造成因容器破损外泄。</w:t>
            </w:r>
          </w:p>
          <w:p w14:paraId="716F2287" w14:textId="77777777" w:rsidR="00951438" w:rsidRPr="00405761" w:rsidRDefault="00951438" w:rsidP="00FD094D">
            <w:pPr>
              <w:spacing w:line="360" w:lineRule="auto"/>
              <w:ind w:firstLineChars="200" w:firstLine="480"/>
              <w:jc w:val="both"/>
              <w:rPr>
                <w:sz w:val="24"/>
              </w:rPr>
            </w:pPr>
            <w:r w:rsidRPr="00405761">
              <w:rPr>
                <w:rFonts w:cs="宋体" w:hint="eastAsia"/>
                <w:sz w:val="24"/>
              </w:rPr>
              <w:t>②</w:t>
            </w:r>
            <w:r w:rsidRPr="00405761">
              <w:rPr>
                <w:sz w:val="24"/>
              </w:rPr>
              <w:t>已开封的液体原料桶应妥善放置，避开活动频繁区域，以免不小心被撞翻后</w:t>
            </w:r>
            <w:r w:rsidRPr="00405761">
              <w:rPr>
                <w:sz w:val="24"/>
              </w:rPr>
              <w:lastRenderedPageBreak/>
              <w:t>外泄。</w:t>
            </w:r>
          </w:p>
          <w:p w14:paraId="4F8C84AF" w14:textId="77777777" w:rsidR="00951438" w:rsidRPr="00405761" w:rsidRDefault="00951438" w:rsidP="00FD094D">
            <w:pPr>
              <w:spacing w:line="360" w:lineRule="auto"/>
              <w:ind w:firstLineChars="200" w:firstLine="480"/>
              <w:jc w:val="both"/>
              <w:rPr>
                <w:sz w:val="24"/>
              </w:rPr>
            </w:pPr>
            <w:r w:rsidRPr="00405761">
              <w:rPr>
                <w:rFonts w:cs="宋体" w:hint="eastAsia"/>
                <w:sz w:val="24"/>
              </w:rPr>
              <w:t>③</w:t>
            </w:r>
            <w:proofErr w:type="gramStart"/>
            <w:r w:rsidRPr="00405761">
              <w:rPr>
                <w:sz w:val="24"/>
              </w:rPr>
              <w:t>废桶应</w:t>
            </w:r>
            <w:proofErr w:type="gramEnd"/>
            <w:r w:rsidRPr="00405761">
              <w:rPr>
                <w:sz w:val="24"/>
              </w:rPr>
              <w:t>妥善收集放置，并及时将</w:t>
            </w:r>
            <w:proofErr w:type="gramStart"/>
            <w:r w:rsidRPr="00405761">
              <w:rPr>
                <w:sz w:val="24"/>
              </w:rPr>
              <w:t>废原料桶</w:t>
            </w:r>
            <w:proofErr w:type="gramEnd"/>
            <w:r w:rsidRPr="00405761">
              <w:rPr>
                <w:sz w:val="24"/>
              </w:rPr>
              <w:t>送至</w:t>
            </w:r>
            <w:proofErr w:type="gramStart"/>
            <w:r w:rsidRPr="00405761">
              <w:rPr>
                <w:sz w:val="24"/>
              </w:rPr>
              <w:t>有危废处置</w:t>
            </w:r>
            <w:proofErr w:type="gramEnd"/>
            <w:r w:rsidRPr="00405761">
              <w:rPr>
                <w:sz w:val="24"/>
              </w:rPr>
              <w:t>资质单位进行无害化处理或由供应商回收利用。</w:t>
            </w:r>
          </w:p>
          <w:p w14:paraId="5CCB2023" w14:textId="77777777" w:rsidR="00951438" w:rsidRPr="00405761" w:rsidRDefault="00951438" w:rsidP="00FD094D">
            <w:pPr>
              <w:spacing w:line="360" w:lineRule="auto"/>
              <w:ind w:firstLineChars="200" w:firstLine="480"/>
              <w:jc w:val="both"/>
              <w:rPr>
                <w:sz w:val="24"/>
              </w:rPr>
            </w:pPr>
            <w:r w:rsidRPr="00405761">
              <w:rPr>
                <w:rFonts w:cs="宋体" w:hint="eastAsia"/>
                <w:sz w:val="24"/>
              </w:rPr>
              <w:t>④</w:t>
            </w:r>
            <w:r w:rsidRPr="00405761">
              <w:rPr>
                <w:sz w:val="24"/>
              </w:rPr>
              <w:t>做好液体原料的日常存放工作，尽量减少库存量。</w:t>
            </w:r>
          </w:p>
          <w:p w14:paraId="779CD480" w14:textId="77777777" w:rsidR="00951438" w:rsidRPr="00405761" w:rsidRDefault="00951438" w:rsidP="00FD094D">
            <w:pPr>
              <w:spacing w:line="360" w:lineRule="auto"/>
              <w:ind w:firstLineChars="200" w:firstLine="480"/>
              <w:jc w:val="both"/>
              <w:rPr>
                <w:sz w:val="24"/>
              </w:rPr>
            </w:pPr>
            <w:r w:rsidRPr="00405761">
              <w:rPr>
                <w:sz w:val="24"/>
              </w:rPr>
              <w:t>（</w:t>
            </w:r>
            <w:r w:rsidRPr="00405761">
              <w:rPr>
                <w:sz w:val="24"/>
              </w:rPr>
              <w:t>2</w:t>
            </w:r>
            <w:r w:rsidRPr="00405761">
              <w:rPr>
                <w:sz w:val="24"/>
              </w:rPr>
              <w:t>）火灾事故风险防范措施</w:t>
            </w:r>
          </w:p>
          <w:p w14:paraId="56912105" w14:textId="77777777" w:rsidR="00951438" w:rsidRPr="00405761" w:rsidRDefault="00951438" w:rsidP="00951438">
            <w:pPr>
              <w:spacing w:line="360" w:lineRule="auto"/>
              <w:ind w:firstLineChars="200" w:firstLine="480"/>
              <w:rPr>
                <w:sz w:val="24"/>
              </w:rPr>
            </w:pPr>
            <w:r w:rsidRPr="00405761">
              <w:rPr>
                <w:rFonts w:cs="宋体" w:hint="eastAsia"/>
                <w:sz w:val="24"/>
              </w:rPr>
              <w:t>①</w:t>
            </w:r>
            <w:r w:rsidRPr="00405761">
              <w:rPr>
                <w:sz w:val="24"/>
              </w:rPr>
              <w:t>要加强员工的防火意识，不得在车间内吸烟。</w:t>
            </w:r>
          </w:p>
          <w:p w14:paraId="18AC93A9" w14:textId="77777777" w:rsidR="00951438" w:rsidRPr="00405761" w:rsidRDefault="00951438" w:rsidP="00FD094D">
            <w:pPr>
              <w:spacing w:line="360" w:lineRule="auto"/>
              <w:ind w:firstLineChars="200" w:firstLine="480"/>
              <w:jc w:val="both"/>
              <w:rPr>
                <w:sz w:val="24"/>
              </w:rPr>
            </w:pPr>
            <w:r w:rsidRPr="00405761">
              <w:rPr>
                <w:rFonts w:cs="宋体" w:hint="eastAsia"/>
                <w:sz w:val="24"/>
              </w:rPr>
              <w:t>②</w:t>
            </w:r>
            <w:r w:rsidRPr="00405761">
              <w:rPr>
                <w:sz w:val="24"/>
              </w:rPr>
              <w:t>厂区内要配备防毒面具、灭火器等必要的消防应急设施，一旦发生事故能自行抢救或控制、减缓事故的扩大。</w:t>
            </w:r>
          </w:p>
          <w:p w14:paraId="2FA981E1" w14:textId="77777777" w:rsidR="00951438" w:rsidRPr="00405761" w:rsidRDefault="00951438" w:rsidP="00FD094D">
            <w:pPr>
              <w:spacing w:line="360" w:lineRule="auto"/>
              <w:ind w:firstLineChars="200" w:firstLine="480"/>
              <w:jc w:val="both"/>
              <w:rPr>
                <w:sz w:val="24"/>
              </w:rPr>
            </w:pPr>
            <w:r w:rsidRPr="00405761">
              <w:rPr>
                <w:rFonts w:cs="宋体" w:hint="eastAsia"/>
                <w:sz w:val="24"/>
              </w:rPr>
              <w:t>③</w:t>
            </w:r>
            <w:r w:rsidRPr="00405761">
              <w:rPr>
                <w:sz w:val="24"/>
              </w:rPr>
              <w:t>与当地消防及社会救援机构取得正常的通讯联系，并委托消防部门对厂区内潜在安全因素进行定期检查，更换消防器材。</w:t>
            </w:r>
          </w:p>
          <w:p w14:paraId="14E85328" w14:textId="77777777" w:rsidR="00951438" w:rsidRPr="00405761" w:rsidRDefault="00951438" w:rsidP="00FD094D">
            <w:pPr>
              <w:widowControl w:val="0"/>
              <w:spacing w:line="360" w:lineRule="auto"/>
              <w:ind w:left="480"/>
              <w:jc w:val="both"/>
              <w:rPr>
                <w:sz w:val="24"/>
              </w:rPr>
            </w:pPr>
            <w:r w:rsidRPr="00405761">
              <w:rPr>
                <w:rFonts w:hint="eastAsia"/>
                <w:sz w:val="24"/>
              </w:rPr>
              <w:t>④</w:t>
            </w:r>
            <w:r w:rsidRPr="00405761">
              <w:rPr>
                <w:sz w:val="24"/>
              </w:rPr>
              <w:t>员工要能熟练使用灭火器。</w:t>
            </w:r>
          </w:p>
          <w:p w14:paraId="2FCAE4C6" w14:textId="77777777" w:rsidR="00951438" w:rsidRPr="00405761" w:rsidRDefault="00951438" w:rsidP="00FD094D">
            <w:pPr>
              <w:spacing w:line="360" w:lineRule="auto"/>
              <w:ind w:firstLineChars="200" w:firstLine="480"/>
              <w:jc w:val="both"/>
              <w:rPr>
                <w:sz w:val="24"/>
              </w:rPr>
            </w:pPr>
            <w:r w:rsidRPr="00405761">
              <w:rPr>
                <w:sz w:val="24"/>
              </w:rPr>
              <w:t>（</w:t>
            </w:r>
            <w:r w:rsidRPr="00405761">
              <w:rPr>
                <w:sz w:val="24"/>
              </w:rPr>
              <w:t>3</w:t>
            </w:r>
            <w:r w:rsidRPr="00405761">
              <w:rPr>
                <w:sz w:val="24"/>
              </w:rPr>
              <w:t>）电气、电讯安全防范措施</w:t>
            </w:r>
            <w:r w:rsidRPr="00405761">
              <w:rPr>
                <w:sz w:val="24"/>
              </w:rPr>
              <w:t xml:space="preserve"> </w:t>
            </w:r>
          </w:p>
          <w:p w14:paraId="15B73F19" w14:textId="77777777" w:rsidR="00951438" w:rsidRPr="00405761" w:rsidRDefault="00951438" w:rsidP="00FD094D">
            <w:pPr>
              <w:spacing w:line="360" w:lineRule="auto"/>
              <w:ind w:firstLineChars="200" w:firstLine="480"/>
              <w:jc w:val="both"/>
              <w:rPr>
                <w:sz w:val="24"/>
              </w:rPr>
            </w:pPr>
            <w:r w:rsidRPr="00405761">
              <w:rPr>
                <w:rFonts w:cs="宋体" w:hint="eastAsia"/>
                <w:sz w:val="24"/>
              </w:rPr>
              <w:t>①</w:t>
            </w:r>
            <w:r w:rsidRPr="00405761">
              <w:rPr>
                <w:sz w:val="24"/>
              </w:rPr>
              <w:t>项目生产车间及附属设施用电装置均须设置漏电保护装置。</w:t>
            </w:r>
            <w:r w:rsidRPr="00405761">
              <w:rPr>
                <w:sz w:val="24"/>
              </w:rPr>
              <w:t xml:space="preserve"> </w:t>
            </w:r>
          </w:p>
          <w:p w14:paraId="31FC5A48" w14:textId="77777777" w:rsidR="00951438" w:rsidRPr="00405761" w:rsidRDefault="00951438" w:rsidP="00FD094D">
            <w:pPr>
              <w:spacing w:line="360" w:lineRule="auto"/>
              <w:ind w:firstLineChars="200" w:firstLine="480"/>
              <w:jc w:val="both"/>
              <w:rPr>
                <w:sz w:val="24"/>
              </w:rPr>
            </w:pPr>
            <w:r w:rsidRPr="00405761">
              <w:rPr>
                <w:rFonts w:cs="宋体" w:hint="eastAsia"/>
                <w:sz w:val="24"/>
              </w:rPr>
              <w:t>②</w:t>
            </w:r>
            <w:r w:rsidRPr="00405761">
              <w:rPr>
                <w:sz w:val="24"/>
              </w:rPr>
              <w:t>电力电缆不与热力管道敷设在同一管沟内，配电线路敷设在有可燃物的闷顶内时，采用穿金属管等防火保护措施。</w:t>
            </w:r>
            <w:r w:rsidRPr="00405761">
              <w:rPr>
                <w:sz w:val="24"/>
              </w:rPr>
              <w:t xml:space="preserve"> </w:t>
            </w:r>
          </w:p>
          <w:p w14:paraId="39203879" w14:textId="77777777" w:rsidR="00951438" w:rsidRPr="00405761" w:rsidRDefault="00951438" w:rsidP="00FD094D">
            <w:pPr>
              <w:spacing w:line="360" w:lineRule="auto"/>
              <w:ind w:firstLineChars="200" w:firstLine="480"/>
              <w:jc w:val="both"/>
              <w:rPr>
                <w:sz w:val="24"/>
              </w:rPr>
            </w:pPr>
            <w:r w:rsidRPr="00405761">
              <w:rPr>
                <w:rFonts w:cs="宋体" w:hint="eastAsia"/>
                <w:sz w:val="24"/>
              </w:rPr>
              <w:t>③</w:t>
            </w:r>
            <w:r w:rsidRPr="00405761">
              <w:rPr>
                <w:sz w:val="24"/>
              </w:rPr>
              <w:t>化学品仓库内使用低温照明灯具，对灯具的发热部件采取隔热等防火保护措施，配电箱及开关设置在仓库外。</w:t>
            </w:r>
            <w:r w:rsidRPr="00405761">
              <w:rPr>
                <w:sz w:val="24"/>
              </w:rPr>
              <w:t xml:space="preserve"> </w:t>
            </w:r>
          </w:p>
          <w:p w14:paraId="24235C44" w14:textId="77777777" w:rsidR="00951438" w:rsidRPr="00405761" w:rsidRDefault="00951438" w:rsidP="00FD094D">
            <w:pPr>
              <w:spacing w:line="360" w:lineRule="auto"/>
              <w:ind w:firstLineChars="200" w:firstLine="480"/>
              <w:jc w:val="both"/>
              <w:rPr>
                <w:sz w:val="24"/>
              </w:rPr>
            </w:pPr>
            <w:r w:rsidRPr="00405761">
              <w:rPr>
                <w:sz w:val="24"/>
              </w:rPr>
              <w:t>供电变压器、配电箱开关等设施外壳，</w:t>
            </w:r>
            <w:proofErr w:type="gramStart"/>
            <w:r w:rsidRPr="00405761">
              <w:rPr>
                <w:sz w:val="24"/>
              </w:rPr>
              <w:t>除接零外</w:t>
            </w:r>
            <w:proofErr w:type="gramEnd"/>
            <w:r w:rsidRPr="00405761">
              <w:rPr>
                <w:sz w:val="24"/>
              </w:rPr>
              <w:t>还应设置可靠的触电保护接地装置及安全围栏，并在现场挂警示标志。配电室必须设置挡鼠板及金属网，以防飞行物、小动物进入室内。</w:t>
            </w:r>
            <w:proofErr w:type="gramStart"/>
            <w:r w:rsidRPr="00405761">
              <w:rPr>
                <w:sz w:val="24"/>
              </w:rPr>
              <w:t>地下电缆沟应设</w:t>
            </w:r>
            <w:proofErr w:type="gramEnd"/>
            <w:r w:rsidRPr="00405761">
              <w:rPr>
                <w:sz w:val="24"/>
              </w:rPr>
              <w:t>支撑架，用沙填埋；电缆使用</w:t>
            </w:r>
            <w:proofErr w:type="gramStart"/>
            <w:r w:rsidRPr="00405761">
              <w:rPr>
                <w:sz w:val="24"/>
              </w:rPr>
              <w:t>带钢甲</w:t>
            </w:r>
            <w:proofErr w:type="gramEnd"/>
            <w:r w:rsidRPr="00405761">
              <w:rPr>
                <w:sz w:val="24"/>
              </w:rPr>
              <w:t>电缆。沿地面或低支架敷设的管道，不应环绕工艺装置</w:t>
            </w:r>
            <w:proofErr w:type="gramStart"/>
            <w:r w:rsidRPr="00405761">
              <w:rPr>
                <w:sz w:val="24"/>
              </w:rPr>
              <w:t>或罐组四周</w:t>
            </w:r>
            <w:proofErr w:type="gramEnd"/>
            <w:r w:rsidRPr="00405761">
              <w:rPr>
                <w:sz w:val="24"/>
              </w:rPr>
              <w:t>布置。</w:t>
            </w:r>
          </w:p>
          <w:p w14:paraId="7B975C2A" w14:textId="77777777" w:rsidR="00951438" w:rsidRPr="00405761" w:rsidRDefault="00951438" w:rsidP="00951438">
            <w:pPr>
              <w:spacing w:line="360" w:lineRule="auto"/>
              <w:ind w:firstLineChars="200" w:firstLine="480"/>
              <w:rPr>
                <w:sz w:val="24"/>
              </w:rPr>
            </w:pPr>
            <w:r w:rsidRPr="00405761">
              <w:rPr>
                <w:sz w:val="24"/>
              </w:rPr>
              <w:t>（</w:t>
            </w:r>
            <w:r w:rsidRPr="00405761">
              <w:rPr>
                <w:sz w:val="24"/>
              </w:rPr>
              <w:t>4</w:t>
            </w:r>
            <w:r w:rsidRPr="00405761">
              <w:rPr>
                <w:sz w:val="24"/>
              </w:rPr>
              <w:t>）消防及火灾报警</w:t>
            </w:r>
            <w:r w:rsidRPr="00405761">
              <w:rPr>
                <w:sz w:val="24"/>
              </w:rPr>
              <w:t xml:space="preserve"> </w:t>
            </w:r>
          </w:p>
          <w:p w14:paraId="78B7B1B0" w14:textId="77777777" w:rsidR="00951438" w:rsidRPr="00405761" w:rsidRDefault="00951438" w:rsidP="00951438">
            <w:pPr>
              <w:spacing w:line="360" w:lineRule="auto"/>
              <w:ind w:firstLineChars="200" w:firstLine="480"/>
              <w:rPr>
                <w:sz w:val="24"/>
              </w:rPr>
            </w:pPr>
            <w:r w:rsidRPr="00405761">
              <w:rPr>
                <w:sz w:val="24"/>
              </w:rPr>
              <w:t>项目在生产车间及库区外部配备室外消防装置，在内部设置火灾自动报警系统、消防栓和自动消防喷头等装置。同时，厂区内部设置事故废水池、地沟，便于火灾发生时暂存消防事故水。</w:t>
            </w:r>
          </w:p>
          <w:p w14:paraId="3A28A57F" w14:textId="77777777" w:rsidR="00951438" w:rsidRPr="00405761" w:rsidRDefault="00951438" w:rsidP="00951438">
            <w:pPr>
              <w:spacing w:line="360" w:lineRule="auto"/>
              <w:ind w:firstLineChars="200" w:firstLine="480"/>
              <w:rPr>
                <w:sz w:val="24"/>
              </w:rPr>
            </w:pPr>
            <w:r w:rsidRPr="00405761">
              <w:rPr>
                <w:sz w:val="24"/>
              </w:rPr>
              <w:t>（</w:t>
            </w:r>
            <w:r w:rsidRPr="00405761">
              <w:rPr>
                <w:sz w:val="24"/>
              </w:rPr>
              <w:t>5</w:t>
            </w:r>
            <w:r w:rsidRPr="00405761">
              <w:rPr>
                <w:sz w:val="24"/>
              </w:rPr>
              <w:t>）安全管理</w:t>
            </w:r>
          </w:p>
          <w:p w14:paraId="4461DD04" w14:textId="77777777" w:rsidR="00951438" w:rsidRPr="00405761" w:rsidRDefault="00951438" w:rsidP="00951438">
            <w:pPr>
              <w:spacing w:line="360" w:lineRule="auto"/>
              <w:ind w:firstLineChars="200" w:firstLine="480"/>
              <w:rPr>
                <w:sz w:val="24"/>
              </w:rPr>
            </w:pPr>
            <w:r w:rsidRPr="00405761">
              <w:rPr>
                <w:sz w:val="24"/>
              </w:rPr>
              <w:t>项目在管理上应设置专业安全监督机构，建立严格的规章制度和安全生产措施，所有工作人员必须培训上岗，绝不容许引入不安全因素到生产作业中去。加强监测，杜绝意外泄漏事故造成的危害。采用密封性能良好的阀门、泵等设备和配件。生产区、库房区均设禁止吸烟标志，防止人为吸烟引起明火火灾等事故。</w:t>
            </w:r>
          </w:p>
          <w:p w14:paraId="5CEAD7B6" w14:textId="77777777" w:rsidR="00945A11" w:rsidRDefault="00945A11" w:rsidP="00951438">
            <w:pPr>
              <w:spacing w:before="100" w:beforeAutospacing="1"/>
              <w:ind w:firstLineChars="200" w:firstLine="482"/>
              <w:jc w:val="center"/>
              <w:rPr>
                <w:b/>
                <w:sz w:val="24"/>
              </w:rPr>
            </w:pPr>
          </w:p>
          <w:p w14:paraId="7968C129" w14:textId="47171E1B" w:rsidR="00951438" w:rsidRPr="00405761" w:rsidRDefault="00951438" w:rsidP="00951438">
            <w:pPr>
              <w:spacing w:before="100" w:beforeAutospacing="1"/>
              <w:ind w:firstLineChars="200" w:firstLine="482"/>
              <w:jc w:val="center"/>
              <w:rPr>
                <w:b/>
                <w:sz w:val="24"/>
              </w:rPr>
            </w:pPr>
            <w:r w:rsidRPr="00405761">
              <w:rPr>
                <w:rFonts w:hint="eastAsia"/>
                <w:b/>
                <w:sz w:val="24"/>
              </w:rPr>
              <w:t>表</w:t>
            </w:r>
            <w:r w:rsidRPr="00405761">
              <w:rPr>
                <w:rFonts w:hint="eastAsia"/>
                <w:b/>
                <w:sz w:val="24"/>
              </w:rPr>
              <w:t>7-</w:t>
            </w:r>
            <w:r w:rsidR="008B14E8" w:rsidRPr="00405761">
              <w:rPr>
                <w:rFonts w:hint="eastAsia"/>
                <w:b/>
                <w:sz w:val="24"/>
              </w:rPr>
              <w:t>2</w:t>
            </w:r>
            <w:r w:rsidR="00945A11">
              <w:rPr>
                <w:rFonts w:hint="eastAsia"/>
                <w:b/>
                <w:sz w:val="24"/>
              </w:rPr>
              <w:t>0</w:t>
            </w:r>
            <w:r w:rsidRPr="00405761">
              <w:rPr>
                <w:rFonts w:hint="eastAsia"/>
                <w:b/>
                <w:sz w:val="24"/>
              </w:rPr>
              <w:t xml:space="preserve"> </w:t>
            </w:r>
            <w:r w:rsidRPr="00405761">
              <w:rPr>
                <w:rFonts w:hint="eastAsia"/>
                <w:b/>
                <w:sz w:val="24"/>
              </w:rPr>
              <w:t>建设项目环境风险简单分析内容</w:t>
            </w:r>
          </w:p>
          <w:tbl>
            <w:tblPr>
              <w:tblStyle w:val="af4"/>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732"/>
              <w:gridCol w:w="1732"/>
              <w:gridCol w:w="1732"/>
              <w:gridCol w:w="1732"/>
              <w:gridCol w:w="1733"/>
            </w:tblGrid>
            <w:tr w:rsidR="00951438" w:rsidRPr="00405761" w14:paraId="1487BE1E" w14:textId="77777777" w:rsidTr="00847B10">
              <w:trPr>
                <w:jc w:val="center"/>
              </w:trPr>
              <w:tc>
                <w:tcPr>
                  <w:tcW w:w="1732" w:type="dxa"/>
                  <w:vAlign w:val="center"/>
                </w:tcPr>
                <w:p w14:paraId="42C73283" w14:textId="77777777" w:rsidR="00951438" w:rsidRPr="00405761" w:rsidRDefault="00951438" w:rsidP="00797461">
                  <w:pPr>
                    <w:jc w:val="center"/>
                    <w:rPr>
                      <w:b/>
                      <w:sz w:val="21"/>
                      <w:szCs w:val="21"/>
                    </w:rPr>
                  </w:pPr>
                  <w:r w:rsidRPr="00405761">
                    <w:rPr>
                      <w:rFonts w:hint="eastAsia"/>
                      <w:b/>
                      <w:sz w:val="21"/>
                      <w:szCs w:val="21"/>
                    </w:rPr>
                    <w:t>建设项目名称</w:t>
                  </w:r>
                </w:p>
              </w:tc>
              <w:tc>
                <w:tcPr>
                  <w:tcW w:w="6929" w:type="dxa"/>
                  <w:gridSpan w:val="4"/>
                  <w:vAlign w:val="center"/>
                </w:tcPr>
                <w:p w14:paraId="6EE9A5BA" w14:textId="4A2D4C1C" w:rsidR="00951438" w:rsidRPr="00BC7705" w:rsidRDefault="00BC7705" w:rsidP="00797461">
                  <w:pPr>
                    <w:jc w:val="center"/>
                    <w:rPr>
                      <w:sz w:val="21"/>
                      <w:szCs w:val="21"/>
                    </w:rPr>
                  </w:pPr>
                  <w:r w:rsidRPr="00BC7705">
                    <w:rPr>
                      <w:rFonts w:cs="宋体" w:hint="eastAsia"/>
                      <w:sz w:val="21"/>
                      <w:szCs w:val="21"/>
                    </w:rPr>
                    <w:t>机器人自动化集成应用研发与制造基地技术改造项目</w:t>
                  </w:r>
                </w:p>
              </w:tc>
            </w:tr>
            <w:tr w:rsidR="00951438" w:rsidRPr="00405761" w14:paraId="5D86909B" w14:textId="77777777" w:rsidTr="00847B10">
              <w:trPr>
                <w:jc w:val="center"/>
              </w:trPr>
              <w:tc>
                <w:tcPr>
                  <w:tcW w:w="1732" w:type="dxa"/>
                  <w:vAlign w:val="center"/>
                </w:tcPr>
                <w:p w14:paraId="36954DCE" w14:textId="77777777" w:rsidR="00951438" w:rsidRPr="00405761" w:rsidRDefault="00951438" w:rsidP="00797461">
                  <w:pPr>
                    <w:jc w:val="center"/>
                    <w:rPr>
                      <w:b/>
                      <w:sz w:val="21"/>
                      <w:szCs w:val="21"/>
                    </w:rPr>
                  </w:pPr>
                  <w:r w:rsidRPr="00405761">
                    <w:rPr>
                      <w:rFonts w:hint="eastAsia"/>
                      <w:b/>
                      <w:sz w:val="21"/>
                      <w:szCs w:val="21"/>
                    </w:rPr>
                    <w:t>建设地点</w:t>
                  </w:r>
                </w:p>
              </w:tc>
              <w:tc>
                <w:tcPr>
                  <w:tcW w:w="1732" w:type="dxa"/>
                  <w:vAlign w:val="center"/>
                </w:tcPr>
                <w:p w14:paraId="18D6A790" w14:textId="77777777" w:rsidR="00951438" w:rsidRPr="00405761" w:rsidRDefault="00951438" w:rsidP="00797461">
                  <w:pPr>
                    <w:jc w:val="center"/>
                    <w:rPr>
                      <w:sz w:val="21"/>
                      <w:szCs w:val="21"/>
                    </w:rPr>
                  </w:pPr>
                  <w:r w:rsidRPr="00405761">
                    <w:rPr>
                      <w:rFonts w:hint="eastAsia"/>
                      <w:sz w:val="21"/>
                      <w:szCs w:val="21"/>
                    </w:rPr>
                    <w:t>安徽省</w:t>
                  </w:r>
                </w:p>
              </w:tc>
              <w:tc>
                <w:tcPr>
                  <w:tcW w:w="1732" w:type="dxa"/>
                  <w:vAlign w:val="center"/>
                </w:tcPr>
                <w:p w14:paraId="7DE6FCFA" w14:textId="77777777" w:rsidR="00951438" w:rsidRPr="00405761" w:rsidRDefault="00951438" w:rsidP="00797461">
                  <w:pPr>
                    <w:jc w:val="center"/>
                    <w:rPr>
                      <w:sz w:val="21"/>
                      <w:szCs w:val="21"/>
                    </w:rPr>
                  </w:pPr>
                  <w:r w:rsidRPr="00405761">
                    <w:rPr>
                      <w:rFonts w:hint="eastAsia"/>
                      <w:sz w:val="21"/>
                      <w:szCs w:val="21"/>
                    </w:rPr>
                    <w:t>芜湖市</w:t>
                  </w:r>
                </w:p>
              </w:tc>
              <w:tc>
                <w:tcPr>
                  <w:tcW w:w="3465" w:type="dxa"/>
                  <w:gridSpan w:val="2"/>
                  <w:vAlign w:val="center"/>
                </w:tcPr>
                <w:p w14:paraId="2183EF78" w14:textId="77777777" w:rsidR="00951438" w:rsidRPr="00405761" w:rsidRDefault="00951438" w:rsidP="00797461">
                  <w:pPr>
                    <w:jc w:val="center"/>
                    <w:rPr>
                      <w:sz w:val="21"/>
                      <w:szCs w:val="21"/>
                    </w:rPr>
                  </w:pPr>
                  <w:proofErr w:type="gramStart"/>
                  <w:r w:rsidRPr="00405761">
                    <w:rPr>
                      <w:rFonts w:hint="eastAsia"/>
                      <w:sz w:val="21"/>
                      <w:szCs w:val="21"/>
                    </w:rPr>
                    <w:t>鸠</w:t>
                  </w:r>
                  <w:proofErr w:type="gramEnd"/>
                  <w:r w:rsidRPr="00405761">
                    <w:rPr>
                      <w:rFonts w:hint="eastAsia"/>
                      <w:sz w:val="21"/>
                      <w:szCs w:val="21"/>
                    </w:rPr>
                    <w:t>江经济开发区</w:t>
                  </w:r>
                </w:p>
              </w:tc>
            </w:tr>
            <w:tr w:rsidR="00951438" w:rsidRPr="00405761" w14:paraId="48B7F9F8" w14:textId="77777777" w:rsidTr="00847B10">
              <w:trPr>
                <w:jc w:val="center"/>
              </w:trPr>
              <w:tc>
                <w:tcPr>
                  <w:tcW w:w="1732" w:type="dxa"/>
                  <w:vAlign w:val="center"/>
                </w:tcPr>
                <w:p w14:paraId="0E666520" w14:textId="77777777" w:rsidR="00951438" w:rsidRPr="00405761" w:rsidRDefault="00951438" w:rsidP="00797461">
                  <w:pPr>
                    <w:jc w:val="center"/>
                    <w:rPr>
                      <w:b/>
                      <w:sz w:val="21"/>
                      <w:szCs w:val="21"/>
                    </w:rPr>
                  </w:pPr>
                  <w:r w:rsidRPr="00405761">
                    <w:rPr>
                      <w:rFonts w:hint="eastAsia"/>
                      <w:b/>
                      <w:sz w:val="21"/>
                      <w:szCs w:val="21"/>
                    </w:rPr>
                    <w:t>地理坐标</w:t>
                  </w:r>
                </w:p>
              </w:tc>
              <w:tc>
                <w:tcPr>
                  <w:tcW w:w="1732" w:type="dxa"/>
                  <w:vAlign w:val="center"/>
                </w:tcPr>
                <w:p w14:paraId="094235CD" w14:textId="77777777" w:rsidR="00951438" w:rsidRPr="00405761" w:rsidRDefault="00951438" w:rsidP="00797461">
                  <w:pPr>
                    <w:jc w:val="center"/>
                    <w:rPr>
                      <w:sz w:val="21"/>
                      <w:szCs w:val="21"/>
                    </w:rPr>
                  </w:pPr>
                  <w:r w:rsidRPr="00405761">
                    <w:rPr>
                      <w:rFonts w:hint="eastAsia"/>
                      <w:sz w:val="21"/>
                      <w:szCs w:val="21"/>
                    </w:rPr>
                    <w:t>经度</w:t>
                  </w:r>
                </w:p>
              </w:tc>
              <w:tc>
                <w:tcPr>
                  <w:tcW w:w="1732" w:type="dxa"/>
                  <w:vAlign w:val="center"/>
                </w:tcPr>
                <w:p w14:paraId="4C169D4A" w14:textId="62ED967C" w:rsidR="00951438" w:rsidRPr="00405761" w:rsidRDefault="00951438" w:rsidP="00BC7705">
                  <w:pPr>
                    <w:jc w:val="center"/>
                    <w:rPr>
                      <w:sz w:val="21"/>
                      <w:szCs w:val="21"/>
                    </w:rPr>
                  </w:pPr>
                  <w:r w:rsidRPr="00405761">
                    <w:rPr>
                      <w:rFonts w:hint="eastAsia"/>
                      <w:sz w:val="21"/>
                      <w:szCs w:val="21"/>
                    </w:rPr>
                    <w:t>E</w:t>
                  </w:r>
                  <w:r w:rsidRPr="00405761">
                    <w:rPr>
                      <w:sz w:val="21"/>
                      <w:szCs w:val="21"/>
                    </w:rPr>
                    <w:t>118°</w:t>
                  </w:r>
                  <w:r w:rsidRPr="00405761">
                    <w:rPr>
                      <w:rFonts w:hint="eastAsia"/>
                      <w:sz w:val="21"/>
                      <w:szCs w:val="21"/>
                    </w:rPr>
                    <w:t>4</w:t>
                  </w:r>
                  <w:r w:rsidR="00BC7705">
                    <w:rPr>
                      <w:rFonts w:hint="eastAsia"/>
                      <w:sz w:val="21"/>
                      <w:szCs w:val="21"/>
                    </w:rPr>
                    <w:t>8</w:t>
                  </w:r>
                  <w:r w:rsidRPr="00405761">
                    <w:rPr>
                      <w:sz w:val="21"/>
                      <w:szCs w:val="21"/>
                    </w:rPr>
                    <w:t>′</w:t>
                  </w:r>
                  <w:r w:rsidR="00BC7705">
                    <w:rPr>
                      <w:rFonts w:hint="eastAsia"/>
                      <w:sz w:val="21"/>
                      <w:szCs w:val="21"/>
                    </w:rPr>
                    <w:t>96</w:t>
                  </w:r>
                  <w:r w:rsidRPr="00405761">
                    <w:rPr>
                      <w:sz w:val="21"/>
                      <w:szCs w:val="21"/>
                    </w:rPr>
                    <w:t>″</w:t>
                  </w:r>
                </w:p>
              </w:tc>
              <w:tc>
                <w:tcPr>
                  <w:tcW w:w="1732" w:type="dxa"/>
                  <w:vAlign w:val="center"/>
                </w:tcPr>
                <w:p w14:paraId="1A9CF2FB" w14:textId="77777777" w:rsidR="00951438" w:rsidRPr="00405761" w:rsidRDefault="00951438" w:rsidP="00797461">
                  <w:pPr>
                    <w:jc w:val="center"/>
                    <w:rPr>
                      <w:sz w:val="21"/>
                      <w:szCs w:val="21"/>
                    </w:rPr>
                  </w:pPr>
                  <w:r w:rsidRPr="00405761">
                    <w:rPr>
                      <w:rFonts w:hint="eastAsia"/>
                      <w:sz w:val="21"/>
                      <w:szCs w:val="21"/>
                    </w:rPr>
                    <w:t>纬度</w:t>
                  </w:r>
                </w:p>
              </w:tc>
              <w:tc>
                <w:tcPr>
                  <w:tcW w:w="1733" w:type="dxa"/>
                  <w:vAlign w:val="center"/>
                </w:tcPr>
                <w:p w14:paraId="12224B85" w14:textId="32FCEC9B" w:rsidR="00951438" w:rsidRPr="00405761" w:rsidRDefault="00951438" w:rsidP="00BC7705">
                  <w:pPr>
                    <w:jc w:val="center"/>
                    <w:rPr>
                      <w:sz w:val="21"/>
                      <w:szCs w:val="21"/>
                    </w:rPr>
                  </w:pPr>
                  <w:r w:rsidRPr="00405761">
                    <w:rPr>
                      <w:sz w:val="21"/>
                      <w:szCs w:val="21"/>
                    </w:rPr>
                    <w:t>N31°</w:t>
                  </w:r>
                  <w:r w:rsidRPr="00405761">
                    <w:rPr>
                      <w:rFonts w:hint="eastAsia"/>
                      <w:sz w:val="21"/>
                      <w:szCs w:val="21"/>
                    </w:rPr>
                    <w:t>3</w:t>
                  </w:r>
                  <w:r w:rsidR="00BC7705">
                    <w:rPr>
                      <w:rFonts w:hint="eastAsia"/>
                      <w:sz w:val="21"/>
                      <w:szCs w:val="21"/>
                    </w:rPr>
                    <w:t>7</w:t>
                  </w:r>
                  <w:r w:rsidRPr="00405761">
                    <w:rPr>
                      <w:sz w:val="21"/>
                      <w:szCs w:val="21"/>
                    </w:rPr>
                    <w:t>′</w:t>
                  </w:r>
                  <w:r w:rsidR="00BC7705">
                    <w:rPr>
                      <w:rFonts w:hint="eastAsia"/>
                      <w:sz w:val="21"/>
                      <w:szCs w:val="21"/>
                    </w:rPr>
                    <w:t>73</w:t>
                  </w:r>
                  <w:r w:rsidRPr="00405761">
                    <w:rPr>
                      <w:sz w:val="21"/>
                      <w:szCs w:val="21"/>
                    </w:rPr>
                    <w:t>″</w:t>
                  </w:r>
                </w:p>
              </w:tc>
            </w:tr>
            <w:tr w:rsidR="00951438" w:rsidRPr="00405761" w14:paraId="08DD7BB3" w14:textId="77777777" w:rsidTr="00847B10">
              <w:trPr>
                <w:jc w:val="center"/>
              </w:trPr>
              <w:tc>
                <w:tcPr>
                  <w:tcW w:w="1732" w:type="dxa"/>
                  <w:vAlign w:val="center"/>
                </w:tcPr>
                <w:p w14:paraId="54FD71F7" w14:textId="77777777" w:rsidR="00951438" w:rsidRPr="00405761" w:rsidRDefault="00951438" w:rsidP="00797461">
                  <w:pPr>
                    <w:jc w:val="center"/>
                    <w:rPr>
                      <w:b/>
                      <w:sz w:val="21"/>
                      <w:szCs w:val="21"/>
                    </w:rPr>
                  </w:pPr>
                  <w:r w:rsidRPr="00405761">
                    <w:rPr>
                      <w:rFonts w:hint="eastAsia"/>
                      <w:b/>
                      <w:sz w:val="21"/>
                      <w:szCs w:val="21"/>
                    </w:rPr>
                    <w:t>主要危险物质及分布</w:t>
                  </w:r>
                </w:p>
              </w:tc>
              <w:tc>
                <w:tcPr>
                  <w:tcW w:w="6929" w:type="dxa"/>
                  <w:gridSpan w:val="4"/>
                  <w:vAlign w:val="center"/>
                </w:tcPr>
                <w:p w14:paraId="1A09E687" w14:textId="4F02B261" w:rsidR="00951438" w:rsidRPr="00405761" w:rsidRDefault="00BC7705" w:rsidP="00951438">
                  <w:pPr>
                    <w:jc w:val="center"/>
                    <w:rPr>
                      <w:sz w:val="21"/>
                      <w:szCs w:val="21"/>
                    </w:rPr>
                  </w:pPr>
                  <w:r>
                    <w:rPr>
                      <w:rFonts w:hint="eastAsia"/>
                      <w:sz w:val="21"/>
                      <w:szCs w:val="21"/>
                    </w:rPr>
                    <w:t>油漆、切削液、润滑油</w:t>
                  </w:r>
                </w:p>
              </w:tc>
            </w:tr>
            <w:tr w:rsidR="00951438" w:rsidRPr="00405761" w14:paraId="7C773938" w14:textId="77777777" w:rsidTr="00847B10">
              <w:trPr>
                <w:jc w:val="center"/>
              </w:trPr>
              <w:tc>
                <w:tcPr>
                  <w:tcW w:w="1732" w:type="dxa"/>
                  <w:vAlign w:val="center"/>
                </w:tcPr>
                <w:p w14:paraId="33DF2D69" w14:textId="77777777" w:rsidR="00951438" w:rsidRPr="00405761" w:rsidRDefault="00951438" w:rsidP="00797461">
                  <w:pPr>
                    <w:jc w:val="center"/>
                    <w:rPr>
                      <w:b/>
                      <w:sz w:val="21"/>
                      <w:szCs w:val="21"/>
                    </w:rPr>
                  </w:pPr>
                  <w:r w:rsidRPr="00405761">
                    <w:rPr>
                      <w:rFonts w:hint="eastAsia"/>
                      <w:b/>
                      <w:sz w:val="21"/>
                      <w:szCs w:val="21"/>
                    </w:rPr>
                    <w:t>环境影响途径及危害后果（大气、地表水、地下水等）</w:t>
                  </w:r>
                </w:p>
              </w:tc>
              <w:tc>
                <w:tcPr>
                  <w:tcW w:w="6929" w:type="dxa"/>
                  <w:gridSpan w:val="4"/>
                  <w:vAlign w:val="center"/>
                </w:tcPr>
                <w:p w14:paraId="13DDF581" w14:textId="77777777" w:rsidR="00951438" w:rsidRPr="00405761" w:rsidRDefault="00951438" w:rsidP="00797461">
                  <w:pPr>
                    <w:ind w:firstLineChars="200" w:firstLine="420"/>
                    <w:rPr>
                      <w:sz w:val="21"/>
                      <w:szCs w:val="21"/>
                    </w:rPr>
                  </w:pPr>
                  <w:r w:rsidRPr="00405761">
                    <w:rPr>
                      <w:sz w:val="21"/>
                      <w:szCs w:val="21"/>
                    </w:rPr>
                    <w:t>大气环境：项目的原材料在存放过程中可能会因为操作不当或者管理不完善等原因而引发火灾。从项目原料及产品存在危险分析，最大事故发生概率为火灾或原料泄漏。一旦发生，将对环境、周围人群健康安全造成极大的影响。</w:t>
                  </w:r>
                </w:p>
                <w:p w14:paraId="45201FF8" w14:textId="77777777" w:rsidR="00951438" w:rsidRPr="00405761" w:rsidRDefault="00951438" w:rsidP="00797461">
                  <w:pPr>
                    <w:ind w:firstLineChars="200" w:firstLine="420"/>
                    <w:rPr>
                      <w:sz w:val="21"/>
                      <w:szCs w:val="21"/>
                    </w:rPr>
                  </w:pPr>
                  <w:r w:rsidRPr="00405761">
                    <w:rPr>
                      <w:sz w:val="21"/>
                      <w:szCs w:val="21"/>
                    </w:rPr>
                    <w:t>地表水：本项目产生的事故污水主要为发生火灾时产生的消防废水、生活污水。假设当火灾爆炸发生时，造成项目所储存的化学品泄漏和火灾，需要进行消防灭火。消防废水排放将会给城东污水处理厂和周边河流带来明显的影响，必须引起足够的重视。</w:t>
                  </w:r>
                </w:p>
              </w:tc>
            </w:tr>
            <w:tr w:rsidR="00951438" w:rsidRPr="00405761" w14:paraId="3D4E65FE" w14:textId="77777777" w:rsidTr="00847B10">
              <w:trPr>
                <w:jc w:val="center"/>
              </w:trPr>
              <w:tc>
                <w:tcPr>
                  <w:tcW w:w="1732" w:type="dxa"/>
                  <w:vAlign w:val="center"/>
                </w:tcPr>
                <w:p w14:paraId="04DB082B" w14:textId="77777777" w:rsidR="00951438" w:rsidRPr="00405761" w:rsidRDefault="00951438" w:rsidP="00797461">
                  <w:pPr>
                    <w:jc w:val="center"/>
                    <w:rPr>
                      <w:b/>
                      <w:sz w:val="21"/>
                      <w:szCs w:val="21"/>
                    </w:rPr>
                  </w:pPr>
                  <w:r w:rsidRPr="00405761">
                    <w:rPr>
                      <w:rFonts w:hint="eastAsia"/>
                      <w:b/>
                      <w:sz w:val="21"/>
                      <w:szCs w:val="21"/>
                    </w:rPr>
                    <w:t>风险防范措施要求</w:t>
                  </w:r>
                </w:p>
              </w:tc>
              <w:tc>
                <w:tcPr>
                  <w:tcW w:w="6929" w:type="dxa"/>
                  <w:gridSpan w:val="4"/>
                  <w:vAlign w:val="center"/>
                </w:tcPr>
                <w:p w14:paraId="61D4FF9C" w14:textId="77777777" w:rsidR="00951438" w:rsidRPr="00405761" w:rsidRDefault="00951438" w:rsidP="00797461">
                  <w:r w:rsidRPr="00405761">
                    <w:t>（</w:t>
                  </w:r>
                  <w:r w:rsidRPr="00405761">
                    <w:t>1</w:t>
                  </w:r>
                  <w:r w:rsidRPr="00405761">
                    <w:t>）外泄风险防范措施</w:t>
                  </w:r>
                  <w:r w:rsidRPr="00405761">
                    <w:rPr>
                      <w:rFonts w:hint="eastAsia"/>
                    </w:rPr>
                    <w:t>；</w:t>
                  </w:r>
                </w:p>
                <w:p w14:paraId="435EE108" w14:textId="77777777" w:rsidR="00951438" w:rsidRPr="00405761" w:rsidRDefault="00951438" w:rsidP="00797461">
                  <w:r w:rsidRPr="00405761">
                    <w:t>（</w:t>
                  </w:r>
                  <w:r w:rsidRPr="00405761">
                    <w:t>2</w:t>
                  </w:r>
                  <w:r w:rsidRPr="00405761">
                    <w:t>）火灾事故风险防范措施</w:t>
                  </w:r>
                  <w:r w:rsidRPr="00405761">
                    <w:rPr>
                      <w:rFonts w:hint="eastAsia"/>
                    </w:rPr>
                    <w:t>；</w:t>
                  </w:r>
                </w:p>
                <w:p w14:paraId="29EBD62F" w14:textId="77777777" w:rsidR="00951438" w:rsidRPr="00405761" w:rsidRDefault="00951438" w:rsidP="00797461">
                  <w:r w:rsidRPr="00405761">
                    <w:t>（</w:t>
                  </w:r>
                  <w:r w:rsidRPr="00405761">
                    <w:t>3</w:t>
                  </w:r>
                  <w:r w:rsidRPr="00405761">
                    <w:t>）电气、电讯安全防范措施</w:t>
                  </w:r>
                  <w:r w:rsidRPr="00405761">
                    <w:rPr>
                      <w:rFonts w:hint="eastAsia"/>
                    </w:rPr>
                    <w:t>；</w:t>
                  </w:r>
                </w:p>
                <w:p w14:paraId="5784A097" w14:textId="77777777" w:rsidR="00951438" w:rsidRPr="00405761" w:rsidRDefault="00951438" w:rsidP="00797461">
                  <w:r w:rsidRPr="00405761">
                    <w:t>（</w:t>
                  </w:r>
                  <w:r w:rsidRPr="00405761">
                    <w:t>4</w:t>
                  </w:r>
                  <w:r w:rsidRPr="00405761">
                    <w:t>）消防及火灾报警</w:t>
                  </w:r>
                  <w:r w:rsidRPr="00405761">
                    <w:rPr>
                      <w:rFonts w:hint="eastAsia"/>
                    </w:rPr>
                    <w:t>；</w:t>
                  </w:r>
                </w:p>
                <w:p w14:paraId="1611A0B1" w14:textId="77777777" w:rsidR="00951438" w:rsidRPr="00405761" w:rsidRDefault="00951438" w:rsidP="00797461">
                  <w:pPr>
                    <w:rPr>
                      <w:sz w:val="21"/>
                      <w:szCs w:val="21"/>
                    </w:rPr>
                  </w:pPr>
                  <w:r w:rsidRPr="00405761">
                    <w:t>（</w:t>
                  </w:r>
                  <w:r w:rsidRPr="00405761">
                    <w:t>5</w:t>
                  </w:r>
                  <w:r w:rsidRPr="00405761">
                    <w:t>）安全管理</w:t>
                  </w:r>
                  <w:r w:rsidRPr="00405761">
                    <w:rPr>
                      <w:rFonts w:hint="eastAsia"/>
                    </w:rPr>
                    <w:t>。</w:t>
                  </w:r>
                </w:p>
              </w:tc>
            </w:tr>
          </w:tbl>
          <w:p w14:paraId="45DC8813" w14:textId="3B88EBB6" w:rsidR="007E004B" w:rsidRPr="00405761" w:rsidRDefault="00A17C13" w:rsidP="00951438">
            <w:pPr>
              <w:pStyle w:val="a7"/>
              <w:spacing w:after="0" w:line="360" w:lineRule="auto"/>
              <w:ind w:firstLineChars="250" w:firstLine="602"/>
              <w:rPr>
                <w:b/>
                <w:sz w:val="24"/>
                <w:szCs w:val="24"/>
              </w:rPr>
            </w:pPr>
            <w:r w:rsidRPr="00405761">
              <w:rPr>
                <w:rFonts w:hint="eastAsia"/>
                <w:b/>
                <w:sz w:val="24"/>
                <w:szCs w:val="24"/>
              </w:rPr>
              <w:t>八</w:t>
            </w:r>
            <w:r w:rsidR="007D543D" w:rsidRPr="00405761">
              <w:rPr>
                <w:rFonts w:hint="eastAsia"/>
                <w:b/>
                <w:sz w:val="24"/>
                <w:szCs w:val="24"/>
              </w:rPr>
              <w:t>、环境管理与监测计划</w:t>
            </w:r>
          </w:p>
          <w:p w14:paraId="385D0B4F" w14:textId="77777777" w:rsidR="009D3F09" w:rsidRPr="00405761" w:rsidRDefault="007D543D" w:rsidP="00A101E0">
            <w:pPr>
              <w:spacing w:line="360" w:lineRule="auto"/>
              <w:ind w:firstLineChars="200" w:firstLine="480"/>
              <w:jc w:val="both"/>
              <w:rPr>
                <w:color w:val="000000"/>
                <w:sz w:val="24"/>
                <w:szCs w:val="24"/>
              </w:rPr>
            </w:pPr>
            <w:r w:rsidRPr="00405761">
              <w:rPr>
                <w:color w:val="000000"/>
                <w:sz w:val="24"/>
                <w:szCs w:val="24"/>
              </w:rPr>
              <w:t>（</w:t>
            </w:r>
            <w:r w:rsidRPr="00405761">
              <w:rPr>
                <w:color w:val="000000"/>
                <w:sz w:val="24"/>
                <w:szCs w:val="24"/>
              </w:rPr>
              <w:t>1</w:t>
            </w:r>
            <w:r w:rsidRPr="00405761">
              <w:rPr>
                <w:color w:val="000000"/>
                <w:sz w:val="24"/>
                <w:szCs w:val="24"/>
              </w:rPr>
              <w:t>）环境保护管理</w:t>
            </w:r>
            <w:r w:rsidRPr="00405761">
              <w:rPr>
                <w:color w:val="000000"/>
                <w:sz w:val="24"/>
                <w:szCs w:val="24"/>
              </w:rPr>
              <w:t xml:space="preserve"> </w:t>
            </w:r>
          </w:p>
          <w:p w14:paraId="64879756" w14:textId="77777777" w:rsidR="009D3F09" w:rsidRPr="00405761" w:rsidRDefault="007D543D" w:rsidP="00A101E0">
            <w:pPr>
              <w:spacing w:line="360" w:lineRule="auto"/>
              <w:ind w:firstLineChars="200" w:firstLine="480"/>
              <w:jc w:val="both"/>
              <w:rPr>
                <w:color w:val="000000"/>
                <w:sz w:val="24"/>
                <w:szCs w:val="24"/>
              </w:rPr>
            </w:pPr>
            <w:r w:rsidRPr="00405761">
              <w:rPr>
                <w:color w:val="000000"/>
                <w:sz w:val="24"/>
                <w:szCs w:val="24"/>
              </w:rPr>
              <w:t>本项目运营期对周围环境产生一定的影响，因此建设单位应设置专人负责项</w:t>
            </w:r>
            <w:r w:rsidRPr="00405761">
              <w:rPr>
                <w:color w:val="000000"/>
                <w:sz w:val="24"/>
                <w:szCs w:val="24"/>
              </w:rPr>
              <w:t xml:space="preserve"> </w:t>
            </w:r>
            <w:r w:rsidRPr="00405761">
              <w:rPr>
                <w:color w:val="000000"/>
                <w:sz w:val="24"/>
                <w:szCs w:val="24"/>
              </w:rPr>
              <w:t>目环保设施的运行和管理工作。同时加强对管理人员及职工的环保培训，不断提高管理水平和环保意识。严格落实环境监测计划，以便及时了解本项目对周围环境造成的影响情况，并采取相应措施，消除不利影响，减轻环境污染，使各项环保措施落实到实处，以期达到预定目标。</w:t>
            </w:r>
          </w:p>
          <w:p w14:paraId="7794D4F2" w14:textId="175B8D4F" w:rsidR="00761C8E" w:rsidRPr="00405761" w:rsidRDefault="007D543D" w:rsidP="00DC62DD">
            <w:pPr>
              <w:spacing w:line="360" w:lineRule="auto"/>
              <w:ind w:firstLineChars="200" w:firstLine="480"/>
              <w:rPr>
                <w:color w:val="000000"/>
                <w:sz w:val="24"/>
                <w:szCs w:val="24"/>
              </w:rPr>
            </w:pPr>
            <w:r w:rsidRPr="00405761">
              <w:rPr>
                <w:color w:val="000000"/>
                <w:sz w:val="24"/>
                <w:szCs w:val="24"/>
              </w:rPr>
              <w:t>（</w:t>
            </w:r>
            <w:r w:rsidRPr="00405761">
              <w:rPr>
                <w:rFonts w:hint="eastAsia"/>
                <w:color w:val="000000"/>
                <w:sz w:val="24"/>
                <w:szCs w:val="24"/>
              </w:rPr>
              <w:t>2</w:t>
            </w:r>
            <w:r w:rsidRPr="00405761">
              <w:rPr>
                <w:color w:val="000000"/>
                <w:sz w:val="24"/>
                <w:szCs w:val="24"/>
              </w:rPr>
              <w:t>）</w:t>
            </w:r>
            <w:r w:rsidRPr="00405761">
              <w:rPr>
                <w:rFonts w:hint="eastAsia"/>
                <w:color w:val="000000"/>
                <w:sz w:val="24"/>
                <w:szCs w:val="24"/>
              </w:rPr>
              <w:t>监测计划</w:t>
            </w:r>
            <w:r w:rsidRPr="00405761">
              <w:rPr>
                <w:color w:val="000000"/>
                <w:sz w:val="24"/>
                <w:szCs w:val="24"/>
              </w:rPr>
              <w:t xml:space="preserve"> </w:t>
            </w:r>
          </w:p>
          <w:p w14:paraId="7814A78A" w14:textId="2BAA989C" w:rsidR="009D3F09" w:rsidRPr="00405761" w:rsidRDefault="007D543D" w:rsidP="006A69DD">
            <w:pPr>
              <w:pStyle w:val="a7"/>
              <w:spacing w:before="100" w:beforeAutospacing="1" w:after="0"/>
              <w:ind w:firstLineChars="200" w:firstLine="482"/>
              <w:jc w:val="center"/>
              <w:rPr>
                <w:b/>
                <w:bCs/>
                <w:sz w:val="24"/>
                <w:szCs w:val="24"/>
              </w:rPr>
            </w:pPr>
            <w:r w:rsidRPr="00405761">
              <w:rPr>
                <w:rFonts w:hint="eastAsia"/>
                <w:b/>
                <w:bCs/>
                <w:sz w:val="24"/>
                <w:szCs w:val="24"/>
              </w:rPr>
              <w:t>表</w:t>
            </w:r>
            <w:r w:rsidRPr="00405761">
              <w:rPr>
                <w:rFonts w:hint="eastAsia"/>
                <w:b/>
                <w:bCs/>
                <w:sz w:val="24"/>
                <w:szCs w:val="24"/>
              </w:rPr>
              <w:t>7-</w:t>
            </w:r>
            <w:r w:rsidR="008B14E8" w:rsidRPr="00405761">
              <w:rPr>
                <w:rFonts w:hint="eastAsia"/>
                <w:b/>
                <w:bCs/>
                <w:sz w:val="24"/>
                <w:szCs w:val="24"/>
              </w:rPr>
              <w:t>2</w:t>
            </w:r>
            <w:r w:rsidR="00945A11">
              <w:rPr>
                <w:rFonts w:hint="eastAsia"/>
                <w:b/>
                <w:bCs/>
                <w:sz w:val="24"/>
                <w:szCs w:val="24"/>
              </w:rPr>
              <w:t>1</w:t>
            </w:r>
            <w:r w:rsidR="00EB39BE" w:rsidRPr="00405761">
              <w:rPr>
                <w:rFonts w:hint="eastAsia"/>
                <w:b/>
                <w:bCs/>
                <w:sz w:val="24"/>
                <w:szCs w:val="24"/>
              </w:rPr>
              <w:t xml:space="preserve"> </w:t>
            </w:r>
            <w:r w:rsidRPr="00405761">
              <w:rPr>
                <w:rFonts w:hint="eastAsia"/>
                <w:b/>
                <w:bCs/>
                <w:sz w:val="24"/>
                <w:szCs w:val="24"/>
              </w:rPr>
              <w:t>监测计划一览表</w:t>
            </w:r>
          </w:p>
          <w:tbl>
            <w:tblPr>
              <w:tblStyle w:val="af4"/>
              <w:tblW w:w="866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119"/>
              <w:gridCol w:w="850"/>
              <w:gridCol w:w="851"/>
              <w:gridCol w:w="4395"/>
              <w:gridCol w:w="1446"/>
            </w:tblGrid>
            <w:tr w:rsidR="009D3F09" w:rsidRPr="00405761" w14:paraId="25C24BC5" w14:textId="77777777" w:rsidTr="00847B10">
              <w:tc>
                <w:tcPr>
                  <w:tcW w:w="1119" w:type="dxa"/>
                  <w:vAlign w:val="center"/>
                </w:tcPr>
                <w:p w14:paraId="4B6C47CD" w14:textId="77777777" w:rsidR="009D3F09" w:rsidRPr="00405761" w:rsidRDefault="007D543D">
                  <w:pPr>
                    <w:jc w:val="center"/>
                    <w:rPr>
                      <w:b/>
                      <w:sz w:val="21"/>
                      <w:szCs w:val="21"/>
                    </w:rPr>
                  </w:pPr>
                  <w:r w:rsidRPr="00405761">
                    <w:rPr>
                      <w:rFonts w:hint="eastAsia"/>
                      <w:b/>
                      <w:sz w:val="21"/>
                      <w:szCs w:val="21"/>
                    </w:rPr>
                    <w:t>类别</w:t>
                  </w:r>
                </w:p>
              </w:tc>
              <w:tc>
                <w:tcPr>
                  <w:tcW w:w="1701" w:type="dxa"/>
                  <w:gridSpan w:val="2"/>
                  <w:vAlign w:val="center"/>
                </w:tcPr>
                <w:p w14:paraId="140B6841" w14:textId="77777777" w:rsidR="009D3F09" w:rsidRPr="00405761" w:rsidRDefault="007D543D">
                  <w:pPr>
                    <w:jc w:val="center"/>
                    <w:rPr>
                      <w:b/>
                      <w:sz w:val="21"/>
                      <w:szCs w:val="21"/>
                    </w:rPr>
                  </w:pPr>
                  <w:r w:rsidRPr="00405761">
                    <w:rPr>
                      <w:rFonts w:hint="eastAsia"/>
                      <w:b/>
                      <w:sz w:val="21"/>
                      <w:szCs w:val="21"/>
                    </w:rPr>
                    <w:t>监测点位</w:t>
                  </w:r>
                </w:p>
              </w:tc>
              <w:tc>
                <w:tcPr>
                  <w:tcW w:w="4395" w:type="dxa"/>
                  <w:vAlign w:val="center"/>
                </w:tcPr>
                <w:p w14:paraId="14AB44DB" w14:textId="77777777" w:rsidR="009D3F09" w:rsidRPr="00405761" w:rsidRDefault="007D543D">
                  <w:pPr>
                    <w:jc w:val="center"/>
                    <w:rPr>
                      <w:b/>
                      <w:sz w:val="21"/>
                      <w:szCs w:val="21"/>
                    </w:rPr>
                  </w:pPr>
                  <w:r w:rsidRPr="00405761">
                    <w:rPr>
                      <w:rFonts w:hint="eastAsia"/>
                      <w:b/>
                      <w:sz w:val="21"/>
                      <w:szCs w:val="21"/>
                    </w:rPr>
                    <w:t>监测项目</w:t>
                  </w:r>
                </w:p>
              </w:tc>
              <w:tc>
                <w:tcPr>
                  <w:tcW w:w="1446" w:type="dxa"/>
                  <w:vAlign w:val="center"/>
                </w:tcPr>
                <w:p w14:paraId="097D44BA" w14:textId="77777777" w:rsidR="009D3F09" w:rsidRPr="00405761" w:rsidRDefault="007D543D">
                  <w:pPr>
                    <w:jc w:val="center"/>
                    <w:rPr>
                      <w:b/>
                      <w:sz w:val="21"/>
                      <w:szCs w:val="21"/>
                    </w:rPr>
                  </w:pPr>
                  <w:r w:rsidRPr="00405761">
                    <w:rPr>
                      <w:rFonts w:hint="eastAsia"/>
                      <w:b/>
                      <w:sz w:val="21"/>
                      <w:szCs w:val="21"/>
                    </w:rPr>
                    <w:t>监测频次</w:t>
                  </w:r>
                </w:p>
              </w:tc>
            </w:tr>
            <w:tr w:rsidR="009D3F09" w:rsidRPr="00405761" w14:paraId="25B70239" w14:textId="77777777" w:rsidTr="00847B10">
              <w:tc>
                <w:tcPr>
                  <w:tcW w:w="1119" w:type="dxa"/>
                  <w:vAlign w:val="center"/>
                </w:tcPr>
                <w:p w14:paraId="29E180E3" w14:textId="77777777" w:rsidR="009D3F09" w:rsidRPr="00405761" w:rsidRDefault="007D543D">
                  <w:pPr>
                    <w:jc w:val="center"/>
                    <w:rPr>
                      <w:sz w:val="21"/>
                      <w:szCs w:val="21"/>
                    </w:rPr>
                  </w:pPr>
                  <w:r w:rsidRPr="00405761">
                    <w:rPr>
                      <w:rFonts w:hint="eastAsia"/>
                      <w:sz w:val="21"/>
                      <w:szCs w:val="21"/>
                    </w:rPr>
                    <w:t>废水</w:t>
                  </w:r>
                </w:p>
              </w:tc>
              <w:tc>
                <w:tcPr>
                  <w:tcW w:w="1701" w:type="dxa"/>
                  <w:gridSpan w:val="2"/>
                  <w:vAlign w:val="center"/>
                </w:tcPr>
                <w:p w14:paraId="4B1A4068" w14:textId="6587B0A0" w:rsidR="009D3F09" w:rsidRPr="00405761" w:rsidRDefault="00951438">
                  <w:pPr>
                    <w:jc w:val="center"/>
                    <w:rPr>
                      <w:sz w:val="21"/>
                      <w:szCs w:val="21"/>
                    </w:rPr>
                  </w:pPr>
                  <w:r w:rsidRPr="00405761">
                    <w:rPr>
                      <w:rFonts w:hint="eastAsia"/>
                      <w:sz w:val="21"/>
                      <w:szCs w:val="21"/>
                    </w:rPr>
                    <w:t>/</w:t>
                  </w:r>
                </w:p>
              </w:tc>
              <w:tc>
                <w:tcPr>
                  <w:tcW w:w="4395" w:type="dxa"/>
                  <w:vAlign w:val="center"/>
                </w:tcPr>
                <w:p w14:paraId="4925BB9C" w14:textId="26012E03" w:rsidR="009D3F09" w:rsidRPr="00405761" w:rsidRDefault="00951438">
                  <w:pPr>
                    <w:jc w:val="center"/>
                    <w:rPr>
                      <w:sz w:val="21"/>
                      <w:szCs w:val="21"/>
                    </w:rPr>
                  </w:pPr>
                  <w:r w:rsidRPr="00405761">
                    <w:rPr>
                      <w:rFonts w:hint="eastAsia"/>
                      <w:sz w:val="21"/>
                      <w:szCs w:val="21"/>
                    </w:rPr>
                    <w:t>/</w:t>
                  </w:r>
                </w:p>
              </w:tc>
              <w:tc>
                <w:tcPr>
                  <w:tcW w:w="1446" w:type="dxa"/>
                  <w:vAlign w:val="center"/>
                </w:tcPr>
                <w:p w14:paraId="479B23BE" w14:textId="6EB7A712" w:rsidR="009D3F09" w:rsidRPr="00405761" w:rsidRDefault="00951438">
                  <w:pPr>
                    <w:jc w:val="center"/>
                    <w:rPr>
                      <w:sz w:val="21"/>
                      <w:szCs w:val="21"/>
                    </w:rPr>
                  </w:pPr>
                  <w:r w:rsidRPr="00405761">
                    <w:rPr>
                      <w:rFonts w:hint="eastAsia"/>
                      <w:sz w:val="21"/>
                      <w:szCs w:val="21"/>
                    </w:rPr>
                    <w:t>/</w:t>
                  </w:r>
                </w:p>
              </w:tc>
            </w:tr>
            <w:tr w:rsidR="00797461" w:rsidRPr="00405761" w14:paraId="478F4F47" w14:textId="77777777" w:rsidTr="00847B10">
              <w:trPr>
                <w:trHeight w:val="340"/>
              </w:trPr>
              <w:tc>
                <w:tcPr>
                  <w:tcW w:w="1119" w:type="dxa"/>
                  <w:vMerge w:val="restart"/>
                  <w:vAlign w:val="center"/>
                </w:tcPr>
                <w:p w14:paraId="78DD0225" w14:textId="77777777" w:rsidR="00797461" w:rsidRPr="00405761" w:rsidRDefault="00797461">
                  <w:pPr>
                    <w:jc w:val="center"/>
                    <w:rPr>
                      <w:sz w:val="21"/>
                      <w:szCs w:val="21"/>
                    </w:rPr>
                  </w:pPr>
                  <w:r w:rsidRPr="00405761">
                    <w:rPr>
                      <w:rFonts w:hint="eastAsia"/>
                      <w:sz w:val="21"/>
                      <w:szCs w:val="21"/>
                    </w:rPr>
                    <w:t>废气</w:t>
                  </w:r>
                </w:p>
              </w:tc>
              <w:tc>
                <w:tcPr>
                  <w:tcW w:w="850" w:type="dxa"/>
                  <w:vMerge w:val="restart"/>
                  <w:vAlign w:val="center"/>
                </w:tcPr>
                <w:p w14:paraId="51A8438C" w14:textId="77777777" w:rsidR="00797461" w:rsidRPr="00405761" w:rsidRDefault="00797461">
                  <w:pPr>
                    <w:jc w:val="center"/>
                    <w:rPr>
                      <w:sz w:val="21"/>
                      <w:szCs w:val="21"/>
                    </w:rPr>
                  </w:pPr>
                  <w:r w:rsidRPr="00405761">
                    <w:rPr>
                      <w:rFonts w:hint="eastAsia"/>
                      <w:sz w:val="21"/>
                      <w:szCs w:val="21"/>
                    </w:rPr>
                    <w:t>有组织</w:t>
                  </w:r>
                </w:p>
              </w:tc>
              <w:tc>
                <w:tcPr>
                  <w:tcW w:w="851" w:type="dxa"/>
                  <w:vAlign w:val="center"/>
                </w:tcPr>
                <w:p w14:paraId="3F34204F" w14:textId="61753FAA" w:rsidR="00797461" w:rsidRPr="00405761" w:rsidRDefault="00797461" w:rsidP="00562056">
                  <w:pPr>
                    <w:jc w:val="center"/>
                    <w:rPr>
                      <w:sz w:val="21"/>
                      <w:szCs w:val="21"/>
                    </w:rPr>
                  </w:pPr>
                  <w:r w:rsidRPr="00405761">
                    <w:rPr>
                      <w:rFonts w:hint="eastAsia"/>
                      <w:sz w:val="21"/>
                      <w:szCs w:val="21"/>
                    </w:rPr>
                    <w:t>排气筒</w:t>
                  </w:r>
                  <w:r w:rsidRPr="00405761">
                    <w:rPr>
                      <w:rFonts w:hint="eastAsia"/>
                      <w:sz w:val="21"/>
                      <w:szCs w:val="21"/>
                    </w:rPr>
                    <w:t>1#</w:t>
                  </w:r>
                </w:p>
              </w:tc>
              <w:tc>
                <w:tcPr>
                  <w:tcW w:w="4395" w:type="dxa"/>
                  <w:vAlign w:val="center"/>
                </w:tcPr>
                <w:p w14:paraId="4DC8575B" w14:textId="7E0C8D21" w:rsidR="00797461" w:rsidRPr="00405761" w:rsidRDefault="00797461">
                  <w:pPr>
                    <w:jc w:val="center"/>
                    <w:rPr>
                      <w:sz w:val="21"/>
                      <w:szCs w:val="21"/>
                    </w:rPr>
                  </w:pPr>
                  <w:r w:rsidRPr="00405761">
                    <w:rPr>
                      <w:rFonts w:hint="eastAsia"/>
                      <w:sz w:val="21"/>
                      <w:szCs w:val="21"/>
                    </w:rPr>
                    <w:t>颗粒物</w:t>
                  </w:r>
                </w:p>
              </w:tc>
              <w:tc>
                <w:tcPr>
                  <w:tcW w:w="1446" w:type="dxa"/>
                  <w:vAlign w:val="center"/>
                </w:tcPr>
                <w:p w14:paraId="19CC240A" w14:textId="77777777" w:rsidR="00797461" w:rsidRPr="00405761" w:rsidRDefault="00797461">
                  <w:pPr>
                    <w:jc w:val="center"/>
                    <w:rPr>
                      <w:sz w:val="21"/>
                      <w:szCs w:val="21"/>
                    </w:rPr>
                  </w:pPr>
                  <w:r w:rsidRPr="00405761">
                    <w:rPr>
                      <w:rFonts w:hint="eastAsia"/>
                      <w:sz w:val="21"/>
                      <w:szCs w:val="21"/>
                    </w:rPr>
                    <w:t>1</w:t>
                  </w:r>
                  <w:r w:rsidRPr="00405761">
                    <w:rPr>
                      <w:rFonts w:hint="eastAsia"/>
                      <w:sz w:val="21"/>
                      <w:szCs w:val="21"/>
                    </w:rPr>
                    <w:t>次</w:t>
                  </w:r>
                  <w:r w:rsidRPr="00405761">
                    <w:rPr>
                      <w:rFonts w:hint="eastAsia"/>
                      <w:sz w:val="21"/>
                      <w:szCs w:val="21"/>
                    </w:rPr>
                    <w:t>/</w:t>
                  </w:r>
                  <w:r w:rsidRPr="00405761">
                    <w:rPr>
                      <w:rFonts w:hint="eastAsia"/>
                      <w:sz w:val="21"/>
                      <w:szCs w:val="21"/>
                    </w:rPr>
                    <w:t>年</w:t>
                  </w:r>
                </w:p>
              </w:tc>
            </w:tr>
            <w:tr w:rsidR="00797461" w:rsidRPr="00405761" w14:paraId="2DD50BBC" w14:textId="77777777" w:rsidTr="00847B10">
              <w:trPr>
                <w:trHeight w:val="340"/>
              </w:trPr>
              <w:tc>
                <w:tcPr>
                  <w:tcW w:w="1119" w:type="dxa"/>
                  <w:vMerge/>
                  <w:vAlign w:val="center"/>
                </w:tcPr>
                <w:p w14:paraId="16BE4D75" w14:textId="77777777" w:rsidR="00797461" w:rsidRPr="00405761" w:rsidRDefault="00797461">
                  <w:pPr>
                    <w:jc w:val="center"/>
                    <w:rPr>
                      <w:sz w:val="21"/>
                      <w:szCs w:val="21"/>
                    </w:rPr>
                  </w:pPr>
                </w:p>
              </w:tc>
              <w:tc>
                <w:tcPr>
                  <w:tcW w:w="850" w:type="dxa"/>
                  <w:vMerge/>
                  <w:vAlign w:val="center"/>
                </w:tcPr>
                <w:p w14:paraId="1DAE4AF0" w14:textId="77777777" w:rsidR="00797461" w:rsidRPr="00405761" w:rsidRDefault="00797461">
                  <w:pPr>
                    <w:jc w:val="center"/>
                    <w:rPr>
                      <w:sz w:val="21"/>
                      <w:szCs w:val="21"/>
                    </w:rPr>
                  </w:pPr>
                </w:p>
              </w:tc>
              <w:tc>
                <w:tcPr>
                  <w:tcW w:w="851" w:type="dxa"/>
                  <w:vAlign w:val="center"/>
                </w:tcPr>
                <w:p w14:paraId="427D8CF7" w14:textId="4F4D0374" w:rsidR="00797461" w:rsidRPr="00405761" w:rsidRDefault="00797461" w:rsidP="00951438">
                  <w:pPr>
                    <w:jc w:val="center"/>
                    <w:rPr>
                      <w:sz w:val="21"/>
                      <w:szCs w:val="21"/>
                    </w:rPr>
                  </w:pPr>
                  <w:r w:rsidRPr="00405761">
                    <w:rPr>
                      <w:rFonts w:hint="eastAsia"/>
                      <w:sz w:val="21"/>
                      <w:szCs w:val="21"/>
                    </w:rPr>
                    <w:t>排气筒</w:t>
                  </w:r>
                  <w:r w:rsidRPr="00405761">
                    <w:rPr>
                      <w:rFonts w:hint="eastAsia"/>
                      <w:sz w:val="21"/>
                      <w:szCs w:val="21"/>
                    </w:rPr>
                    <w:t>2#</w:t>
                  </w:r>
                </w:p>
              </w:tc>
              <w:tc>
                <w:tcPr>
                  <w:tcW w:w="4395" w:type="dxa"/>
                  <w:vAlign w:val="center"/>
                </w:tcPr>
                <w:p w14:paraId="6595A6E9" w14:textId="1A75EF64" w:rsidR="00797461" w:rsidRPr="00405761" w:rsidRDefault="00797461" w:rsidP="00AB0B29">
                  <w:pPr>
                    <w:jc w:val="center"/>
                    <w:rPr>
                      <w:sz w:val="21"/>
                      <w:szCs w:val="21"/>
                    </w:rPr>
                  </w:pPr>
                  <w:r w:rsidRPr="00405761">
                    <w:rPr>
                      <w:rFonts w:hint="eastAsia"/>
                      <w:sz w:val="21"/>
                      <w:szCs w:val="21"/>
                    </w:rPr>
                    <w:t>非甲烷总烃、</w:t>
                  </w:r>
                  <w:r w:rsidR="00AB0B29">
                    <w:rPr>
                      <w:rFonts w:hint="eastAsia"/>
                      <w:sz w:val="21"/>
                      <w:szCs w:val="21"/>
                    </w:rPr>
                    <w:t>二甲苯、颗粒物</w:t>
                  </w:r>
                </w:p>
              </w:tc>
              <w:tc>
                <w:tcPr>
                  <w:tcW w:w="1446" w:type="dxa"/>
                  <w:vAlign w:val="center"/>
                </w:tcPr>
                <w:p w14:paraId="393127EA" w14:textId="58182B6E" w:rsidR="00797461" w:rsidRPr="00405761" w:rsidRDefault="00797461">
                  <w:pPr>
                    <w:jc w:val="center"/>
                    <w:rPr>
                      <w:sz w:val="21"/>
                      <w:szCs w:val="21"/>
                    </w:rPr>
                  </w:pPr>
                  <w:r w:rsidRPr="00405761">
                    <w:rPr>
                      <w:rFonts w:hint="eastAsia"/>
                      <w:sz w:val="21"/>
                      <w:szCs w:val="21"/>
                    </w:rPr>
                    <w:t>1</w:t>
                  </w:r>
                  <w:r w:rsidRPr="00405761">
                    <w:rPr>
                      <w:rFonts w:hint="eastAsia"/>
                      <w:sz w:val="21"/>
                      <w:szCs w:val="21"/>
                    </w:rPr>
                    <w:t>次</w:t>
                  </w:r>
                  <w:r w:rsidRPr="00405761">
                    <w:rPr>
                      <w:rFonts w:hint="eastAsia"/>
                      <w:sz w:val="21"/>
                      <w:szCs w:val="21"/>
                    </w:rPr>
                    <w:t>/</w:t>
                  </w:r>
                  <w:r w:rsidRPr="00405761">
                    <w:rPr>
                      <w:rFonts w:hint="eastAsia"/>
                      <w:sz w:val="21"/>
                      <w:szCs w:val="21"/>
                    </w:rPr>
                    <w:t>年</w:t>
                  </w:r>
                </w:p>
              </w:tc>
            </w:tr>
            <w:tr w:rsidR="00797461" w:rsidRPr="00405761" w14:paraId="3BF98AD1" w14:textId="77777777" w:rsidTr="00847B10">
              <w:trPr>
                <w:trHeight w:val="339"/>
              </w:trPr>
              <w:tc>
                <w:tcPr>
                  <w:tcW w:w="1119" w:type="dxa"/>
                  <w:vMerge/>
                  <w:vAlign w:val="center"/>
                </w:tcPr>
                <w:p w14:paraId="5FE120BF" w14:textId="77777777" w:rsidR="00797461" w:rsidRPr="00405761" w:rsidRDefault="00797461">
                  <w:pPr>
                    <w:jc w:val="center"/>
                    <w:rPr>
                      <w:sz w:val="21"/>
                      <w:szCs w:val="21"/>
                    </w:rPr>
                  </w:pPr>
                </w:p>
              </w:tc>
              <w:tc>
                <w:tcPr>
                  <w:tcW w:w="850" w:type="dxa"/>
                  <w:vAlign w:val="center"/>
                </w:tcPr>
                <w:p w14:paraId="5AB223F0" w14:textId="77777777" w:rsidR="00797461" w:rsidRPr="00405761" w:rsidRDefault="00797461">
                  <w:pPr>
                    <w:jc w:val="center"/>
                    <w:rPr>
                      <w:sz w:val="21"/>
                      <w:szCs w:val="21"/>
                    </w:rPr>
                  </w:pPr>
                  <w:r w:rsidRPr="00405761">
                    <w:rPr>
                      <w:rFonts w:hint="eastAsia"/>
                      <w:sz w:val="21"/>
                      <w:szCs w:val="21"/>
                    </w:rPr>
                    <w:t>无组织</w:t>
                  </w:r>
                </w:p>
              </w:tc>
              <w:tc>
                <w:tcPr>
                  <w:tcW w:w="851" w:type="dxa"/>
                  <w:vAlign w:val="center"/>
                </w:tcPr>
                <w:p w14:paraId="7F19A53F" w14:textId="6746ECD9" w:rsidR="00797461" w:rsidRPr="00405761" w:rsidRDefault="00797461" w:rsidP="00797461">
                  <w:pPr>
                    <w:jc w:val="center"/>
                    <w:rPr>
                      <w:sz w:val="21"/>
                      <w:szCs w:val="21"/>
                    </w:rPr>
                  </w:pPr>
                  <w:r w:rsidRPr="00405761">
                    <w:rPr>
                      <w:rFonts w:hint="eastAsia"/>
                      <w:sz w:val="21"/>
                      <w:szCs w:val="21"/>
                    </w:rPr>
                    <w:t>厂界</w:t>
                  </w:r>
                </w:p>
              </w:tc>
              <w:tc>
                <w:tcPr>
                  <w:tcW w:w="4395" w:type="dxa"/>
                  <w:vAlign w:val="center"/>
                </w:tcPr>
                <w:p w14:paraId="15E553C8" w14:textId="3B18C53C" w:rsidR="00797461" w:rsidRPr="00405761" w:rsidRDefault="00797461" w:rsidP="00416270">
                  <w:pPr>
                    <w:jc w:val="center"/>
                    <w:rPr>
                      <w:sz w:val="21"/>
                      <w:szCs w:val="21"/>
                    </w:rPr>
                  </w:pPr>
                  <w:r w:rsidRPr="00405761">
                    <w:rPr>
                      <w:rFonts w:hint="eastAsia"/>
                      <w:sz w:val="21"/>
                      <w:szCs w:val="21"/>
                    </w:rPr>
                    <w:t>非甲烷总烃、颗粒物</w:t>
                  </w:r>
                  <w:r w:rsidR="00AB0B29">
                    <w:rPr>
                      <w:rFonts w:hint="eastAsia"/>
                      <w:sz w:val="21"/>
                      <w:szCs w:val="21"/>
                    </w:rPr>
                    <w:t>、二甲苯</w:t>
                  </w:r>
                </w:p>
              </w:tc>
              <w:tc>
                <w:tcPr>
                  <w:tcW w:w="1446" w:type="dxa"/>
                  <w:vAlign w:val="center"/>
                </w:tcPr>
                <w:p w14:paraId="19CBD6BB" w14:textId="77777777" w:rsidR="00797461" w:rsidRPr="00405761" w:rsidRDefault="00797461" w:rsidP="00416270">
                  <w:pPr>
                    <w:jc w:val="center"/>
                    <w:rPr>
                      <w:sz w:val="21"/>
                      <w:szCs w:val="21"/>
                    </w:rPr>
                  </w:pPr>
                  <w:r w:rsidRPr="00405761">
                    <w:rPr>
                      <w:rFonts w:hint="eastAsia"/>
                      <w:sz w:val="21"/>
                      <w:szCs w:val="21"/>
                    </w:rPr>
                    <w:t>1</w:t>
                  </w:r>
                  <w:r w:rsidRPr="00405761">
                    <w:rPr>
                      <w:rFonts w:hint="eastAsia"/>
                      <w:sz w:val="21"/>
                      <w:szCs w:val="21"/>
                    </w:rPr>
                    <w:t>次</w:t>
                  </w:r>
                  <w:r w:rsidRPr="00405761">
                    <w:rPr>
                      <w:rFonts w:hint="eastAsia"/>
                      <w:sz w:val="21"/>
                      <w:szCs w:val="21"/>
                    </w:rPr>
                    <w:t>/</w:t>
                  </w:r>
                  <w:r w:rsidRPr="00405761">
                    <w:rPr>
                      <w:rFonts w:hint="eastAsia"/>
                      <w:sz w:val="21"/>
                      <w:szCs w:val="21"/>
                    </w:rPr>
                    <w:t>年</w:t>
                  </w:r>
                </w:p>
              </w:tc>
            </w:tr>
            <w:tr w:rsidR="009D3F09" w:rsidRPr="00405761" w14:paraId="28D44DFB" w14:textId="77777777" w:rsidTr="00847B10">
              <w:tc>
                <w:tcPr>
                  <w:tcW w:w="1119" w:type="dxa"/>
                  <w:vAlign w:val="center"/>
                </w:tcPr>
                <w:p w14:paraId="6F4F4752" w14:textId="77777777" w:rsidR="009D3F09" w:rsidRPr="00405761" w:rsidRDefault="007D543D">
                  <w:pPr>
                    <w:jc w:val="center"/>
                    <w:rPr>
                      <w:sz w:val="21"/>
                      <w:szCs w:val="21"/>
                    </w:rPr>
                  </w:pPr>
                  <w:r w:rsidRPr="00405761">
                    <w:rPr>
                      <w:rFonts w:hint="eastAsia"/>
                      <w:sz w:val="21"/>
                      <w:szCs w:val="21"/>
                    </w:rPr>
                    <w:t>噪声</w:t>
                  </w:r>
                </w:p>
              </w:tc>
              <w:tc>
                <w:tcPr>
                  <w:tcW w:w="1701" w:type="dxa"/>
                  <w:gridSpan w:val="2"/>
                  <w:vAlign w:val="center"/>
                </w:tcPr>
                <w:p w14:paraId="4F6FF4FF" w14:textId="77777777" w:rsidR="009D3F09" w:rsidRPr="00405761" w:rsidRDefault="007D543D">
                  <w:pPr>
                    <w:jc w:val="center"/>
                    <w:rPr>
                      <w:sz w:val="21"/>
                      <w:szCs w:val="21"/>
                    </w:rPr>
                  </w:pPr>
                  <w:r w:rsidRPr="00405761">
                    <w:rPr>
                      <w:rFonts w:hint="eastAsia"/>
                      <w:sz w:val="21"/>
                      <w:szCs w:val="21"/>
                    </w:rPr>
                    <w:t>项目厂界四周</w:t>
                  </w:r>
                </w:p>
              </w:tc>
              <w:tc>
                <w:tcPr>
                  <w:tcW w:w="4395" w:type="dxa"/>
                  <w:vAlign w:val="center"/>
                </w:tcPr>
                <w:p w14:paraId="1516BD2C" w14:textId="77777777" w:rsidR="009D3F09" w:rsidRPr="00405761" w:rsidRDefault="007D543D">
                  <w:pPr>
                    <w:jc w:val="center"/>
                    <w:rPr>
                      <w:sz w:val="21"/>
                      <w:szCs w:val="21"/>
                    </w:rPr>
                  </w:pPr>
                  <w:r w:rsidRPr="00405761">
                    <w:rPr>
                      <w:rFonts w:hint="eastAsia"/>
                      <w:sz w:val="21"/>
                      <w:szCs w:val="21"/>
                    </w:rPr>
                    <w:t>连续等效</w:t>
                  </w:r>
                  <w:r w:rsidRPr="00405761">
                    <w:rPr>
                      <w:rFonts w:hint="eastAsia"/>
                      <w:sz w:val="21"/>
                      <w:szCs w:val="21"/>
                    </w:rPr>
                    <w:t xml:space="preserve"> A </w:t>
                  </w:r>
                  <w:r w:rsidRPr="00405761">
                    <w:rPr>
                      <w:rFonts w:hint="eastAsia"/>
                      <w:sz w:val="21"/>
                      <w:szCs w:val="21"/>
                    </w:rPr>
                    <w:t>声级</w:t>
                  </w:r>
                </w:p>
              </w:tc>
              <w:tc>
                <w:tcPr>
                  <w:tcW w:w="1446" w:type="dxa"/>
                  <w:vAlign w:val="center"/>
                </w:tcPr>
                <w:p w14:paraId="2463EEFE" w14:textId="77777777" w:rsidR="009D3F09" w:rsidRPr="00405761" w:rsidRDefault="007D543D">
                  <w:pPr>
                    <w:jc w:val="center"/>
                    <w:rPr>
                      <w:sz w:val="21"/>
                      <w:szCs w:val="21"/>
                    </w:rPr>
                  </w:pPr>
                  <w:r w:rsidRPr="00405761">
                    <w:rPr>
                      <w:rFonts w:hint="eastAsia"/>
                      <w:sz w:val="21"/>
                      <w:szCs w:val="21"/>
                    </w:rPr>
                    <w:t>每季度一次</w:t>
                  </w:r>
                </w:p>
              </w:tc>
            </w:tr>
          </w:tbl>
          <w:p w14:paraId="73C06980" w14:textId="1797A095" w:rsidR="009D3F09" w:rsidRPr="00405761" w:rsidRDefault="00A17C13" w:rsidP="00DC62DD">
            <w:pPr>
              <w:widowControl w:val="0"/>
              <w:spacing w:line="480" w:lineRule="exact"/>
              <w:ind w:firstLineChars="196" w:firstLine="472"/>
              <w:jc w:val="both"/>
              <w:rPr>
                <w:b/>
                <w:color w:val="000000" w:themeColor="text1"/>
                <w:kern w:val="2"/>
                <w:sz w:val="24"/>
              </w:rPr>
            </w:pPr>
            <w:r w:rsidRPr="00405761">
              <w:rPr>
                <w:rFonts w:hint="eastAsia"/>
                <w:b/>
                <w:color w:val="000000" w:themeColor="text1"/>
                <w:kern w:val="2"/>
                <w:sz w:val="24"/>
              </w:rPr>
              <w:t>九</w:t>
            </w:r>
            <w:r w:rsidR="007D543D" w:rsidRPr="00405761">
              <w:rPr>
                <w:b/>
                <w:color w:val="000000" w:themeColor="text1"/>
                <w:kern w:val="2"/>
                <w:sz w:val="24"/>
              </w:rPr>
              <w:t>、环保投资估算</w:t>
            </w:r>
          </w:p>
          <w:p w14:paraId="379C531B" w14:textId="787EF691" w:rsidR="009D3F09" w:rsidRPr="00405761" w:rsidRDefault="007D543D">
            <w:pPr>
              <w:widowControl w:val="0"/>
              <w:spacing w:line="480" w:lineRule="exact"/>
              <w:ind w:firstLineChars="200" w:firstLine="480"/>
              <w:jc w:val="both"/>
              <w:rPr>
                <w:color w:val="000000" w:themeColor="text1"/>
                <w:kern w:val="2"/>
                <w:sz w:val="24"/>
              </w:rPr>
            </w:pPr>
            <w:r w:rsidRPr="00405761">
              <w:rPr>
                <w:color w:val="000000" w:themeColor="text1"/>
                <w:kern w:val="2"/>
                <w:sz w:val="24"/>
              </w:rPr>
              <w:t>本项目环保投资约为</w:t>
            </w:r>
            <w:r w:rsidR="002C78F7">
              <w:rPr>
                <w:rFonts w:hint="eastAsia"/>
                <w:color w:val="000000" w:themeColor="text1"/>
                <w:kern w:val="2"/>
                <w:sz w:val="24"/>
              </w:rPr>
              <w:t>28</w:t>
            </w:r>
            <w:r w:rsidRPr="00405761">
              <w:rPr>
                <w:color w:val="000000" w:themeColor="text1"/>
                <w:kern w:val="2"/>
                <w:sz w:val="24"/>
              </w:rPr>
              <w:t>万元，占总投资</w:t>
            </w:r>
            <w:r w:rsidR="00AB0B29">
              <w:rPr>
                <w:rFonts w:hint="eastAsia"/>
                <w:color w:val="000000" w:themeColor="text1"/>
                <w:kern w:val="2"/>
                <w:sz w:val="24"/>
                <w:szCs w:val="21"/>
              </w:rPr>
              <w:t>150</w:t>
            </w:r>
            <w:r w:rsidRPr="00405761">
              <w:rPr>
                <w:color w:val="000000" w:themeColor="text1"/>
                <w:kern w:val="2"/>
                <w:sz w:val="24"/>
              </w:rPr>
              <w:t>万元的</w:t>
            </w:r>
            <w:r w:rsidR="002C78F7">
              <w:rPr>
                <w:rFonts w:hint="eastAsia"/>
                <w:color w:val="000000" w:themeColor="text1"/>
                <w:kern w:val="2"/>
                <w:sz w:val="24"/>
              </w:rPr>
              <w:t>18.67</w:t>
            </w:r>
            <w:r w:rsidRPr="00405761">
              <w:rPr>
                <w:color w:val="000000" w:themeColor="text1"/>
                <w:kern w:val="2"/>
                <w:sz w:val="24"/>
              </w:rPr>
              <w:t>％，主要环保投资见</w:t>
            </w:r>
            <w:r w:rsidRPr="00405761">
              <w:rPr>
                <w:color w:val="000000" w:themeColor="text1"/>
                <w:kern w:val="2"/>
                <w:sz w:val="24"/>
              </w:rPr>
              <w:lastRenderedPageBreak/>
              <w:t>下表</w:t>
            </w:r>
            <w:r w:rsidRPr="00405761">
              <w:rPr>
                <w:rFonts w:hint="eastAsia"/>
                <w:color w:val="000000" w:themeColor="text1"/>
                <w:kern w:val="2"/>
                <w:sz w:val="24"/>
              </w:rPr>
              <w:t>。</w:t>
            </w:r>
          </w:p>
          <w:p w14:paraId="032CF32D" w14:textId="76DBCDA0" w:rsidR="009D3F09" w:rsidRPr="00405761" w:rsidRDefault="007D543D">
            <w:pPr>
              <w:widowControl w:val="0"/>
              <w:snapToGrid w:val="0"/>
              <w:spacing w:before="100" w:beforeAutospacing="1"/>
              <w:jc w:val="center"/>
              <w:rPr>
                <w:b/>
                <w:bCs/>
                <w:color w:val="000000" w:themeColor="text1"/>
                <w:kern w:val="2"/>
                <w:sz w:val="24"/>
              </w:rPr>
            </w:pPr>
            <w:r w:rsidRPr="00405761">
              <w:rPr>
                <w:b/>
                <w:bCs/>
                <w:color w:val="000000" w:themeColor="text1"/>
                <w:kern w:val="2"/>
                <w:sz w:val="24"/>
              </w:rPr>
              <w:t>表</w:t>
            </w:r>
            <w:r w:rsidRPr="00405761">
              <w:rPr>
                <w:rFonts w:hint="eastAsia"/>
                <w:b/>
                <w:bCs/>
                <w:color w:val="000000" w:themeColor="text1"/>
                <w:kern w:val="2"/>
                <w:sz w:val="24"/>
              </w:rPr>
              <w:t>7-</w:t>
            </w:r>
            <w:r w:rsidR="008B14E8" w:rsidRPr="00405761">
              <w:rPr>
                <w:rFonts w:hint="eastAsia"/>
                <w:b/>
                <w:bCs/>
                <w:color w:val="000000" w:themeColor="text1"/>
                <w:kern w:val="2"/>
                <w:sz w:val="24"/>
              </w:rPr>
              <w:t>2</w:t>
            </w:r>
            <w:r w:rsidR="00945A11">
              <w:rPr>
                <w:rFonts w:hint="eastAsia"/>
                <w:b/>
                <w:bCs/>
                <w:color w:val="000000" w:themeColor="text1"/>
                <w:kern w:val="2"/>
                <w:sz w:val="24"/>
              </w:rPr>
              <w:t>2</w:t>
            </w:r>
            <w:r w:rsidRPr="00405761">
              <w:rPr>
                <w:b/>
                <w:bCs/>
                <w:color w:val="000000" w:themeColor="text1"/>
                <w:kern w:val="2"/>
                <w:sz w:val="24"/>
              </w:rPr>
              <w:t xml:space="preserve"> </w:t>
            </w:r>
            <w:r w:rsidRPr="00405761">
              <w:rPr>
                <w:b/>
                <w:bCs/>
                <w:color w:val="000000" w:themeColor="text1"/>
                <w:kern w:val="2"/>
                <w:sz w:val="24"/>
              </w:rPr>
              <w:t>环境保护投资估算</w:t>
            </w:r>
          </w:p>
          <w:tbl>
            <w:tblPr>
              <w:tblW w:w="86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6"/>
              <w:gridCol w:w="2306"/>
              <w:gridCol w:w="4374"/>
              <w:gridCol w:w="1325"/>
            </w:tblGrid>
            <w:tr w:rsidR="009D3F09" w:rsidRPr="00405761" w14:paraId="38CEB314" w14:textId="77777777" w:rsidTr="00847B10">
              <w:trPr>
                <w:trHeight w:val="227"/>
                <w:jc w:val="center"/>
              </w:trPr>
              <w:tc>
                <w:tcPr>
                  <w:tcW w:w="656" w:type="dxa"/>
                  <w:vAlign w:val="center"/>
                </w:tcPr>
                <w:p w14:paraId="6E79B9F2" w14:textId="77777777" w:rsidR="009D3F09" w:rsidRPr="00405761" w:rsidRDefault="007D543D">
                  <w:pPr>
                    <w:jc w:val="center"/>
                    <w:rPr>
                      <w:b/>
                      <w:color w:val="000000"/>
                      <w:szCs w:val="21"/>
                    </w:rPr>
                  </w:pPr>
                  <w:r w:rsidRPr="00405761">
                    <w:rPr>
                      <w:rFonts w:hint="eastAsia"/>
                      <w:b/>
                      <w:color w:val="000000"/>
                      <w:szCs w:val="21"/>
                    </w:rPr>
                    <w:t>序号</w:t>
                  </w:r>
                </w:p>
              </w:tc>
              <w:tc>
                <w:tcPr>
                  <w:tcW w:w="2306" w:type="dxa"/>
                  <w:vAlign w:val="center"/>
                </w:tcPr>
                <w:p w14:paraId="4EDF6663" w14:textId="77777777" w:rsidR="009D3F09" w:rsidRPr="00405761" w:rsidRDefault="007D543D">
                  <w:pPr>
                    <w:jc w:val="center"/>
                    <w:rPr>
                      <w:b/>
                      <w:color w:val="000000"/>
                      <w:szCs w:val="21"/>
                    </w:rPr>
                  </w:pPr>
                  <w:r w:rsidRPr="00405761">
                    <w:rPr>
                      <w:rFonts w:hint="eastAsia"/>
                      <w:b/>
                      <w:color w:val="000000"/>
                      <w:szCs w:val="21"/>
                    </w:rPr>
                    <w:t>污染源</w:t>
                  </w:r>
                </w:p>
              </w:tc>
              <w:tc>
                <w:tcPr>
                  <w:tcW w:w="4374" w:type="dxa"/>
                  <w:vAlign w:val="center"/>
                </w:tcPr>
                <w:p w14:paraId="6B67BCE7" w14:textId="77777777" w:rsidR="009D3F09" w:rsidRPr="00405761" w:rsidRDefault="007D543D">
                  <w:pPr>
                    <w:jc w:val="center"/>
                    <w:rPr>
                      <w:b/>
                      <w:color w:val="000000"/>
                      <w:szCs w:val="21"/>
                    </w:rPr>
                  </w:pPr>
                  <w:r w:rsidRPr="00405761">
                    <w:rPr>
                      <w:rFonts w:hint="eastAsia"/>
                      <w:b/>
                      <w:color w:val="000000"/>
                      <w:szCs w:val="21"/>
                    </w:rPr>
                    <w:t>采取的环保措施</w:t>
                  </w:r>
                </w:p>
              </w:tc>
              <w:tc>
                <w:tcPr>
                  <w:tcW w:w="1325" w:type="dxa"/>
                  <w:tcMar>
                    <w:top w:w="0" w:type="dxa"/>
                    <w:left w:w="68" w:type="dxa"/>
                    <w:bottom w:w="0" w:type="dxa"/>
                    <w:right w:w="68" w:type="dxa"/>
                  </w:tcMar>
                  <w:vAlign w:val="center"/>
                </w:tcPr>
                <w:p w14:paraId="05C6DB10" w14:textId="77777777" w:rsidR="009D3F09" w:rsidRPr="00405761" w:rsidRDefault="007D543D">
                  <w:pPr>
                    <w:jc w:val="center"/>
                    <w:rPr>
                      <w:b/>
                      <w:color w:val="000000"/>
                      <w:szCs w:val="21"/>
                    </w:rPr>
                  </w:pPr>
                  <w:r w:rsidRPr="00405761">
                    <w:rPr>
                      <w:rFonts w:hint="eastAsia"/>
                      <w:b/>
                      <w:color w:val="000000"/>
                      <w:szCs w:val="21"/>
                    </w:rPr>
                    <w:t>环保投资费用（万元）</w:t>
                  </w:r>
                </w:p>
              </w:tc>
            </w:tr>
            <w:tr w:rsidR="00797461" w:rsidRPr="00405761" w14:paraId="0C5C25EF" w14:textId="77777777" w:rsidTr="00847B10">
              <w:trPr>
                <w:trHeight w:val="586"/>
                <w:jc w:val="center"/>
              </w:trPr>
              <w:tc>
                <w:tcPr>
                  <w:tcW w:w="656" w:type="dxa"/>
                  <w:vMerge w:val="restart"/>
                  <w:vAlign w:val="center"/>
                </w:tcPr>
                <w:p w14:paraId="6CB8DDEE" w14:textId="77777777" w:rsidR="00797461" w:rsidRPr="00405761" w:rsidRDefault="00797461">
                  <w:pPr>
                    <w:jc w:val="center"/>
                    <w:rPr>
                      <w:color w:val="000000"/>
                      <w:szCs w:val="21"/>
                    </w:rPr>
                  </w:pPr>
                  <w:r w:rsidRPr="00405761">
                    <w:rPr>
                      <w:rFonts w:hint="eastAsia"/>
                      <w:color w:val="000000"/>
                      <w:szCs w:val="21"/>
                    </w:rPr>
                    <w:t>废气</w:t>
                  </w:r>
                </w:p>
              </w:tc>
              <w:tc>
                <w:tcPr>
                  <w:tcW w:w="2306" w:type="dxa"/>
                  <w:vAlign w:val="center"/>
                </w:tcPr>
                <w:p w14:paraId="0B26E13C" w14:textId="6FE4919B" w:rsidR="00797461" w:rsidRPr="00405761" w:rsidRDefault="007831FB" w:rsidP="00797461">
                  <w:pPr>
                    <w:jc w:val="center"/>
                    <w:rPr>
                      <w:color w:val="000000"/>
                      <w:szCs w:val="21"/>
                    </w:rPr>
                  </w:pPr>
                  <w:r w:rsidRPr="00405761">
                    <w:rPr>
                      <w:rFonts w:hint="eastAsia"/>
                      <w:color w:val="000000"/>
                      <w:szCs w:val="21"/>
                    </w:rPr>
                    <w:t>机加工废气、焊接废气</w:t>
                  </w:r>
                </w:p>
              </w:tc>
              <w:tc>
                <w:tcPr>
                  <w:tcW w:w="4374" w:type="dxa"/>
                  <w:vAlign w:val="center"/>
                </w:tcPr>
                <w:p w14:paraId="6D9B7251" w14:textId="40E21ADD" w:rsidR="00797461" w:rsidRPr="00405761" w:rsidRDefault="002C78F7" w:rsidP="002C78F7">
                  <w:pPr>
                    <w:pStyle w:val="a0"/>
                    <w:ind w:firstLine="0"/>
                    <w:jc w:val="center"/>
                    <w:rPr>
                      <w:color w:val="000000"/>
                      <w:sz w:val="21"/>
                      <w:szCs w:val="21"/>
                    </w:rPr>
                  </w:pPr>
                  <w:r>
                    <w:rPr>
                      <w:rFonts w:cs="宋体" w:hint="eastAsia"/>
                      <w:sz w:val="21"/>
                      <w:szCs w:val="21"/>
                    </w:rPr>
                    <w:t>依托现有（</w:t>
                  </w:r>
                  <w:r w:rsidRPr="00405761">
                    <w:rPr>
                      <w:rFonts w:cs="宋体" w:hint="eastAsia"/>
                      <w:sz w:val="21"/>
                      <w:szCs w:val="21"/>
                    </w:rPr>
                    <w:t>焊接废气</w:t>
                  </w:r>
                  <w:r>
                    <w:rPr>
                      <w:rFonts w:cs="宋体" w:hint="eastAsia"/>
                      <w:sz w:val="21"/>
                      <w:szCs w:val="21"/>
                    </w:rPr>
                    <w:t>经</w:t>
                  </w:r>
                  <w:proofErr w:type="gramStart"/>
                  <w:r>
                    <w:rPr>
                      <w:rFonts w:cs="宋体" w:hint="eastAsia"/>
                      <w:sz w:val="21"/>
                      <w:szCs w:val="21"/>
                    </w:rPr>
                    <w:t>移动式焊烟净化器</w:t>
                  </w:r>
                  <w:proofErr w:type="gramEnd"/>
                  <w:r>
                    <w:rPr>
                      <w:rFonts w:cs="宋体" w:hint="eastAsia"/>
                      <w:sz w:val="21"/>
                      <w:szCs w:val="21"/>
                    </w:rPr>
                    <w:t>处理</w:t>
                  </w:r>
                  <w:r w:rsidRPr="00405761">
                    <w:rPr>
                      <w:rFonts w:cs="宋体" w:hint="eastAsia"/>
                      <w:sz w:val="21"/>
                      <w:szCs w:val="21"/>
                    </w:rPr>
                    <w:t>、机加工废气经车间加强通风</w:t>
                  </w:r>
                  <w:r>
                    <w:rPr>
                      <w:rFonts w:cs="宋体" w:hint="eastAsia"/>
                      <w:sz w:val="21"/>
                      <w:szCs w:val="21"/>
                    </w:rPr>
                    <w:t>处理）</w:t>
                  </w:r>
                </w:p>
              </w:tc>
              <w:tc>
                <w:tcPr>
                  <w:tcW w:w="1325" w:type="dxa"/>
                  <w:tcMar>
                    <w:top w:w="0" w:type="dxa"/>
                    <w:left w:w="68" w:type="dxa"/>
                    <w:bottom w:w="0" w:type="dxa"/>
                    <w:right w:w="68" w:type="dxa"/>
                  </w:tcMar>
                  <w:vAlign w:val="center"/>
                </w:tcPr>
                <w:p w14:paraId="7F7D7E1D" w14:textId="146986FD" w:rsidR="00797461" w:rsidRPr="00405761" w:rsidRDefault="002C78F7">
                  <w:pPr>
                    <w:jc w:val="center"/>
                    <w:rPr>
                      <w:color w:val="000000"/>
                      <w:szCs w:val="21"/>
                    </w:rPr>
                  </w:pPr>
                  <w:r>
                    <w:rPr>
                      <w:rFonts w:hint="eastAsia"/>
                      <w:color w:val="000000"/>
                      <w:szCs w:val="21"/>
                    </w:rPr>
                    <w:t>0</w:t>
                  </w:r>
                </w:p>
              </w:tc>
            </w:tr>
            <w:tr w:rsidR="00797461" w:rsidRPr="00405761" w14:paraId="4C9D1CBA" w14:textId="77777777" w:rsidTr="00847B10">
              <w:trPr>
                <w:trHeight w:val="586"/>
                <w:jc w:val="center"/>
              </w:trPr>
              <w:tc>
                <w:tcPr>
                  <w:tcW w:w="656" w:type="dxa"/>
                  <w:vMerge/>
                  <w:vAlign w:val="center"/>
                </w:tcPr>
                <w:p w14:paraId="32D798C8" w14:textId="77777777" w:rsidR="00797461" w:rsidRPr="00405761" w:rsidRDefault="00797461">
                  <w:pPr>
                    <w:jc w:val="center"/>
                    <w:rPr>
                      <w:color w:val="000000"/>
                      <w:szCs w:val="21"/>
                    </w:rPr>
                  </w:pPr>
                </w:p>
              </w:tc>
              <w:tc>
                <w:tcPr>
                  <w:tcW w:w="2306" w:type="dxa"/>
                  <w:vAlign w:val="center"/>
                </w:tcPr>
                <w:p w14:paraId="140D064D" w14:textId="385D7BFF" w:rsidR="00797461" w:rsidRPr="00405761" w:rsidRDefault="002C78F7">
                  <w:pPr>
                    <w:jc w:val="center"/>
                    <w:rPr>
                      <w:color w:val="000000"/>
                      <w:szCs w:val="21"/>
                    </w:rPr>
                  </w:pPr>
                  <w:r>
                    <w:rPr>
                      <w:rFonts w:hint="eastAsia"/>
                      <w:color w:val="000000"/>
                      <w:szCs w:val="21"/>
                    </w:rPr>
                    <w:t>抛丸</w:t>
                  </w:r>
                  <w:r w:rsidR="00797461" w:rsidRPr="00405761">
                    <w:rPr>
                      <w:rFonts w:hint="eastAsia"/>
                      <w:color w:val="000000"/>
                      <w:szCs w:val="21"/>
                    </w:rPr>
                    <w:t>废气</w:t>
                  </w:r>
                </w:p>
              </w:tc>
              <w:tc>
                <w:tcPr>
                  <w:tcW w:w="4374" w:type="dxa"/>
                  <w:vAlign w:val="center"/>
                </w:tcPr>
                <w:p w14:paraId="52B7830D" w14:textId="4A11072D" w:rsidR="00797461" w:rsidRPr="00405761" w:rsidRDefault="00A101E0" w:rsidP="002C78F7">
                  <w:pPr>
                    <w:pStyle w:val="a0"/>
                    <w:ind w:firstLine="0"/>
                    <w:jc w:val="center"/>
                    <w:rPr>
                      <w:rFonts w:cs="宋体"/>
                      <w:sz w:val="21"/>
                      <w:szCs w:val="21"/>
                    </w:rPr>
                  </w:pPr>
                  <w:r w:rsidRPr="00405761">
                    <w:rPr>
                      <w:rFonts w:hint="eastAsia"/>
                      <w:sz w:val="21"/>
                      <w:szCs w:val="21"/>
                    </w:rPr>
                    <w:t xml:space="preserve">    </w:t>
                  </w:r>
                  <w:r w:rsidR="002C78F7" w:rsidRPr="00405761">
                    <w:rPr>
                      <w:rFonts w:hint="eastAsia"/>
                      <w:sz w:val="21"/>
                      <w:szCs w:val="21"/>
                    </w:rPr>
                    <w:t>2</w:t>
                  </w:r>
                  <w:r w:rsidR="002C78F7" w:rsidRPr="00405761">
                    <w:rPr>
                      <w:rFonts w:hint="eastAsia"/>
                      <w:sz w:val="21"/>
                      <w:szCs w:val="21"/>
                    </w:rPr>
                    <w:t>套旋风除尘</w:t>
                  </w:r>
                  <w:r w:rsidR="002C78F7" w:rsidRPr="00405761">
                    <w:rPr>
                      <w:rFonts w:hint="eastAsia"/>
                      <w:sz w:val="21"/>
                      <w:szCs w:val="21"/>
                    </w:rPr>
                    <w:t>+</w:t>
                  </w:r>
                  <w:r w:rsidR="002C78F7" w:rsidRPr="00405761">
                    <w:rPr>
                      <w:rFonts w:hint="eastAsia"/>
                      <w:sz w:val="21"/>
                      <w:szCs w:val="21"/>
                    </w:rPr>
                    <w:t>滤筒除尘器</w:t>
                  </w:r>
                  <w:r w:rsidR="002C78F7" w:rsidRPr="00405761">
                    <w:rPr>
                      <w:rFonts w:hint="eastAsia"/>
                      <w:sz w:val="21"/>
                      <w:szCs w:val="21"/>
                    </w:rPr>
                    <w:t>+15m</w:t>
                  </w:r>
                  <w:r w:rsidR="002C78F7" w:rsidRPr="00405761">
                    <w:rPr>
                      <w:rFonts w:hint="eastAsia"/>
                      <w:sz w:val="21"/>
                      <w:szCs w:val="21"/>
                    </w:rPr>
                    <w:t>（</w:t>
                  </w:r>
                  <w:r w:rsidR="002C78F7" w:rsidRPr="00405761">
                    <w:rPr>
                      <w:rFonts w:hint="eastAsia"/>
                      <w:sz w:val="21"/>
                      <w:szCs w:val="21"/>
                    </w:rPr>
                    <w:t>1#</w:t>
                  </w:r>
                  <w:r w:rsidR="002C78F7" w:rsidRPr="00405761">
                    <w:rPr>
                      <w:rFonts w:hint="eastAsia"/>
                      <w:sz w:val="21"/>
                      <w:szCs w:val="21"/>
                    </w:rPr>
                    <w:t>）排气筒</w:t>
                  </w:r>
                </w:p>
              </w:tc>
              <w:tc>
                <w:tcPr>
                  <w:tcW w:w="1325" w:type="dxa"/>
                  <w:tcMar>
                    <w:top w:w="0" w:type="dxa"/>
                    <w:left w:w="68" w:type="dxa"/>
                    <w:bottom w:w="0" w:type="dxa"/>
                    <w:right w:w="68" w:type="dxa"/>
                  </w:tcMar>
                  <w:vAlign w:val="center"/>
                </w:tcPr>
                <w:p w14:paraId="652B63B6" w14:textId="25AE7F66" w:rsidR="00797461" w:rsidRPr="00405761" w:rsidRDefault="002C78F7">
                  <w:pPr>
                    <w:jc w:val="center"/>
                    <w:rPr>
                      <w:color w:val="000000"/>
                      <w:szCs w:val="21"/>
                    </w:rPr>
                  </w:pPr>
                  <w:r>
                    <w:rPr>
                      <w:rFonts w:hint="eastAsia"/>
                      <w:color w:val="000000"/>
                      <w:szCs w:val="21"/>
                    </w:rPr>
                    <w:t>10</w:t>
                  </w:r>
                </w:p>
              </w:tc>
            </w:tr>
            <w:tr w:rsidR="00797461" w:rsidRPr="00405761" w14:paraId="66DA62C8" w14:textId="77777777" w:rsidTr="00847B10">
              <w:trPr>
                <w:trHeight w:val="586"/>
                <w:jc w:val="center"/>
              </w:trPr>
              <w:tc>
                <w:tcPr>
                  <w:tcW w:w="656" w:type="dxa"/>
                  <w:vMerge/>
                  <w:vAlign w:val="center"/>
                </w:tcPr>
                <w:p w14:paraId="3DEE419E" w14:textId="77777777" w:rsidR="00797461" w:rsidRPr="00405761" w:rsidRDefault="00797461">
                  <w:pPr>
                    <w:jc w:val="center"/>
                    <w:rPr>
                      <w:color w:val="000000"/>
                      <w:szCs w:val="21"/>
                    </w:rPr>
                  </w:pPr>
                </w:p>
              </w:tc>
              <w:tc>
                <w:tcPr>
                  <w:tcW w:w="2306" w:type="dxa"/>
                  <w:vAlign w:val="center"/>
                </w:tcPr>
                <w:p w14:paraId="78582210" w14:textId="17A2E6A3" w:rsidR="00797461" w:rsidRPr="00405761" w:rsidRDefault="002C78F7">
                  <w:pPr>
                    <w:jc w:val="center"/>
                    <w:rPr>
                      <w:color w:val="000000"/>
                      <w:szCs w:val="21"/>
                    </w:rPr>
                  </w:pPr>
                  <w:r>
                    <w:rPr>
                      <w:rFonts w:hint="eastAsia"/>
                      <w:color w:val="000000"/>
                      <w:szCs w:val="21"/>
                    </w:rPr>
                    <w:t>喷漆</w:t>
                  </w:r>
                  <w:r w:rsidR="00797461" w:rsidRPr="00405761">
                    <w:rPr>
                      <w:rFonts w:hint="eastAsia"/>
                      <w:color w:val="000000"/>
                      <w:szCs w:val="21"/>
                    </w:rPr>
                    <w:t>废气</w:t>
                  </w:r>
                </w:p>
              </w:tc>
              <w:tc>
                <w:tcPr>
                  <w:tcW w:w="4374" w:type="dxa"/>
                  <w:vAlign w:val="center"/>
                </w:tcPr>
                <w:p w14:paraId="681FAD95" w14:textId="1206F59A" w:rsidR="00797461" w:rsidRPr="00405761" w:rsidRDefault="00A00EDC" w:rsidP="0067535E">
                  <w:pPr>
                    <w:pStyle w:val="a0"/>
                    <w:jc w:val="center"/>
                    <w:rPr>
                      <w:rFonts w:cs="宋体"/>
                      <w:sz w:val="21"/>
                      <w:szCs w:val="21"/>
                    </w:rPr>
                  </w:pPr>
                  <w:r>
                    <w:rPr>
                      <w:rFonts w:cs="宋体" w:hint="eastAsia"/>
                      <w:sz w:val="21"/>
                      <w:szCs w:val="21"/>
                    </w:rPr>
                    <w:t>油膜式</w:t>
                  </w:r>
                  <w:proofErr w:type="gramStart"/>
                  <w:r>
                    <w:rPr>
                      <w:rFonts w:cs="宋体" w:hint="eastAsia"/>
                      <w:sz w:val="21"/>
                      <w:szCs w:val="21"/>
                    </w:rPr>
                    <w:t>净化机</w:t>
                  </w:r>
                  <w:proofErr w:type="gramEnd"/>
                  <w:r w:rsidR="002C78F7">
                    <w:rPr>
                      <w:rFonts w:cs="宋体" w:hint="eastAsia"/>
                      <w:sz w:val="21"/>
                      <w:szCs w:val="21"/>
                    </w:rPr>
                    <w:t>+</w:t>
                  </w:r>
                  <w:r w:rsidR="00B86702" w:rsidRPr="00405761">
                    <w:rPr>
                      <w:rFonts w:cs="宋体" w:hint="eastAsia"/>
                      <w:sz w:val="21"/>
                      <w:szCs w:val="21"/>
                    </w:rPr>
                    <w:t>两级</w:t>
                  </w:r>
                  <w:r w:rsidR="00797461" w:rsidRPr="00405761">
                    <w:rPr>
                      <w:rFonts w:cs="宋体" w:hint="eastAsia"/>
                      <w:sz w:val="21"/>
                      <w:szCs w:val="21"/>
                    </w:rPr>
                    <w:t>活性炭吸附装置</w:t>
                  </w:r>
                  <w:r w:rsidR="00797461" w:rsidRPr="00405761">
                    <w:rPr>
                      <w:rFonts w:cs="宋体" w:hint="eastAsia"/>
                      <w:sz w:val="21"/>
                      <w:szCs w:val="21"/>
                    </w:rPr>
                    <w:t>+15m</w:t>
                  </w:r>
                  <w:r w:rsidR="00797461" w:rsidRPr="00405761">
                    <w:rPr>
                      <w:rFonts w:cs="宋体" w:hint="eastAsia"/>
                      <w:sz w:val="21"/>
                      <w:szCs w:val="21"/>
                    </w:rPr>
                    <w:t>排气筒（</w:t>
                  </w:r>
                  <w:r w:rsidR="00797461" w:rsidRPr="00405761">
                    <w:rPr>
                      <w:rFonts w:cs="宋体" w:hint="eastAsia"/>
                      <w:sz w:val="21"/>
                      <w:szCs w:val="21"/>
                    </w:rPr>
                    <w:t>2#</w:t>
                  </w:r>
                  <w:r w:rsidR="00797461" w:rsidRPr="00405761">
                    <w:rPr>
                      <w:rFonts w:cs="宋体" w:hint="eastAsia"/>
                      <w:sz w:val="21"/>
                      <w:szCs w:val="21"/>
                    </w:rPr>
                    <w:t>）</w:t>
                  </w:r>
                </w:p>
              </w:tc>
              <w:tc>
                <w:tcPr>
                  <w:tcW w:w="1325" w:type="dxa"/>
                  <w:tcMar>
                    <w:top w:w="0" w:type="dxa"/>
                    <w:left w:w="68" w:type="dxa"/>
                    <w:bottom w:w="0" w:type="dxa"/>
                    <w:right w:w="68" w:type="dxa"/>
                  </w:tcMar>
                  <w:vAlign w:val="center"/>
                </w:tcPr>
                <w:p w14:paraId="22530B04" w14:textId="568F7A0B" w:rsidR="00797461" w:rsidRPr="00405761" w:rsidRDefault="002C78F7">
                  <w:pPr>
                    <w:jc w:val="center"/>
                    <w:rPr>
                      <w:color w:val="000000"/>
                      <w:szCs w:val="21"/>
                    </w:rPr>
                  </w:pPr>
                  <w:r>
                    <w:rPr>
                      <w:rFonts w:hint="eastAsia"/>
                      <w:color w:val="000000"/>
                      <w:szCs w:val="21"/>
                    </w:rPr>
                    <w:t>10</w:t>
                  </w:r>
                </w:p>
              </w:tc>
            </w:tr>
            <w:tr w:rsidR="009D3F09" w:rsidRPr="00405761" w14:paraId="03A7245E" w14:textId="77777777" w:rsidTr="00847B10">
              <w:trPr>
                <w:trHeight w:val="89"/>
                <w:jc w:val="center"/>
              </w:trPr>
              <w:tc>
                <w:tcPr>
                  <w:tcW w:w="656" w:type="dxa"/>
                  <w:vAlign w:val="center"/>
                </w:tcPr>
                <w:p w14:paraId="4627FDFE" w14:textId="77777777" w:rsidR="009D3F09" w:rsidRPr="00405761" w:rsidRDefault="007D543D">
                  <w:pPr>
                    <w:jc w:val="center"/>
                    <w:rPr>
                      <w:color w:val="000000"/>
                      <w:szCs w:val="21"/>
                    </w:rPr>
                  </w:pPr>
                  <w:r w:rsidRPr="00405761">
                    <w:rPr>
                      <w:rFonts w:hint="eastAsia"/>
                      <w:color w:val="000000"/>
                      <w:szCs w:val="21"/>
                    </w:rPr>
                    <w:t>废水</w:t>
                  </w:r>
                </w:p>
              </w:tc>
              <w:tc>
                <w:tcPr>
                  <w:tcW w:w="2306" w:type="dxa"/>
                  <w:vAlign w:val="center"/>
                </w:tcPr>
                <w:p w14:paraId="0747CDA5" w14:textId="77777777" w:rsidR="009D3F09" w:rsidRPr="00405761" w:rsidRDefault="007D543D">
                  <w:pPr>
                    <w:jc w:val="center"/>
                    <w:rPr>
                      <w:color w:val="000000"/>
                      <w:szCs w:val="21"/>
                    </w:rPr>
                  </w:pPr>
                  <w:r w:rsidRPr="00405761">
                    <w:rPr>
                      <w:rFonts w:hint="eastAsia"/>
                      <w:color w:val="000000"/>
                      <w:szCs w:val="21"/>
                    </w:rPr>
                    <w:t>生活污水</w:t>
                  </w:r>
                </w:p>
              </w:tc>
              <w:tc>
                <w:tcPr>
                  <w:tcW w:w="4374" w:type="dxa"/>
                  <w:vAlign w:val="center"/>
                </w:tcPr>
                <w:p w14:paraId="68A8FAA5" w14:textId="682254CA" w:rsidR="009D3F09" w:rsidRPr="00405761" w:rsidRDefault="007D543D">
                  <w:pPr>
                    <w:ind w:firstLineChars="10" w:firstLine="20"/>
                    <w:jc w:val="center"/>
                    <w:rPr>
                      <w:color w:val="000000"/>
                      <w:szCs w:val="21"/>
                    </w:rPr>
                  </w:pPr>
                  <w:r w:rsidRPr="00405761">
                    <w:rPr>
                      <w:rFonts w:hint="eastAsia"/>
                      <w:color w:val="000000"/>
                      <w:szCs w:val="21"/>
                    </w:rPr>
                    <w:t>依托现有</w:t>
                  </w:r>
                  <w:r w:rsidR="002C78F7">
                    <w:rPr>
                      <w:rFonts w:hint="eastAsia"/>
                      <w:color w:val="000000"/>
                      <w:szCs w:val="21"/>
                    </w:rPr>
                    <w:t>（化粪池）</w:t>
                  </w:r>
                </w:p>
              </w:tc>
              <w:tc>
                <w:tcPr>
                  <w:tcW w:w="1325" w:type="dxa"/>
                  <w:tcMar>
                    <w:top w:w="0" w:type="dxa"/>
                    <w:left w:w="68" w:type="dxa"/>
                    <w:bottom w:w="0" w:type="dxa"/>
                    <w:right w:w="68" w:type="dxa"/>
                  </w:tcMar>
                  <w:vAlign w:val="center"/>
                </w:tcPr>
                <w:p w14:paraId="35A485A0" w14:textId="77777777" w:rsidR="009D3F09" w:rsidRPr="00405761" w:rsidRDefault="007D543D">
                  <w:pPr>
                    <w:jc w:val="center"/>
                    <w:rPr>
                      <w:color w:val="000000"/>
                      <w:szCs w:val="21"/>
                    </w:rPr>
                  </w:pPr>
                  <w:r w:rsidRPr="00405761">
                    <w:rPr>
                      <w:rFonts w:hint="eastAsia"/>
                      <w:color w:val="000000"/>
                      <w:szCs w:val="21"/>
                    </w:rPr>
                    <w:t>0</w:t>
                  </w:r>
                </w:p>
              </w:tc>
            </w:tr>
            <w:tr w:rsidR="009D3F09" w:rsidRPr="00405761" w14:paraId="11EE7A80" w14:textId="77777777" w:rsidTr="00847B10">
              <w:trPr>
                <w:trHeight w:val="149"/>
                <w:jc w:val="center"/>
              </w:trPr>
              <w:tc>
                <w:tcPr>
                  <w:tcW w:w="656" w:type="dxa"/>
                  <w:vMerge w:val="restart"/>
                  <w:vAlign w:val="center"/>
                </w:tcPr>
                <w:p w14:paraId="3E2AEA70" w14:textId="77777777" w:rsidR="009D3F09" w:rsidRPr="00405761" w:rsidRDefault="007D543D">
                  <w:pPr>
                    <w:jc w:val="center"/>
                    <w:rPr>
                      <w:color w:val="000000"/>
                      <w:szCs w:val="21"/>
                    </w:rPr>
                  </w:pPr>
                  <w:r w:rsidRPr="00405761">
                    <w:rPr>
                      <w:rFonts w:hint="eastAsia"/>
                      <w:color w:val="000000"/>
                      <w:szCs w:val="21"/>
                    </w:rPr>
                    <w:t>固废</w:t>
                  </w:r>
                </w:p>
              </w:tc>
              <w:tc>
                <w:tcPr>
                  <w:tcW w:w="2306" w:type="dxa"/>
                  <w:vAlign w:val="center"/>
                </w:tcPr>
                <w:p w14:paraId="0F709EAF" w14:textId="77777777" w:rsidR="009D3F09" w:rsidRPr="00405761" w:rsidRDefault="007D543D">
                  <w:pPr>
                    <w:jc w:val="center"/>
                    <w:rPr>
                      <w:color w:val="000000"/>
                      <w:szCs w:val="21"/>
                    </w:rPr>
                  </w:pPr>
                  <w:r w:rsidRPr="00405761">
                    <w:rPr>
                      <w:rFonts w:hint="eastAsia"/>
                      <w:color w:val="000000"/>
                      <w:szCs w:val="21"/>
                    </w:rPr>
                    <w:t>一般固废</w:t>
                  </w:r>
                </w:p>
              </w:tc>
              <w:tc>
                <w:tcPr>
                  <w:tcW w:w="4374" w:type="dxa"/>
                  <w:vAlign w:val="center"/>
                </w:tcPr>
                <w:p w14:paraId="6E846ACD" w14:textId="543B5AD6" w:rsidR="009D3F09" w:rsidRPr="00405761" w:rsidRDefault="007D543D" w:rsidP="002C78F7">
                  <w:pPr>
                    <w:ind w:firstLineChars="10" w:firstLine="20"/>
                    <w:jc w:val="center"/>
                    <w:rPr>
                      <w:color w:val="000000"/>
                      <w:szCs w:val="21"/>
                    </w:rPr>
                  </w:pPr>
                  <w:r w:rsidRPr="00405761">
                    <w:rPr>
                      <w:rFonts w:hint="eastAsia"/>
                      <w:color w:val="000000"/>
                      <w:szCs w:val="21"/>
                    </w:rPr>
                    <w:t>一般固废暂存处，</w:t>
                  </w:r>
                  <w:r w:rsidR="002C78F7">
                    <w:rPr>
                      <w:rFonts w:hint="eastAsia"/>
                      <w:color w:val="000000"/>
                      <w:szCs w:val="21"/>
                    </w:rPr>
                    <w:t>焊渣、边角料、废弃零部件收集后外售</w:t>
                  </w:r>
                </w:p>
              </w:tc>
              <w:tc>
                <w:tcPr>
                  <w:tcW w:w="1325" w:type="dxa"/>
                  <w:vMerge w:val="restart"/>
                  <w:tcMar>
                    <w:top w:w="0" w:type="dxa"/>
                    <w:left w:w="68" w:type="dxa"/>
                    <w:bottom w:w="0" w:type="dxa"/>
                    <w:right w:w="68" w:type="dxa"/>
                  </w:tcMar>
                  <w:vAlign w:val="center"/>
                </w:tcPr>
                <w:p w14:paraId="69022265" w14:textId="0904346B" w:rsidR="009D3F09" w:rsidRPr="00405761" w:rsidRDefault="00797461">
                  <w:pPr>
                    <w:jc w:val="center"/>
                    <w:rPr>
                      <w:color w:val="000000"/>
                      <w:szCs w:val="21"/>
                    </w:rPr>
                  </w:pPr>
                  <w:r w:rsidRPr="00405761">
                    <w:rPr>
                      <w:rFonts w:hint="eastAsia"/>
                      <w:color w:val="000000"/>
                      <w:szCs w:val="21"/>
                    </w:rPr>
                    <w:t>6</w:t>
                  </w:r>
                </w:p>
              </w:tc>
            </w:tr>
            <w:tr w:rsidR="009D3F09" w:rsidRPr="00405761" w14:paraId="16BB6401" w14:textId="77777777" w:rsidTr="00847B10">
              <w:trPr>
                <w:trHeight w:val="149"/>
                <w:jc w:val="center"/>
              </w:trPr>
              <w:tc>
                <w:tcPr>
                  <w:tcW w:w="656" w:type="dxa"/>
                  <w:vMerge/>
                  <w:vAlign w:val="center"/>
                </w:tcPr>
                <w:p w14:paraId="04DE3301" w14:textId="77777777" w:rsidR="009D3F09" w:rsidRPr="00405761" w:rsidRDefault="009D3F09">
                  <w:pPr>
                    <w:jc w:val="center"/>
                    <w:rPr>
                      <w:color w:val="000000"/>
                      <w:szCs w:val="21"/>
                    </w:rPr>
                  </w:pPr>
                </w:p>
              </w:tc>
              <w:tc>
                <w:tcPr>
                  <w:tcW w:w="2306" w:type="dxa"/>
                  <w:vAlign w:val="center"/>
                </w:tcPr>
                <w:p w14:paraId="5B57712C" w14:textId="77777777" w:rsidR="009D3F09" w:rsidRPr="00405761" w:rsidRDefault="007D543D">
                  <w:pPr>
                    <w:jc w:val="center"/>
                    <w:rPr>
                      <w:color w:val="000000"/>
                      <w:szCs w:val="21"/>
                    </w:rPr>
                  </w:pPr>
                  <w:r w:rsidRPr="00405761">
                    <w:rPr>
                      <w:rFonts w:hint="eastAsia"/>
                      <w:color w:val="000000"/>
                      <w:szCs w:val="21"/>
                    </w:rPr>
                    <w:t>危险固废</w:t>
                  </w:r>
                </w:p>
              </w:tc>
              <w:tc>
                <w:tcPr>
                  <w:tcW w:w="4374" w:type="dxa"/>
                  <w:vAlign w:val="center"/>
                </w:tcPr>
                <w:p w14:paraId="449D8D96" w14:textId="77777777" w:rsidR="009D3F09" w:rsidRPr="00405761" w:rsidRDefault="007D543D">
                  <w:pPr>
                    <w:ind w:firstLineChars="10" w:firstLine="20"/>
                    <w:jc w:val="center"/>
                    <w:rPr>
                      <w:color w:val="000000"/>
                      <w:szCs w:val="21"/>
                    </w:rPr>
                  </w:pPr>
                  <w:r w:rsidRPr="00405761">
                    <w:rPr>
                      <w:rFonts w:hint="eastAsia"/>
                      <w:color w:val="000000"/>
                      <w:szCs w:val="21"/>
                    </w:rPr>
                    <w:t>危险废物暂存处防腐防渗，产生</w:t>
                  </w:r>
                  <w:proofErr w:type="gramStart"/>
                  <w:r w:rsidRPr="00405761">
                    <w:rPr>
                      <w:rFonts w:hint="eastAsia"/>
                      <w:color w:val="000000"/>
                      <w:szCs w:val="21"/>
                    </w:rPr>
                    <w:t>的危废交由</w:t>
                  </w:r>
                  <w:proofErr w:type="gramEnd"/>
                  <w:r w:rsidRPr="00405761">
                    <w:rPr>
                      <w:rFonts w:hint="eastAsia"/>
                      <w:color w:val="000000"/>
                      <w:szCs w:val="21"/>
                    </w:rPr>
                    <w:t>有相关资质单位进行处理</w:t>
                  </w:r>
                </w:p>
              </w:tc>
              <w:tc>
                <w:tcPr>
                  <w:tcW w:w="1325" w:type="dxa"/>
                  <w:vMerge/>
                  <w:tcMar>
                    <w:top w:w="0" w:type="dxa"/>
                    <w:left w:w="68" w:type="dxa"/>
                    <w:bottom w:w="0" w:type="dxa"/>
                    <w:right w:w="68" w:type="dxa"/>
                  </w:tcMar>
                  <w:vAlign w:val="center"/>
                </w:tcPr>
                <w:p w14:paraId="6B4D7CD8" w14:textId="77777777" w:rsidR="009D3F09" w:rsidRPr="00405761" w:rsidRDefault="009D3F09">
                  <w:pPr>
                    <w:jc w:val="center"/>
                    <w:rPr>
                      <w:color w:val="000000"/>
                      <w:szCs w:val="21"/>
                    </w:rPr>
                  </w:pPr>
                </w:p>
              </w:tc>
            </w:tr>
            <w:tr w:rsidR="009D3F09" w:rsidRPr="00405761" w14:paraId="19D0724E" w14:textId="77777777" w:rsidTr="00847B10">
              <w:trPr>
                <w:trHeight w:val="287"/>
                <w:jc w:val="center"/>
              </w:trPr>
              <w:tc>
                <w:tcPr>
                  <w:tcW w:w="656" w:type="dxa"/>
                  <w:vAlign w:val="center"/>
                </w:tcPr>
                <w:p w14:paraId="2DF845D1" w14:textId="77777777" w:rsidR="009D3F09" w:rsidRPr="00405761" w:rsidRDefault="007D543D">
                  <w:pPr>
                    <w:jc w:val="center"/>
                    <w:rPr>
                      <w:color w:val="000000"/>
                      <w:szCs w:val="21"/>
                    </w:rPr>
                  </w:pPr>
                  <w:r w:rsidRPr="00405761">
                    <w:rPr>
                      <w:rFonts w:hint="eastAsia"/>
                      <w:color w:val="000000"/>
                      <w:szCs w:val="21"/>
                    </w:rPr>
                    <w:t>噪声</w:t>
                  </w:r>
                </w:p>
              </w:tc>
              <w:tc>
                <w:tcPr>
                  <w:tcW w:w="2306" w:type="dxa"/>
                  <w:vAlign w:val="center"/>
                </w:tcPr>
                <w:p w14:paraId="289B3965" w14:textId="77777777" w:rsidR="009D3F09" w:rsidRPr="00405761" w:rsidRDefault="007D543D">
                  <w:pPr>
                    <w:jc w:val="center"/>
                    <w:rPr>
                      <w:color w:val="000000"/>
                      <w:szCs w:val="21"/>
                    </w:rPr>
                  </w:pPr>
                  <w:r w:rsidRPr="00405761">
                    <w:rPr>
                      <w:rFonts w:hint="eastAsia"/>
                      <w:color w:val="000000"/>
                      <w:szCs w:val="21"/>
                    </w:rPr>
                    <w:t>噪声</w:t>
                  </w:r>
                </w:p>
              </w:tc>
              <w:tc>
                <w:tcPr>
                  <w:tcW w:w="4374" w:type="dxa"/>
                  <w:vAlign w:val="center"/>
                </w:tcPr>
                <w:p w14:paraId="65F5A2B1" w14:textId="77777777" w:rsidR="009D3F09" w:rsidRPr="00405761" w:rsidRDefault="007D543D">
                  <w:pPr>
                    <w:jc w:val="center"/>
                    <w:rPr>
                      <w:color w:val="000000"/>
                      <w:szCs w:val="21"/>
                    </w:rPr>
                  </w:pPr>
                  <w:r w:rsidRPr="00405761">
                    <w:rPr>
                      <w:rFonts w:hint="eastAsia"/>
                      <w:color w:val="000000"/>
                      <w:spacing w:val="-12"/>
                      <w:szCs w:val="21"/>
                    </w:rPr>
                    <w:t>低噪声设备、</w:t>
                  </w:r>
                  <w:r w:rsidRPr="00405761">
                    <w:rPr>
                      <w:rFonts w:hint="eastAsia"/>
                      <w:color w:val="000000"/>
                      <w:szCs w:val="21"/>
                    </w:rPr>
                    <w:t>隔声等</w:t>
                  </w:r>
                </w:p>
              </w:tc>
              <w:tc>
                <w:tcPr>
                  <w:tcW w:w="1325" w:type="dxa"/>
                  <w:tcMar>
                    <w:top w:w="0" w:type="dxa"/>
                    <w:left w:w="68" w:type="dxa"/>
                    <w:bottom w:w="0" w:type="dxa"/>
                    <w:right w:w="68" w:type="dxa"/>
                  </w:tcMar>
                  <w:vAlign w:val="center"/>
                </w:tcPr>
                <w:p w14:paraId="1B6F59B0" w14:textId="5F4C4547" w:rsidR="009D3F09" w:rsidRPr="00405761" w:rsidRDefault="002C78F7">
                  <w:pPr>
                    <w:jc w:val="center"/>
                    <w:rPr>
                      <w:color w:val="000000"/>
                      <w:szCs w:val="21"/>
                    </w:rPr>
                  </w:pPr>
                  <w:r>
                    <w:rPr>
                      <w:rFonts w:hint="eastAsia"/>
                      <w:color w:val="000000"/>
                      <w:szCs w:val="21"/>
                    </w:rPr>
                    <w:t>2</w:t>
                  </w:r>
                </w:p>
              </w:tc>
            </w:tr>
            <w:tr w:rsidR="009D3F09" w:rsidRPr="00405761" w14:paraId="63897082" w14:textId="77777777" w:rsidTr="00847B10">
              <w:trPr>
                <w:trHeight w:val="176"/>
                <w:jc w:val="center"/>
              </w:trPr>
              <w:tc>
                <w:tcPr>
                  <w:tcW w:w="7336" w:type="dxa"/>
                  <w:gridSpan w:val="3"/>
                  <w:vAlign w:val="center"/>
                </w:tcPr>
                <w:p w14:paraId="6CBDEB1B" w14:textId="4AEEA977" w:rsidR="009D3F09" w:rsidRPr="00405761" w:rsidRDefault="002C78F7" w:rsidP="002C78F7">
                  <w:pPr>
                    <w:jc w:val="center"/>
                    <w:rPr>
                      <w:color w:val="000000"/>
                      <w:szCs w:val="21"/>
                    </w:rPr>
                  </w:pPr>
                  <w:r>
                    <w:rPr>
                      <w:rFonts w:hint="eastAsia"/>
                      <w:color w:val="000000"/>
                      <w:szCs w:val="21"/>
                    </w:rPr>
                    <w:t>28</w:t>
                  </w:r>
                  <w:r w:rsidR="007D543D" w:rsidRPr="00405761">
                    <w:rPr>
                      <w:rFonts w:hint="eastAsia"/>
                      <w:color w:val="000000"/>
                      <w:szCs w:val="21"/>
                    </w:rPr>
                    <w:t>万占本项目总投资</w:t>
                  </w:r>
                  <w:r>
                    <w:rPr>
                      <w:rFonts w:hint="eastAsia"/>
                      <w:color w:val="000000"/>
                      <w:szCs w:val="21"/>
                    </w:rPr>
                    <w:t>150</w:t>
                  </w:r>
                  <w:r w:rsidR="007D543D" w:rsidRPr="00405761">
                    <w:rPr>
                      <w:rFonts w:hint="eastAsia"/>
                      <w:color w:val="000000"/>
                      <w:szCs w:val="21"/>
                    </w:rPr>
                    <w:t>万元的</w:t>
                  </w:r>
                  <w:r>
                    <w:rPr>
                      <w:rFonts w:hint="eastAsia"/>
                      <w:color w:val="000000"/>
                      <w:szCs w:val="21"/>
                    </w:rPr>
                    <w:t>18.67</w:t>
                  </w:r>
                  <w:r w:rsidR="007D543D" w:rsidRPr="00405761">
                    <w:rPr>
                      <w:color w:val="000000"/>
                      <w:szCs w:val="21"/>
                    </w:rPr>
                    <w:t>%</w:t>
                  </w:r>
                </w:p>
              </w:tc>
              <w:tc>
                <w:tcPr>
                  <w:tcW w:w="1325" w:type="dxa"/>
                  <w:tcMar>
                    <w:top w:w="0" w:type="dxa"/>
                    <w:left w:w="68" w:type="dxa"/>
                    <w:bottom w:w="0" w:type="dxa"/>
                    <w:right w:w="68" w:type="dxa"/>
                  </w:tcMar>
                  <w:vAlign w:val="center"/>
                </w:tcPr>
                <w:p w14:paraId="4CF163AB" w14:textId="510EA3FD" w:rsidR="009D3F09" w:rsidRPr="00405761" w:rsidRDefault="002C78F7">
                  <w:pPr>
                    <w:jc w:val="center"/>
                    <w:rPr>
                      <w:color w:val="000000"/>
                      <w:szCs w:val="21"/>
                    </w:rPr>
                  </w:pPr>
                  <w:r>
                    <w:rPr>
                      <w:rFonts w:hint="eastAsia"/>
                      <w:color w:val="000000"/>
                      <w:szCs w:val="21"/>
                    </w:rPr>
                    <w:t>28</w:t>
                  </w:r>
                </w:p>
              </w:tc>
            </w:tr>
          </w:tbl>
          <w:p w14:paraId="2AAE1FD1" w14:textId="77777777" w:rsidR="009D3F09" w:rsidRPr="00405761" w:rsidRDefault="009D3F09">
            <w:pPr>
              <w:widowControl w:val="0"/>
              <w:jc w:val="both"/>
              <w:outlineLvl w:val="1"/>
              <w:rPr>
                <w:b/>
                <w:color w:val="000000" w:themeColor="text1"/>
                <w:sz w:val="24"/>
              </w:rPr>
            </w:pPr>
          </w:p>
          <w:p w14:paraId="750760AD" w14:textId="77777777" w:rsidR="009D3F09" w:rsidRPr="00405761" w:rsidRDefault="009D3F09">
            <w:pPr>
              <w:widowControl w:val="0"/>
              <w:jc w:val="both"/>
              <w:outlineLvl w:val="1"/>
              <w:rPr>
                <w:b/>
                <w:color w:val="000000" w:themeColor="text1"/>
                <w:sz w:val="24"/>
              </w:rPr>
            </w:pPr>
          </w:p>
          <w:p w14:paraId="3714BF30" w14:textId="77777777" w:rsidR="009D3F09" w:rsidRPr="00405761" w:rsidRDefault="009D3F09">
            <w:pPr>
              <w:widowControl w:val="0"/>
              <w:jc w:val="both"/>
              <w:outlineLvl w:val="1"/>
              <w:rPr>
                <w:b/>
                <w:color w:val="000000" w:themeColor="text1"/>
                <w:sz w:val="24"/>
              </w:rPr>
            </w:pPr>
          </w:p>
          <w:p w14:paraId="31F77579" w14:textId="77777777" w:rsidR="009D3F09" w:rsidRPr="00405761" w:rsidRDefault="009D3F09">
            <w:pPr>
              <w:widowControl w:val="0"/>
              <w:jc w:val="both"/>
              <w:outlineLvl w:val="1"/>
              <w:rPr>
                <w:b/>
                <w:color w:val="000000" w:themeColor="text1"/>
                <w:sz w:val="24"/>
              </w:rPr>
            </w:pPr>
          </w:p>
          <w:p w14:paraId="08024707" w14:textId="77777777" w:rsidR="00C042AD" w:rsidRPr="00405761" w:rsidRDefault="00C042AD" w:rsidP="00EC73AB">
            <w:pPr>
              <w:widowControl w:val="0"/>
              <w:jc w:val="both"/>
              <w:outlineLvl w:val="1"/>
              <w:rPr>
                <w:b/>
                <w:color w:val="000000" w:themeColor="text1"/>
                <w:sz w:val="24"/>
              </w:rPr>
            </w:pPr>
          </w:p>
          <w:p w14:paraId="5A6B8DCA" w14:textId="77777777" w:rsidR="0047690E" w:rsidRPr="00405761" w:rsidRDefault="0047690E" w:rsidP="00EC73AB">
            <w:pPr>
              <w:widowControl w:val="0"/>
              <w:jc w:val="both"/>
              <w:outlineLvl w:val="1"/>
              <w:rPr>
                <w:b/>
                <w:color w:val="000000" w:themeColor="text1"/>
                <w:sz w:val="24"/>
              </w:rPr>
            </w:pPr>
          </w:p>
          <w:p w14:paraId="6B2B6BB3" w14:textId="77777777" w:rsidR="0047690E" w:rsidRPr="00405761" w:rsidRDefault="0047690E" w:rsidP="00EC73AB">
            <w:pPr>
              <w:widowControl w:val="0"/>
              <w:jc w:val="both"/>
              <w:outlineLvl w:val="1"/>
              <w:rPr>
                <w:b/>
                <w:color w:val="000000" w:themeColor="text1"/>
                <w:sz w:val="24"/>
              </w:rPr>
            </w:pPr>
          </w:p>
          <w:p w14:paraId="7BCFB2C0" w14:textId="77777777" w:rsidR="0047690E" w:rsidRPr="00405761" w:rsidRDefault="0047690E" w:rsidP="00EC73AB">
            <w:pPr>
              <w:widowControl w:val="0"/>
              <w:jc w:val="both"/>
              <w:outlineLvl w:val="1"/>
              <w:rPr>
                <w:b/>
                <w:color w:val="000000" w:themeColor="text1"/>
                <w:sz w:val="24"/>
              </w:rPr>
            </w:pPr>
          </w:p>
          <w:p w14:paraId="6A097233" w14:textId="77777777" w:rsidR="0047690E" w:rsidRPr="00405761" w:rsidRDefault="0047690E" w:rsidP="00EC73AB">
            <w:pPr>
              <w:widowControl w:val="0"/>
              <w:jc w:val="both"/>
              <w:outlineLvl w:val="1"/>
              <w:rPr>
                <w:b/>
                <w:color w:val="000000" w:themeColor="text1"/>
                <w:sz w:val="24"/>
              </w:rPr>
            </w:pPr>
          </w:p>
          <w:p w14:paraId="076EF183" w14:textId="77777777" w:rsidR="0047690E" w:rsidRPr="00405761" w:rsidRDefault="0047690E" w:rsidP="00EC73AB">
            <w:pPr>
              <w:widowControl w:val="0"/>
              <w:jc w:val="both"/>
              <w:outlineLvl w:val="1"/>
              <w:rPr>
                <w:b/>
                <w:color w:val="000000" w:themeColor="text1"/>
                <w:sz w:val="24"/>
              </w:rPr>
            </w:pPr>
          </w:p>
          <w:p w14:paraId="4633E00B" w14:textId="77777777" w:rsidR="0047690E" w:rsidRPr="00405761" w:rsidRDefault="0047690E" w:rsidP="00EC73AB">
            <w:pPr>
              <w:widowControl w:val="0"/>
              <w:jc w:val="both"/>
              <w:outlineLvl w:val="1"/>
              <w:rPr>
                <w:b/>
                <w:color w:val="000000" w:themeColor="text1"/>
                <w:sz w:val="24"/>
              </w:rPr>
            </w:pPr>
          </w:p>
          <w:p w14:paraId="4F26DB57" w14:textId="77777777" w:rsidR="0047690E" w:rsidRPr="00405761" w:rsidRDefault="0047690E" w:rsidP="00EC73AB">
            <w:pPr>
              <w:widowControl w:val="0"/>
              <w:jc w:val="both"/>
              <w:outlineLvl w:val="1"/>
              <w:rPr>
                <w:b/>
                <w:color w:val="000000" w:themeColor="text1"/>
                <w:sz w:val="24"/>
              </w:rPr>
            </w:pPr>
          </w:p>
          <w:p w14:paraId="20B96E2D" w14:textId="77777777" w:rsidR="0047690E" w:rsidRPr="00405761" w:rsidRDefault="0047690E" w:rsidP="00EC73AB">
            <w:pPr>
              <w:widowControl w:val="0"/>
              <w:jc w:val="both"/>
              <w:outlineLvl w:val="1"/>
              <w:rPr>
                <w:b/>
                <w:color w:val="000000" w:themeColor="text1"/>
                <w:sz w:val="24"/>
              </w:rPr>
            </w:pPr>
          </w:p>
          <w:p w14:paraId="04C47876" w14:textId="77777777" w:rsidR="0047690E" w:rsidRPr="00405761" w:rsidRDefault="0047690E" w:rsidP="00EC73AB">
            <w:pPr>
              <w:widowControl w:val="0"/>
              <w:jc w:val="both"/>
              <w:outlineLvl w:val="1"/>
              <w:rPr>
                <w:b/>
                <w:color w:val="000000" w:themeColor="text1"/>
                <w:sz w:val="24"/>
              </w:rPr>
            </w:pPr>
          </w:p>
          <w:p w14:paraId="004DFE9E" w14:textId="77777777" w:rsidR="0047690E" w:rsidRPr="00405761" w:rsidRDefault="0047690E" w:rsidP="00EC73AB">
            <w:pPr>
              <w:widowControl w:val="0"/>
              <w:jc w:val="both"/>
              <w:outlineLvl w:val="1"/>
              <w:rPr>
                <w:b/>
                <w:color w:val="000000" w:themeColor="text1"/>
                <w:sz w:val="24"/>
              </w:rPr>
            </w:pPr>
          </w:p>
          <w:p w14:paraId="4B2DAC45" w14:textId="77777777" w:rsidR="0047690E" w:rsidRPr="00405761" w:rsidRDefault="0047690E" w:rsidP="00EC73AB">
            <w:pPr>
              <w:widowControl w:val="0"/>
              <w:jc w:val="both"/>
              <w:outlineLvl w:val="1"/>
              <w:rPr>
                <w:b/>
                <w:color w:val="000000" w:themeColor="text1"/>
                <w:sz w:val="24"/>
              </w:rPr>
            </w:pPr>
          </w:p>
          <w:p w14:paraId="3236A7BD" w14:textId="77777777" w:rsidR="0047690E" w:rsidRPr="00405761" w:rsidRDefault="0047690E" w:rsidP="00EC73AB">
            <w:pPr>
              <w:widowControl w:val="0"/>
              <w:jc w:val="both"/>
              <w:outlineLvl w:val="1"/>
              <w:rPr>
                <w:b/>
                <w:color w:val="000000" w:themeColor="text1"/>
                <w:sz w:val="24"/>
              </w:rPr>
            </w:pPr>
          </w:p>
          <w:p w14:paraId="75CDC943" w14:textId="77777777" w:rsidR="0047690E" w:rsidRPr="00405761" w:rsidRDefault="0047690E" w:rsidP="00EC73AB">
            <w:pPr>
              <w:widowControl w:val="0"/>
              <w:jc w:val="both"/>
              <w:outlineLvl w:val="1"/>
              <w:rPr>
                <w:b/>
                <w:color w:val="000000" w:themeColor="text1"/>
                <w:sz w:val="24"/>
              </w:rPr>
            </w:pPr>
          </w:p>
          <w:p w14:paraId="72AEF3BE" w14:textId="77777777" w:rsidR="0047690E" w:rsidRPr="00405761" w:rsidRDefault="0047690E" w:rsidP="00EC73AB">
            <w:pPr>
              <w:widowControl w:val="0"/>
              <w:jc w:val="both"/>
              <w:outlineLvl w:val="1"/>
              <w:rPr>
                <w:b/>
                <w:color w:val="000000" w:themeColor="text1"/>
                <w:sz w:val="24"/>
              </w:rPr>
            </w:pPr>
          </w:p>
          <w:p w14:paraId="3CC9A926" w14:textId="77777777" w:rsidR="0047690E" w:rsidRPr="00405761" w:rsidRDefault="0047690E" w:rsidP="00EC73AB">
            <w:pPr>
              <w:widowControl w:val="0"/>
              <w:jc w:val="both"/>
              <w:outlineLvl w:val="1"/>
              <w:rPr>
                <w:b/>
                <w:color w:val="000000" w:themeColor="text1"/>
                <w:sz w:val="24"/>
              </w:rPr>
            </w:pPr>
          </w:p>
          <w:p w14:paraId="1F6AEAA7" w14:textId="77777777" w:rsidR="0047690E" w:rsidRPr="00405761" w:rsidRDefault="0047690E" w:rsidP="00EC73AB">
            <w:pPr>
              <w:widowControl w:val="0"/>
              <w:jc w:val="both"/>
              <w:outlineLvl w:val="1"/>
              <w:rPr>
                <w:b/>
                <w:color w:val="000000" w:themeColor="text1"/>
                <w:sz w:val="24"/>
              </w:rPr>
            </w:pPr>
          </w:p>
          <w:p w14:paraId="63B8C5F5" w14:textId="77777777" w:rsidR="0047690E" w:rsidRPr="00405761" w:rsidRDefault="0047690E" w:rsidP="00EC73AB">
            <w:pPr>
              <w:widowControl w:val="0"/>
              <w:jc w:val="both"/>
              <w:outlineLvl w:val="1"/>
              <w:rPr>
                <w:b/>
                <w:color w:val="000000" w:themeColor="text1"/>
                <w:sz w:val="24"/>
              </w:rPr>
            </w:pPr>
          </w:p>
          <w:p w14:paraId="428F382C" w14:textId="77777777" w:rsidR="0047690E" w:rsidRPr="00405761" w:rsidRDefault="0047690E" w:rsidP="00EC73AB">
            <w:pPr>
              <w:widowControl w:val="0"/>
              <w:jc w:val="both"/>
              <w:outlineLvl w:val="1"/>
              <w:rPr>
                <w:b/>
                <w:color w:val="000000" w:themeColor="text1"/>
                <w:sz w:val="24"/>
              </w:rPr>
            </w:pPr>
          </w:p>
          <w:p w14:paraId="0B6AC69B" w14:textId="77777777" w:rsidR="0047690E" w:rsidRPr="00405761" w:rsidRDefault="0047690E" w:rsidP="00EC73AB">
            <w:pPr>
              <w:widowControl w:val="0"/>
              <w:jc w:val="both"/>
              <w:outlineLvl w:val="1"/>
              <w:rPr>
                <w:b/>
                <w:color w:val="000000" w:themeColor="text1"/>
                <w:sz w:val="24"/>
              </w:rPr>
            </w:pPr>
          </w:p>
          <w:p w14:paraId="1A51DAE3" w14:textId="77777777" w:rsidR="0047690E" w:rsidRPr="00405761" w:rsidRDefault="0047690E" w:rsidP="00EC73AB">
            <w:pPr>
              <w:widowControl w:val="0"/>
              <w:jc w:val="both"/>
              <w:outlineLvl w:val="1"/>
              <w:rPr>
                <w:b/>
                <w:color w:val="000000" w:themeColor="text1"/>
                <w:sz w:val="24"/>
              </w:rPr>
            </w:pPr>
          </w:p>
          <w:p w14:paraId="5147013E" w14:textId="77777777" w:rsidR="0047690E" w:rsidRPr="00405761" w:rsidRDefault="0047690E" w:rsidP="00EC73AB">
            <w:pPr>
              <w:widowControl w:val="0"/>
              <w:jc w:val="both"/>
              <w:outlineLvl w:val="1"/>
              <w:rPr>
                <w:b/>
                <w:color w:val="000000" w:themeColor="text1"/>
                <w:sz w:val="24"/>
              </w:rPr>
            </w:pPr>
          </w:p>
          <w:p w14:paraId="2C078C01" w14:textId="77777777" w:rsidR="0047690E" w:rsidRPr="00405761" w:rsidRDefault="0047690E" w:rsidP="00EC73AB">
            <w:pPr>
              <w:widowControl w:val="0"/>
              <w:jc w:val="both"/>
              <w:outlineLvl w:val="1"/>
              <w:rPr>
                <w:b/>
                <w:color w:val="000000" w:themeColor="text1"/>
                <w:sz w:val="24"/>
              </w:rPr>
            </w:pPr>
          </w:p>
          <w:p w14:paraId="3892CC18" w14:textId="77777777" w:rsidR="0047690E" w:rsidRPr="00405761" w:rsidRDefault="0047690E" w:rsidP="00EC73AB">
            <w:pPr>
              <w:widowControl w:val="0"/>
              <w:jc w:val="both"/>
              <w:outlineLvl w:val="1"/>
              <w:rPr>
                <w:b/>
                <w:color w:val="000000" w:themeColor="text1"/>
                <w:sz w:val="24"/>
              </w:rPr>
            </w:pPr>
          </w:p>
          <w:p w14:paraId="72AC845D" w14:textId="77777777" w:rsidR="0047690E" w:rsidRPr="00405761" w:rsidRDefault="0047690E" w:rsidP="00EC73AB">
            <w:pPr>
              <w:widowControl w:val="0"/>
              <w:jc w:val="both"/>
              <w:outlineLvl w:val="1"/>
              <w:rPr>
                <w:b/>
                <w:color w:val="000000" w:themeColor="text1"/>
                <w:sz w:val="24"/>
              </w:rPr>
            </w:pPr>
          </w:p>
          <w:p w14:paraId="5F5EE735" w14:textId="77777777" w:rsidR="0047690E" w:rsidRPr="00405761" w:rsidRDefault="0047690E" w:rsidP="00EC73AB">
            <w:pPr>
              <w:widowControl w:val="0"/>
              <w:jc w:val="both"/>
              <w:outlineLvl w:val="1"/>
              <w:rPr>
                <w:b/>
                <w:color w:val="000000" w:themeColor="text1"/>
                <w:sz w:val="24"/>
              </w:rPr>
            </w:pPr>
          </w:p>
          <w:p w14:paraId="56D8CD05" w14:textId="77777777" w:rsidR="0047690E" w:rsidRPr="00405761" w:rsidRDefault="0047690E" w:rsidP="00EC73AB">
            <w:pPr>
              <w:widowControl w:val="0"/>
              <w:jc w:val="both"/>
              <w:outlineLvl w:val="1"/>
              <w:rPr>
                <w:b/>
                <w:color w:val="000000" w:themeColor="text1"/>
                <w:sz w:val="24"/>
              </w:rPr>
            </w:pPr>
          </w:p>
          <w:p w14:paraId="563E20D1" w14:textId="77777777" w:rsidR="0047690E" w:rsidRPr="00405761" w:rsidRDefault="0047690E" w:rsidP="00EC73AB">
            <w:pPr>
              <w:widowControl w:val="0"/>
              <w:jc w:val="both"/>
              <w:outlineLvl w:val="1"/>
              <w:rPr>
                <w:b/>
                <w:color w:val="000000" w:themeColor="text1"/>
                <w:sz w:val="24"/>
              </w:rPr>
            </w:pPr>
          </w:p>
          <w:p w14:paraId="10434193" w14:textId="77777777" w:rsidR="0047690E" w:rsidRPr="00405761" w:rsidRDefault="0047690E" w:rsidP="002C78F7">
            <w:pPr>
              <w:widowControl w:val="0"/>
              <w:jc w:val="both"/>
              <w:outlineLvl w:val="1"/>
              <w:rPr>
                <w:b/>
                <w:color w:val="000000" w:themeColor="text1"/>
                <w:sz w:val="24"/>
              </w:rPr>
            </w:pPr>
          </w:p>
        </w:tc>
      </w:tr>
    </w:tbl>
    <w:p w14:paraId="1CF9CA21" w14:textId="77777777" w:rsidR="005B3099" w:rsidRPr="00405761" w:rsidRDefault="005B3099">
      <w:pPr>
        <w:outlineLvl w:val="0"/>
        <w:rPr>
          <w:b/>
          <w:color w:val="000000" w:themeColor="text1"/>
          <w:sz w:val="32"/>
        </w:rPr>
        <w:sectPr w:rsidR="005B3099" w:rsidRPr="00405761" w:rsidSect="000A535F">
          <w:pgSz w:w="11906" w:h="16838"/>
          <w:pgMar w:top="1418" w:right="1418" w:bottom="1418" w:left="1797" w:header="992" w:footer="992" w:gutter="0"/>
          <w:cols w:space="720"/>
          <w:docGrid w:linePitch="312"/>
        </w:sectPr>
      </w:pPr>
    </w:p>
    <w:p w14:paraId="08BD49B7" w14:textId="24DBBD4C" w:rsidR="00C30068" w:rsidRPr="00405761" w:rsidRDefault="0006742C">
      <w:pPr>
        <w:outlineLvl w:val="0"/>
        <w:rPr>
          <w:b/>
          <w:color w:val="000000" w:themeColor="text1"/>
          <w:sz w:val="32"/>
        </w:rPr>
      </w:pPr>
      <w:r w:rsidRPr="00405761">
        <w:rPr>
          <w:rFonts w:hint="eastAsia"/>
          <w:b/>
          <w:color w:val="000000" w:themeColor="text1"/>
          <w:sz w:val="32"/>
        </w:rPr>
        <w:lastRenderedPageBreak/>
        <w:t>8</w:t>
      </w:r>
      <w:r w:rsidRPr="00405761">
        <w:rPr>
          <w:b/>
          <w:color w:val="000000" w:themeColor="text1"/>
          <w:sz w:val="32"/>
        </w:rPr>
        <w:t>建设项目拟采取的防治措施及预期治理效果</w:t>
      </w:r>
    </w:p>
    <w:tbl>
      <w:tblPr>
        <w:tblStyle w:val="af4"/>
        <w:tblW w:w="0" w:type="auto"/>
        <w:tblLook w:val="04A0" w:firstRow="1" w:lastRow="0" w:firstColumn="1" w:lastColumn="0" w:noHBand="0" w:noVBand="1"/>
      </w:tblPr>
      <w:tblGrid>
        <w:gridCol w:w="1216"/>
        <w:gridCol w:w="452"/>
        <w:gridCol w:w="850"/>
        <w:gridCol w:w="1276"/>
        <w:gridCol w:w="1701"/>
        <w:gridCol w:w="3412"/>
      </w:tblGrid>
      <w:tr w:rsidR="0006742C" w:rsidRPr="00405761" w14:paraId="5B5ED3F3" w14:textId="77777777" w:rsidTr="00163A75">
        <w:trPr>
          <w:trHeight w:val="313"/>
        </w:trPr>
        <w:tc>
          <w:tcPr>
            <w:tcW w:w="1216" w:type="dxa"/>
            <w:tcBorders>
              <w:top w:val="single" w:sz="12" w:space="0" w:color="auto"/>
              <w:left w:val="single" w:sz="12" w:space="0" w:color="auto"/>
              <w:tl2br w:val="single" w:sz="4" w:space="0" w:color="auto"/>
            </w:tcBorders>
            <w:vAlign w:val="center"/>
          </w:tcPr>
          <w:p w14:paraId="60C1B417" w14:textId="77777777" w:rsidR="0006742C" w:rsidRPr="00405761" w:rsidRDefault="0006742C" w:rsidP="006460C9">
            <w:pPr>
              <w:jc w:val="center"/>
              <w:outlineLvl w:val="0"/>
              <w:rPr>
                <w:b/>
                <w:color w:val="000000" w:themeColor="text1"/>
                <w:sz w:val="21"/>
              </w:rPr>
            </w:pPr>
            <w:r w:rsidRPr="00405761">
              <w:rPr>
                <w:rFonts w:hint="eastAsia"/>
                <w:b/>
                <w:color w:val="000000" w:themeColor="text1"/>
                <w:sz w:val="21"/>
              </w:rPr>
              <w:t>内容</w:t>
            </w:r>
          </w:p>
          <w:p w14:paraId="0226C28E" w14:textId="77777777" w:rsidR="0006742C" w:rsidRPr="00405761" w:rsidRDefault="0006742C" w:rsidP="006460C9">
            <w:pPr>
              <w:jc w:val="center"/>
              <w:outlineLvl w:val="0"/>
              <w:rPr>
                <w:b/>
                <w:color w:val="000000" w:themeColor="text1"/>
                <w:sz w:val="21"/>
              </w:rPr>
            </w:pPr>
          </w:p>
          <w:p w14:paraId="24028027" w14:textId="77777777" w:rsidR="0006742C" w:rsidRPr="00405761" w:rsidRDefault="0006742C" w:rsidP="006460C9">
            <w:pPr>
              <w:jc w:val="center"/>
              <w:outlineLvl w:val="0"/>
              <w:rPr>
                <w:b/>
                <w:color w:val="000000" w:themeColor="text1"/>
                <w:sz w:val="21"/>
              </w:rPr>
            </w:pPr>
            <w:r w:rsidRPr="00405761">
              <w:rPr>
                <w:rFonts w:hint="eastAsia"/>
                <w:b/>
                <w:color w:val="000000" w:themeColor="text1"/>
                <w:sz w:val="21"/>
              </w:rPr>
              <w:t>类型</w:t>
            </w:r>
          </w:p>
        </w:tc>
        <w:tc>
          <w:tcPr>
            <w:tcW w:w="1302" w:type="dxa"/>
            <w:gridSpan w:val="2"/>
            <w:tcBorders>
              <w:top w:val="single" w:sz="12" w:space="0" w:color="auto"/>
            </w:tcBorders>
            <w:vAlign w:val="center"/>
          </w:tcPr>
          <w:p w14:paraId="0EFB255A" w14:textId="77777777" w:rsidR="0006742C" w:rsidRPr="00405761" w:rsidRDefault="0006742C" w:rsidP="006460C9">
            <w:pPr>
              <w:jc w:val="center"/>
              <w:rPr>
                <w:b/>
                <w:color w:val="000000" w:themeColor="text1"/>
                <w:sz w:val="21"/>
                <w:szCs w:val="21"/>
              </w:rPr>
            </w:pPr>
            <w:r w:rsidRPr="00405761">
              <w:rPr>
                <w:b/>
                <w:color w:val="000000" w:themeColor="text1"/>
                <w:sz w:val="21"/>
                <w:szCs w:val="21"/>
              </w:rPr>
              <w:t>排放源</w:t>
            </w:r>
          </w:p>
          <w:p w14:paraId="53D49542" w14:textId="77777777" w:rsidR="0006742C" w:rsidRPr="00405761" w:rsidRDefault="0006742C" w:rsidP="006460C9">
            <w:pPr>
              <w:jc w:val="center"/>
              <w:rPr>
                <w:b/>
                <w:color w:val="000000" w:themeColor="text1"/>
                <w:sz w:val="21"/>
                <w:szCs w:val="21"/>
              </w:rPr>
            </w:pPr>
            <w:r w:rsidRPr="00405761">
              <w:rPr>
                <w:b/>
                <w:color w:val="000000" w:themeColor="text1"/>
                <w:sz w:val="21"/>
                <w:szCs w:val="21"/>
              </w:rPr>
              <w:t>（编号）</w:t>
            </w:r>
          </w:p>
        </w:tc>
        <w:tc>
          <w:tcPr>
            <w:tcW w:w="1276" w:type="dxa"/>
            <w:tcBorders>
              <w:top w:val="single" w:sz="12" w:space="0" w:color="auto"/>
            </w:tcBorders>
            <w:vAlign w:val="center"/>
          </w:tcPr>
          <w:p w14:paraId="1D6EDB39" w14:textId="77777777" w:rsidR="0006742C" w:rsidRPr="00405761" w:rsidRDefault="0006742C" w:rsidP="006460C9">
            <w:pPr>
              <w:jc w:val="center"/>
              <w:rPr>
                <w:b/>
                <w:color w:val="000000" w:themeColor="text1"/>
                <w:sz w:val="21"/>
                <w:szCs w:val="21"/>
              </w:rPr>
            </w:pPr>
            <w:r w:rsidRPr="00405761">
              <w:rPr>
                <w:b/>
                <w:color w:val="000000" w:themeColor="text1"/>
                <w:sz w:val="21"/>
                <w:szCs w:val="21"/>
              </w:rPr>
              <w:t>污染物名称</w:t>
            </w:r>
          </w:p>
        </w:tc>
        <w:tc>
          <w:tcPr>
            <w:tcW w:w="1701" w:type="dxa"/>
            <w:tcBorders>
              <w:top w:val="single" w:sz="12" w:space="0" w:color="auto"/>
            </w:tcBorders>
            <w:vAlign w:val="center"/>
          </w:tcPr>
          <w:p w14:paraId="40DCCFCE" w14:textId="77777777" w:rsidR="0006742C" w:rsidRPr="00405761" w:rsidRDefault="0006742C" w:rsidP="006460C9">
            <w:pPr>
              <w:jc w:val="center"/>
              <w:rPr>
                <w:b/>
                <w:color w:val="000000" w:themeColor="text1"/>
                <w:sz w:val="21"/>
                <w:szCs w:val="21"/>
              </w:rPr>
            </w:pPr>
            <w:r w:rsidRPr="00405761">
              <w:rPr>
                <w:b/>
                <w:color w:val="000000" w:themeColor="text1"/>
                <w:sz w:val="21"/>
                <w:szCs w:val="21"/>
              </w:rPr>
              <w:t>防治措施</w:t>
            </w:r>
          </w:p>
        </w:tc>
        <w:tc>
          <w:tcPr>
            <w:tcW w:w="3412" w:type="dxa"/>
            <w:tcBorders>
              <w:top w:val="single" w:sz="12" w:space="0" w:color="auto"/>
              <w:right w:val="single" w:sz="12" w:space="0" w:color="auto"/>
            </w:tcBorders>
            <w:vAlign w:val="center"/>
          </w:tcPr>
          <w:p w14:paraId="721CF138" w14:textId="77777777" w:rsidR="0006742C" w:rsidRPr="00405761" w:rsidRDefault="0006742C" w:rsidP="006460C9">
            <w:pPr>
              <w:jc w:val="center"/>
              <w:rPr>
                <w:b/>
                <w:color w:val="000000" w:themeColor="text1"/>
                <w:sz w:val="21"/>
                <w:szCs w:val="21"/>
              </w:rPr>
            </w:pPr>
            <w:r w:rsidRPr="00405761">
              <w:rPr>
                <w:b/>
                <w:color w:val="000000" w:themeColor="text1"/>
                <w:sz w:val="21"/>
                <w:szCs w:val="21"/>
              </w:rPr>
              <w:t>预期治理效果</w:t>
            </w:r>
          </w:p>
        </w:tc>
      </w:tr>
      <w:tr w:rsidR="0047690E" w:rsidRPr="00405761" w14:paraId="5D8512B2" w14:textId="77777777" w:rsidTr="00163A75">
        <w:trPr>
          <w:trHeight w:val="739"/>
        </w:trPr>
        <w:tc>
          <w:tcPr>
            <w:tcW w:w="1216" w:type="dxa"/>
            <w:vMerge w:val="restart"/>
            <w:tcBorders>
              <w:left w:val="single" w:sz="12" w:space="0" w:color="auto"/>
            </w:tcBorders>
            <w:vAlign w:val="center"/>
          </w:tcPr>
          <w:p w14:paraId="5FF5EC9D" w14:textId="77777777" w:rsidR="0047690E" w:rsidRPr="00405761" w:rsidRDefault="0047690E" w:rsidP="006460C9">
            <w:pPr>
              <w:jc w:val="center"/>
              <w:rPr>
                <w:color w:val="000000" w:themeColor="text1"/>
                <w:sz w:val="21"/>
                <w:szCs w:val="21"/>
              </w:rPr>
            </w:pPr>
            <w:r w:rsidRPr="00405761">
              <w:rPr>
                <w:color w:val="000000" w:themeColor="text1"/>
                <w:sz w:val="21"/>
                <w:szCs w:val="21"/>
              </w:rPr>
              <w:t>大气</w:t>
            </w:r>
          </w:p>
          <w:p w14:paraId="78832CFB" w14:textId="77777777" w:rsidR="0047690E" w:rsidRPr="00405761" w:rsidRDefault="0047690E" w:rsidP="006460C9">
            <w:pPr>
              <w:jc w:val="center"/>
              <w:rPr>
                <w:color w:val="000000" w:themeColor="text1"/>
                <w:sz w:val="21"/>
                <w:szCs w:val="21"/>
              </w:rPr>
            </w:pPr>
            <w:r w:rsidRPr="00405761">
              <w:rPr>
                <w:color w:val="000000" w:themeColor="text1"/>
                <w:sz w:val="21"/>
                <w:szCs w:val="21"/>
              </w:rPr>
              <w:t>污染物</w:t>
            </w:r>
          </w:p>
        </w:tc>
        <w:tc>
          <w:tcPr>
            <w:tcW w:w="452" w:type="dxa"/>
            <w:vMerge w:val="restart"/>
            <w:vAlign w:val="center"/>
          </w:tcPr>
          <w:p w14:paraId="5B61933E" w14:textId="77777777" w:rsidR="0047690E" w:rsidRPr="00405761" w:rsidRDefault="0047690E" w:rsidP="006460C9">
            <w:pPr>
              <w:pStyle w:val="a0"/>
              <w:tabs>
                <w:tab w:val="center" w:pos="612"/>
              </w:tabs>
              <w:adjustRightInd w:val="0"/>
              <w:ind w:firstLine="0"/>
              <w:jc w:val="center"/>
              <w:rPr>
                <w:color w:val="000000" w:themeColor="text1"/>
                <w:sz w:val="21"/>
                <w:szCs w:val="21"/>
              </w:rPr>
            </w:pPr>
            <w:r w:rsidRPr="00405761">
              <w:rPr>
                <w:rFonts w:hint="eastAsia"/>
                <w:color w:val="000000" w:themeColor="text1"/>
                <w:sz w:val="21"/>
                <w:szCs w:val="21"/>
              </w:rPr>
              <w:t>有组织</w:t>
            </w:r>
          </w:p>
        </w:tc>
        <w:tc>
          <w:tcPr>
            <w:tcW w:w="850" w:type="dxa"/>
            <w:vAlign w:val="center"/>
          </w:tcPr>
          <w:p w14:paraId="57AF4170" w14:textId="7BCCEE7D" w:rsidR="00163A75" w:rsidRPr="00405761" w:rsidRDefault="002C78F7" w:rsidP="006460C9">
            <w:pPr>
              <w:pStyle w:val="a0"/>
              <w:tabs>
                <w:tab w:val="center" w:pos="612"/>
              </w:tabs>
              <w:adjustRightInd w:val="0"/>
              <w:ind w:firstLine="0"/>
              <w:jc w:val="center"/>
              <w:rPr>
                <w:color w:val="000000" w:themeColor="text1"/>
                <w:sz w:val="21"/>
                <w:szCs w:val="21"/>
              </w:rPr>
            </w:pPr>
            <w:r>
              <w:rPr>
                <w:rFonts w:hint="eastAsia"/>
                <w:color w:val="000000" w:themeColor="text1"/>
                <w:sz w:val="21"/>
                <w:szCs w:val="21"/>
              </w:rPr>
              <w:t>抛丸</w:t>
            </w:r>
          </w:p>
          <w:p w14:paraId="495A8751" w14:textId="796E4FDC" w:rsidR="0047690E" w:rsidRPr="00405761" w:rsidRDefault="0047690E" w:rsidP="006460C9">
            <w:pPr>
              <w:pStyle w:val="a0"/>
              <w:tabs>
                <w:tab w:val="center" w:pos="612"/>
              </w:tabs>
              <w:adjustRightInd w:val="0"/>
              <w:ind w:firstLine="0"/>
              <w:jc w:val="center"/>
              <w:rPr>
                <w:color w:val="000000" w:themeColor="text1"/>
                <w:sz w:val="21"/>
                <w:szCs w:val="21"/>
              </w:rPr>
            </w:pPr>
            <w:r w:rsidRPr="00405761">
              <w:rPr>
                <w:rFonts w:hint="eastAsia"/>
                <w:color w:val="000000" w:themeColor="text1"/>
                <w:sz w:val="21"/>
                <w:szCs w:val="21"/>
              </w:rPr>
              <w:t>废气</w:t>
            </w:r>
          </w:p>
        </w:tc>
        <w:tc>
          <w:tcPr>
            <w:tcW w:w="1276" w:type="dxa"/>
            <w:vAlign w:val="center"/>
          </w:tcPr>
          <w:p w14:paraId="31060771" w14:textId="4E514A8A" w:rsidR="0047690E" w:rsidRPr="00405761" w:rsidRDefault="0047690E" w:rsidP="006460C9">
            <w:pPr>
              <w:jc w:val="center"/>
              <w:outlineLvl w:val="0"/>
              <w:rPr>
                <w:color w:val="000000" w:themeColor="text1"/>
                <w:sz w:val="21"/>
              </w:rPr>
            </w:pPr>
            <w:r w:rsidRPr="00405761">
              <w:rPr>
                <w:rFonts w:hint="eastAsia"/>
                <w:color w:val="000000" w:themeColor="text1"/>
                <w:sz w:val="21"/>
              </w:rPr>
              <w:t>颗粒物</w:t>
            </w:r>
          </w:p>
        </w:tc>
        <w:tc>
          <w:tcPr>
            <w:tcW w:w="1701" w:type="dxa"/>
            <w:vAlign w:val="center"/>
          </w:tcPr>
          <w:p w14:paraId="4F584BCC" w14:textId="7994FD1A" w:rsidR="0047690E" w:rsidRPr="00405761" w:rsidRDefault="002C78F7" w:rsidP="006460C9">
            <w:pPr>
              <w:pStyle w:val="a0"/>
              <w:adjustRightInd w:val="0"/>
              <w:ind w:firstLine="0"/>
              <w:jc w:val="center"/>
              <w:rPr>
                <w:color w:val="000000" w:themeColor="text1"/>
                <w:sz w:val="21"/>
                <w:szCs w:val="21"/>
              </w:rPr>
            </w:pPr>
            <w:r w:rsidRPr="00405761">
              <w:rPr>
                <w:rFonts w:hint="eastAsia"/>
                <w:sz w:val="21"/>
                <w:szCs w:val="21"/>
              </w:rPr>
              <w:t>2</w:t>
            </w:r>
            <w:r w:rsidRPr="00405761">
              <w:rPr>
                <w:rFonts w:hint="eastAsia"/>
                <w:sz w:val="21"/>
                <w:szCs w:val="21"/>
              </w:rPr>
              <w:t>套旋风除尘</w:t>
            </w:r>
            <w:r w:rsidRPr="00405761">
              <w:rPr>
                <w:rFonts w:hint="eastAsia"/>
                <w:sz w:val="21"/>
                <w:szCs w:val="21"/>
              </w:rPr>
              <w:t>+</w:t>
            </w:r>
            <w:r w:rsidRPr="00405761">
              <w:rPr>
                <w:rFonts w:hint="eastAsia"/>
                <w:sz w:val="21"/>
                <w:szCs w:val="21"/>
              </w:rPr>
              <w:t>滤筒除尘器</w:t>
            </w:r>
            <w:r w:rsidRPr="00405761">
              <w:rPr>
                <w:rFonts w:hint="eastAsia"/>
                <w:sz w:val="21"/>
                <w:szCs w:val="21"/>
              </w:rPr>
              <w:t>+15m</w:t>
            </w:r>
            <w:r w:rsidRPr="00405761">
              <w:rPr>
                <w:rFonts w:hint="eastAsia"/>
                <w:sz w:val="21"/>
                <w:szCs w:val="21"/>
              </w:rPr>
              <w:t>（</w:t>
            </w:r>
            <w:r w:rsidRPr="00405761">
              <w:rPr>
                <w:rFonts w:hint="eastAsia"/>
                <w:sz w:val="21"/>
                <w:szCs w:val="21"/>
              </w:rPr>
              <w:t>1#</w:t>
            </w:r>
            <w:r w:rsidRPr="00405761">
              <w:rPr>
                <w:rFonts w:hint="eastAsia"/>
                <w:sz w:val="21"/>
                <w:szCs w:val="21"/>
              </w:rPr>
              <w:t>）排气筒</w:t>
            </w:r>
          </w:p>
        </w:tc>
        <w:tc>
          <w:tcPr>
            <w:tcW w:w="3412" w:type="dxa"/>
            <w:vMerge w:val="restart"/>
            <w:tcBorders>
              <w:right w:val="single" w:sz="12" w:space="0" w:color="auto"/>
            </w:tcBorders>
            <w:vAlign w:val="center"/>
          </w:tcPr>
          <w:p w14:paraId="0960B179" w14:textId="311F9E27" w:rsidR="0047690E" w:rsidRPr="00405761" w:rsidRDefault="006B7FE1" w:rsidP="002C78F7">
            <w:pPr>
              <w:rPr>
                <w:sz w:val="24"/>
                <w:szCs w:val="24"/>
              </w:rPr>
            </w:pPr>
            <w:r w:rsidRPr="00405761">
              <w:rPr>
                <w:rFonts w:hint="eastAsia"/>
                <w:sz w:val="21"/>
                <w:szCs w:val="21"/>
              </w:rPr>
              <w:t>颗粒</w:t>
            </w:r>
            <w:proofErr w:type="gramStart"/>
            <w:r w:rsidRPr="00405761">
              <w:rPr>
                <w:rFonts w:hint="eastAsia"/>
                <w:sz w:val="21"/>
                <w:szCs w:val="21"/>
              </w:rPr>
              <w:t>物</w:t>
            </w:r>
            <w:r w:rsidR="0047690E" w:rsidRPr="00405761">
              <w:rPr>
                <w:rFonts w:hint="eastAsia"/>
                <w:sz w:val="21"/>
                <w:szCs w:val="21"/>
              </w:rPr>
              <w:t>满足</w:t>
            </w:r>
            <w:proofErr w:type="gramEnd"/>
            <w:r w:rsidR="0047690E" w:rsidRPr="00405761">
              <w:rPr>
                <w:rFonts w:hint="eastAsia"/>
                <w:sz w:val="21"/>
                <w:szCs w:val="21"/>
              </w:rPr>
              <w:t>上海市地方标准《大气污染物综合排放标准》（</w:t>
            </w:r>
            <w:r w:rsidR="0047690E" w:rsidRPr="00405761">
              <w:rPr>
                <w:sz w:val="21"/>
                <w:szCs w:val="21"/>
              </w:rPr>
              <w:t>DB</w:t>
            </w:r>
            <w:r w:rsidR="0047690E" w:rsidRPr="00405761">
              <w:rPr>
                <w:rFonts w:hint="eastAsia"/>
                <w:sz w:val="21"/>
                <w:szCs w:val="21"/>
              </w:rPr>
              <w:t>31</w:t>
            </w:r>
            <w:r w:rsidR="0047690E" w:rsidRPr="00405761">
              <w:rPr>
                <w:sz w:val="21"/>
                <w:szCs w:val="21"/>
              </w:rPr>
              <w:t>/</w:t>
            </w:r>
            <w:r w:rsidR="0047690E" w:rsidRPr="00405761">
              <w:rPr>
                <w:rFonts w:hint="eastAsia"/>
                <w:sz w:val="21"/>
                <w:szCs w:val="21"/>
              </w:rPr>
              <w:t>933</w:t>
            </w:r>
            <w:r w:rsidR="0047690E" w:rsidRPr="00405761">
              <w:rPr>
                <w:sz w:val="21"/>
                <w:szCs w:val="21"/>
              </w:rPr>
              <w:t>-201</w:t>
            </w:r>
            <w:r w:rsidR="0047690E" w:rsidRPr="00405761">
              <w:rPr>
                <w:rFonts w:hint="eastAsia"/>
                <w:sz w:val="21"/>
                <w:szCs w:val="21"/>
              </w:rPr>
              <w:t>5</w:t>
            </w:r>
            <w:r w:rsidR="0047690E" w:rsidRPr="00405761">
              <w:rPr>
                <w:rFonts w:hint="eastAsia"/>
                <w:sz w:val="21"/>
                <w:szCs w:val="21"/>
              </w:rPr>
              <w:t>）</w:t>
            </w:r>
            <w:r w:rsidRPr="00405761">
              <w:rPr>
                <w:rFonts w:hint="eastAsia"/>
                <w:sz w:val="21"/>
                <w:szCs w:val="21"/>
              </w:rPr>
              <w:t>中</w:t>
            </w:r>
            <w:r w:rsidR="0047690E" w:rsidRPr="00405761">
              <w:rPr>
                <w:rFonts w:hint="eastAsia"/>
                <w:sz w:val="21"/>
                <w:szCs w:val="21"/>
              </w:rPr>
              <w:t>相关排放标准；非甲烷总烃</w:t>
            </w:r>
            <w:r w:rsidR="002C78F7">
              <w:rPr>
                <w:rFonts w:hint="eastAsia"/>
                <w:sz w:val="21"/>
                <w:szCs w:val="21"/>
              </w:rPr>
              <w:t>、二甲苯</w:t>
            </w:r>
            <w:r w:rsidR="0047690E" w:rsidRPr="00405761">
              <w:rPr>
                <w:rFonts w:hint="eastAsia"/>
                <w:sz w:val="21"/>
                <w:szCs w:val="21"/>
              </w:rPr>
              <w:t>执行河北省地方标准《工业企业挥发性有机物排放控制标准》（</w:t>
            </w:r>
            <w:r w:rsidR="0047690E" w:rsidRPr="00405761">
              <w:rPr>
                <w:rFonts w:hint="eastAsia"/>
                <w:sz w:val="21"/>
                <w:szCs w:val="21"/>
              </w:rPr>
              <w:t>DB13/2322-2016</w:t>
            </w:r>
            <w:r w:rsidR="0047690E" w:rsidRPr="00405761">
              <w:rPr>
                <w:rFonts w:hint="eastAsia"/>
                <w:sz w:val="21"/>
                <w:szCs w:val="21"/>
              </w:rPr>
              <w:t>）</w:t>
            </w:r>
            <w:r w:rsidR="006B332B" w:rsidRPr="00405761">
              <w:rPr>
                <w:rFonts w:hint="eastAsia"/>
                <w:sz w:val="21"/>
                <w:szCs w:val="21"/>
              </w:rPr>
              <w:t>相关标准</w:t>
            </w:r>
            <w:r w:rsidR="0047690E" w:rsidRPr="00405761">
              <w:rPr>
                <w:rFonts w:hint="eastAsia"/>
                <w:sz w:val="21"/>
                <w:szCs w:val="21"/>
              </w:rPr>
              <w:t>；无组织非甲烷总烃厂房</w:t>
            </w:r>
            <w:proofErr w:type="gramStart"/>
            <w:r w:rsidR="0047690E" w:rsidRPr="00405761">
              <w:rPr>
                <w:rFonts w:hint="eastAsia"/>
                <w:sz w:val="21"/>
                <w:szCs w:val="21"/>
              </w:rPr>
              <w:t>外执行</w:t>
            </w:r>
            <w:proofErr w:type="gramEnd"/>
            <w:r w:rsidR="0047690E" w:rsidRPr="00405761">
              <w:rPr>
                <w:rFonts w:hint="eastAsia"/>
                <w:sz w:val="21"/>
                <w:szCs w:val="21"/>
              </w:rPr>
              <w:t>《挥发性有机物无组织排放控制标准》（</w:t>
            </w:r>
            <w:r w:rsidR="0047690E" w:rsidRPr="00405761">
              <w:rPr>
                <w:rFonts w:hint="eastAsia"/>
                <w:sz w:val="21"/>
                <w:szCs w:val="21"/>
              </w:rPr>
              <w:t>GB37822-2019</w:t>
            </w:r>
            <w:r w:rsidR="0047690E" w:rsidRPr="00405761">
              <w:rPr>
                <w:rFonts w:hint="eastAsia"/>
                <w:sz w:val="21"/>
                <w:szCs w:val="21"/>
              </w:rPr>
              <w:t>）中标准、厂界执行河北省地方标准《工业企业挥发性有机物排放控制标准》（</w:t>
            </w:r>
            <w:r w:rsidR="0047690E" w:rsidRPr="00405761">
              <w:rPr>
                <w:rFonts w:hint="eastAsia"/>
                <w:sz w:val="21"/>
                <w:szCs w:val="21"/>
              </w:rPr>
              <w:t>DB13/2322-2016</w:t>
            </w:r>
            <w:r w:rsidR="0047690E" w:rsidRPr="00405761">
              <w:rPr>
                <w:rFonts w:hint="eastAsia"/>
                <w:sz w:val="21"/>
                <w:szCs w:val="21"/>
              </w:rPr>
              <w:t>）</w:t>
            </w:r>
            <w:r w:rsidR="00A101E0" w:rsidRPr="00405761">
              <w:rPr>
                <w:rFonts w:hint="eastAsia"/>
                <w:sz w:val="21"/>
                <w:szCs w:val="21"/>
              </w:rPr>
              <w:t>相关标准</w:t>
            </w:r>
          </w:p>
        </w:tc>
      </w:tr>
      <w:tr w:rsidR="0047690E" w:rsidRPr="00405761" w14:paraId="0320F4C6" w14:textId="77777777" w:rsidTr="00163A75">
        <w:trPr>
          <w:trHeight w:val="739"/>
        </w:trPr>
        <w:tc>
          <w:tcPr>
            <w:tcW w:w="1216" w:type="dxa"/>
            <w:vMerge/>
            <w:tcBorders>
              <w:left w:val="single" w:sz="12" w:space="0" w:color="auto"/>
            </w:tcBorders>
            <w:vAlign w:val="center"/>
          </w:tcPr>
          <w:p w14:paraId="51430DAC" w14:textId="77777777" w:rsidR="0047690E" w:rsidRPr="00405761" w:rsidRDefault="0047690E" w:rsidP="006460C9">
            <w:pPr>
              <w:jc w:val="center"/>
              <w:rPr>
                <w:color w:val="000000" w:themeColor="text1"/>
                <w:sz w:val="21"/>
                <w:szCs w:val="21"/>
              </w:rPr>
            </w:pPr>
          </w:p>
        </w:tc>
        <w:tc>
          <w:tcPr>
            <w:tcW w:w="452" w:type="dxa"/>
            <w:vMerge/>
            <w:vAlign w:val="center"/>
          </w:tcPr>
          <w:p w14:paraId="14706098" w14:textId="77777777" w:rsidR="0047690E" w:rsidRPr="00405761" w:rsidRDefault="0047690E" w:rsidP="006460C9">
            <w:pPr>
              <w:pStyle w:val="a0"/>
              <w:tabs>
                <w:tab w:val="center" w:pos="612"/>
              </w:tabs>
              <w:adjustRightInd w:val="0"/>
              <w:ind w:firstLine="0"/>
              <w:jc w:val="center"/>
              <w:rPr>
                <w:color w:val="000000" w:themeColor="text1"/>
                <w:sz w:val="21"/>
                <w:szCs w:val="21"/>
              </w:rPr>
            </w:pPr>
          </w:p>
        </w:tc>
        <w:tc>
          <w:tcPr>
            <w:tcW w:w="850" w:type="dxa"/>
            <w:vAlign w:val="center"/>
          </w:tcPr>
          <w:p w14:paraId="17FA9386" w14:textId="276FA60F" w:rsidR="00163A75" w:rsidRPr="00405761" w:rsidRDefault="002C78F7" w:rsidP="006460C9">
            <w:pPr>
              <w:pStyle w:val="a0"/>
              <w:tabs>
                <w:tab w:val="center" w:pos="612"/>
              </w:tabs>
              <w:adjustRightInd w:val="0"/>
              <w:ind w:firstLine="0"/>
              <w:jc w:val="center"/>
              <w:rPr>
                <w:color w:val="000000" w:themeColor="text1"/>
                <w:sz w:val="21"/>
                <w:szCs w:val="21"/>
              </w:rPr>
            </w:pPr>
            <w:r>
              <w:rPr>
                <w:rFonts w:hint="eastAsia"/>
                <w:color w:val="000000" w:themeColor="text1"/>
                <w:sz w:val="21"/>
                <w:szCs w:val="21"/>
              </w:rPr>
              <w:t>喷漆</w:t>
            </w:r>
          </w:p>
          <w:p w14:paraId="36366A48" w14:textId="02FA450A" w:rsidR="0047690E" w:rsidRPr="00405761" w:rsidRDefault="0047690E" w:rsidP="006460C9">
            <w:pPr>
              <w:pStyle w:val="a0"/>
              <w:tabs>
                <w:tab w:val="center" w:pos="612"/>
              </w:tabs>
              <w:adjustRightInd w:val="0"/>
              <w:ind w:firstLine="0"/>
              <w:jc w:val="center"/>
              <w:rPr>
                <w:color w:val="000000" w:themeColor="text1"/>
                <w:sz w:val="21"/>
                <w:szCs w:val="21"/>
              </w:rPr>
            </w:pPr>
            <w:r w:rsidRPr="00405761">
              <w:rPr>
                <w:rFonts w:hint="eastAsia"/>
                <w:color w:val="000000" w:themeColor="text1"/>
                <w:sz w:val="21"/>
                <w:szCs w:val="21"/>
              </w:rPr>
              <w:t>废气</w:t>
            </w:r>
          </w:p>
        </w:tc>
        <w:tc>
          <w:tcPr>
            <w:tcW w:w="1276" w:type="dxa"/>
            <w:vAlign w:val="center"/>
          </w:tcPr>
          <w:p w14:paraId="6098156F" w14:textId="0FEA1AB1" w:rsidR="0047690E" w:rsidRPr="00405761" w:rsidRDefault="0047690E" w:rsidP="002C78F7">
            <w:pPr>
              <w:jc w:val="center"/>
              <w:outlineLvl w:val="0"/>
              <w:rPr>
                <w:color w:val="000000" w:themeColor="text1"/>
                <w:sz w:val="21"/>
                <w:szCs w:val="21"/>
              </w:rPr>
            </w:pPr>
            <w:r w:rsidRPr="00405761">
              <w:rPr>
                <w:rFonts w:hint="eastAsia"/>
                <w:color w:val="000000" w:themeColor="text1"/>
                <w:sz w:val="21"/>
                <w:szCs w:val="21"/>
              </w:rPr>
              <w:t>非甲烷总烃、</w:t>
            </w:r>
            <w:r w:rsidR="002C78F7">
              <w:rPr>
                <w:rFonts w:hint="eastAsia"/>
                <w:color w:val="000000" w:themeColor="text1"/>
                <w:sz w:val="21"/>
                <w:szCs w:val="21"/>
              </w:rPr>
              <w:t>二甲苯、颗粒物</w:t>
            </w:r>
          </w:p>
        </w:tc>
        <w:tc>
          <w:tcPr>
            <w:tcW w:w="1701" w:type="dxa"/>
            <w:vAlign w:val="center"/>
          </w:tcPr>
          <w:p w14:paraId="457B35E4" w14:textId="5F7E808E" w:rsidR="0047690E" w:rsidRPr="00405761" w:rsidRDefault="00A00EDC" w:rsidP="006460C9">
            <w:pPr>
              <w:pStyle w:val="a0"/>
              <w:adjustRightInd w:val="0"/>
              <w:ind w:firstLine="0"/>
              <w:jc w:val="center"/>
              <w:rPr>
                <w:color w:val="000000" w:themeColor="text1"/>
                <w:sz w:val="21"/>
                <w:szCs w:val="21"/>
              </w:rPr>
            </w:pPr>
            <w:r>
              <w:rPr>
                <w:rFonts w:cs="宋体" w:hint="eastAsia"/>
                <w:sz w:val="21"/>
                <w:szCs w:val="21"/>
              </w:rPr>
              <w:t>油膜式</w:t>
            </w:r>
            <w:proofErr w:type="gramStart"/>
            <w:r>
              <w:rPr>
                <w:rFonts w:cs="宋体" w:hint="eastAsia"/>
                <w:sz w:val="21"/>
                <w:szCs w:val="21"/>
              </w:rPr>
              <w:t>净化机</w:t>
            </w:r>
            <w:proofErr w:type="gramEnd"/>
            <w:r w:rsidR="002C78F7">
              <w:rPr>
                <w:rFonts w:cs="宋体" w:hint="eastAsia"/>
                <w:sz w:val="21"/>
                <w:szCs w:val="21"/>
              </w:rPr>
              <w:t>+</w:t>
            </w:r>
            <w:r w:rsidR="002C78F7" w:rsidRPr="00405761">
              <w:rPr>
                <w:rFonts w:cs="宋体" w:hint="eastAsia"/>
                <w:sz w:val="21"/>
                <w:szCs w:val="21"/>
              </w:rPr>
              <w:t>两级活性炭吸附装置</w:t>
            </w:r>
            <w:r w:rsidR="002C78F7" w:rsidRPr="00405761">
              <w:rPr>
                <w:rFonts w:cs="宋体" w:hint="eastAsia"/>
                <w:sz w:val="21"/>
                <w:szCs w:val="21"/>
              </w:rPr>
              <w:t>+15m</w:t>
            </w:r>
            <w:r w:rsidR="002C78F7" w:rsidRPr="00405761">
              <w:rPr>
                <w:rFonts w:cs="宋体" w:hint="eastAsia"/>
                <w:sz w:val="21"/>
                <w:szCs w:val="21"/>
              </w:rPr>
              <w:t>排气筒（</w:t>
            </w:r>
            <w:r w:rsidR="002C78F7" w:rsidRPr="00405761">
              <w:rPr>
                <w:rFonts w:cs="宋体" w:hint="eastAsia"/>
                <w:sz w:val="21"/>
                <w:szCs w:val="21"/>
              </w:rPr>
              <w:t>2#</w:t>
            </w:r>
            <w:r w:rsidR="002C78F7" w:rsidRPr="00405761">
              <w:rPr>
                <w:rFonts w:cs="宋体" w:hint="eastAsia"/>
                <w:sz w:val="21"/>
                <w:szCs w:val="21"/>
              </w:rPr>
              <w:t>）</w:t>
            </w:r>
          </w:p>
        </w:tc>
        <w:tc>
          <w:tcPr>
            <w:tcW w:w="3412" w:type="dxa"/>
            <w:vMerge/>
            <w:tcBorders>
              <w:right w:val="single" w:sz="12" w:space="0" w:color="auto"/>
            </w:tcBorders>
            <w:vAlign w:val="center"/>
          </w:tcPr>
          <w:p w14:paraId="22CF3B41" w14:textId="77777777" w:rsidR="0047690E" w:rsidRPr="00405761" w:rsidRDefault="0047690E" w:rsidP="00842A9E">
            <w:pPr>
              <w:jc w:val="center"/>
              <w:outlineLvl w:val="0"/>
              <w:rPr>
                <w:color w:val="000000" w:themeColor="text1"/>
                <w:sz w:val="21"/>
              </w:rPr>
            </w:pPr>
          </w:p>
        </w:tc>
      </w:tr>
      <w:tr w:rsidR="006460C9" w:rsidRPr="00405761" w14:paraId="0DB90812" w14:textId="77777777" w:rsidTr="00163A75">
        <w:trPr>
          <w:trHeight w:val="313"/>
        </w:trPr>
        <w:tc>
          <w:tcPr>
            <w:tcW w:w="1216" w:type="dxa"/>
            <w:vMerge/>
            <w:tcBorders>
              <w:left w:val="single" w:sz="12" w:space="0" w:color="auto"/>
            </w:tcBorders>
            <w:vAlign w:val="center"/>
          </w:tcPr>
          <w:p w14:paraId="552B2927" w14:textId="77777777" w:rsidR="006460C9" w:rsidRPr="00405761" w:rsidRDefault="006460C9" w:rsidP="006460C9">
            <w:pPr>
              <w:jc w:val="center"/>
              <w:rPr>
                <w:color w:val="000000" w:themeColor="text1"/>
                <w:sz w:val="21"/>
                <w:szCs w:val="21"/>
              </w:rPr>
            </w:pPr>
          </w:p>
        </w:tc>
        <w:tc>
          <w:tcPr>
            <w:tcW w:w="452" w:type="dxa"/>
            <w:vAlign w:val="center"/>
          </w:tcPr>
          <w:p w14:paraId="73D6ABFC" w14:textId="77777777" w:rsidR="006460C9" w:rsidRPr="00405761" w:rsidRDefault="006460C9" w:rsidP="006460C9">
            <w:pPr>
              <w:pStyle w:val="a0"/>
              <w:tabs>
                <w:tab w:val="center" w:pos="612"/>
              </w:tabs>
              <w:adjustRightInd w:val="0"/>
              <w:ind w:firstLine="0"/>
              <w:jc w:val="center"/>
              <w:rPr>
                <w:color w:val="000000" w:themeColor="text1"/>
                <w:sz w:val="21"/>
                <w:szCs w:val="21"/>
              </w:rPr>
            </w:pPr>
            <w:r w:rsidRPr="00405761">
              <w:rPr>
                <w:rFonts w:hint="eastAsia"/>
                <w:color w:val="000000" w:themeColor="text1"/>
                <w:sz w:val="21"/>
                <w:szCs w:val="21"/>
              </w:rPr>
              <w:t>无组织</w:t>
            </w:r>
          </w:p>
        </w:tc>
        <w:tc>
          <w:tcPr>
            <w:tcW w:w="850" w:type="dxa"/>
            <w:vAlign w:val="center"/>
          </w:tcPr>
          <w:p w14:paraId="0D90D531" w14:textId="37844D5E" w:rsidR="006460C9" w:rsidRPr="00405761" w:rsidRDefault="0047690E" w:rsidP="006460C9">
            <w:pPr>
              <w:pStyle w:val="a0"/>
              <w:tabs>
                <w:tab w:val="center" w:pos="612"/>
              </w:tabs>
              <w:adjustRightInd w:val="0"/>
              <w:ind w:firstLine="0"/>
              <w:jc w:val="center"/>
              <w:rPr>
                <w:color w:val="000000" w:themeColor="text1"/>
                <w:sz w:val="21"/>
                <w:szCs w:val="21"/>
              </w:rPr>
            </w:pPr>
            <w:r w:rsidRPr="00405761">
              <w:rPr>
                <w:rFonts w:hint="eastAsia"/>
                <w:color w:val="000000" w:themeColor="text1"/>
                <w:sz w:val="21"/>
                <w:szCs w:val="21"/>
              </w:rPr>
              <w:t>生产</w:t>
            </w:r>
            <w:r w:rsidR="006460C9" w:rsidRPr="00405761">
              <w:rPr>
                <w:rFonts w:hint="eastAsia"/>
                <w:color w:val="000000" w:themeColor="text1"/>
                <w:sz w:val="21"/>
                <w:szCs w:val="21"/>
              </w:rPr>
              <w:t>车间</w:t>
            </w:r>
          </w:p>
        </w:tc>
        <w:tc>
          <w:tcPr>
            <w:tcW w:w="1276" w:type="dxa"/>
            <w:vAlign w:val="center"/>
          </w:tcPr>
          <w:p w14:paraId="084F68FC" w14:textId="07B52261" w:rsidR="006460C9" w:rsidRPr="00405761" w:rsidRDefault="0047690E" w:rsidP="006460C9">
            <w:pPr>
              <w:jc w:val="center"/>
              <w:outlineLvl w:val="0"/>
              <w:rPr>
                <w:color w:val="000000" w:themeColor="text1"/>
                <w:sz w:val="21"/>
              </w:rPr>
            </w:pPr>
            <w:r w:rsidRPr="00405761">
              <w:rPr>
                <w:rFonts w:hint="eastAsia"/>
                <w:color w:val="000000" w:themeColor="text1"/>
                <w:sz w:val="21"/>
              </w:rPr>
              <w:t>非甲烷总烃、</w:t>
            </w:r>
            <w:r w:rsidR="002C78F7">
              <w:rPr>
                <w:rFonts w:hint="eastAsia"/>
                <w:color w:val="000000" w:themeColor="text1"/>
                <w:sz w:val="21"/>
              </w:rPr>
              <w:t>二甲苯、</w:t>
            </w:r>
            <w:r w:rsidRPr="00405761">
              <w:rPr>
                <w:rFonts w:hint="eastAsia"/>
                <w:color w:val="000000" w:themeColor="text1"/>
                <w:sz w:val="21"/>
              </w:rPr>
              <w:t>颗粒物</w:t>
            </w:r>
          </w:p>
        </w:tc>
        <w:tc>
          <w:tcPr>
            <w:tcW w:w="1701" w:type="dxa"/>
            <w:vAlign w:val="center"/>
          </w:tcPr>
          <w:p w14:paraId="697B3727" w14:textId="173F8770" w:rsidR="006460C9" w:rsidRPr="00405761" w:rsidRDefault="006460C9" w:rsidP="00B86702">
            <w:pPr>
              <w:pStyle w:val="a0"/>
              <w:adjustRightInd w:val="0"/>
              <w:ind w:firstLine="0"/>
              <w:jc w:val="center"/>
              <w:rPr>
                <w:color w:val="000000" w:themeColor="text1"/>
                <w:sz w:val="21"/>
                <w:szCs w:val="21"/>
              </w:rPr>
            </w:pPr>
            <w:r w:rsidRPr="00405761">
              <w:rPr>
                <w:rFonts w:hint="eastAsia"/>
                <w:color w:val="000000" w:themeColor="text1"/>
                <w:sz w:val="21"/>
                <w:szCs w:val="21"/>
              </w:rPr>
              <w:t>车间加强通风</w:t>
            </w:r>
          </w:p>
        </w:tc>
        <w:tc>
          <w:tcPr>
            <w:tcW w:w="3412" w:type="dxa"/>
            <w:vMerge/>
            <w:tcBorders>
              <w:right w:val="single" w:sz="12" w:space="0" w:color="auto"/>
            </w:tcBorders>
            <w:vAlign w:val="center"/>
          </w:tcPr>
          <w:p w14:paraId="36FFC86E" w14:textId="77777777" w:rsidR="006460C9" w:rsidRPr="00405761" w:rsidRDefault="006460C9" w:rsidP="006460C9">
            <w:pPr>
              <w:jc w:val="center"/>
              <w:outlineLvl w:val="0"/>
              <w:rPr>
                <w:b/>
                <w:color w:val="000000" w:themeColor="text1"/>
                <w:sz w:val="21"/>
              </w:rPr>
            </w:pPr>
          </w:p>
        </w:tc>
      </w:tr>
      <w:tr w:rsidR="0006742C" w:rsidRPr="00405761" w14:paraId="4F5366E7" w14:textId="77777777" w:rsidTr="00163A75">
        <w:trPr>
          <w:trHeight w:val="313"/>
        </w:trPr>
        <w:tc>
          <w:tcPr>
            <w:tcW w:w="1216" w:type="dxa"/>
            <w:tcBorders>
              <w:left w:val="single" w:sz="12" w:space="0" w:color="auto"/>
            </w:tcBorders>
            <w:vAlign w:val="center"/>
          </w:tcPr>
          <w:p w14:paraId="18E33AF1" w14:textId="77777777" w:rsidR="00A17C13" w:rsidRPr="00405761" w:rsidRDefault="0006742C" w:rsidP="00A17C13">
            <w:pPr>
              <w:jc w:val="center"/>
              <w:rPr>
                <w:color w:val="000000" w:themeColor="text1"/>
                <w:sz w:val="21"/>
                <w:szCs w:val="21"/>
              </w:rPr>
            </w:pPr>
            <w:r w:rsidRPr="00405761">
              <w:rPr>
                <w:color w:val="000000" w:themeColor="text1"/>
                <w:sz w:val="21"/>
                <w:szCs w:val="21"/>
              </w:rPr>
              <w:t>水污</w:t>
            </w:r>
          </w:p>
          <w:p w14:paraId="26AC3F9E" w14:textId="4D946602" w:rsidR="0006742C" w:rsidRPr="00405761" w:rsidRDefault="0006742C" w:rsidP="00A17C13">
            <w:pPr>
              <w:jc w:val="center"/>
              <w:rPr>
                <w:color w:val="000000" w:themeColor="text1"/>
                <w:sz w:val="21"/>
                <w:szCs w:val="21"/>
              </w:rPr>
            </w:pPr>
            <w:proofErr w:type="gramStart"/>
            <w:r w:rsidRPr="00405761">
              <w:rPr>
                <w:color w:val="000000" w:themeColor="text1"/>
                <w:sz w:val="21"/>
                <w:szCs w:val="21"/>
              </w:rPr>
              <w:t>染物</w:t>
            </w:r>
            <w:proofErr w:type="gramEnd"/>
          </w:p>
        </w:tc>
        <w:tc>
          <w:tcPr>
            <w:tcW w:w="1302" w:type="dxa"/>
            <w:gridSpan w:val="2"/>
            <w:vAlign w:val="center"/>
          </w:tcPr>
          <w:p w14:paraId="391145F9" w14:textId="77777777" w:rsidR="0006742C" w:rsidRPr="00405761" w:rsidRDefault="006460C9" w:rsidP="006460C9">
            <w:pPr>
              <w:jc w:val="center"/>
              <w:outlineLvl w:val="0"/>
              <w:rPr>
                <w:b/>
                <w:color w:val="000000" w:themeColor="text1"/>
                <w:sz w:val="21"/>
              </w:rPr>
            </w:pPr>
            <w:r w:rsidRPr="00405761">
              <w:rPr>
                <w:rFonts w:hint="eastAsia"/>
                <w:b/>
                <w:color w:val="000000" w:themeColor="text1"/>
                <w:sz w:val="21"/>
              </w:rPr>
              <w:t>/</w:t>
            </w:r>
          </w:p>
        </w:tc>
        <w:tc>
          <w:tcPr>
            <w:tcW w:w="1276" w:type="dxa"/>
            <w:vAlign w:val="center"/>
          </w:tcPr>
          <w:p w14:paraId="66B6366C" w14:textId="77777777" w:rsidR="0006742C" w:rsidRPr="00405761" w:rsidRDefault="006460C9" w:rsidP="006460C9">
            <w:pPr>
              <w:jc w:val="center"/>
              <w:outlineLvl w:val="0"/>
              <w:rPr>
                <w:b/>
                <w:color w:val="000000" w:themeColor="text1"/>
                <w:sz w:val="21"/>
              </w:rPr>
            </w:pPr>
            <w:r w:rsidRPr="00405761">
              <w:rPr>
                <w:rFonts w:hint="eastAsia"/>
                <w:b/>
                <w:color w:val="000000" w:themeColor="text1"/>
                <w:sz w:val="21"/>
              </w:rPr>
              <w:t>/</w:t>
            </w:r>
          </w:p>
        </w:tc>
        <w:tc>
          <w:tcPr>
            <w:tcW w:w="1701" w:type="dxa"/>
            <w:vAlign w:val="center"/>
          </w:tcPr>
          <w:p w14:paraId="7752CCAF" w14:textId="77777777" w:rsidR="0006742C" w:rsidRPr="00405761" w:rsidRDefault="006460C9" w:rsidP="006460C9">
            <w:pPr>
              <w:jc w:val="center"/>
              <w:outlineLvl w:val="0"/>
              <w:rPr>
                <w:b/>
                <w:color w:val="000000" w:themeColor="text1"/>
                <w:sz w:val="21"/>
              </w:rPr>
            </w:pPr>
            <w:r w:rsidRPr="00405761">
              <w:rPr>
                <w:rFonts w:hint="eastAsia"/>
                <w:b/>
                <w:color w:val="000000" w:themeColor="text1"/>
                <w:sz w:val="21"/>
              </w:rPr>
              <w:t>/</w:t>
            </w:r>
          </w:p>
        </w:tc>
        <w:tc>
          <w:tcPr>
            <w:tcW w:w="3412" w:type="dxa"/>
            <w:tcBorders>
              <w:right w:val="single" w:sz="12" w:space="0" w:color="auto"/>
            </w:tcBorders>
            <w:vAlign w:val="center"/>
          </w:tcPr>
          <w:p w14:paraId="3E8354A7" w14:textId="77777777" w:rsidR="0006742C" w:rsidRPr="00405761" w:rsidRDefault="006460C9" w:rsidP="006460C9">
            <w:pPr>
              <w:jc w:val="center"/>
              <w:outlineLvl w:val="0"/>
              <w:rPr>
                <w:b/>
                <w:color w:val="000000" w:themeColor="text1"/>
                <w:sz w:val="21"/>
              </w:rPr>
            </w:pPr>
            <w:r w:rsidRPr="00405761">
              <w:rPr>
                <w:rFonts w:hint="eastAsia"/>
                <w:b/>
                <w:color w:val="000000" w:themeColor="text1"/>
                <w:sz w:val="21"/>
              </w:rPr>
              <w:t>/</w:t>
            </w:r>
          </w:p>
        </w:tc>
      </w:tr>
      <w:tr w:rsidR="002C78F7" w:rsidRPr="00405761" w14:paraId="0E13275E" w14:textId="77777777" w:rsidTr="002C78F7">
        <w:trPr>
          <w:trHeight w:val="60"/>
        </w:trPr>
        <w:tc>
          <w:tcPr>
            <w:tcW w:w="1216" w:type="dxa"/>
            <w:vMerge w:val="restart"/>
            <w:tcBorders>
              <w:left w:val="single" w:sz="12" w:space="0" w:color="auto"/>
            </w:tcBorders>
            <w:vAlign w:val="center"/>
          </w:tcPr>
          <w:p w14:paraId="4D9F9CC2" w14:textId="77777777" w:rsidR="002C78F7" w:rsidRPr="00405761" w:rsidRDefault="002C78F7" w:rsidP="006460C9">
            <w:pPr>
              <w:jc w:val="center"/>
              <w:rPr>
                <w:color w:val="000000" w:themeColor="text1"/>
                <w:sz w:val="21"/>
                <w:szCs w:val="21"/>
              </w:rPr>
            </w:pPr>
            <w:r w:rsidRPr="00405761">
              <w:rPr>
                <w:color w:val="000000" w:themeColor="text1"/>
                <w:sz w:val="21"/>
                <w:szCs w:val="21"/>
              </w:rPr>
              <w:t>固</w:t>
            </w:r>
          </w:p>
          <w:p w14:paraId="7F4DAD71" w14:textId="77777777" w:rsidR="002C78F7" w:rsidRPr="00405761" w:rsidRDefault="002C78F7" w:rsidP="006460C9">
            <w:pPr>
              <w:jc w:val="center"/>
              <w:rPr>
                <w:color w:val="000000" w:themeColor="text1"/>
                <w:sz w:val="21"/>
                <w:szCs w:val="21"/>
              </w:rPr>
            </w:pPr>
            <w:r w:rsidRPr="00405761">
              <w:rPr>
                <w:color w:val="000000" w:themeColor="text1"/>
                <w:sz w:val="21"/>
                <w:szCs w:val="21"/>
              </w:rPr>
              <w:t>体</w:t>
            </w:r>
          </w:p>
          <w:p w14:paraId="6203C8A0" w14:textId="77777777" w:rsidR="002C78F7" w:rsidRPr="00405761" w:rsidRDefault="002C78F7" w:rsidP="006460C9">
            <w:pPr>
              <w:jc w:val="center"/>
              <w:rPr>
                <w:color w:val="000000" w:themeColor="text1"/>
                <w:sz w:val="21"/>
                <w:szCs w:val="21"/>
              </w:rPr>
            </w:pPr>
            <w:r w:rsidRPr="00405761">
              <w:rPr>
                <w:color w:val="000000" w:themeColor="text1"/>
                <w:sz w:val="21"/>
                <w:szCs w:val="21"/>
              </w:rPr>
              <w:t>废</w:t>
            </w:r>
          </w:p>
          <w:p w14:paraId="463496A3" w14:textId="77777777" w:rsidR="002C78F7" w:rsidRPr="00405761" w:rsidRDefault="002C78F7" w:rsidP="006460C9">
            <w:pPr>
              <w:jc w:val="center"/>
              <w:rPr>
                <w:color w:val="000000" w:themeColor="text1"/>
                <w:sz w:val="21"/>
                <w:szCs w:val="21"/>
              </w:rPr>
            </w:pPr>
            <w:r w:rsidRPr="00405761">
              <w:rPr>
                <w:color w:val="000000" w:themeColor="text1"/>
                <w:sz w:val="21"/>
                <w:szCs w:val="21"/>
              </w:rPr>
              <w:t>物</w:t>
            </w:r>
          </w:p>
        </w:tc>
        <w:tc>
          <w:tcPr>
            <w:tcW w:w="1302" w:type="dxa"/>
            <w:gridSpan w:val="2"/>
            <w:vMerge w:val="restart"/>
            <w:vAlign w:val="center"/>
          </w:tcPr>
          <w:p w14:paraId="6A83D65C" w14:textId="77777777" w:rsidR="002C78F7" w:rsidRPr="00405761" w:rsidRDefault="002C78F7" w:rsidP="006460C9">
            <w:pPr>
              <w:jc w:val="center"/>
              <w:rPr>
                <w:color w:val="000000" w:themeColor="text1"/>
                <w:sz w:val="21"/>
                <w:szCs w:val="21"/>
              </w:rPr>
            </w:pPr>
            <w:r w:rsidRPr="00405761">
              <w:rPr>
                <w:rFonts w:hint="eastAsia"/>
                <w:color w:val="000000" w:themeColor="text1"/>
                <w:sz w:val="21"/>
                <w:szCs w:val="21"/>
              </w:rPr>
              <w:t>一般固废</w:t>
            </w:r>
          </w:p>
        </w:tc>
        <w:tc>
          <w:tcPr>
            <w:tcW w:w="1276" w:type="dxa"/>
            <w:vAlign w:val="center"/>
          </w:tcPr>
          <w:p w14:paraId="5EC37DE2" w14:textId="46E39C27" w:rsidR="002C78F7" w:rsidRPr="00405761" w:rsidRDefault="002C78F7" w:rsidP="0047690E">
            <w:pPr>
              <w:snapToGrid w:val="0"/>
              <w:jc w:val="center"/>
              <w:rPr>
                <w:color w:val="000000" w:themeColor="text1"/>
                <w:sz w:val="21"/>
                <w:szCs w:val="21"/>
              </w:rPr>
            </w:pPr>
            <w:r>
              <w:rPr>
                <w:rFonts w:hint="eastAsia"/>
                <w:color w:val="000000" w:themeColor="text1"/>
                <w:sz w:val="21"/>
                <w:szCs w:val="21"/>
              </w:rPr>
              <w:t>焊渣</w:t>
            </w:r>
          </w:p>
        </w:tc>
        <w:tc>
          <w:tcPr>
            <w:tcW w:w="1701" w:type="dxa"/>
            <w:vMerge w:val="restart"/>
            <w:vAlign w:val="center"/>
          </w:tcPr>
          <w:p w14:paraId="0CC1279D" w14:textId="3FBD0D00" w:rsidR="002C78F7" w:rsidRPr="00405761" w:rsidRDefault="002C78F7" w:rsidP="006460C9">
            <w:pPr>
              <w:snapToGrid w:val="0"/>
              <w:jc w:val="center"/>
              <w:rPr>
                <w:color w:val="000000" w:themeColor="text1"/>
                <w:sz w:val="21"/>
                <w:szCs w:val="21"/>
              </w:rPr>
            </w:pPr>
            <w:r w:rsidRPr="00405761">
              <w:rPr>
                <w:rFonts w:hint="eastAsia"/>
                <w:color w:val="000000" w:themeColor="text1"/>
                <w:sz w:val="21"/>
                <w:szCs w:val="21"/>
              </w:rPr>
              <w:t>厂家回收利用</w:t>
            </w:r>
          </w:p>
        </w:tc>
        <w:tc>
          <w:tcPr>
            <w:tcW w:w="3412" w:type="dxa"/>
            <w:vMerge w:val="restart"/>
            <w:tcBorders>
              <w:right w:val="single" w:sz="12" w:space="0" w:color="auto"/>
            </w:tcBorders>
            <w:vAlign w:val="center"/>
          </w:tcPr>
          <w:p w14:paraId="691963B6" w14:textId="77777777" w:rsidR="002C78F7" w:rsidRPr="00405761" w:rsidRDefault="002C78F7" w:rsidP="002C78F7">
            <w:pPr>
              <w:autoSpaceDE w:val="0"/>
              <w:autoSpaceDN w:val="0"/>
              <w:jc w:val="center"/>
              <w:rPr>
                <w:bCs/>
                <w:color w:val="000000" w:themeColor="text1"/>
                <w:kern w:val="21"/>
                <w:sz w:val="21"/>
                <w:szCs w:val="21"/>
              </w:rPr>
            </w:pPr>
            <w:r w:rsidRPr="00405761">
              <w:rPr>
                <w:rFonts w:hint="eastAsia"/>
                <w:color w:val="000000"/>
                <w:sz w:val="21"/>
                <w:szCs w:val="21"/>
              </w:rPr>
              <w:t>满足</w:t>
            </w:r>
            <w:r w:rsidRPr="00405761">
              <w:rPr>
                <w:color w:val="000000"/>
                <w:sz w:val="21"/>
                <w:szCs w:val="21"/>
              </w:rPr>
              <w:t>《一般工业固体废物贮存、处置场污染控制标准》（</w:t>
            </w:r>
            <w:r w:rsidRPr="00405761">
              <w:rPr>
                <w:color w:val="000000"/>
                <w:sz w:val="21"/>
                <w:szCs w:val="21"/>
              </w:rPr>
              <w:t>GB18599-2001</w:t>
            </w:r>
            <w:r w:rsidRPr="00405761">
              <w:rPr>
                <w:color w:val="000000"/>
                <w:sz w:val="21"/>
                <w:szCs w:val="21"/>
              </w:rPr>
              <w:t>）及修改单的有关规定</w:t>
            </w:r>
          </w:p>
        </w:tc>
      </w:tr>
      <w:tr w:rsidR="002C78F7" w:rsidRPr="00405761" w14:paraId="1E26782C" w14:textId="77777777" w:rsidTr="002C78F7">
        <w:trPr>
          <w:trHeight w:val="60"/>
        </w:trPr>
        <w:tc>
          <w:tcPr>
            <w:tcW w:w="1216" w:type="dxa"/>
            <w:vMerge/>
            <w:tcBorders>
              <w:left w:val="single" w:sz="12" w:space="0" w:color="auto"/>
            </w:tcBorders>
            <w:vAlign w:val="center"/>
          </w:tcPr>
          <w:p w14:paraId="199EE0F1" w14:textId="77777777" w:rsidR="002C78F7" w:rsidRPr="00405761" w:rsidRDefault="002C78F7" w:rsidP="006460C9">
            <w:pPr>
              <w:jc w:val="center"/>
              <w:rPr>
                <w:color w:val="000000" w:themeColor="text1"/>
                <w:sz w:val="21"/>
                <w:szCs w:val="21"/>
              </w:rPr>
            </w:pPr>
          </w:p>
        </w:tc>
        <w:tc>
          <w:tcPr>
            <w:tcW w:w="1302" w:type="dxa"/>
            <w:gridSpan w:val="2"/>
            <w:vMerge/>
            <w:vAlign w:val="center"/>
          </w:tcPr>
          <w:p w14:paraId="7F283A50" w14:textId="77777777" w:rsidR="002C78F7" w:rsidRPr="00405761" w:rsidRDefault="002C78F7" w:rsidP="006460C9">
            <w:pPr>
              <w:jc w:val="center"/>
              <w:rPr>
                <w:color w:val="000000" w:themeColor="text1"/>
                <w:sz w:val="21"/>
                <w:szCs w:val="21"/>
              </w:rPr>
            </w:pPr>
          </w:p>
        </w:tc>
        <w:tc>
          <w:tcPr>
            <w:tcW w:w="1276" w:type="dxa"/>
            <w:vAlign w:val="center"/>
          </w:tcPr>
          <w:p w14:paraId="45521B2E" w14:textId="24EA6248" w:rsidR="002C78F7" w:rsidRPr="00405761" w:rsidRDefault="002C78F7" w:rsidP="0047690E">
            <w:pPr>
              <w:snapToGrid w:val="0"/>
              <w:jc w:val="center"/>
              <w:rPr>
                <w:color w:val="000000" w:themeColor="text1"/>
                <w:sz w:val="21"/>
                <w:szCs w:val="21"/>
              </w:rPr>
            </w:pPr>
            <w:r w:rsidRPr="00405761">
              <w:rPr>
                <w:rFonts w:hint="eastAsia"/>
                <w:color w:val="000000" w:themeColor="text1"/>
                <w:sz w:val="21"/>
                <w:szCs w:val="21"/>
              </w:rPr>
              <w:t>边角料</w:t>
            </w:r>
          </w:p>
        </w:tc>
        <w:tc>
          <w:tcPr>
            <w:tcW w:w="1701" w:type="dxa"/>
            <w:vMerge/>
            <w:vAlign w:val="center"/>
          </w:tcPr>
          <w:p w14:paraId="79E980CF" w14:textId="3E9FEDF4" w:rsidR="002C78F7" w:rsidRPr="00405761" w:rsidRDefault="002C78F7" w:rsidP="006460C9">
            <w:pPr>
              <w:snapToGrid w:val="0"/>
              <w:jc w:val="center"/>
              <w:rPr>
                <w:color w:val="000000" w:themeColor="text1"/>
                <w:sz w:val="21"/>
                <w:szCs w:val="21"/>
              </w:rPr>
            </w:pPr>
          </w:p>
        </w:tc>
        <w:tc>
          <w:tcPr>
            <w:tcW w:w="3412" w:type="dxa"/>
            <w:vMerge/>
            <w:tcBorders>
              <w:right w:val="single" w:sz="12" w:space="0" w:color="auto"/>
            </w:tcBorders>
            <w:vAlign w:val="center"/>
          </w:tcPr>
          <w:p w14:paraId="0DFF81E2" w14:textId="77777777" w:rsidR="002C78F7" w:rsidRPr="00405761" w:rsidRDefault="002C78F7" w:rsidP="006460C9">
            <w:pPr>
              <w:autoSpaceDE w:val="0"/>
              <w:autoSpaceDN w:val="0"/>
              <w:spacing w:line="350" w:lineRule="exact"/>
              <w:jc w:val="center"/>
              <w:rPr>
                <w:color w:val="000000"/>
                <w:sz w:val="21"/>
                <w:szCs w:val="21"/>
              </w:rPr>
            </w:pPr>
          </w:p>
        </w:tc>
      </w:tr>
      <w:tr w:rsidR="002C78F7" w:rsidRPr="00405761" w14:paraId="0E25EAD0" w14:textId="77777777" w:rsidTr="002C78F7">
        <w:trPr>
          <w:trHeight w:val="60"/>
        </w:trPr>
        <w:tc>
          <w:tcPr>
            <w:tcW w:w="1216" w:type="dxa"/>
            <w:vMerge/>
            <w:tcBorders>
              <w:left w:val="single" w:sz="12" w:space="0" w:color="auto"/>
            </w:tcBorders>
            <w:vAlign w:val="center"/>
          </w:tcPr>
          <w:p w14:paraId="44B02878" w14:textId="77777777" w:rsidR="002C78F7" w:rsidRPr="00405761" w:rsidRDefault="002C78F7" w:rsidP="006460C9">
            <w:pPr>
              <w:jc w:val="center"/>
              <w:rPr>
                <w:color w:val="000000" w:themeColor="text1"/>
                <w:sz w:val="21"/>
                <w:szCs w:val="21"/>
              </w:rPr>
            </w:pPr>
          </w:p>
        </w:tc>
        <w:tc>
          <w:tcPr>
            <w:tcW w:w="1302" w:type="dxa"/>
            <w:gridSpan w:val="2"/>
            <w:vMerge/>
            <w:vAlign w:val="center"/>
          </w:tcPr>
          <w:p w14:paraId="350D6D2B" w14:textId="77777777" w:rsidR="002C78F7" w:rsidRPr="00405761" w:rsidRDefault="002C78F7" w:rsidP="006460C9">
            <w:pPr>
              <w:jc w:val="center"/>
              <w:rPr>
                <w:color w:val="000000" w:themeColor="text1"/>
                <w:sz w:val="21"/>
                <w:szCs w:val="21"/>
              </w:rPr>
            </w:pPr>
          </w:p>
        </w:tc>
        <w:tc>
          <w:tcPr>
            <w:tcW w:w="1276" w:type="dxa"/>
            <w:vAlign w:val="center"/>
          </w:tcPr>
          <w:p w14:paraId="5F21E1D6" w14:textId="4EC91D07" w:rsidR="002C78F7" w:rsidRPr="00405761" w:rsidRDefault="002C78F7" w:rsidP="0047690E">
            <w:pPr>
              <w:snapToGrid w:val="0"/>
              <w:jc w:val="center"/>
              <w:rPr>
                <w:color w:val="000000" w:themeColor="text1"/>
                <w:sz w:val="21"/>
                <w:szCs w:val="21"/>
              </w:rPr>
            </w:pPr>
            <w:r>
              <w:rPr>
                <w:rFonts w:hint="eastAsia"/>
                <w:color w:val="000000" w:themeColor="text1"/>
                <w:sz w:val="21"/>
                <w:szCs w:val="21"/>
              </w:rPr>
              <w:t>废弃零部件</w:t>
            </w:r>
          </w:p>
        </w:tc>
        <w:tc>
          <w:tcPr>
            <w:tcW w:w="1701" w:type="dxa"/>
            <w:vMerge/>
            <w:vAlign w:val="center"/>
          </w:tcPr>
          <w:p w14:paraId="31E1B911" w14:textId="18788A73" w:rsidR="002C78F7" w:rsidRPr="00405761" w:rsidRDefault="002C78F7" w:rsidP="006460C9">
            <w:pPr>
              <w:snapToGrid w:val="0"/>
              <w:jc w:val="center"/>
              <w:rPr>
                <w:color w:val="000000" w:themeColor="text1"/>
                <w:sz w:val="21"/>
                <w:szCs w:val="21"/>
              </w:rPr>
            </w:pPr>
          </w:p>
        </w:tc>
        <w:tc>
          <w:tcPr>
            <w:tcW w:w="3412" w:type="dxa"/>
            <w:vMerge/>
            <w:tcBorders>
              <w:right w:val="single" w:sz="12" w:space="0" w:color="auto"/>
            </w:tcBorders>
            <w:vAlign w:val="center"/>
          </w:tcPr>
          <w:p w14:paraId="3B85915A" w14:textId="77777777" w:rsidR="002C78F7" w:rsidRPr="00405761" w:rsidRDefault="002C78F7" w:rsidP="006460C9">
            <w:pPr>
              <w:autoSpaceDE w:val="0"/>
              <w:autoSpaceDN w:val="0"/>
              <w:spacing w:line="350" w:lineRule="exact"/>
              <w:jc w:val="center"/>
              <w:rPr>
                <w:color w:val="000000"/>
                <w:sz w:val="21"/>
                <w:szCs w:val="21"/>
              </w:rPr>
            </w:pPr>
          </w:p>
        </w:tc>
      </w:tr>
      <w:tr w:rsidR="002C78F7" w:rsidRPr="00405761" w14:paraId="0260B800" w14:textId="77777777" w:rsidTr="00163A75">
        <w:trPr>
          <w:trHeight w:val="313"/>
        </w:trPr>
        <w:tc>
          <w:tcPr>
            <w:tcW w:w="1216" w:type="dxa"/>
            <w:vMerge/>
            <w:tcBorders>
              <w:left w:val="single" w:sz="12" w:space="0" w:color="auto"/>
            </w:tcBorders>
            <w:vAlign w:val="center"/>
          </w:tcPr>
          <w:p w14:paraId="0FDA0A5B" w14:textId="77777777" w:rsidR="002C78F7" w:rsidRPr="00405761" w:rsidRDefault="002C78F7" w:rsidP="006460C9">
            <w:pPr>
              <w:jc w:val="center"/>
              <w:rPr>
                <w:color w:val="000000" w:themeColor="text1"/>
                <w:sz w:val="21"/>
                <w:szCs w:val="21"/>
              </w:rPr>
            </w:pPr>
          </w:p>
        </w:tc>
        <w:tc>
          <w:tcPr>
            <w:tcW w:w="1302" w:type="dxa"/>
            <w:gridSpan w:val="2"/>
            <w:vMerge w:val="restart"/>
            <w:vAlign w:val="center"/>
          </w:tcPr>
          <w:p w14:paraId="3ACC0A4B" w14:textId="77777777" w:rsidR="002C78F7" w:rsidRPr="00405761" w:rsidRDefault="002C78F7" w:rsidP="006460C9">
            <w:pPr>
              <w:jc w:val="center"/>
              <w:rPr>
                <w:color w:val="000000" w:themeColor="text1"/>
                <w:sz w:val="21"/>
                <w:szCs w:val="21"/>
              </w:rPr>
            </w:pPr>
            <w:r w:rsidRPr="00405761">
              <w:rPr>
                <w:rFonts w:hint="eastAsia"/>
                <w:color w:val="000000" w:themeColor="text1"/>
                <w:sz w:val="21"/>
                <w:szCs w:val="21"/>
              </w:rPr>
              <w:t>危险固废</w:t>
            </w:r>
          </w:p>
        </w:tc>
        <w:tc>
          <w:tcPr>
            <w:tcW w:w="1276" w:type="dxa"/>
            <w:vAlign w:val="center"/>
          </w:tcPr>
          <w:p w14:paraId="40B3B2CB" w14:textId="146B6A37" w:rsidR="002C78F7" w:rsidRPr="00405761" w:rsidRDefault="002C78F7" w:rsidP="006460C9">
            <w:pPr>
              <w:snapToGrid w:val="0"/>
              <w:jc w:val="center"/>
              <w:rPr>
                <w:color w:val="000000" w:themeColor="text1"/>
                <w:sz w:val="21"/>
                <w:szCs w:val="21"/>
              </w:rPr>
            </w:pPr>
            <w:r>
              <w:rPr>
                <w:rFonts w:hint="eastAsia"/>
                <w:color w:val="000000" w:themeColor="text1"/>
                <w:sz w:val="21"/>
                <w:szCs w:val="21"/>
              </w:rPr>
              <w:t>废活性炭</w:t>
            </w:r>
          </w:p>
        </w:tc>
        <w:tc>
          <w:tcPr>
            <w:tcW w:w="1701" w:type="dxa"/>
            <w:vMerge w:val="restart"/>
            <w:vAlign w:val="center"/>
          </w:tcPr>
          <w:p w14:paraId="48DEDD87" w14:textId="10C3C29A" w:rsidR="002C78F7" w:rsidRPr="00405761" w:rsidRDefault="002C78F7" w:rsidP="006460C9">
            <w:pPr>
              <w:snapToGrid w:val="0"/>
              <w:jc w:val="center"/>
              <w:rPr>
                <w:color w:val="000000" w:themeColor="text1"/>
                <w:sz w:val="21"/>
                <w:szCs w:val="21"/>
              </w:rPr>
            </w:pPr>
            <w:r w:rsidRPr="00405761">
              <w:rPr>
                <w:rFonts w:hint="eastAsia"/>
                <w:bCs/>
                <w:sz w:val="21"/>
                <w:szCs w:val="21"/>
              </w:rPr>
              <w:t>委托有</w:t>
            </w:r>
            <w:proofErr w:type="gramStart"/>
            <w:r w:rsidRPr="00405761">
              <w:rPr>
                <w:rFonts w:hint="eastAsia"/>
                <w:bCs/>
                <w:sz w:val="21"/>
                <w:szCs w:val="21"/>
              </w:rPr>
              <w:t>相关危废资质</w:t>
            </w:r>
            <w:proofErr w:type="gramEnd"/>
            <w:r w:rsidRPr="00405761">
              <w:rPr>
                <w:rFonts w:hint="eastAsia"/>
                <w:bCs/>
                <w:sz w:val="21"/>
                <w:szCs w:val="21"/>
              </w:rPr>
              <w:t>的单位处理</w:t>
            </w:r>
          </w:p>
        </w:tc>
        <w:tc>
          <w:tcPr>
            <w:tcW w:w="3412" w:type="dxa"/>
            <w:vMerge w:val="restart"/>
            <w:tcBorders>
              <w:right w:val="single" w:sz="12" w:space="0" w:color="auto"/>
            </w:tcBorders>
            <w:vAlign w:val="center"/>
          </w:tcPr>
          <w:p w14:paraId="28E55E55" w14:textId="77777777" w:rsidR="002C78F7" w:rsidRPr="00405761" w:rsidRDefault="002C78F7" w:rsidP="006460C9">
            <w:pPr>
              <w:autoSpaceDE w:val="0"/>
              <w:autoSpaceDN w:val="0"/>
              <w:spacing w:line="350" w:lineRule="exact"/>
              <w:jc w:val="center"/>
              <w:rPr>
                <w:color w:val="000000" w:themeColor="text1"/>
                <w:sz w:val="21"/>
                <w:szCs w:val="21"/>
              </w:rPr>
            </w:pPr>
            <w:r w:rsidRPr="00405761">
              <w:rPr>
                <w:rFonts w:hint="eastAsia"/>
                <w:color w:val="000000"/>
                <w:sz w:val="21"/>
                <w:szCs w:val="21"/>
              </w:rPr>
              <w:t>满足《危险废物贮存污染控制标准》（</w:t>
            </w:r>
            <w:r w:rsidRPr="00405761">
              <w:rPr>
                <w:color w:val="000000"/>
                <w:sz w:val="21"/>
                <w:szCs w:val="21"/>
              </w:rPr>
              <w:t>GB18597-2001</w:t>
            </w:r>
            <w:r w:rsidRPr="00405761">
              <w:rPr>
                <w:rFonts w:hint="eastAsia"/>
                <w:color w:val="000000"/>
                <w:sz w:val="21"/>
                <w:szCs w:val="21"/>
              </w:rPr>
              <w:t>）及其修改单</w:t>
            </w:r>
            <w:r w:rsidRPr="00405761">
              <w:rPr>
                <w:color w:val="000000"/>
                <w:sz w:val="21"/>
                <w:szCs w:val="21"/>
              </w:rPr>
              <w:t>的有关规定</w:t>
            </w:r>
          </w:p>
        </w:tc>
      </w:tr>
      <w:tr w:rsidR="002C78F7" w:rsidRPr="00405761" w14:paraId="73F7ADFC" w14:textId="77777777" w:rsidTr="00163A75">
        <w:trPr>
          <w:trHeight w:val="313"/>
        </w:trPr>
        <w:tc>
          <w:tcPr>
            <w:tcW w:w="1216" w:type="dxa"/>
            <w:vMerge/>
            <w:tcBorders>
              <w:left w:val="single" w:sz="12" w:space="0" w:color="auto"/>
            </w:tcBorders>
            <w:vAlign w:val="center"/>
          </w:tcPr>
          <w:p w14:paraId="23203836" w14:textId="77777777" w:rsidR="002C78F7" w:rsidRPr="00405761" w:rsidRDefault="002C78F7" w:rsidP="006460C9">
            <w:pPr>
              <w:jc w:val="center"/>
              <w:rPr>
                <w:color w:val="000000" w:themeColor="text1"/>
                <w:sz w:val="21"/>
                <w:szCs w:val="21"/>
              </w:rPr>
            </w:pPr>
          </w:p>
        </w:tc>
        <w:tc>
          <w:tcPr>
            <w:tcW w:w="1302" w:type="dxa"/>
            <w:gridSpan w:val="2"/>
            <w:vMerge/>
            <w:vAlign w:val="center"/>
          </w:tcPr>
          <w:p w14:paraId="26192B90" w14:textId="77777777" w:rsidR="002C78F7" w:rsidRPr="00405761" w:rsidRDefault="002C78F7" w:rsidP="006460C9">
            <w:pPr>
              <w:jc w:val="center"/>
              <w:rPr>
                <w:color w:val="000000" w:themeColor="text1"/>
                <w:sz w:val="21"/>
                <w:szCs w:val="21"/>
              </w:rPr>
            </w:pPr>
          </w:p>
        </w:tc>
        <w:tc>
          <w:tcPr>
            <w:tcW w:w="1276" w:type="dxa"/>
            <w:vAlign w:val="center"/>
          </w:tcPr>
          <w:p w14:paraId="2EA8F2C7" w14:textId="77D67D32" w:rsidR="002C78F7" w:rsidRPr="00405761" w:rsidRDefault="002C78F7" w:rsidP="006460C9">
            <w:pPr>
              <w:snapToGrid w:val="0"/>
              <w:jc w:val="center"/>
              <w:rPr>
                <w:color w:val="000000" w:themeColor="text1"/>
                <w:sz w:val="21"/>
                <w:szCs w:val="21"/>
              </w:rPr>
            </w:pPr>
            <w:proofErr w:type="gramStart"/>
            <w:r>
              <w:rPr>
                <w:rFonts w:hint="eastAsia"/>
                <w:color w:val="000000" w:themeColor="text1"/>
                <w:sz w:val="21"/>
                <w:szCs w:val="21"/>
              </w:rPr>
              <w:t>漆渣</w:t>
            </w:r>
            <w:proofErr w:type="gramEnd"/>
          </w:p>
        </w:tc>
        <w:tc>
          <w:tcPr>
            <w:tcW w:w="1701" w:type="dxa"/>
            <w:vMerge/>
            <w:vAlign w:val="center"/>
          </w:tcPr>
          <w:p w14:paraId="2276905D" w14:textId="77777777" w:rsidR="002C78F7" w:rsidRPr="00405761" w:rsidRDefault="002C78F7" w:rsidP="006460C9">
            <w:pPr>
              <w:snapToGrid w:val="0"/>
              <w:jc w:val="center"/>
              <w:rPr>
                <w:bCs/>
                <w:sz w:val="21"/>
                <w:szCs w:val="21"/>
              </w:rPr>
            </w:pPr>
          </w:p>
        </w:tc>
        <w:tc>
          <w:tcPr>
            <w:tcW w:w="3412" w:type="dxa"/>
            <w:vMerge/>
            <w:tcBorders>
              <w:right w:val="single" w:sz="12" w:space="0" w:color="auto"/>
            </w:tcBorders>
            <w:vAlign w:val="center"/>
          </w:tcPr>
          <w:p w14:paraId="398D11FB" w14:textId="77777777" w:rsidR="002C78F7" w:rsidRPr="00405761" w:rsidRDefault="002C78F7" w:rsidP="006460C9">
            <w:pPr>
              <w:autoSpaceDE w:val="0"/>
              <w:autoSpaceDN w:val="0"/>
              <w:spacing w:line="350" w:lineRule="exact"/>
              <w:jc w:val="center"/>
              <w:rPr>
                <w:color w:val="000000"/>
                <w:sz w:val="21"/>
                <w:szCs w:val="21"/>
              </w:rPr>
            </w:pPr>
          </w:p>
        </w:tc>
      </w:tr>
      <w:tr w:rsidR="002C78F7" w:rsidRPr="00405761" w14:paraId="1262ED16" w14:textId="77777777" w:rsidTr="00163A75">
        <w:trPr>
          <w:trHeight w:val="313"/>
        </w:trPr>
        <w:tc>
          <w:tcPr>
            <w:tcW w:w="1216" w:type="dxa"/>
            <w:vMerge/>
            <w:tcBorders>
              <w:left w:val="single" w:sz="12" w:space="0" w:color="auto"/>
            </w:tcBorders>
            <w:vAlign w:val="center"/>
          </w:tcPr>
          <w:p w14:paraId="30D1B529" w14:textId="77777777" w:rsidR="002C78F7" w:rsidRPr="00405761" w:rsidRDefault="002C78F7" w:rsidP="006460C9">
            <w:pPr>
              <w:jc w:val="center"/>
              <w:rPr>
                <w:color w:val="000000" w:themeColor="text1"/>
                <w:sz w:val="21"/>
                <w:szCs w:val="21"/>
              </w:rPr>
            </w:pPr>
          </w:p>
        </w:tc>
        <w:tc>
          <w:tcPr>
            <w:tcW w:w="1302" w:type="dxa"/>
            <w:gridSpan w:val="2"/>
            <w:vMerge/>
            <w:vAlign w:val="center"/>
          </w:tcPr>
          <w:p w14:paraId="781FB637" w14:textId="77777777" w:rsidR="002C78F7" w:rsidRPr="00405761" w:rsidRDefault="002C78F7" w:rsidP="006460C9">
            <w:pPr>
              <w:jc w:val="center"/>
              <w:rPr>
                <w:color w:val="000000" w:themeColor="text1"/>
                <w:sz w:val="21"/>
                <w:szCs w:val="21"/>
              </w:rPr>
            </w:pPr>
          </w:p>
        </w:tc>
        <w:tc>
          <w:tcPr>
            <w:tcW w:w="1276" w:type="dxa"/>
            <w:vAlign w:val="center"/>
          </w:tcPr>
          <w:p w14:paraId="739E5164" w14:textId="7A8DD05C" w:rsidR="002C78F7" w:rsidRPr="00405761" w:rsidRDefault="002C78F7" w:rsidP="006460C9">
            <w:pPr>
              <w:snapToGrid w:val="0"/>
              <w:jc w:val="center"/>
              <w:rPr>
                <w:color w:val="000000" w:themeColor="text1"/>
                <w:sz w:val="21"/>
                <w:szCs w:val="21"/>
              </w:rPr>
            </w:pPr>
            <w:r>
              <w:rPr>
                <w:rFonts w:hint="eastAsia"/>
                <w:color w:val="000000" w:themeColor="text1"/>
                <w:sz w:val="21"/>
                <w:szCs w:val="21"/>
              </w:rPr>
              <w:t>废润滑油</w:t>
            </w:r>
          </w:p>
        </w:tc>
        <w:tc>
          <w:tcPr>
            <w:tcW w:w="1701" w:type="dxa"/>
            <w:vMerge/>
            <w:vAlign w:val="center"/>
          </w:tcPr>
          <w:p w14:paraId="1BA55B72" w14:textId="77777777" w:rsidR="002C78F7" w:rsidRPr="00405761" w:rsidRDefault="002C78F7" w:rsidP="006460C9">
            <w:pPr>
              <w:snapToGrid w:val="0"/>
              <w:jc w:val="center"/>
              <w:rPr>
                <w:bCs/>
                <w:sz w:val="21"/>
                <w:szCs w:val="21"/>
              </w:rPr>
            </w:pPr>
          </w:p>
        </w:tc>
        <w:tc>
          <w:tcPr>
            <w:tcW w:w="3412" w:type="dxa"/>
            <w:vMerge/>
            <w:tcBorders>
              <w:right w:val="single" w:sz="12" w:space="0" w:color="auto"/>
            </w:tcBorders>
            <w:vAlign w:val="center"/>
          </w:tcPr>
          <w:p w14:paraId="31B1F078" w14:textId="77777777" w:rsidR="002C78F7" w:rsidRPr="00405761" w:rsidRDefault="002C78F7" w:rsidP="006460C9">
            <w:pPr>
              <w:autoSpaceDE w:val="0"/>
              <w:autoSpaceDN w:val="0"/>
              <w:spacing w:line="350" w:lineRule="exact"/>
              <w:jc w:val="center"/>
              <w:rPr>
                <w:color w:val="000000"/>
                <w:sz w:val="21"/>
                <w:szCs w:val="21"/>
              </w:rPr>
            </w:pPr>
          </w:p>
        </w:tc>
      </w:tr>
      <w:tr w:rsidR="002C78F7" w:rsidRPr="00405761" w14:paraId="7A7B8D6B" w14:textId="77777777" w:rsidTr="00163A75">
        <w:trPr>
          <w:trHeight w:val="313"/>
        </w:trPr>
        <w:tc>
          <w:tcPr>
            <w:tcW w:w="1216" w:type="dxa"/>
            <w:vMerge/>
            <w:tcBorders>
              <w:left w:val="single" w:sz="12" w:space="0" w:color="auto"/>
            </w:tcBorders>
            <w:vAlign w:val="center"/>
          </w:tcPr>
          <w:p w14:paraId="00694202" w14:textId="77777777" w:rsidR="002C78F7" w:rsidRPr="00405761" w:rsidRDefault="002C78F7" w:rsidP="006460C9">
            <w:pPr>
              <w:jc w:val="center"/>
              <w:rPr>
                <w:color w:val="000000" w:themeColor="text1"/>
                <w:sz w:val="21"/>
                <w:szCs w:val="21"/>
              </w:rPr>
            </w:pPr>
          </w:p>
        </w:tc>
        <w:tc>
          <w:tcPr>
            <w:tcW w:w="1302" w:type="dxa"/>
            <w:gridSpan w:val="2"/>
            <w:vMerge/>
            <w:vAlign w:val="center"/>
          </w:tcPr>
          <w:p w14:paraId="61160810" w14:textId="77777777" w:rsidR="002C78F7" w:rsidRPr="00405761" w:rsidRDefault="002C78F7" w:rsidP="006460C9">
            <w:pPr>
              <w:jc w:val="center"/>
              <w:rPr>
                <w:color w:val="000000" w:themeColor="text1"/>
                <w:sz w:val="21"/>
                <w:szCs w:val="21"/>
              </w:rPr>
            </w:pPr>
          </w:p>
        </w:tc>
        <w:tc>
          <w:tcPr>
            <w:tcW w:w="1276" w:type="dxa"/>
            <w:vAlign w:val="center"/>
          </w:tcPr>
          <w:p w14:paraId="254036A4" w14:textId="2D7F5A86" w:rsidR="002C78F7" w:rsidRPr="00405761" w:rsidRDefault="002C78F7" w:rsidP="006460C9">
            <w:pPr>
              <w:snapToGrid w:val="0"/>
              <w:jc w:val="center"/>
              <w:rPr>
                <w:color w:val="000000" w:themeColor="text1"/>
                <w:sz w:val="21"/>
                <w:szCs w:val="21"/>
              </w:rPr>
            </w:pPr>
            <w:r>
              <w:rPr>
                <w:rFonts w:hint="eastAsia"/>
                <w:color w:val="000000" w:themeColor="text1"/>
                <w:sz w:val="21"/>
                <w:szCs w:val="21"/>
              </w:rPr>
              <w:t>废切削液</w:t>
            </w:r>
          </w:p>
        </w:tc>
        <w:tc>
          <w:tcPr>
            <w:tcW w:w="1701" w:type="dxa"/>
            <w:vMerge/>
            <w:vAlign w:val="center"/>
          </w:tcPr>
          <w:p w14:paraId="2B7CF7DD" w14:textId="77777777" w:rsidR="002C78F7" w:rsidRPr="00405761" w:rsidRDefault="002C78F7" w:rsidP="006460C9">
            <w:pPr>
              <w:snapToGrid w:val="0"/>
              <w:jc w:val="center"/>
              <w:rPr>
                <w:bCs/>
                <w:sz w:val="21"/>
                <w:szCs w:val="21"/>
              </w:rPr>
            </w:pPr>
          </w:p>
        </w:tc>
        <w:tc>
          <w:tcPr>
            <w:tcW w:w="3412" w:type="dxa"/>
            <w:vMerge/>
            <w:tcBorders>
              <w:right w:val="single" w:sz="12" w:space="0" w:color="auto"/>
            </w:tcBorders>
            <w:vAlign w:val="center"/>
          </w:tcPr>
          <w:p w14:paraId="743D9B4B" w14:textId="77777777" w:rsidR="002C78F7" w:rsidRPr="00405761" w:rsidRDefault="002C78F7" w:rsidP="006460C9">
            <w:pPr>
              <w:autoSpaceDE w:val="0"/>
              <w:autoSpaceDN w:val="0"/>
              <w:spacing w:line="350" w:lineRule="exact"/>
              <w:jc w:val="center"/>
              <w:rPr>
                <w:color w:val="000000"/>
                <w:sz w:val="21"/>
                <w:szCs w:val="21"/>
              </w:rPr>
            </w:pPr>
          </w:p>
        </w:tc>
      </w:tr>
      <w:tr w:rsidR="002C78F7" w:rsidRPr="00405761" w14:paraId="136D6C3E" w14:textId="77777777" w:rsidTr="00163A75">
        <w:trPr>
          <w:trHeight w:val="313"/>
        </w:trPr>
        <w:tc>
          <w:tcPr>
            <w:tcW w:w="1216" w:type="dxa"/>
            <w:vMerge/>
            <w:tcBorders>
              <w:left w:val="single" w:sz="12" w:space="0" w:color="auto"/>
            </w:tcBorders>
            <w:vAlign w:val="center"/>
          </w:tcPr>
          <w:p w14:paraId="69BB190E" w14:textId="77777777" w:rsidR="002C78F7" w:rsidRPr="00405761" w:rsidRDefault="002C78F7" w:rsidP="006460C9">
            <w:pPr>
              <w:jc w:val="center"/>
              <w:rPr>
                <w:color w:val="000000" w:themeColor="text1"/>
                <w:sz w:val="21"/>
                <w:szCs w:val="21"/>
              </w:rPr>
            </w:pPr>
          </w:p>
        </w:tc>
        <w:tc>
          <w:tcPr>
            <w:tcW w:w="1302" w:type="dxa"/>
            <w:gridSpan w:val="2"/>
            <w:vMerge/>
            <w:vAlign w:val="center"/>
          </w:tcPr>
          <w:p w14:paraId="49BD121D" w14:textId="77777777" w:rsidR="002C78F7" w:rsidRPr="00405761" w:rsidRDefault="002C78F7" w:rsidP="006460C9">
            <w:pPr>
              <w:jc w:val="center"/>
              <w:rPr>
                <w:color w:val="000000" w:themeColor="text1"/>
                <w:sz w:val="21"/>
                <w:szCs w:val="21"/>
              </w:rPr>
            </w:pPr>
          </w:p>
        </w:tc>
        <w:tc>
          <w:tcPr>
            <w:tcW w:w="1276" w:type="dxa"/>
            <w:vAlign w:val="center"/>
          </w:tcPr>
          <w:p w14:paraId="756CCF2E" w14:textId="09C09F53" w:rsidR="002C78F7" w:rsidRPr="00405761" w:rsidRDefault="002C78F7" w:rsidP="006460C9">
            <w:pPr>
              <w:snapToGrid w:val="0"/>
              <w:jc w:val="center"/>
              <w:rPr>
                <w:color w:val="000000" w:themeColor="text1"/>
                <w:sz w:val="21"/>
                <w:szCs w:val="21"/>
              </w:rPr>
            </w:pPr>
            <w:proofErr w:type="gramStart"/>
            <w:r>
              <w:rPr>
                <w:rFonts w:hint="eastAsia"/>
                <w:color w:val="000000" w:themeColor="text1"/>
                <w:sz w:val="21"/>
                <w:szCs w:val="21"/>
              </w:rPr>
              <w:t>废漆桶</w:t>
            </w:r>
            <w:proofErr w:type="gramEnd"/>
          </w:p>
        </w:tc>
        <w:tc>
          <w:tcPr>
            <w:tcW w:w="1701" w:type="dxa"/>
            <w:vMerge/>
            <w:vAlign w:val="center"/>
          </w:tcPr>
          <w:p w14:paraId="6A550015" w14:textId="77777777" w:rsidR="002C78F7" w:rsidRPr="00405761" w:rsidRDefault="002C78F7" w:rsidP="006460C9">
            <w:pPr>
              <w:snapToGrid w:val="0"/>
              <w:jc w:val="center"/>
              <w:rPr>
                <w:bCs/>
                <w:sz w:val="21"/>
                <w:szCs w:val="21"/>
              </w:rPr>
            </w:pPr>
          </w:p>
        </w:tc>
        <w:tc>
          <w:tcPr>
            <w:tcW w:w="3412" w:type="dxa"/>
            <w:vMerge/>
            <w:tcBorders>
              <w:right w:val="single" w:sz="12" w:space="0" w:color="auto"/>
            </w:tcBorders>
            <w:vAlign w:val="center"/>
          </w:tcPr>
          <w:p w14:paraId="59F126E1" w14:textId="77777777" w:rsidR="002C78F7" w:rsidRPr="00405761" w:rsidRDefault="002C78F7" w:rsidP="006460C9">
            <w:pPr>
              <w:autoSpaceDE w:val="0"/>
              <w:autoSpaceDN w:val="0"/>
              <w:spacing w:line="350" w:lineRule="exact"/>
              <w:jc w:val="center"/>
              <w:rPr>
                <w:color w:val="000000"/>
                <w:sz w:val="21"/>
                <w:szCs w:val="21"/>
              </w:rPr>
            </w:pPr>
          </w:p>
        </w:tc>
      </w:tr>
      <w:tr w:rsidR="002C78F7" w:rsidRPr="00405761" w14:paraId="0E7FBF85" w14:textId="77777777" w:rsidTr="00163A75">
        <w:trPr>
          <w:trHeight w:val="313"/>
        </w:trPr>
        <w:tc>
          <w:tcPr>
            <w:tcW w:w="1216" w:type="dxa"/>
            <w:vMerge/>
            <w:tcBorders>
              <w:left w:val="single" w:sz="12" w:space="0" w:color="auto"/>
            </w:tcBorders>
            <w:vAlign w:val="center"/>
          </w:tcPr>
          <w:p w14:paraId="47C077E0" w14:textId="77777777" w:rsidR="002C78F7" w:rsidRPr="00405761" w:rsidRDefault="002C78F7" w:rsidP="006460C9">
            <w:pPr>
              <w:jc w:val="center"/>
              <w:rPr>
                <w:color w:val="000000" w:themeColor="text1"/>
                <w:sz w:val="21"/>
                <w:szCs w:val="21"/>
              </w:rPr>
            </w:pPr>
          </w:p>
        </w:tc>
        <w:tc>
          <w:tcPr>
            <w:tcW w:w="1302" w:type="dxa"/>
            <w:gridSpan w:val="2"/>
            <w:vMerge/>
            <w:vAlign w:val="center"/>
          </w:tcPr>
          <w:p w14:paraId="3DC3B86D" w14:textId="77777777" w:rsidR="002C78F7" w:rsidRPr="00405761" w:rsidRDefault="002C78F7" w:rsidP="006460C9">
            <w:pPr>
              <w:jc w:val="center"/>
              <w:rPr>
                <w:color w:val="000000" w:themeColor="text1"/>
                <w:sz w:val="21"/>
                <w:szCs w:val="21"/>
              </w:rPr>
            </w:pPr>
          </w:p>
        </w:tc>
        <w:tc>
          <w:tcPr>
            <w:tcW w:w="1276" w:type="dxa"/>
            <w:vAlign w:val="center"/>
          </w:tcPr>
          <w:p w14:paraId="1886F53B" w14:textId="3DACE20F" w:rsidR="002C78F7" w:rsidRPr="00405761" w:rsidRDefault="002C78F7" w:rsidP="006460C9">
            <w:pPr>
              <w:snapToGrid w:val="0"/>
              <w:jc w:val="center"/>
              <w:rPr>
                <w:color w:val="000000" w:themeColor="text1"/>
                <w:sz w:val="21"/>
                <w:szCs w:val="21"/>
              </w:rPr>
            </w:pPr>
            <w:r>
              <w:rPr>
                <w:rFonts w:hint="eastAsia"/>
                <w:color w:val="000000" w:themeColor="text1"/>
                <w:sz w:val="21"/>
                <w:szCs w:val="21"/>
              </w:rPr>
              <w:t>废油膜挡板</w:t>
            </w:r>
          </w:p>
        </w:tc>
        <w:tc>
          <w:tcPr>
            <w:tcW w:w="1701" w:type="dxa"/>
            <w:vMerge/>
            <w:vAlign w:val="center"/>
          </w:tcPr>
          <w:p w14:paraId="0C7AA4CA" w14:textId="77777777" w:rsidR="002C78F7" w:rsidRPr="00405761" w:rsidRDefault="002C78F7" w:rsidP="006460C9">
            <w:pPr>
              <w:snapToGrid w:val="0"/>
              <w:jc w:val="center"/>
              <w:rPr>
                <w:bCs/>
                <w:sz w:val="21"/>
                <w:szCs w:val="21"/>
              </w:rPr>
            </w:pPr>
          </w:p>
        </w:tc>
        <w:tc>
          <w:tcPr>
            <w:tcW w:w="3412" w:type="dxa"/>
            <w:vMerge/>
            <w:tcBorders>
              <w:right w:val="single" w:sz="12" w:space="0" w:color="auto"/>
            </w:tcBorders>
            <w:vAlign w:val="center"/>
          </w:tcPr>
          <w:p w14:paraId="58109061" w14:textId="77777777" w:rsidR="002C78F7" w:rsidRPr="00405761" w:rsidRDefault="002C78F7" w:rsidP="006460C9">
            <w:pPr>
              <w:autoSpaceDE w:val="0"/>
              <w:autoSpaceDN w:val="0"/>
              <w:spacing w:line="350" w:lineRule="exact"/>
              <w:jc w:val="center"/>
              <w:rPr>
                <w:color w:val="000000"/>
                <w:sz w:val="21"/>
                <w:szCs w:val="21"/>
              </w:rPr>
            </w:pPr>
          </w:p>
        </w:tc>
      </w:tr>
      <w:tr w:rsidR="002C78F7" w:rsidRPr="00405761" w14:paraId="2A07EEF6" w14:textId="77777777" w:rsidTr="00163A75">
        <w:trPr>
          <w:trHeight w:val="313"/>
        </w:trPr>
        <w:tc>
          <w:tcPr>
            <w:tcW w:w="1216" w:type="dxa"/>
            <w:vMerge/>
            <w:tcBorders>
              <w:left w:val="single" w:sz="12" w:space="0" w:color="auto"/>
            </w:tcBorders>
            <w:vAlign w:val="center"/>
          </w:tcPr>
          <w:p w14:paraId="225D9B07" w14:textId="77777777" w:rsidR="002C78F7" w:rsidRPr="00405761" w:rsidRDefault="002C78F7" w:rsidP="006460C9">
            <w:pPr>
              <w:jc w:val="center"/>
              <w:rPr>
                <w:color w:val="000000" w:themeColor="text1"/>
                <w:sz w:val="21"/>
                <w:szCs w:val="21"/>
              </w:rPr>
            </w:pPr>
          </w:p>
        </w:tc>
        <w:tc>
          <w:tcPr>
            <w:tcW w:w="1302" w:type="dxa"/>
            <w:gridSpan w:val="2"/>
            <w:vMerge/>
            <w:vAlign w:val="center"/>
          </w:tcPr>
          <w:p w14:paraId="7C11196E" w14:textId="77777777" w:rsidR="002C78F7" w:rsidRPr="00405761" w:rsidRDefault="002C78F7" w:rsidP="006460C9">
            <w:pPr>
              <w:jc w:val="center"/>
              <w:rPr>
                <w:color w:val="000000" w:themeColor="text1"/>
                <w:sz w:val="21"/>
                <w:szCs w:val="21"/>
              </w:rPr>
            </w:pPr>
          </w:p>
        </w:tc>
        <w:tc>
          <w:tcPr>
            <w:tcW w:w="1276" w:type="dxa"/>
            <w:vAlign w:val="center"/>
          </w:tcPr>
          <w:p w14:paraId="37099283" w14:textId="2C69280D" w:rsidR="002C78F7" w:rsidRPr="00405761" w:rsidRDefault="002C78F7" w:rsidP="006460C9">
            <w:pPr>
              <w:snapToGrid w:val="0"/>
              <w:jc w:val="center"/>
              <w:rPr>
                <w:color w:val="000000" w:themeColor="text1"/>
                <w:sz w:val="21"/>
                <w:szCs w:val="21"/>
              </w:rPr>
            </w:pPr>
            <w:r>
              <w:rPr>
                <w:rFonts w:hint="eastAsia"/>
                <w:color w:val="000000" w:themeColor="text1"/>
                <w:sz w:val="21"/>
                <w:szCs w:val="21"/>
              </w:rPr>
              <w:t>废油桶</w:t>
            </w:r>
          </w:p>
        </w:tc>
        <w:tc>
          <w:tcPr>
            <w:tcW w:w="1701" w:type="dxa"/>
            <w:vMerge/>
            <w:vAlign w:val="center"/>
          </w:tcPr>
          <w:p w14:paraId="054687AE" w14:textId="77777777" w:rsidR="002C78F7" w:rsidRPr="00405761" w:rsidRDefault="002C78F7" w:rsidP="006460C9">
            <w:pPr>
              <w:snapToGrid w:val="0"/>
              <w:jc w:val="center"/>
              <w:rPr>
                <w:bCs/>
                <w:sz w:val="21"/>
                <w:szCs w:val="21"/>
              </w:rPr>
            </w:pPr>
          </w:p>
        </w:tc>
        <w:tc>
          <w:tcPr>
            <w:tcW w:w="3412" w:type="dxa"/>
            <w:vMerge/>
            <w:tcBorders>
              <w:right w:val="single" w:sz="12" w:space="0" w:color="auto"/>
            </w:tcBorders>
            <w:vAlign w:val="center"/>
          </w:tcPr>
          <w:p w14:paraId="7DCFDAC0" w14:textId="77777777" w:rsidR="002C78F7" w:rsidRPr="00405761" w:rsidRDefault="002C78F7" w:rsidP="006460C9">
            <w:pPr>
              <w:autoSpaceDE w:val="0"/>
              <w:autoSpaceDN w:val="0"/>
              <w:spacing w:line="350" w:lineRule="exact"/>
              <w:jc w:val="center"/>
              <w:rPr>
                <w:color w:val="000000"/>
                <w:sz w:val="21"/>
                <w:szCs w:val="21"/>
              </w:rPr>
            </w:pPr>
          </w:p>
        </w:tc>
      </w:tr>
      <w:tr w:rsidR="006460C9" w:rsidRPr="00405761" w14:paraId="1219E0F8" w14:textId="77777777" w:rsidTr="006460C9">
        <w:trPr>
          <w:trHeight w:val="313"/>
        </w:trPr>
        <w:tc>
          <w:tcPr>
            <w:tcW w:w="1216" w:type="dxa"/>
            <w:tcBorders>
              <w:left w:val="single" w:sz="12" w:space="0" w:color="auto"/>
            </w:tcBorders>
            <w:vAlign w:val="center"/>
          </w:tcPr>
          <w:p w14:paraId="537F98AA" w14:textId="77777777" w:rsidR="006460C9" w:rsidRPr="00405761" w:rsidRDefault="006460C9" w:rsidP="006460C9">
            <w:pPr>
              <w:jc w:val="center"/>
              <w:rPr>
                <w:color w:val="000000" w:themeColor="text1"/>
                <w:sz w:val="21"/>
                <w:szCs w:val="21"/>
              </w:rPr>
            </w:pPr>
            <w:proofErr w:type="gramStart"/>
            <w:r w:rsidRPr="00405761">
              <w:rPr>
                <w:color w:val="000000" w:themeColor="text1"/>
                <w:sz w:val="21"/>
                <w:szCs w:val="21"/>
              </w:rPr>
              <w:t>噪</w:t>
            </w:r>
            <w:proofErr w:type="gramEnd"/>
          </w:p>
          <w:p w14:paraId="6110823B" w14:textId="77777777" w:rsidR="006460C9" w:rsidRPr="00405761" w:rsidRDefault="006460C9" w:rsidP="006460C9">
            <w:pPr>
              <w:jc w:val="center"/>
              <w:rPr>
                <w:color w:val="000000" w:themeColor="text1"/>
                <w:sz w:val="21"/>
                <w:szCs w:val="21"/>
              </w:rPr>
            </w:pPr>
            <w:r w:rsidRPr="00405761">
              <w:rPr>
                <w:color w:val="000000" w:themeColor="text1"/>
                <w:sz w:val="21"/>
                <w:szCs w:val="21"/>
              </w:rPr>
              <w:t>声</w:t>
            </w:r>
          </w:p>
        </w:tc>
        <w:tc>
          <w:tcPr>
            <w:tcW w:w="7691" w:type="dxa"/>
            <w:gridSpan w:val="5"/>
            <w:tcBorders>
              <w:right w:val="single" w:sz="12" w:space="0" w:color="auto"/>
            </w:tcBorders>
            <w:vAlign w:val="center"/>
          </w:tcPr>
          <w:p w14:paraId="5161056C" w14:textId="72149E53" w:rsidR="006460C9" w:rsidRPr="00405761" w:rsidRDefault="006460C9" w:rsidP="00A101E0">
            <w:pPr>
              <w:spacing w:line="360" w:lineRule="auto"/>
              <w:ind w:firstLineChars="200" w:firstLine="420"/>
              <w:rPr>
                <w:color w:val="000000" w:themeColor="text1"/>
                <w:sz w:val="21"/>
                <w:szCs w:val="21"/>
                <w:shd w:val="clear" w:color="auto" w:fill="FCFCFC"/>
              </w:rPr>
            </w:pPr>
            <w:r w:rsidRPr="00405761">
              <w:rPr>
                <w:sz w:val="21"/>
                <w:szCs w:val="21"/>
              </w:rPr>
              <w:t>通过选用低噪声设备，同时对噪声设备采用隔</w:t>
            </w:r>
            <w:r w:rsidR="00A101E0" w:rsidRPr="00405761">
              <w:rPr>
                <w:rFonts w:hint="eastAsia"/>
                <w:sz w:val="21"/>
                <w:szCs w:val="21"/>
              </w:rPr>
              <w:t>声</w:t>
            </w:r>
            <w:r w:rsidRPr="00405761">
              <w:rPr>
                <w:sz w:val="21"/>
                <w:szCs w:val="21"/>
              </w:rPr>
              <w:t>、减振等降噪措施后，厂界噪声能够满足《工业企业厂界环境噪声排放标准》</w:t>
            </w:r>
            <w:r w:rsidRPr="00405761">
              <w:rPr>
                <w:sz w:val="21"/>
                <w:szCs w:val="21"/>
              </w:rPr>
              <w:t xml:space="preserve">3 </w:t>
            </w:r>
            <w:r w:rsidRPr="00405761">
              <w:rPr>
                <w:sz w:val="21"/>
                <w:szCs w:val="21"/>
              </w:rPr>
              <w:t>类标准要求。</w:t>
            </w:r>
          </w:p>
        </w:tc>
      </w:tr>
      <w:tr w:rsidR="006460C9" w:rsidRPr="00405761" w14:paraId="12B6C69F" w14:textId="77777777" w:rsidTr="006460C9">
        <w:trPr>
          <w:trHeight w:val="313"/>
        </w:trPr>
        <w:tc>
          <w:tcPr>
            <w:tcW w:w="8907" w:type="dxa"/>
            <w:gridSpan w:val="6"/>
            <w:tcBorders>
              <w:left w:val="single" w:sz="12" w:space="0" w:color="auto"/>
              <w:bottom w:val="single" w:sz="12" w:space="0" w:color="auto"/>
              <w:right w:val="single" w:sz="12" w:space="0" w:color="auto"/>
            </w:tcBorders>
            <w:vAlign w:val="center"/>
          </w:tcPr>
          <w:p w14:paraId="05D850AE" w14:textId="77777777" w:rsidR="006460C9" w:rsidRPr="00405761" w:rsidRDefault="006460C9" w:rsidP="006460C9">
            <w:pPr>
              <w:spacing w:beforeLines="50" w:before="120" w:line="360" w:lineRule="auto"/>
              <w:rPr>
                <w:b/>
                <w:color w:val="000000" w:themeColor="text1"/>
                <w:sz w:val="21"/>
                <w:szCs w:val="21"/>
              </w:rPr>
            </w:pPr>
            <w:r w:rsidRPr="00405761">
              <w:rPr>
                <w:b/>
                <w:color w:val="000000" w:themeColor="text1"/>
                <w:sz w:val="21"/>
                <w:szCs w:val="21"/>
              </w:rPr>
              <w:t>生态保护措施及预期效果</w:t>
            </w:r>
          </w:p>
          <w:p w14:paraId="569BDABB" w14:textId="77777777" w:rsidR="006460C9" w:rsidRPr="00405761" w:rsidRDefault="006460C9" w:rsidP="006460C9">
            <w:pPr>
              <w:spacing w:line="440" w:lineRule="exact"/>
              <w:ind w:firstLineChars="250" w:firstLine="525"/>
              <w:rPr>
                <w:color w:val="000000" w:themeColor="text1"/>
                <w:sz w:val="21"/>
                <w:szCs w:val="21"/>
              </w:rPr>
            </w:pPr>
            <w:r w:rsidRPr="00405761">
              <w:rPr>
                <w:rFonts w:hint="eastAsia"/>
                <w:color w:val="000000" w:themeColor="text1"/>
                <w:sz w:val="21"/>
                <w:szCs w:val="21"/>
              </w:rPr>
              <w:t>无</w:t>
            </w:r>
            <w:r w:rsidRPr="00405761">
              <w:rPr>
                <w:color w:val="000000" w:themeColor="text1"/>
                <w:sz w:val="21"/>
                <w:szCs w:val="21"/>
              </w:rPr>
              <w:t>。</w:t>
            </w:r>
          </w:p>
          <w:p w14:paraId="342328A0" w14:textId="77777777" w:rsidR="006460C9" w:rsidRPr="00405761" w:rsidRDefault="006460C9" w:rsidP="006460C9">
            <w:pPr>
              <w:autoSpaceDE w:val="0"/>
              <w:autoSpaceDN w:val="0"/>
              <w:spacing w:line="350" w:lineRule="exact"/>
              <w:jc w:val="center"/>
              <w:rPr>
                <w:color w:val="000000"/>
                <w:sz w:val="21"/>
                <w:szCs w:val="21"/>
              </w:rPr>
            </w:pPr>
          </w:p>
          <w:p w14:paraId="43DA6328" w14:textId="77777777" w:rsidR="006460C9" w:rsidRPr="00405761" w:rsidRDefault="006460C9" w:rsidP="006460C9">
            <w:pPr>
              <w:autoSpaceDE w:val="0"/>
              <w:autoSpaceDN w:val="0"/>
              <w:spacing w:line="350" w:lineRule="exact"/>
              <w:jc w:val="center"/>
              <w:rPr>
                <w:color w:val="000000"/>
                <w:sz w:val="21"/>
                <w:szCs w:val="21"/>
              </w:rPr>
            </w:pPr>
          </w:p>
          <w:p w14:paraId="44E7B5F8" w14:textId="77777777" w:rsidR="00E726B9" w:rsidRPr="00405761" w:rsidRDefault="00E726B9" w:rsidP="00E726B9">
            <w:pPr>
              <w:autoSpaceDE w:val="0"/>
              <w:autoSpaceDN w:val="0"/>
              <w:spacing w:line="350" w:lineRule="exact"/>
              <w:rPr>
                <w:color w:val="000000"/>
                <w:sz w:val="21"/>
                <w:szCs w:val="21"/>
              </w:rPr>
            </w:pPr>
          </w:p>
          <w:p w14:paraId="1321CCB4" w14:textId="77777777" w:rsidR="006460C9" w:rsidRPr="00405761" w:rsidRDefault="006460C9" w:rsidP="0047690E">
            <w:pPr>
              <w:autoSpaceDE w:val="0"/>
              <w:autoSpaceDN w:val="0"/>
              <w:spacing w:line="350" w:lineRule="exact"/>
              <w:rPr>
                <w:color w:val="000000"/>
                <w:sz w:val="21"/>
                <w:szCs w:val="21"/>
              </w:rPr>
            </w:pPr>
          </w:p>
        </w:tc>
      </w:tr>
    </w:tbl>
    <w:p w14:paraId="4B4A0860" w14:textId="77777777" w:rsidR="00A17C13" w:rsidRPr="00405761" w:rsidRDefault="00A17C13">
      <w:pPr>
        <w:outlineLvl w:val="0"/>
        <w:rPr>
          <w:b/>
          <w:color w:val="000000" w:themeColor="text1"/>
          <w:sz w:val="32"/>
        </w:rPr>
        <w:sectPr w:rsidR="00A17C13" w:rsidRPr="00405761" w:rsidSect="000A535F">
          <w:pgSz w:w="11906" w:h="16838"/>
          <w:pgMar w:top="1418" w:right="1418" w:bottom="1418" w:left="1797" w:header="992" w:footer="992" w:gutter="0"/>
          <w:cols w:space="720"/>
          <w:docGrid w:linePitch="312"/>
        </w:sectPr>
      </w:pPr>
    </w:p>
    <w:p w14:paraId="08EE8234" w14:textId="78CC28E6" w:rsidR="009D3F09" w:rsidRPr="00405761" w:rsidRDefault="007D543D">
      <w:pPr>
        <w:outlineLvl w:val="0"/>
        <w:rPr>
          <w:b/>
          <w:color w:val="000000" w:themeColor="text1"/>
          <w:sz w:val="32"/>
        </w:rPr>
      </w:pPr>
      <w:r w:rsidRPr="00405761">
        <w:rPr>
          <w:rFonts w:hint="eastAsia"/>
          <w:b/>
          <w:color w:val="000000" w:themeColor="text1"/>
          <w:sz w:val="32"/>
        </w:rPr>
        <w:lastRenderedPageBreak/>
        <w:t>9</w:t>
      </w:r>
      <w:r w:rsidRPr="00405761">
        <w:rPr>
          <w:b/>
          <w:color w:val="000000" w:themeColor="text1"/>
          <w:sz w:val="32"/>
        </w:rPr>
        <w:t>结论与建议</w:t>
      </w:r>
    </w:p>
    <w:tbl>
      <w:tblPr>
        <w:tblW w:w="89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07"/>
      </w:tblGrid>
      <w:tr w:rsidR="009D3F09" w:rsidRPr="00405761" w14:paraId="7EE2F352" w14:textId="77777777" w:rsidTr="006B7FE1">
        <w:trPr>
          <w:trHeight w:val="12590"/>
        </w:trPr>
        <w:tc>
          <w:tcPr>
            <w:tcW w:w="8907" w:type="dxa"/>
          </w:tcPr>
          <w:p w14:paraId="4105C075" w14:textId="77777777" w:rsidR="009D3F09" w:rsidRPr="00405761" w:rsidRDefault="007D543D">
            <w:pPr>
              <w:spacing w:line="360" w:lineRule="auto"/>
              <w:jc w:val="both"/>
              <w:rPr>
                <w:b/>
                <w:color w:val="000000" w:themeColor="text1"/>
                <w:sz w:val="24"/>
                <w:szCs w:val="24"/>
              </w:rPr>
            </w:pPr>
            <w:r w:rsidRPr="00405761">
              <w:rPr>
                <w:b/>
                <w:color w:val="000000" w:themeColor="text1"/>
                <w:sz w:val="24"/>
                <w:szCs w:val="24"/>
              </w:rPr>
              <w:t>一、结论</w:t>
            </w:r>
          </w:p>
          <w:p w14:paraId="14B531DB" w14:textId="77777777" w:rsidR="009D3F09" w:rsidRPr="00405761" w:rsidRDefault="007D543D">
            <w:pPr>
              <w:spacing w:line="360" w:lineRule="auto"/>
              <w:ind w:firstLineChars="200" w:firstLine="482"/>
              <w:rPr>
                <w:b/>
                <w:color w:val="000000" w:themeColor="text1"/>
                <w:sz w:val="24"/>
                <w:szCs w:val="24"/>
              </w:rPr>
            </w:pPr>
            <w:r w:rsidRPr="00405761">
              <w:rPr>
                <w:b/>
                <w:color w:val="000000" w:themeColor="text1"/>
                <w:sz w:val="24"/>
                <w:szCs w:val="24"/>
              </w:rPr>
              <w:t>1</w:t>
            </w:r>
            <w:r w:rsidRPr="00405761">
              <w:rPr>
                <w:rFonts w:hint="eastAsia"/>
                <w:b/>
                <w:color w:val="000000" w:themeColor="text1"/>
                <w:sz w:val="24"/>
                <w:szCs w:val="24"/>
              </w:rPr>
              <w:t>、</w:t>
            </w:r>
            <w:r w:rsidRPr="00405761">
              <w:rPr>
                <w:b/>
                <w:color w:val="000000" w:themeColor="text1"/>
                <w:sz w:val="24"/>
                <w:szCs w:val="24"/>
              </w:rPr>
              <w:t>项目概况</w:t>
            </w:r>
          </w:p>
          <w:p w14:paraId="3D7AF8E9" w14:textId="4482C6CB" w:rsidR="00B26D04" w:rsidRPr="00405761" w:rsidRDefault="002C78F7" w:rsidP="00B26D04">
            <w:pPr>
              <w:autoSpaceDN w:val="0"/>
              <w:spacing w:line="360" w:lineRule="auto"/>
              <w:ind w:firstLineChars="200" w:firstLine="480"/>
              <w:jc w:val="both"/>
              <w:rPr>
                <w:color w:val="000000"/>
                <w:sz w:val="24"/>
                <w:szCs w:val="24"/>
              </w:rPr>
            </w:pPr>
            <w:r w:rsidRPr="00405761">
              <w:rPr>
                <w:rFonts w:cs="宋体" w:hint="eastAsia"/>
                <w:sz w:val="24"/>
                <w:szCs w:val="24"/>
              </w:rPr>
              <w:t>安徽</w:t>
            </w:r>
            <w:proofErr w:type="gramStart"/>
            <w:r w:rsidRPr="00405761">
              <w:rPr>
                <w:rFonts w:cs="宋体" w:hint="eastAsia"/>
                <w:sz w:val="24"/>
                <w:szCs w:val="24"/>
              </w:rPr>
              <w:t>戎</w:t>
            </w:r>
            <w:proofErr w:type="gramEnd"/>
            <w:r w:rsidRPr="00405761">
              <w:rPr>
                <w:rFonts w:cs="宋体" w:hint="eastAsia"/>
                <w:sz w:val="24"/>
                <w:szCs w:val="24"/>
              </w:rPr>
              <w:t>发冲压机器人有限公司</w:t>
            </w:r>
            <w:r w:rsidR="00B26D04" w:rsidRPr="00405761">
              <w:rPr>
                <w:rFonts w:hint="eastAsia"/>
                <w:color w:val="000000"/>
                <w:sz w:val="24"/>
                <w:szCs w:val="24"/>
              </w:rPr>
              <w:t>投资</w:t>
            </w:r>
            <w:r>
              <w:rPr>
                <w:rFonts w:hint="eastAsia"/>
                <w:color w:val="000000"/>
                <w:sz w:val="24"/>
                <w:szCs w:val="24"/>
              </w:rPr>
              <w:t>150</w:t>
            </w:r>
            <w:r w:rsidR="00B26D04" w:rsidRPr="00405761">
              <w:rPr>
                <w:rFonts w:hint="eastAsia"/>
                <w:color w:val="000000"/>
                <w:sz w:val="24"/>
                <w:szCs w:val="24"/>
              </w:rPr>
              <w:t>万，购置</w:t>
            </w:r>
            <w:r>
              <w:rPr>
                <w:rFonts w:hint="eastAsia"/>
                <w:color w:val="000000"/>
                <w:sz w:val="24"/>
                <w:szCs w:val="24"/>
              </w:rPr>
              <w:t>抛丸机、喷漆室</w:t>
            </w:r>
            <w:r w:rsidR="00B26D04" w:rsidRPr="00405761">
              <w:rPr>
                <w:rFonts w:hint="eastAsia"/>
                <w:color w:val="000000"/>
                <w:sz w:val="24"/>
                <w:szCs w:val="24"/>
              </w:rPr>
              <w:t>，淘汰</w:t>
            </w:r>
            <w:r>
              <w:rPr>
                <w:rFonts w:hint="eastAsia"/>
                <w:color w:val="000000"/>
                <w:sz w:val="24"/>
                <w:szCs w:val="24"/>
              </w:rPr>
              <w:t>部分</w:t>
            </w:r>
            <w:r w:rsidR="00B26D04" w:rsidRPr="00405761">
              <w:rPr>
                <w:rFonts w:hint="eastAsia"/>
                <w:color w:val="000000"/>
                <w:sz w:val="24"/>
                <w:szCs w:val="24"/>
              </w:rPr>
              <w:t>原有老旧设备，更换先进设备，在现有厂房内建设</w:t>
            </w:r>
            <w:r w:rsidRPr="00405761">
              <w:rPr>
                <w:rFonts w:cs="宋体" w:hint="eastAsia"/>
                <w:sz w:val="24"/>
                <w:szCs w:val="24"/>
              </w:rPr>
              <w:t>机器人自动化集成应用研发与制造基地技术改造项目</w:t>
            </w:r>
            <w:r w:rsidR="00B26D04" w:rsidRPr="00405761">
              <w:rPr>
                <w:rFonts w:hint="eastAsia"/>
                <w:color w:val="000000"/>
                <w:sz w:val="24"/>
                <w:szCs w:val="24"/>
              </w:rPr>
              <w:t>。本次技改项目建成后，在</w:t>
            </w:r>
            <w:proofErr w:type="gramStart"/>
            <w:r w:rsidR="00B26D04" w:rsidRPr="00405761">
              <w:rPr>
                <w:rFonts w:hint="eastAsia"/>
                <w:color w:val="000000"/>
                <w:sz w:val="24"/>
                <w:szCs w:val="24"/>
              </w:rPr>
              <w:t>其余生产</w:t>
            </w:r>
            <w:proofErr w:type="gramEnd"/>
            <w:r w:rsidR="00B26D04" w:rsidRPr="00405761">
              <w:rPr>
                <w:rFonts w:hint="eastAsia"/>
                <w:color w:val="000000"/>
                <w:sz w:val="24"/>
                <w:szCs w:val="24"/>
              </w:rPr>
              <w:t>工艺</w:t>
            </w:r>
            <w:r>
              <w:rPr>
                <w:rFonts w:hint="eastAsia"/>
                <w:color w:val="000000"/>
                <w:sz w:val="24"/>
                <w:szCs w:val="24"/>
              </w:rPr>
              <w:t>及产品产能</w:t>
            </w:r>
            <w:r w:rsidR="00B26D04" w:rsidRPr="00405761">
              <w:rPr>
                <w:rFonts w:hint="eastAsia"/>
                <w:color w:val="000000"/>
                <w:sz w:val="24"/>
                <w:szCs w:val="24"/>
              </w:rPr>
              <w:t>不变的情况下，</w:t>
            </w:r>
            <w:r>
              <w:rPr>
                <w:rFonts w:hint="eastAsia"/>
                <w:color w:val="000000"/>
                <w:sz w:val="24"/>
                <w:szCs w:val="24"/>
              </w:rPr>
              <w:t>新增抛丸工艺及喷漆工艺</w:t>
            </w:r>
            <w:r w:rsidR="00B26D04" w:rsidRPr="00405761">
              <w:rPr>
                <w:rFonts w:hint="eastAsia"/>
                <w:color w:val="000000"/>
                <w:sz w:val="24"/>
                <w:szCs w:val="24"/>
              </w:rPr>
              <w:t>，形成年产</w:t>
            </w:r>
            <w:r>
              <w:rPr>
                <w:rFonts w:hint="eastAsia"/>
                <w:color w:val="000000"/>
                <w:sz w:val="24"/>
                <w:szCs w:val="24"/>
              </w:rPr>
              <w:t>20</w:t>
            </w:r>
            <w:r>
              <w:rPr>
                <w:rFonts w:hint="eastAsia"/>
                <w:color w:val="000000"/>
                <w:sz w:val="24"/>
                <w:szCs w:val="24"/>
              </w:rPr>
              <w:t>套</w:t>
            </w:r>
            <w:r w:rsidR="007F486E" w:rsidRPr="00AB0B29">
              <w:rPr>
                <w:rFonts w:hint="eastAsia"/>
                <w:sz w:val="24"/>
              </w:rPr>
              <w:t>机器人自动化冲压生产线集成应用系统</w:t>
            </w:r>
            <w:r w:rsidR="007F486E">
              <w:rPr>
                <w:rFonts w:hint="eastAsia"/>
                <w:sz w:val="24"/>
              </w:rPr>
              <w:t>的</w:t>
            </w:r>
            <w:r w:rsidR="00B26D04" w:rsidRPr="00405761">
              <w:rPr>
                <w:rFonts w:hint="eastAsia"/>
                <w:color w:val="000000"/>
                <w:sz w:val="24"/>
                <w:szCs w:val="24"/>
              </w:rPr>
              <w:t>生产规模。</w:t>
            </w:r>
          </w:p>
          <w:p w14:paraId="54FF1B55" w14:textId="04C8EBE3" w:rsidR="009D3F09" w:rsidRPr="00405761" w:rsidRDefault="007D543D" w:rsidP="00B256C1">
            <w:pPr>
              <w:spacing w:line="360" w:lineRule="auto"/>
              <w:ind w:firstLineChars="200" w:firstLine="482"/>
              <w:rPr>
                <w:b/>
                <w:color w:val="000000" w:themeColor="text1"/>
                <w:sz w:val="24"/>
                <w:szCs w:val="24"/>
              </w:rPr>
            </w:pPr>
            <w:r w:rsidRPr="00405761">
              <w:rPr>
                <w:b/>
                <w:color w:val="000000" w:themeColor="text1"/>
                <w:sz w:val="24"/>
                <w:szCs w:val="24"/>
              </w:rPr>
              <w:t>2</w:t>
            </w:r>
            <w:r w:rsidRPr="00405761">
              <w:rPr>
                <w:rFonts w:hint="eastAsia"/>
                <w:b/>
                <w:color w:val="000000" w:themeColor="text1"/>
                <w:sz w:val="24"/>
                <w:szCs w:val="24"/>
              </w:rPr>
              <w:t>、</w:t>
            </w:r>
            <w:r w:rsidRPr="00405761">
              <w:rPr>
                <w:b/>
                <w:color w:val="000000" w:themeColor="text1"/>
                <w:sz w:val="24"/>
                <w:szCs w:val="24"/>
              </w:rPr>
              <w:t>产业政策符合性</w:t>
            </w:r>
          </w:p>
          <w:p w14:paraId="59C8814A" w14:textId="68591A43" w:rsidR="009D3F09" w:rsidRPr="00405761" w:rsidRDefault="007D543D">
            <w:pPr>
              <w:spacing w:line="360" w:lineRule="auto"/>
              <w:ind w:firstLineChars="200" w:firstLine="480"/>
              <w:jc w:val="both"/>
              <w:rPr>
                <w:sz w:val="24"/>
                <w:szCs w:val="24"/>
              </w:rPr>
            </w:pPr>
            <w:r w:rsidRPr="00405761">
              <w:rPr>
                <w:sz w:val="24"/>
                <w:szCs w:val="24"/>
              </w:rPr>
              <w:t>对照《产业结构调整指导目录（</w:t>
            </w:r>
            <w:r w:rsidRPr="00405761">
              <w:rPr>
                <w:sz w:val="24"/>
                <w:szCs w:val="24"/>
              </w:rPr>
              <w:t>201</w:t>
            </w:r>
            <w:r w:rsidR="00032C69" w:rsidRPr="00405761">
              <w:rPr>
                <w:rFonts w:hint="eastAsia"/>
                <w:sz w:val="24"/>
                <w:szCs w:val="24"/>
              </w:rPr>
              <w:t>9</w:t>
            </w:r>
            <w:r w:rsidRPr="00405761">
              <w:rPr>
                <w:sz w:val="24"/>
                <w:szCs w:val="24"/>
              </w:rPr>
              <w:t>年本）》，本项目</w:t>
            </w:r>
            <w:r w:rsidR="007F486E">
              <w:rPr>
                <w:rFonts w:hint="eastAsia"/>
                <w:sz w:val="24"/>
                <w:szCs w:val="24"/>
              </w:rPr>
              <w:t>属于鼓励类</w:t>
            </w:r>
            <w:r w:rsidR="00C31E8E">
              <w:rPr>
                <w:rFonts w:hint="eastAsia"/>
                <w:sz w:val="24"/>
                <w:szCs w:val="24"/>
              </w:rPr>
              <w:t>；</w:t>
            </w:r>
            <w:r w:rsidRPr="00405761">
              <w:rPr>
                <w:sz w:val="24"/>
                <w:szCs w:val="24"/>
              </w:rPr>
              <w:t>同时，对照《安徽省工业产业结构调整指导目录（</w:t>
            </w:r>
            <w:r w:rsidRPr="00405761">
              <w:rPr>
                <w:sz w:val="24"/>
                <w:szCs w:val="24"/>
              </w:rPr>
              <w:t>2007</w:t>
            </w:r>
            <w:r w:rsidRPr="00405761">
              <w:rPr>
                <w:sz w:val="24"/>
                <w:szCs w:val="24"/>
              </w:rPr>
              <w:t>年本）》，项目</w:t>
            </w:r>
            <w:r w:rsidR="007F486E">
              <w:rPr>
                <w:rFonts w:hint="eastAsia"/>
                <w:sz w:val="24"/>
                <w:szCs w:val="24"/>
              </w:rPr>
              <w:t>属于</w:t>
            </w:r>
            <w:r w:rsidR="00C31E8E">
              <w:rPr>
                <w:rFonts w:hint="eastAsia"/>
                <w:sz w:val="24"/>
                <w:szCs w:val="24"/>
              </w:rPr>
              <w:t>鼓励类</w:t>
            </w:r>
            <w:r w:rsidRPr="00405761">
              <w:rPr>
                <w:sz w:val="24"/>
                <w:szCs w:val="24"/>
              </w:rPr>
              <w:t>。且根据《部分工业行业淘汰落后生产工艺装备和产品指导目录（</w:t>
            </w:r>
            <w:r w:rsidRPr="00405761">
              <w:rPr>
                <w:sz w:val="24"/>
                <w:szCs w:val="24"/>
              </w:rPr>
              <w:t>2010</w:t>
            </w:r>
            <w:r w:rsidRPr="00405761">
              <w:rPr>
                <w:sz w:val="24"/>
                <w:szCs w:val="24"/>
              </w:rPr>
              <w:t>年本）》，本项目无淘汰落后生产工艺、设备和产品。本项目的建设符合国家的产业政策及</w:t>
            </w:r>
            <w:r w:rsidRPr="00405761">
              <w:rPr>
                <w:rFonts w:hint="eastAsia"/>
                <w:sz w:val="24"/>
                <w:szCs w:val="24"/>
              </w:rPr>
              <w:t>地方产业政策</w:t>
            </w:r>
            <w:r w:rsidRPr="00405761">
              <w:rPr>
                <w:sz w:val="24"/>
                <w:szCs w:val="24"/>
              </w:rPr>
              <w:t>要求</w:t>
            </w:r>
            <w:r w:rsidR="00163A75" w:rsidRPr="00405761">
              <w:rPr>
                <w:rFonts w:hint="eastAsia"/>
                <w:sz w:val="24"/>
                <w:szCs w:val="24"/>
              </w:rPr>
              <w:t>。</w:t>
            </w:r>
          </w:p>
          <w:p w14:paraId="7C14E5EC" w14:textId="77777777" w:rsidR="009D3F09" w:rsidRPr="00405761" w:rsidRDefault="007D543D">
            <w:pPr>
              <w:spacing w:line="360" w:lineRule="auto"/>
              <w:ind w:firstLineChars="200" w:firstLine="482"/>
              <w:rPr>
                <w:b/>
                <w:color w:val="000000" w:themeColor="text1"/>
                <w:sz w:val="24"/>
                <w:szCs w:val="24"/>
              </w:rPr>
            </w:pPr>
            <w:r w:rsidRPr="00405761">
              <w:rPr>
                <w:b/>
                <w:color w:val="000000" w:themeColor="text1"/>
                <w:sz w:val="24"/>
                <w:szCs w:val="24"/>
              </w:rPr>
              <w:t>3</w:t>
            </w:r>
            <w:r w:rsidRPr="00405761">
              <w:rPr>
                <w:rFonts w:hint="eastAsia"/>
                <w:b/>
                <w:color w:val="000000" w:themeColor="text1"/>
                <w:sz w:val="24"/>
                <w:szCs w:val="24"/>
              </w:rPr>
              <w:t>、</w:t>
            </w:r>
            <w:r w:rsidRPr="00405761">
              <w:rPr>
                <w:b/>
                <w:color w:val="000000" w:themeColor="text1"/>
                <w:sz w:val="24"/>
                <w:szCs w:val="24"/>
              </w:rPr>
              <w:t>项目选址</w:t>
            </w:r>
            <w:r w:rsidRPr="00405761">
              <w:rPr>
                <w:rFonts w:hint="eastAsia"/>
                <w:b/>
                <w:color w:val="000000" w:themeColor="text1"/>
                <w:sz w:val="24"/>
                <w:szCs w:val="24"/>
              </w:rPr>
              <w:t>合理性分析</w:t>
            </w:r>
          </w:p>
          <w:p w14:paraId="1A2E8E12" w14:textId="182B1EB5" w:rsidR="00A36B1F" w:rsidRPr="00405761" w:rsidRDefault="00A36B1F" w:rsidP="00A36B1F">
            <w:pPr>
              <w:spacing w:line="360" w:lineRule="auto"/>
              <w:ind w:firstLineChars="200" w:firstLine="480"/>
              <w:jc w:val="both"/>
              <w:rPr>
                <w:sz w:val="24"/>
                <w:szCs w:val="24"/>
              </w:rPr>
            </w:pPr>
            <w:r w:rsidRPr="00405761">
              <w:rPr>
                <w:sz w:val="24"/>
                <w:szCs w:val="24"/>
              </w:rPr>
              <w:t>本项目位于</w:t>
            </w:r>
            <w:r w:rsidR="00C31E8E" w:rsidRPr="00405761">
              <w:rPr>
                <w:rFonts w:cs="宋体" w:hint="eastAsia"/>
                <w:sz w:val="24"/>
                <w:szCs w:val="24"/>
              </w:rPr>
              <w:t>芜湖市鸠江经济开发区机器人产业园</w:t>
            </w:r>
            <w:r w:rsidRPr="00405761">
              <w:rPr>
                <w:sz w:val="24"/>
                <w:szCs w:val="24"/>
              </w:rPr>
              <w:t>，项目地块属于工业用地，符合区域用地规划。根据对项目周边环境的现场踏勘情况，厂址周围</w:t>
            </w:r>
            <w:r w:rsidRPr="00405761">
              <w:rPr>
                <w:sz w:val="24"/>
                <w:szCs w:val="24"/>
              </w:rPr>
              <w:t xml:space="preserve"> 200m </w:t>
            </w:r>
            <w:r w:rsidRPr="00405761">
              <w:rPr>
                <w:sz w:val="24"/>
                <w:szCs w:val="24"/>
              </w:rPr>
              <w:t>范围内无文物保护、饮用水源地等特殊敏感环境保护目标。</w:t>
            </w:r>
          </w:p>
          <w:p w14:paraId="61CCD9CD" w14:textId="5CD461FE" w:rsidR="00A36B1F" w:rsidRPr="00405761" w:rsidRDefault="00A36B1F" w:rsidP="00A36B1F">
            <w:pPr>
              <w:spacing w:line="360" w:lineRule="auto"/>
              <w:ind w:firstLineChars="200" w:firstLine="480"/>
              <w:jc w:val="both"/>
              <w:rPr>
                <w:sz w:val="24"/>
                <w:szCs w:val="24"/>
              </w:rPr>
            </w:pPr>
            <w:r w:rsidRPr="00405761">
              <w:rPr>
                <w:sz w:val="24"/>
                <w:szCs w:val="24"/>
              </w:rPr>
              <w:t>综上所述，本项目建设符合芜湖市鸠江经济开发区发展规划。</w:t>
            </w:r>
          </w:p>
          <w:p w14:paraId="5AEA42E3" w14:textId="070CFAD2" w:rsidR="009D3F09" w:rsidRPr="00405761" w:rsidRDefault="007D543D" w:rsidP="00A101E0">
            <w:pPr>
              <w:spacing w:line="360" w:lineRule="auto"/>
              <w:ind w:firstLineChars="200" w:firstLine="482"/>
              <w:jc w:val="both"/>
              <w:rPr>
                <w:b/>
                <w:color w:val="000000" w:themeColor="text1"/>
                <w:sz w:val="24"/>
                <w:szCs w:val="24"/>
              </w:rPr>
            </w:pPr>
            <w:r w:rsidRPr="00405761">
              <w:rPr>
                <w:b/>
                <w:color w:val="000000" w:themeColor="text1"/>
                <w:sz w:val="24"/>
                <w:szCs w:val="24"/>
              </w:rPr>
              <w:t>4</w:t>
            </w:r>
            <w:r w:rsidRPr="00405761">
              <w:rPr>
                <w:rFonts w:hint="eastAsia"/>
                <w:b/>
                <w:color w:val="000000" w:themeColor="text1"/>
                <w:sz w:val="24"/>
                <w:szCs w:val="24"/>
              </w:rPr>
              <w:t>、</w:t>
            </w:r>
            <w:r w:rsidRPr="00405761">
              <w:rPr>
                <w:b/>
                <w:color w:val="000000" w:themeColor="text1"/>
                <w:sz w:val="24"/>
                <w:szCs w:val="24"/>
              </w:rPr>
              <w:t>环境质量现状要求的符合性</w:t>
            </w:r>
          </w:p>
          <w:p w14:paraId="38FD09D2" w14:textId="77777777" w:rsidR="00493B43" w:rsidRPr="00405761" w:rsidRDefault="00493B43" w:rsidP="00A101E0">
            <w:pPr>
              <w:spacing w:line="360" w:lineRule="auto"/>
              <w:ind w:firstLineChars="200" w:firstLine="480"/>
              <w:jc w:val="both"/>
              <w:rPr>
                <w:sz w:val="24"/>
                <w:szCs w:val="24"/>
              </w:rPr>
            </w:pPr>
            <w:r w:rsidRPr="00405761">
              <w:rPr>
                <w:rFonts w:hint="eastAsia"/>
                <w:sz w:val="24"/>
                <w:szCs w:val="24"/>
              </w:rPr>
              <w:t>（</w:t>
            </w:r>
            <w:r w:rsidRPr="00405761">
              <w:rPr>
                <w:rFonts w:hint="eastAsia"/>
                <w:sz w:val="24"/>
                <w:szCs w:val="24"/>
              </w:rPr>
              <w:t>1</w:t>
            </w:r>
            <w:r w:rsidRPr="00405761">
              <w:rPr>
                <w:rFonts w:hint="eastAsia"/>
                <w:sz w:val="24"/>
                <w:szCs w:val="24"/>
              </w:rPr>
              <w:t>）环境空气</w:t>
            </w:r>
          </w:p>
          <w:p w14:paraId="57CF2DDC" w14:textId="77777777" w:rsidR="00C31E8E" w:rsidRPr="0092044D" w:rsidRDefault="00C31E8E" w:rsidP="00A17444">
            <w:pPr>
              <w:spacing w:line="360" w:lineRule="auto"/>
              <w:ind w:firstLineChars="200" w:firstLine="480"/>
              <w:jc w:val="both"/>
              <w:rPr>
                <w:sz w:val="24"/>
                <w:szCs w:val="24"/>
              </w:rPr>
            </w:pPr>
            <w:r w:rsidRPr="0092044D">
              <w:rPr>
                <w:rFonts w:hint="eastAsia"/>
                <w:color w:val="000000" w:themeColor="text1"/>
                <w:sz w:val="24"/>
                <w:szCs w:val="24"/>
              </w:rPr>
              <w:t>本次评价通过资料收集的方式调查了项目所在地芜湖市</w:t>
            </w:r>
            <w:r w:rsidRPr="0092044D">
              <w:rPr>
                <w:rFonts w:hint="eastAsia"/>
                <w:color w:val="000000" w:themeColor="text1"/>
                <w:sz w:val="24"/>
                <w:szCs w:val="24"/>
              </w:rPr>
              <w:t>2019</w:t>
            </w:r>
            <w:r w:rsidRPr="0092044D">
              <w:rPr>
                <w:rFonts w:hint="eastAsia"/>
                <w:color w:val="000000" w:themeColor="text1"/>
                <w:sz w:val="24"/>
                <w:szCs w:val="24"/>
              </w:rPr>
              <w:t>年的</w:t>
            </w:r>
            <w:proofErr w:type="gramStart"/>
            <w:r w:rsidRPr="0092044D">
              <w:rPr>
                <w:rFonts w:hint="eastAsia"/>
                <w:color w:val="000000" w:themeColor="text1"/>
                <w:sz w:val="24"/>
                <w:szCs w:val="24"/>
              </w:rPr>
              <w:t>的</w:t>
            </w:r>
            <w:proofErr w:type="gramEnd"/>
            <w:r w:rsidRPr="0092044D">
              <w:rPr>
                <w:rFonts w:hint="eastAsia"/>
                <w:color w:val="000000" w:themeColor="text1"/>
                <w:sz w:val="24"/>
                <w:szCs w:val="24"/>
              </w:rPr>
              <w:t>常规现状监测数据，资料来源于芜湖市生态环境局网站公示的年度环境质量公报，数据真实来源真实可靠。根据环境质量公报</w:t>
            </w:r>
            <w:r w:rsidRPr="0092044D">
              <w:rPr>
                <w:color w:val="000000" w:themeColor="text1"/>
                <w:sz w:val="24"/>
                <w:szCs w:val="24"/>
              </w:rPr>
              <w:t>：判定项目所在地芜湖市环境空气为</w:t>
            </w:r>
            <w:r w:rsidRPr="0092044D">
              <w:rPr>
                <w:color w:val="000000" w:themeColor="text1"/>
                <w:sz w:val="24"/>
                <w:szCs w:val="24"/>
              </w:rPr>
              <w:t>“</w:t>
            </w:r>
            <w:r w:rsidRPr="0092044D">
              <w:rPr>
                <w:color w:val="000000" w:themeColor="text1"/>
                <w:sz w:val="24"/>
                <w:szCs w:val="24"/>
              </w:rPr>
              <w:t>不达标区</w:t>
            </w:r>
            <w:r w:rsidRPr="0092044D">
              <w:rPr>
                <w:color w:val="000000" w:themeColor="text1"/>
                <w:sz w:val="24"/>
                <w:szCs w:val="24"/>
              </w:rPr>
              <w:t>”</w:t>
            </w:r>
            <w:r w:rsidRPr="0092044D">
              <w:rPr>
                <w:color w:val="000000" w:themeColor="text1"/>
                <w:sz w:val="24"/>
                <w:szCs w:val="24"/>
              </w:rPr>
              <w:t>。</w:t>
            </w:r>
            <w:r w:rsidRPr="0092044D">
              <w:rPr>
                <w:sz w:val="24"/>
                <w:szCs w:val="24"/>
              </w:rPr>
              <w:t xml:space="preserve"> </w:t>
            </w:r>
            <w:r w:rsidRPr="0092044D">
              <w:rPr>
                <w:sz w:val="24"/>
                <w:szCs w:val="24"/>
              </w:rPr>
              <w:t>超标因子为</w:t>
            </w:r>
            <w:r w:rsidRPr="0092044D">
              <w:rPr>
                <w:sz w:val="24"/>
                <w:szCs w:val="24"/>
              </w:rPr>
              <w:t>NO</w:t>
            </w:r>
            <w:r w:rsidRPr="0092044D">
              <w:rPr>
                <w:sz w:val="24"/>
                <w:szCs w:val="24"/>
                <w:vertAlign w:val="subscript"/>
              </w:rPr>
              <w:t>2</w:t>
            </w:r>
            <w:r w:rsidRPr="0092044D">
              <w:rPr>
                <w:sz w:val="24"/>
                <w:szCs w:val="24"/>
              </w:rPr>
              <w:t>、</w:t>
            </w:r>
            <w:r w:rsidRPr="0092044D">
              <w:rPr>
                <w:sz w:val="24"/>
                <w:szCs w:val="24"/>
              </w:rPr>
              <w:t>PM</w:t>
            </w:r>
            <w:r w:rsidRPr="0092044D">
              <w:rPr>
                <w:sz w:val="24"/>
                <w:szCs w:val="24"/>
                <w:vertAlign w:val="subscript"/>
              </w:rPr>
              <w:t>10</w:t>
            </w:r>
            <w:r w:rsidRPr="0092044D">
              <w:rPr>
                <w:sz w:val="24"/>
                <w:szCs w:val="24"/>
              </w:rPr>
              <w:t>、</w:t>
            </w:r>
            <w:r w:rsidRPr="0092044D">
              <w:rPr>
                <w:sz w:val="24"/>
                <w:szCs w:val="24"/>
              </w:rPr>
              <w:t>PM</w:t>
            </w:r>
            <w:r w:rsidRPr="0092044D">
              <w:rPr>
                <w:sz w:val="24"/>
                <w:szCs w:val="24"/>
                <w:vertAlign w:val="subscript"/>
              </w:rPr>
              <w:t>2.5</w:t>
            </w:r>
            <w:r w:rsidRPr="0092044D">
              <w:rPr>
                <w:sz w:val="24"/>
                <w:szCs w:val="24"/>
              </w:rPr>
              <w:t>和</w:t>
            </w:r>
            <w:r w:rsidRPr="0092044D">
              <w:rPr>
                <w:sz w:val="24"/>
                <w:szCs w:val="24"/>
              </w:rPr>
              <w:t>O</w:t>
            </w:r>
            <w:r w:rsidRPr="0092044D">
              <w:rPr>
                <w:sz w:val="24"/>
                <w:szCs w:val="24"/>
                <w:vertAlign w:val="subscript"/>
              </w:rPr>
              <w:t>3</w:t>
            </w:r>
            <w:r w:rsidRPr="0092044D">
              <w:rPr>
                <w:sz w:val="24"/>
                <w:szCs w:val="24"/>
              </w:rPr>
              <w:t>。超标原因可能为：市区受区域扬尘、道路工程施工、工业污染源排放量偏高，以及外源污染传输叠加影响。</w:t>
            </w:r>
          </w:p>
          <w:p w14:paraId="52F0A6F0" w14:textId="77777777" w:rsidR="00493B43" w:rsidRPr="00405761" w:rsidRDefault="00493B43" w:rsidP="00A101E0">
            <w:pPr>
              <w:spacing w:line="360" w:lineRule="auto"/>
              <w:ind w:firstLineChars="200" w:firstLine="480"/>
              <w:jc w:val="both"/>
              <w:rPr>
                <w:bCs/>
                <w:sz w:val="24"/>
                <w:szCs w:val="24"/>
              </w:rPr>
            </w:pPr>
            <w:r w:rsidRPr="00405761">
              <w:rPr>
                <w:rFonts w:hint="eastAsia"/>
                <w:bCs/>
                <w:sz w:val="24"/>
                <w:szCs w:val="24"/>
              </w:rPr>
              <w:t>（</w:t>
            </w:r>
            <w:r w:rsidRPr="00405761">
              <w:rPr>
                <w:rFonts w:hint="eastAsia"/>
                <w:bCs/>
                <w:sz w:val="24"/>
                <w:szCs w:val="24"/>
              </w:rPr>
              <w:t>2</w:t>
            </w:r>
            <w:r w:rsidRPr="00405761">
              <w:rPr>
                <w:rFonts w:hint="eastAsia"/>
                <w:bCs/>
                <w:sz w:val="24"/>
                <w:szCs w:val="24"/>
              </w:rPr>
              <w:t>）地表水环境</w:t>
            </w:r>
          </w:p>
          <w:p w14:paraId="754119C7" w14:textId="56C9B1BB" w:rsidR="00493B43" w:rsidRPr="00405761" w:rsidRDefault="00493B43" w:rsidP="00A101E0">
            <w:pPr>
              <w:spacing w:line="360" w:lineRule="auto"/>
              <w:ind w:firstLineChars="200" w:firstLine="480"/>
              <w:jc w:val="both"/>
              <w:rPr>
                <w:sz w:val="24"/>
                <w:szCs w:val="24"/>
              </w:rPr>
            </w:pPr>
            <w:r w:rsidRPr="00405761">
              <w:rPr>
                <w:rFonts w:hint="eastAsia"/>
                <w:bCs/>
                <w:sz w:val="24"/>
                <w:szCs w:val="24"/>
              </w:rPr>
              <w:t>为了解项目所在区域的水环境质量现状，本次环评中水环境质量引用</w:t>
            </w:r>
            <w:r w:rsidRPr="00405761">
              <w:rPr>
                <w:bCs/>
                <w:sz w:val="24"/>
                <w:szCs w:val="24"/>
              </w:rPr>
              <w:t>《</w:t>
            </w:r>
            <w:r w:rsidRPr="00405761">
              <w:rPr>
                <w:color w:val="000000" w:themeColor="text1"/>
                <w:kern w:val="2"/>
                <w:sz w:val="24"/>
              </w:rPr>
              <w:t>芜湖瑞鹄浩博模具有限公司年产</w:t>
            </w:r>
            <w:r w:rsidRPr="00405761">
              <w:rPr>
                <w:color w:val="000000" w:themeColor="text1"/>
                <w:kern w:val="2"/>
                <w:sz w:val="24"/>
              </w:rPr>
              <w:t>7000</w:t>
            </w:r>
            <w:r w:rsidRPr="00405761">
              <w:rPr>
                <w:color w:val="000000" w:themeColor="text1"/>
                <w:kern w:val="2"/>
                <w:sz w:val="24"/>
              </w:rPr>
              <w:t>吨汽车模具项目环境影响报告表</w:t>
            </w:r>
            <w:r w:rsidRPr="00405761">
              <w:rPr>
                <w:sz w:val="24"/>
              </w:rPr>
              <w:t>》</w:t>
            </w:r>
            <w:r w:rsidRPr="00405761">
              <w:rPr>
                <w:rFonts w:hint="eastAsia"/>
                <w:bCs/>
                <w:sz w:val="24"/>
                <w:szCs w:val="24"/>
              </w:rPr>
              <w:t>中的监测数据，</w:t>
            </w:r>
            <w:r w:rsidRPr="00405761">
              <w:rPr>
                <w:color w:val="000000" w:themeColor="text1"/>
                <w:kern w:val="2"/>
                <w:sz w:val="24"/>
              </w:rPr>
              <w:t>芜</w:t>
            </w:r>
            <w:r w:rsidRPr="00405761">
              <w:rPr>
                <w:color w:val="000000" w:themeColor="text1"/>
                <w:kern w:val="2"/>
                <w:sz w:val="24"/>
              </w:rPr>
              <w:lastRenderedPageBreak/>
              <w:t>湖瑞鹄浩博模具有限公司</w:t>
            </w:r>
            <w:r w:rsidRPr="00405761">
              <w:rPr>
                <w:rFonts w:hint="eastAsia"/>
                <w:sz w:val="24"/>
                <w:szCs w:val="24"/>
              </w:rPr>
              <w:t>废水</w:t>
            </w:r>
            <w:r w:rsidRPr="00405761">
              <w:rPr>
                <w:rFonts w:hint="eastAsia"/>
                <w:bCs/>
                <w:sz w:val="24"/>
                <w:szCs w:val="24"/>
              </w:rPr>
              <w:t>排入城东污水处理厂处理，最终进入青弋江，和本项目属于同一纳污水体</w:t>
            </w:r>
            <w:r w:rsidRPr="00405761">
              <w:rPr>
                <w:sz w:val="24"/>
                <w:szCs w:val="24"/>
              </w:rPr>
              <w:t>，故本次</w:t>
            </w:r>
            <w:r w:rsidRPr="00405761">
              <w:rPr>
                <w:rFonts w:hint="eastAsia"/>
                <w:bCs/>
                <w:sz w:val="24"/>
                <w:szCs w:val="24"/>
              </w:rPr>
              <w:t>水环境质量</w:t>
            </w:r>
            <w:r w:rsidRPr="00405761">
              <w:rPr>
                <w:sz w:val="24"/>
                <w:szCs w:val="24"/>
              </w:rPr>
              <w:t>监测数据引用合理。</w:t>
            </w:r>
            <w:r w:rsidRPr="00405761">
              <w:rPr>
                <w:rFonts w:hint="eastAsia"/>
                <w:sz w:val="24"/>
                <w:szCs w:val="24"/>
              </w:rPr>
              <w:t>青弋江监测断面处各水质标准指数均＜</w:t>
            </w:r>
            <w:r w:rsidRPr="00405761">
              <w:rPr>
                <w:sz w:val="24"/>
                <w:szCs w:val="24"/>
              </w:rPr>
              <w:t>1</w:t>
            </w:r>
            <w:r w:rsidRPr="00405761">
              <w:rPr>
                <w:rFonts w:hint="eastAsia"/>
                <w:sz w:val="24"/>
                <w:szCs w:val="24"/>
              </w:rPr>
              <w:t>，</w:t>
            </w:r>
            <w:r w:rsidRPr="00405761">
              <w:rPr>
                <w:sz w:val="24"/>
                <w:szCs w:val="24"/>
              </w:rPr>
              <w:t>各因子均满足《地表水环境质量标准》（</w:t>
            </w:r>
            <w:r w:rsidRPr="00405761">
              <w:rPr>
                <w:sz w:val="24"/>
                <w:szCs w:val="24"/>
              </w:rPr>
              <w:t>GB3838</w:t>
            </w:r>
            <w:r w:rsidRPr="00405761">
              <w:rPr>
                <w:rFonts w:hint="eastAsia"/>
                <w:sz w:val="24"/>
                <w:szCs w:val="24"/>
              </w:rPr>
              <w:t>-</w:t>
            </w:r>
            <w:r w:rsidRPr="00405761">
              <w:rPr>
                <w:sz w:val="24"/>
                <w:szCs w:val="24"/>
              </w:rPr>
              <w:t>2002</w:t>
            </w:r>
            <w:r w:rsidRPr="00405761">
              <w:rPr>
                <w:sz w:val="24"/>
                <w:szCs w:val="24"/>
              </w:rPr>
              <w:t>）表</w:t>
            </w:r>
            <w:r w:rsidRPr="00405761">
              <w:rPr>
                <w:sz w:val="24"/>
                <w:szCs w:val="24"/>
              </w:rPr>
              <w:t>1</w:t>
            </w:r>
            <w:r w:rsidRPr="00405761">
              <w:rPr>
                <w:sz w:val="24"/>
                <w:szCs w:val="24"/>
              </w:rPr>
              <w:t>中的</w:t>
            </w:r>
            <w:r w:rsidRPr="00405761">
              <w:rPr>
                <w:rFonts w:hint="eastAsia"/>
                <w:sz w:val="24"/>
                <w:szCs w:val="24"/>
              </w:rPr>
              <w:t>Ⅲ</w:t>
            </w:r>
            <w:r w:rsidRPr="00405761">
              <w:rPr>
                <w:sz w:val="24"/>
                <w:szCs w:val="24"/>
              </w:rPr>
              <w:t>类水质标准要求</w:t>
            </w:r>
            <w:r w:rsidRPr="00405761">
              <w:rPr>
                <w:rFonts w:hint="eastAsia"/>
                <w:sz w:val="24"/>
                <w:szCs w:val="24"/>
              </w:rPr>
              <w:t>。因此，拟建项目区域地表水环境总体质量情况较好。</w:t>
            </w:r>
          </w:p>
          <w:p w14:paraId="5D86EA44" w14:textId="77777777" w:rsidR="00493B43" w:rsidRPr="00405761" w:rsidRDefault="00493B43" w:rsidP="00493B43">
            <w:pPr>
              <w:spacing w:line="360" w:lineRule="auto"/>
              <w:ind w:firstLineChars="200" w:firstLine="480"/>
              <w:jc w:val="both"/>
              <w:rPr>
                <w:sz w:val="24"/>
                <w:szCs w:val="24"/>
              </w:rPr>
            </w:pPr>
            <w:r w:rsidRPr="00405761">
              <w:rPr>
                <w:rFonts w:hint="eastAsia"/>
                <w:sz w:val="24"/>
                <w:szCs w:val="24"/>
              </w:rPr>
              <w:t>（</w:t>
            </w:r>
            <w:r w:rsidRPr="00405761">
              <w:rPr>
                <w:rFonts w:hint="eastAsia"/>
                <w:sz w:val="24"/>
                <w:szCs w:val="24"/>
              </w:rPr>
              <w:t>3</w:t>
            </w:r>
            <w:r w:rsidRPr="00405761">
              <w:rPr>
                <w:rFonts w:hint="eastAsia"/>
                <w:sz w:val="24"/>
                <w:szCs w:val="24"/>
              </w:rPr>
              <w:t>）噪声</w:t>
            </w:r>
          </w:p>
          <w:p w14:paraId="5A131873" w14:textId="68CE2558" w:rsidR="00C31E8E" w:rsidRPr="00A17444" w:rsidRDefault="00A17444" w:rsidP="00A17444">
            <w:pPr>
              <w:spacing w:line="360" w:lineRule="auto"/>
              <w:ind w:firstLineChars="200" w:firstLine="480"/>
              <w:jc w:val="both"/>
              <w:rPr>
                <w:kern w:val="2"/>
                <w:sz w:val="24"/>
                <w:szCs w:val="24"/>
              </w:rPr>
            </w:pPr>
            <w:r w:rsidRPr="0093742B">
              <w:rPr>
                <w:rFonts w:hint="eastAsia"/>
                <w:color w:val="000000" w:themeColor="text1"/>
                <w:kern w:val="2"/>
                <w:sz w:val="24"/>
              </w:rPr>
              <w:t>本项目位于</w:t>
            </w:r>
            <w:r w:rsidRPr="0093742B">
              <w:rPr>
                <w:rFonts w:cs="宋体" w:hint="eastAsia"/>
                <w:sz w:val="24"/>
                <w:szCs w:val="24"/>
              </w:rPr>
              <w:t>芜湖市鸠江经济开发区机器人产业园</w:t>
            </w:r>
            <w:r w:rsidRPr="0093742B">
              <w:rPr>
                <w:rFonts w:hint="eastAsia"/>
                <w:color w:val="000000" w:themeColor="text1"/>
                <w:sz w:val="24"/>
                <w:szCs w:val="24"/>
              </w:rPr>
              <w:t>，项目地块属于工业区</w:t>
            </w:r>
            <w:r w:rsidRPr="0093742B">
              <w:rPr>
                <w:color w:val="000000" w:themeColor="text1"/>
                <w:kern w:val="2"/>
                <w:sz w:val="24"/>
              </w:rPr>
              <w:t>。</w:t>
            </w:r>
            <w:r w:rsidRPr="0093742B">
              <w:rPr>
                <w:rFonts w:hint="eastAsia"/>
                <w:color w:val="000000" w:themeColor="text1"/>
                <w:kern w:val="2"/>
                <w:sz w:val="24"/>
              </w:rPr>
              <w:t>合肥天海检测技术服务有限公司于</w:t>
            </w:r>
            <w:r w:rsidRPr="0093742B">
              <w:rPr>
                <w:rFonts w:hint="eastAsia"/>
                <w:color w:val="000000" w:themeColor="text1"/>
                <w:kern w:val="2"/>
                <w:sz w:val="24"/>
              </w:rPr>
              <w:t>2020</w:t>
            </w:r>
            <w:r w:rsidRPr="0093742B">
              <w:rPr>
                <w:rFonts w:hint="eastAsia"/>
                <w:color w:val="000000" w:themeColor="text1"/>
                <w:kern w:val="2"/>
                <w:sz w:val="24"/>
              </w:rPr>
              <w:t>年</w:t>
            </w:r>
            <w:r w:rsidRPr="0093742B">
              <w:rPr>
                <w:rFonts w:hint="eastAsia"/>
                <w:color w:val="000000" w:themeColor="text1"/>
                <w:kern w:val="2"/>
                <w:sz w:val="24"/>
              </w:rPr>
              <w:t>8</w:t>
            </w:r>
            <w:r w:rsidRPr="0093742B">
              <w:rPr>
                <w:rFonts w:hint="eastAsia"/>
                <w:color w:val="000000" w:themeColor="text1"/>
                <w:kern w:val="2"/>
                <w:sz w:val="24"/>
              </w:rPr>
              <w:t>月</w:t>
            </w:r>
            <w:r w:rsidRPr="0093742B">
              <w:rPr>
                <w:rFonts w:hint="eastAsia"/>
                <w:color w:val="000000" w:themeColor="text1"/>
                <w:kern w:val="2"/>
                <w:sz w:val="24"/>
              </w:rPr>
              <w:t>31</w:t>
            </w:r>
            <w:r w:rsidRPr="0093742B">
              <w:rPr>
                <w:rFonts w:hint="eastAsia"/>
                <w:color w:val="000000" w:themeColor="text1"/>
                <w:kern w:val="2"/>
                <w:sz w:val="24"/>
              </w:rPr>
              <w:t>日</w:t>
            </w:r>
            <w:r w:rsidRPr="0093742B">
              <w:rPr>
                <w:rFonts w:hint="eastAsia"/>
                <w:color w:val="000000" w:themeColor="text1"/>
                <w:kern w:val="2"/>
                <w:sz w:val="24"/>
              </w:rPr>
              <w:t>-9</w:t>
            </w:r>
            <w:r w:rsidRPr="0093742B">
              <w:rPr>
                <w:rFonts w:hint="eastAsia"/>
                <w:color w:val="000000" w:themeColor="text1"/>
                <w:kern w:val="2"/>
                <w:sz w:val="24"/>
              </w:rPr>
              <w:t>月</w:t>
            </w:r>
            <w:r w:rsidRPr="0093742B">
              <w:rPr>
                <w:rFonts w:hint="eastAsia"/>
                <w:color w:val="000000" w:themeColor="text1"/>
                <w:kern w:val="2"/>
                <w:sz w:val="24"/>
              </w:rPr>
              <w:t>1</w:t>
            </w:r>
            <w:r w:rsidRPr="0093742B">
              <w:rPr>
                <w:rFonts w:hint="eastAsia"/>
                <w:color w:val="000000" w:themeColor="text1"/>
                <w:kern w:val="2"/>
                <w:sz w:val="24"/>
              </w:rPr>
              <w:t>日对项</w:t>
            </w:r>
            <w:r w:rsidRPr="00405761">
              <w:rPr>
                <w:rFonts w:hint="eastAsia"/>
                <w:color w:val="000000" w:themeColor="text1"/>
                <w:kern w:val="2"/>
                <w:sz w:val="24"/>
              </w:rPr>
              <w:t>目厂界进行了噪声现状监测，</w:t>
            </w:r>
            <w:r>
              <w:rPr>
                <w:rFonts w:hint="eastAsia"/>
                <w:color w:val="000000" w:themeColor="text1"/>
                <w:kern w:val="2"/>
                <w:sz w:val="24"/>
              </w:rPr>
              <w:t>根据监测结果</w:t>
            </w:r>
            <w:r w:rsidR="00C31E8E" w:rsidRPr="0092044D">
              <w:rPr>
                <w:rFonts w:hint="eastAsia"/>
                <w:color w:val="000000" w:themeColor="text1"/>
                <w:sz w:val="24"/>
                <w:szCs w:val="24"/>
              </w:rPr>
              <w:t>项目所在地声环境可满足《声环境质量标准》（</w:t>
            </w:r>
            <w:r w:rsidR="00C31E8E" w:rsidRPr="0092044D">
              <w:rPr>
                <w:rFonts w:hint="eastAsia"/>
                <w:color w:val="000000" w:themeColor="text1"/>
                <w:sz w:val="24"/>
                <w:szCs w:val="24"/>
              </w:rPr>
              <w:t>GB3096-2008</w:t>
            </w:r>
            <w:r w:rsidR="00C31E8E" w:rsidRPr="0092044D">
              <w:rPr>
                <w:rFonts w:hint="eastAsia"/>
                <w:color w:val="000000" w:themeColor="text1"/>
                <w:sz w:val="24"/>
                <w:szCs w:val="24"/>
              </w:rPr>
              <w:t>）中的</w:t>
            </w:r>
            <w:r w:rsidR="00C31E8E" w:rsidRPr="0092044D">
              <w:rPr>
                <w:rFonts w:hint="eastAsia"/>
                <w:color w:val="000000" w:themeColor="text1"/>
                <w:sz w:val="24"/>
                <w:szCs w:val="24"/>
              </w:rPr>
              <w:t>3</w:t>
            </w:r>
            <w:r w:rsidR="00C31E8E" w:rsidRPr="0092044D">
              <w:rPr>
                <w:rFonts w:hint="eastAsia"/>
                <w:color w:val="000000" w:themeColor="text1"/>
                <w:sz w:val="24"/>
                <w:szCs w:val="24"/>
              </w:rPr>
              <w:t>类标准限值，因此，项目所在地声环境质量良好。</w:t>
            </w:r>
          </w:p>
          <w:p w14:paraId="02EBD7D0" w14:textId="77777777" w:rsidR="009D3F09" w:rsidRPr="00405761" w:rsidRDefault="007D543D" w:rsidP="00A17444">
            <w:pPr>
              <w:spacing w:line="360" w:lineRule="auto"/>
              <w:ind w:firstLineChars="200" w:firstLine="482"/>
              <w:jc w:val="both"/>
              <w:rPr>
                <w:b/>
                <w:color w:val="000000"/>
                <w:sz w:val="24"/>
                <w:szCs w:val="24"/>
              </w:rPr>
            </w:pPr>
            <w:r w:rsidRPr="00405761">
              <w:rPr>
                <w:rFonts w:hint="eastAsia"/>
                <w:b/>
                <w:sz w:val="24"/>
                <w:szCs w:val="24"/>
              </w:rPr>
              <w:t>5</w:t>
            </w:r>
            <w:r w:rsidRPr="00405761">
              <w:rPr>
                <w:rFonts w:hint="eastAsia"/>
                <w:b/>
                <w:sz w:val="24"/>
                <w:szCs w:val="24"/>
              </w:rPr>
              <w:t>、</w:t>
            </w:r>
            <w:r w:rsidRPr="00405761">
              <w:rPr>
                <w:b/>
                <w:color w:val="000000"/>
                <w:sz w:val="24"/>
                <w:szCs w:val="24"/>
              </w:rPr>
              <w:t>“</w:t>
            </w:r>
            <w:r w:rsidRPr="00405761">
              <w:rPr>
                <w:b/>
                <w:color w:val="000000"/>
                <w:sz w:val="24"/>
                <w:szCs w:val="24"/>
              </w:rPr>
              <w:t>三线一单</w:t>
            </w:r>
            <w:r w:rsidRPr="00405761">
              <w:rPr>
                <w:b/>
                <w:color w:val="000000"/>
                <w:sz w:val="24"/>
                <w:szCs w:val="24"/>
              </w:rPr>
              <w:t>”</w:t>
            </w:r>
            <w:r w:rsidRPr="00405761">
              <w:rPr>
                <w:b/>
                <w:color w:val="000000"/>
                <w:sz w:val="24"/>
                <w:szCs w:val="24"/>
              </w:rPr>
              <w:t>相符性分析</w:t>
            </w:r>
          </w:p>
          <w:p w14:paraId="2CC30042" w14:textId="77777777" w:rsidR="009D3F09" w:rsidRPr="00405761" w:rsidRDefault="007D543D" w:rsidP="00A17444">
            <w:pPr>
              <w:spacing w:line="360" w:lineRule="auto"/>
              <w:ind w:firstLineChars="200" w:firstLine="480"/>
              <w:jc w:val="both"/>
              <w:rPr>
                <w:color w:val="000000"/>
                <w:sz w:val="24"/>
                <w:szCs w:val="24"/>
              </w:rPr>
            </w:pPr>
            <w:r w:rsidRPr="00405761">
              <w:rPr>
                <w:color w:val="000000"/>
                <w:sz w:val="24"/>
                <w:szCs w:val="24"/>
              </w:rPr>
              <w:t>本项目符合当地生态保护红线要求，不降低项目周边环境质量，本项目不超出当地资源利用上线，本项目不属于当地环境准入负面清单中列出的禁止、限制等差别化环境准入条件和要求。</w:t>
            </w:r>
          </w:p>
          <w:p w14:paraId="4FEDB893" w14:textId="77777777" w:rsidR="009D3F09" w:rsidRPr="00405761" w:rsidRDefault="007D543D" w:rsidP="00A17444">
            <w:pPr>
              <w:spacing w:line="360" w:lineRule="auto"/>
              <w:ind w:firstLineChars="200" w:firstLine="480"/>
              <w:jc w:val="both"/>
              <w:rPr>
                <w:color w:val="000000"/>
                <w:sz w:val="24"/>
                <w:szCs w:val="24"/>
              </w:rPr>
            </w:pPr>
            <w:r w:rsidRPr="00405761">
              <w:rPr>
                <w:color w:val="000000"/>
                <w:sz w:val="24"/>
                <w:szCs w:val="24"/>
              </w:rPr>
              <w:t>综上所述，本项目符合</w:t>
            </w:r>
            <w:r w:rsidRPr="00405761">
              <w:rPr>
                <w:color w:val="000000"/>
                <w:sz w:val="24"/>
                <w:szCs w:val="24"/>
              </w:rPr>
              <w:t>“</w:t>
            </w:r>
            <w:r w:rsidRPr="00405761">
              <w:rPr>
                <w:color w:val="000000"/>
                <w:sz w:val="24"/>
                <w:szCs w:val="24"/>
              </w:rPr>
              <w:t>三线一单</w:t>
            </w:r>
            <w:r w:rsidRPr="00405761">
              <w:rPr>
                <w:color w:val="000000"/>
                <w:sz w:val="24"/>
                <w:szCs w:val="24"/>
              </w:rPr>
              <w:t>”</w:t>
            </w:r>
            <w:r w:rsidRPr="00405761">
              <w:rPr>
                <w:rFonts w:hint="eastAsia"/>
                <w:color w:val="000000"/>
                <w:sz w:val="24"/>
                <w:szCs w:val="24"/>
              </w:rPr>
              <w:t>相关</w:t>
            </w:r>
            <w:r w:rsidRPr="00405761">
              <w:rPr>
                <w:color w:val="000000"/>
                <w:sz w:val="24"/>
                <w:szCs w:val="24"/>
              </w:rPr>
              <w:t>要求。</w:t>
            </w:r>
          </w:p>
          <w:p w14:paraId="6DCEACA7" w14:textId="77777777" w:rsidR="009D3F09" w:rsidRPr="00405761" w:rsidRDefault="007D543D" w:rsidP="00A17444">
            <w:pPr>
              <w:spacing w:line="360" w:lineRule="auto"/>
              <w:ind w:firstLineChars="200" w:firstLine="482"/>
              <w:jc w:val="both"/>
              <w:rPr>
                <w:b/>
                <w:color w:val="000000" w:themeColor="text1"/>
                <w:sz w:val="24"/>
                <w:szCs w:val="24"/>
              </w:rPr>
            </w:pPr>
            <w:r w:rsidRPr="00405761">
              <w:rPr>
                <w:rFonts w:hint="eastAsia"/>
                <w:b/>
                <w:color w:val="000000" w:themeColor="text1"/>
                <w:sz w:val="24"/>
                <w:szCs w:val="24"/>
              </w:rPr>
              <w:t>6</w:t>
            </w:r>
            <w:r w:rsidRPr="00405761">
              <w:rPr>
                <w:rFonts w:hint="eastAsia"/>
                <w:b/>
                <w:color w:val="000000" w:themeColor="text1"/>
                <w:sz w:val="24"/>
                <w:szCs w:val="24"/>
              </w:rPr>
              <w:t>、</w:t>
            </w:r>
            <w:r w:rsidRPr="00405761">
              <w:rPr>
                <w:b/>
                <w:color w:val="000000" w:themeColor="text1"/>
                <w:sz w:val="24"/>
                <w:szCs w:val="24"/>
              </w:rPr>
              <w:t>环境影响分析</w:t>
            </w:r>
          </w:p>
          <w:p w14:paraId="2CC266EC" w14:textId="77777777" w:rsidR="009D3F09" w:rsidRPr="00405761" w:rsidRDefault="007D543D" w:rsidP="00A17444">
            <w:pPr>
              <w:spacing w:line="360" w:lineRule="auto"/>
              <w:ind w:firstLineChars="200" w:firstLine="480"/>
              <w:jc w:val="both"/>
              <w:rPr>
                <w:rFonts w:cs="宋体"/>
                <w:color w:val="000000" w:themeColor="text1"/>
                <w:sz w:val="24"/>
                <w:szCs w:val="24"/>
              </w:rPr>
            </w:pPr>
            <w:r w:rsidRPr="00405761">
              <w:rPr>
                <w:rFonts w:cs="宋体" w:hint="eastAsia"/>
                <w:color w:val="000000" w:themeColor="text1"/>
                <w:sz w:val="24"/>
                <w:szCs w:val="24"/>
              </w:rPr>
              <w:t>（</w:t>
            </w:r>
            <w:r w:rsidRPr="00405761">
              <w:rPr>
                <w:rFonts w:cs="宋体" w:hint="eastAsia"/>
                <w:color w:val="000000" w:themeColor="text1"/>
                <w:sz w:val="24"/>
                <w:szCs w:val="24"/>
              </w:rPr>
              <w:t>1</w:t>
            </w:r>
            <w:r w:rsidRPr="00405761">
              <w:rPr>
                <w:rFonts w:cs="宋体" w:hint="eastAsia"/>
                <w:color w:val="000000" w:themeColor="text1"/>
                <w:sz w:val="24"/>
                <w:szCs w:val="24"/>
              </w:rPr>
              <w:t>）废水环境影响分析</w:t>
            </w:r>
          </w:p>
          <w:p w14:paraId="38F34713" w14:textId="19F8287B" w:rsidR="009D3F09" w:rsidRPr="00405761" w:rsidRDefault="007D543D" w:rsidP="00A17444">
            <w:pPr>
              <w:widowControl w:val="0"/>
              <w:autoSpaceDE w:val="0"/>
              <w:autoSpaceDN w:val="0"/>
              <w:adjustRightInd w:val="0"/>
              <w:spacing w:line="360" w:lineRule="auto"/>
              <w:ind w:firstLineChars="200" w:firstLine="480"/>
              <w:jc w:val="both"/>
              <w:rPr>
                <w:color w:val="000000" w:themeColor="text1"/>
                <w:sz w:val="24"/>
                <w:szCs w:val="24"/>
              </w:rPr>
            </w:pPr>
            <w:r w:rsidRPr="00405761">
              <w:rPr>
                <w:color w:val="000000" w:themeColor="text1"/>
                <w:sz w:val="24"/>
                <w:szCs w:val="24"/>
              </w:rPr>
              <w:t>本项目</w:t>
            </w:r>
            <w:proofErr w:type="gramStart"/>
            <w:r w:rsidRPr="00405761">
              <w:rPr>
                <w:color w:val="000000" w:themeColor="text1"/>
                <w:sz w:val="24"/>
                <w:szCs w:val="24"/>
              </w:rPr>
              <w:t>不</w:t>
            </w:r>
            <w:proofErr w:type="gramEnd"/>
            <w:r w:rsidRPr="00405761">
              <w:rPr>
                <w:color w:val="000000" w:themeColor="text1"/>
                <w:sz w:val="24"/>
                <w:szCs w:val="24"/>
              </w:rPr>
              <w:t>新增员工，无新增生活污水排放。</w:t>
            </w:r>
          </w:p>
          <w:p w14:paraId="67FA677C" w14:textId="299DDA81" w:rsidR="009D3F09" w:rsidRPr="00405761" w:rsidRDefault="00D14165" w:rsidP="00A17444">
            <w:pPr>
              <w:widowControl w:val="0"/>
              <w:adjustRightInd w:val="0"/>
              <w:snapToGrid w:val="0"/>
              <w:spacing w:line="360" w:lineRule="auto"/>
              <w:ind w:firstLineChars="200" w:firstLine="480"/>
              <w:jc w:val="both"/>
              <w:rPr>
                <w:color w:val="000000" w:themeColor="text1"/>
                <w:sz w:val="24"/>
                <w:szCs w:val="24"/>
              </w:rPr>
            </w:pPr>
            <w:r w:rsidRPr="00405761">
              <w:rPr>
                <w:rFonts w:hint="eastAsia"/>
                <w:color w:val="000000" w:themeColor="text1"/>
                <w:sz w:val="24"/>
                <w:szCs w:val="24"/>
              </w:rPr>
              <w:t>本</w:t>
            </w:r>
            <w:r w:rsidR="007D543D" w:rsidRPr="00405761">
              <w:rPr>
                <w:color w:val="000000" w:themeColor="text1"/>
                <w:sz w:val="24"/>
                <w:szCs w:val="24"/>
              </w:rPr>
              <w:t>项目废水依托项目区现有</w:t>
            </w:r>
            <w:r w:rsidR="00493B43" w:rsidRPr="00405761">
              <w:rPr>
                <w:rFonts w:hint="eastAsia"/>
                <w:color w:val="000000" w:themeColor="text1"/>
                <w:sz w:val="24"/>
                <w:szCs w:val="24"/>
              </w:rPr>
              <w:t>化粪池</w:t>
            </w:r>
            <w:r w:rsidR="007D543D" w:rsidRPr="00405761">
              <w:rPr>
                <w:rFonts w:hint="eastAsia"/>
                <w:color w:val="000000" w:themeColor="text1"/>
                <w:sz w:val="24"/>
                <w:szCs w:val="24"/>
              </w:rPr>
              <w:t>处理</w:t>
            </w:r>
            <w:r w:rsidR="007D543D" w:rsidRPr="00405761">
              <w:rPr>
                <w:color w:val="000000" w:themeColor="text1"/>
                <w:sz w:val="24"/>
                <w:szCs w:val="24"/>
              </w:rPr>
              <w:t>达标后，经市政污水管网排入</w:t>
            </w:r>
            <w:r w:rsidR="00493B43" w:rsidRPr="00405761">
              <w:rPr>
                <w:rFonts w:hint="eastAsia"/>
                <w:color w:val="000000" w:themeColor="text1"/>
                <w:sz w:val="24"/>
                <w:szCs w:val="24"/>
              </w:rPr>
              <w:t>城东</w:t>
            </w:r>
            <w:r w:rsidR="007D543D" w:rsidRPr="00405761">
              <w:rPr>
                <w:color w:val="000000" w:themeColor="text1"/>
                <w:sz w:val="24"/>
                <w:szCs w:val="24"/>
              </w:rPr>
              <w:t>污水处理厂处理，处理达到</w:t>
            </w:r>
            <w:r w:rsidR="007D543D" w:rsidRPr="00405761">
              <w:rPr>
                <w:rFonts w:hint="eastAsia"/>
                <w:color w:val="000000" w:themeColor="text1"/>
                <w:sz w:val="24"/>
                <w:szCs w:val="24"/>
              </w:rPr>
              <w:t>（</w:t>
            </w:r>
            <w:r w:rsidR="007D543D" w:rsidRPr="00405761">
              <w:rPr>
                <w:color w:val="000000" w:themeColor="text1"/>
                <w:sz w:val="24"/>
                <w:szCs w:val="24"/>
              </w:rPr>
              <w:t>GB</w:t>
            </w:r>
            <w:r w:rsidR="007D543D" w:rsidRPr="00405761">
              <w:rPr>
                <w:rFonts w:hint="eastAsia"/>
                <w:color w:val="000000" w:themeColor="text1"/>
                <w:sz w:val="24"/>
                <w:szCs w:val="24"/>
              </w:rPr>
              <w:t>1</w:t>
            </w:r>
            <w:r w:rsidR="007D543D" w:rsidRPr="00405761">
              <w:rPr>
                <w:color w:val="000000" w:themeColor="text1"/>
                <w:sz w:val="24"/>
                <w:szCs w:val="24"/>
              </w:rPr>
              <w:t>8918-2002</w:t>
            </w:r>
            <w:r w:rsidR="007D543D" w:rsidRPr="00405761">
              <w:rPr>
                <w:rFonts w:hint="eastAsia"/>
                <w:color w:val="000000" w:themeColor="text1"/>
                <w:sz w:val="24"/>
                <w:szCs w:val="24"/>
              </w:rPr>
              <w:t>）</w:t>
            </w:r>
            <w:r w:rsidR="007D543D" w:rsidRPr="00405761">
              <w:rPr>
                <w:color w:val="000000" w:themeColor="text1"/>
                <w:sz w:val="24"/>
                <w:szCs w:val="24"/>
              </w:rPr>
              <w:t>《城镇污水处理厂污染物排放标准》一级标准中</w:t>
            </w:r>
            <w:r w:rsidR="00493B43" w:rsidRPr="00405761">
              <w:rPr>
                <w:rFonts w:hint="eastAsia"/>
                <w:color w:val="000000" w:themeColor="text1"/>
                <w:sz w:val="24"/>
                <w:szCs w:val="24"/>
              </w:rPr>
              <w:t>A</w:t>
            </w:r>
            <w:r w:rsidR="007D543D" w:rsidRPr="00405761">
              <w:rPr>
                <w:color w:val="000000" w:themeColor="text1"/>
                <w:sz w:val="24"/>
                <w:szCs w:val="24"/>
              </w:rPr>
              <w:t>标准后排入</w:t>
            </w:r>
            <w:r w:rsidR="00493B43" w:rsidRPr="00405761">
              <w:rPr>
                <w:rFonts w:hint="eastAsia"/>
                <w:color w:val="000000" w:themeColor="text1"/>
                <w:sz w:val="24"/>
                <w:szCs w:val="24"/>
              </w:rPr>
              <w:t>青弋</w:t>
            </w:r>
            <w:r w:rsidR="007D543D" w:rsidRPr="00405761">
              <w:rPr>
                <w:rFonts w:hint="eastAsia"/>
                <w:color w:val="000000" w:themeColor="text1"/>
                <w:sz w:val="24"/>
                <w:szCs w:val="24"/>
              </w:rPr>
              <w:t>江。</w:t>
            </w:r>
          </w:p>
          <w:p w14:paraId="0C60FA1C" w14:textId="77777777" w:rsidR="009D3F09" w:rsidRPr="00405761" w:rsidRDefault="00D14165" w:rsidP="00A17444">
            <w:pPr>
              <w:widowControl w:val="0"/>
              <w:adjustRightInd w:val="0"/>
              <w:snapToGrid w:val="0"/>
              <w:spacing w:line="360" w:lineRule="auto"/>
              <w:ind w:firstLineChars="200" w:firstLine="480"/>
              <w:jc w:val="both"/>
              <w:rPr>
                <w:color w:val="000000" w:themeColor="text1"/>
                <w:sz w:val="24"/>
                <w:szCs w:val="24"/>
              </w:rPr>
            </w:pPr>
            <w:r w:rsidRPr="00405761">
              <w:rPr>
                <w:rFonts w:hint="eastAsia"/>
                <w:color w:val="000000" w:themeColor="text1"/>
                <w:sz w:val="24"/>
                <w:szCs w:val="24"/>
              </w:rPr>
              <w:t>本</w:t>
            </w:r>
            <w:r w:rsidR="007D543D" w:rsidRPr="00405761">
              <w:rPr>
                <w:color w:val="000000" w:themeColor="text1"/>
                <w:sz w:val="24"/>
                <w:szCs w:val="24"/>
              </w:rPr>
              <w:t>项目实施后，</w:t>
            </w:r>
            <w:r w:rsidR="007D543D" w:rsidRPr="00405761">
              <w:rPr>
                <w:rFonts w:hint="eastAsia"/>
                <w:color w:val="000000" w:themeColor="text1"/>
                <w:sz w:val="24"/>
                <w:szCs w:val="24"/>
              </w:rPr>
              <w:t>废水排放量减少</w:t>
            </w:r>
            <w:r w:rsidR="007D543D" w:rsidRPr="00405761">
              <w:rPr>
                <w:color w:val="000000" w:themeColor="text1"/>
                <w:sz w:val="24"/>
                <w:szCs w:val="24"/>
              </w:rPr>
              <w:t>。因此，本项目不会给周边水环境造成影响。</w:t>
            </w:r>
          </w:p>
          <w:p w14:paraId="7F67B386" w14:textId="77777777" w:rsidR="009D3F09" w:rsidRPr="00405761" w:rsidRDefault="007D543D" w:rsidP="00A17444">
            <w:pPr>
              <w:spacing w:line="360" w:lineRule="auto"/>
              <w:ind w:firstLineChars="200" w:firstLine="480"/>
              <w:jc w:val="both"/>
              <w:rPr>
                <w:color w:val="000000" w:themeColor="text1"/>
                <w:sz w:val="24"/>
                <w:szCs w:val="24"/>
              </w:rPr>
            </w:pPr>
            <w:r w:rsidRPr="00405761">
              <w:rPr>
                <w:rFonts w:cs="宋体" w:hint="eastAsia"/>
                <w:color w:val="000000" w:themeColor="text1"/>
                <w:sz w:val="24"/>
                <w:szCs w:val="24"/>
              </w:rPr>
              <w:t>（</w:t>
            </w:r>
            <w:r w:rsidRPr="00405761">
              <w:rPr>
                <w:rFonts w:cs="宋体" w:hint="eastAsia"/>
                <w:color w:val="000000" w:themeColor="text1"/>
                <w:sz w:val="24"/>
                <w:szCs w:val="24"/>
              </w:rPr>
              <w:t>2</w:t>
            </w:r>
            <w:r w:rsidRPr="00405761">
              <w:rPr>
                <w:rFonts w:cs="宋体" w:hint="eastAsia"/>
                <w:color w:val="000000" w:themeColor="text1"/>
                <w:sz w:val="24"/>
                <w:szCs w:val="24"/>
              </w:rPr>
              <w:t>）</w:t>
            </w:r>
            <w:r w:rsidRPr="00405761">
              <w:rPr>
                <w:color w:val="000000" w:themeColor="text1"/>
                <w:sz w:val="24"/>
                <w:szCs w:val="24"/>
              </w:rPr>
              <w:t>大气环境影响分析</w:t>
            </w:r>
          </w:p>
          <w:p w14:paraId="6EBB7BCF" w14:textId="68F344F8" w:rsidR="00493B43" w:rsidRPr="00405761" w:rsidRDefault="00493B43" w:rsidP="00A17444">
            <w:pPr>
              <w:spacing w:line="360" w:lineRule="auto"/>
              <w:ind w:firstLineChars="200" w:firstLine="480"/>
              <w:jc w:val="both"/>
              <w:rPr>
                <w:sz w:val="24"/>
              </w:rPr>
            </w:pPr>
            <w:r w:rsidRPr="00405761">
              <w:rPr>
                <w:sz w:val="24"/>
              </w:rPr>
              <w:t>本项目</w:t>
            </w:r>
            <w:r w:rsidRPr="00405761">
              <w:rPr>
                <w:rFonts w:hint="eastAsia"/>
                <w:sz w:val="24"/>
              </w:rPr>
              <w:t>产生的金属粉尘自然沉降，焊接烟尘</w:t>
            </w:r>
            <w:r w:rsidR="00B86702" w:rsidRPr="00405761">
              <w:rPr>
                <w:rFonts w:hint="eastAsia"/>
                <w:sz w:val="24"/>
              </w:rPr>
              <w:t>经</w:t>
            </w:r>
            <w:proofErr w:type="gramStart"/>
            <w:r w:rsidR="00C31E8E">
              <w:rPr>
                <w:rFonts w:hint="eastAsia"/>
                <w:sz w:val="24"/>
              </w:rPr>
              <w:t>移动式焊烟净化器</w:t>
            </w:r>
            <w:proofErr w:type="gramEnd"/>
            <w:r w:rsidR="00C31E8E">
              <w:rPr>
                <w:rFonts w:hint="eastAsia"/>
                <w:sz w:val="24"/>
              </w:rPr>
              <w:t>处理后</w:t>
            </w:r>
            <w:r w:rsidRPr="00405761">
              <w:rPr>
                <w:rFonts w:hint="eastAsia"/>
                <w:sz w:val="24"/>
              </w:rPr>
              <w:t>无组织排放。</w:t>
            </w:r>
            <w:r w:rsidR="00C31E8E">
              <w:rPr>
                <w:rFonts w:hint="eastAsia"/>
                <w:sz w:val="24"/>
              </w:rPr>
              <w:t>抛丸废气</w:t>
            </w:r>
            <w:r w:rsidRPr="00405761">
              <w:rPr>
                <w:rFonts w:hint="eastAsia"/>
                <w:sz w:val="24"/>
              </w:rPr>
              <w:t>经</w:t>
            </w:r>
            <w:r w:rsidR="00C31E8E" w:rsidRPr="00C31E8E">
              <w:rPr>
                <w:rFonts w:hint="eastAsia"/>
                <w:sz w:val="24"/>
              </w:rPr>
              <w:t>2</w:t>
            </w:r>
            <w:r w:rsidR="00C31E8E" w:rsidRPr="00C31E8E">
              <w:rPr>
                <w:rFonts w:hint="eastAsia"/>
                <w:sz w:val="24"/>
              </w:rPr>
              <w:t>套旋风除尘</w:t>
            </w:r>
            <w:r w:rsidR="00C31E8E" w:rsidRPr="00C31E8E">
              <w:rPr>
                <w:rFonts w:hint="eastAsia"/>
                <w:sz w:val="24"/>
              </w:rPr>
              <w:t>+</w:t>
            </w:r>
            <w:r w:rsidR="00C31E8E" w:rsidRPr="00C31E8E">
              <w:rPr>
                <w:rFonts w:hint="eastAsia"/>
                <w:sz w:val="24"/>
              </w:rPr>
              <w:t>滤筒除尘器</w:t>
            </w:r>
            <w:r w:rsidR="00C31E8E" w:rsidRPr="00C31E8E">
              <w:rPr>
                <w:rFonts w:hint="eastAsia"/>
                <w:sz w:val="24"/>
              </w:rPr>
              <w:t>+15m</w:t>
            </w:r>
            <w:r w:rsidR="00C31E8E" w:rsidRPr="00C31E8E">
              <w:rPr>
                <w:rFonts w:hint="eastAsia"/>
                <w:sz w:val="24"/>
              </w:rPr>
              <w:t>（</w:t>
            </w:r>
            <w:r w:rsidR="00C31E8E" w:rsidRPr="00C31E8E">
              <w:rPr>
                <w:rFonts w:hint="eastAsia"/>
                <w:sz w:val="24"/>
              </w:rPr>
              <w:t>1#</w:t>
            </w:r>
            <w:r w:rsidR="00C31E8E" w:rsidRPr="00C31E8E">
              <w:rPr>
                <w:rFonts w:hint="eastAsia"/>
                <w:sz w:val="24"/>
              </w:rPr>
              <w:t>）排气筒</w:t>
            </w:r>
            <w:r w:rsidRPr="00405761">
              <w:rPr>
                <w:rFonts w:hint="eastAsia"/>
                <w:sz w:val="24"/>
              </w:rPr>
              <w:t>，</w:t>
            </w:r>
            <w:r w:rsidR="00C31E8E">
              <w:rPr>
                <w:rFonts w:hint="eastAsia"/>
                <w:sz w:val="24"/>
              </w:rPr>
              <w:t>喷漆</w:t>
            </w:r>
            <w:r w:rsidRPr="00405761">
              <w:rPr>
                <w:rFonts w:hint="eastAsia"/>
                <w:sz w:val="24"/>
              </w:rPr>
              <w:t>废气经过</w:t>
            </w:r>
            <w:r w:rsidR="00A00EDC">
              <w:rPr>
                <w:rFonts w:hint="eastAsia"/>
                <w:sz w:val="24"/>
              </w:rPr>
              <w:t>油膜式</w:t>
            </w:r>
            <w:proofErr w:type="gramStart"/>
            <w:r w:rsidR="00A00EDC">
              <w:rPr>
                <w:rFonts w:hint="eastAsia"/>
                <w:sz w:val="24"/>
              </w:rPr>
              <w:t>净化机</w:t>
            </w:r>
            <w:proofErr w:type="gramEnd"/>
            <w:r w:rsidR="00C31E8E">
              <w:rPr>
                <w:rFonts w:hint="eastAsia"/>
                <w:sz w:val="24"/>
              </w:rPr>
              <w:t>+</w:t>
            </w:r>
            <w:r w:rsidR="00B86702" w:rsidRPr="00405761">
              <w:rPr>
                <w:rFonts w:hint="eastAsia"/>
                <w:sz w:val="24"/>
              </w:rPr>
              <w:t>两级</w:t>
            </w:r>
            <w:r w:rsidRPr="00405761">
              <w:rPr>
                <w:rFonts w:hint="eastAsia"/>
                <w:sz w:val="24"/>
              </w:rPr>
              <w:t>活性炭吸附装置处理后通过</w:t>
            </w:r>
            <w:r w:rsidRPr="00405761">
              <w:rPr>
                <w:rFonts w:hint="eastAsia"/>
                <w:sz w:val="24"/>
              </w:rPr>
              <w:t>15m</w:t>
            </w:r>
            <w:r w:rsidRPr="00405761">
              <w:rPr>
                <w:rFonts w:hint="eastAsia"/>
                <w:sz w:val="24"/>
              </w:rPr>
              <w:t>（</w:t>
            </w:r>
            <w:r w:rsidRPr="00405761">
              <w:rPr>
                <w:rFonts w:hint="eastAsia"/>
                <w:sz w:val="24"/>
              </w:rPr>
              <w:t>2#</w:t>
            </w:r>
            <w:r w:rsidRPr="00405761">
              <w:rPr>
                <w:rFonts w:hint="eastAsia"/>
                <w:sz w:val="24"/>
              </w:rPr>
              <w:t>）排气筒排放。</w:t>
            </w:r>
          </w:p>
          <w:p w14:paraId="2989A86A" w14:textId="77777777" w:rsidR="00493B43" w:rsidRPr="00405761" w:rsidRDefault="00493B43" w:rsidP="00A17444">
            <w:pPr>
              <w:spacing w:line="360" w:lineRule="auto"/>
              <w:ind w:firstLineChars="200" w:firstLine="480"/>
              <w:jc w:val="both"/>
              <w:rPr>
                <w:sz w:val="24"/>
              </w:rPr>
            </w:pPr>
            <w:r w:rsidRPr="00405761">
              <w:rPr>
                <w:sz w:val="24"/>
              </w:rPr>
              <w:t>经预测，处理后的废气浓度可满足相关标准中的浓度限值</w:t>
            </w:r>
            <w:r w:rsidRPr="00405761">
              <w:rPr>
                <w:rFonts w:hint="eastAsia"/>
                <w:sz w:val="24"/>
              </w:rPr>
              <w:t>。</w:t>
            </w:r>
          </w:p>
          <w:p w14:paraId="485F1417" w14:textId="6D72F8B0" w:rsidR="009D3F09" w:rsidRPr="00405761" w:rsidRDefault="007D543D" w:rsidP="00A17444">
            <w:pPr>
              <w:autoSpaceDE w:val="0"/>
              <w:autoSpaceDN w:val="0"/>
              <w:adjustRightInd w:val="0"/>
              <w:spacing w:line="360" w:lineRule="auto"/>
              <w:ind w:firstLineChars="200" w:firstLine="480"/>
              <w:jc w:val="both"/>
              <w:rPr>
                <w:color w:val="000000" w:themeColor="text1"/>
                <w:sz w:val="24"/>
                <w:szCs w:val="24"/>
              </w:rPr>
            </w:pPr>
            <w:r w:rsidRPr="00405761">
              <w:rPr>
                <w:rFonts w:hint="eastAsia"/>
                <w:sz w:val="24"/>
                <w:szCs w:val="24"/>
              </w:rPr>
              <w:t>本项目所有污染源（包括全厂现有污染源）对厂界外主要污染物的短期贡献浓度分布从厂界起没有超过环境质量短期浓度标准值的网格区域，因此本项目不需设置大气环境防护距离。</w:t>
            </w:r>
          </w:p>
          <w:p w14:paraId="02928C4D" w14:textId="77777777" w:rsidR="009D3F09" w:rsidRPr="00405761" w:rsidRDefault="007D543D" w:rsidP="000C4077">
            <w:pPr>
              <w:spacing w:line="360" w:lineRule="auto"/>
              <w:ind w:firstLineChars="200" w:firstLine="480"/>
              <w:jc w:val="both"/>
              <w:rPr>
                <w:color w:val="000000" w:themeColor="text1"/>
                <w:sz w:val="24"/>
                <w:szCs w:val="24"/>
              </w:rPr>
            </w:pPr>
            <w:r w:rsidRPr="00405761">
              <w:rPr>
                <w:rFonts w:hint="eastAsia"/>
                <w:color w:val="000000" w:themeColor="text1"/>
                <w:sz w:val="24"/>
                <w:szCs w:val="24"/>
              </w:rPr>
              <w:lastRenderedPageBreak/>
              <w:t>（</w:t>
            </w:r>
            <w:r w:rsidRPr="00405761">
              <w:rPr>
                <w:rFonts w:hint="eastAsia"/>
                <w:color w:val="000000" w:themeColor="text1"/>
                <w:sz w:val="24"/>
                <w:szCs w:val="24"/>
              </w:rPr>
              <w:t>3</w:t>
            </w:r>
            <w:r w:rsidRPr="00405761">
              <w:rPr>
                <w:rFonts w:hint="eastAsia"/>
                <w:color w:val="000000" w:themeColor="text1"/>
                <w:sz w:val="24"/>
                <w:szCs w:val="24"/>
              </w:rPr>
              <w:t>）</w:t>
            </w:r>
            <w:r w:rsidRPr="00405761">
              <w:rPr>
                <w:color w:val="000000" w:themeColor="text1"/>
                <w:sz w:val="24"/>
                <w:szCs w:val="24"/>
              </w:rPr>
              <w:t>声环境影响分析</w:t>
            </w:r>
          </w:p>
          <w:p w14:paraId="210A03DE" w14:textId="77777777" w:rsidR="00493B43" w:rsidRPr="00405761" w:rsidRDefault="00493B43" w:rsidP="000C4077">
            <w:pPr>
              <w:spacing w:line="360" w:lineRule="auto"/>
              <w:ind w:firstLineChars="200" w:firstLine="480"/>
              <w:jc w:val="both"/>
              <w:rPr>
                <w:sz w:val="24"/>
                <w:szCs w:val="24"/>
              </w:rPr>
            </w:pPr>
            <w:r w:rsidRPr="00405761">
              <w:rPr>
                <w:rFonts w:hint="eastAsia"/>
                <w:sz w:val="24"/>
                <w:szCs w:val="24"/>
              </w:rPr>
              <w:t>本</w:t>
            </w:r>
            <w:r w:rsidRPr="00405761">
              <w:rPr>
                <w:sz w:val="24"/>
                <w:szCs w:val="24"/>
              </w:rPr>
              <w:t>项目运营期噪声主要来自于</w:t>
            </w:r>
            <w:r w:rsidRPr="00405761">
              <w:rPr>
                <w:rFonts w:hint="eastAsia"/>
                <w:sz w:val="24"/>
                <w:szCs w:val="24"/>
              </w:rPr>
              <w:t>生产设备</w:t>
            </w:r>
            <w:r w:rsidRPr="00405761">
              <w:rPr>
                <w:sz w:val="24"/>
                <w:szCs w:val="24"/>
              </w:rPr>
              <w:t>，项目单位采取基础减振、隔声等措施后，根据噪声预测结果厂界噪声低于《工业企业厂界环境噪声排放标准》（</w:t>
            </w:r>
            <w:r w:rsidRPr="00405761">
              <w:rPr>
                <w:sz w:val="24"/>
                <w:szCs w:val="24"/>
              </w:rPr>
              <w:t>GB12348-2008</w:t>
            </w:r>
            <w:r w:rsidRPr="00405761">
              <w:rPr>
                <w:sz w:val="24"/>
                <w:szCs w:val="24"/>
              </w:rPr>
              <w:t>）中</w:t>
            </w:r>
            <w:r w:rsidRPr="00405761">
              <w:rPr>
                <w:rFonts w:hint="eastAsia"/>
                <w:sz w:val="24"/>
                <w:szCs w:val="24"/>
              </w:rPr>
              <w:t>3</w:t>
            </w:r>
            <w:r w:rsidRPr="00405761">
              <w:rPr>
                <w:rFonts w:hint="eastAsia"/>
                <w:sz w:val="24"/>
                <w:szCs w:val="24"/>
              </w:rPr>
              <w:t>类</w:t>
            </w:r>
            <w:r w:rsidRPr="00405761">
              <w:rPr>
                <w:sz w:val="24"/>
                <w:szCs w:val="24"/>
              </w:rPr>
              <w:t>标准。</w:t>
            </w:r>
          </w:p>
          <w:p w14:paraId="385D2BD2" w14:textId="77777777" w:rsidR="009D3F09" w:rsidRPr="00405761" w:rsidRDefault="007D543D" w:rsidP="000C4077">
            <w:pPr>
              <w:spacing w:line="360" w:lineRule="auto"/>
              <w:ind w:firstLineChars="200" w:firstLine="480"/>
              <w:jc w:val="both"/>
              <w:rPr>
                <w:color w:val="000000" w:themeColor="text1"/>
                <w:sz w:val="24"/>
                <w:szCs w:val="24"/>
              </w:rPr>
            </w:pPr>
            <w:r w:rsidRPr="00405761">
              <w:rPr>
                <w:rFonts w:hint="eastAsia"/>
                <w:color w:val="000000" w:themeColor="text1"/>
                <w:sz w:val="24"/>
                <w:szCs w:val="24"/>
              </w:rPr>
              <w:t>（</w:t>
            </w:r>
            <w:r w:rsidRPr="00405761">
              <w:rPr>
                <w:rFonts w:hint="eastAsia"/>
                <w:color w:val="000000" w:themeColor="text1"/>
                <w:sz w:val="24"/>
                <w:szCs w:val="24"/>
              </w:rPr>
              <w:t>4</w:t>
            </w:r>
            <w:r w:rsidRPr="00405761">
              <w:rPr>
                <w:rFonts w:hint="eastAsia"/>
                <w:color w:val="000000" w:themeColor="text1"/>
                <w:sz w:val="24"/>
                <w:szCs w:val="24"/>
              </w:rPr>
              <w:t>）</w:t>
            </w:r>
            <w:r w:rsidRPr="00405761">
              <w:rPr>
                <w:color w:val="000000" w:themeColor="text1"/>
                <w:sz w:val="24"/>
                <w:szCs w:val="24"/>
              </w:rPr>
              <w:t>固体废弃物环境影响分析</w:t>
            </w:r>
          </w:p>
          <w:p w14:paraId="07EB0718" w14:textId="32DE5CFF" w:rsidR="00493B43" w:rsidRPr="00405761" w:rsidRDefault="00493B43" w:rsidP="000C4077">
            <w:pPr>
              <w:spacing w:line="360" w:lineRule="auto"/>
              <w:ind w:firstLineChars="200" w:firstLine="480"/>
              <w:jc w:val="both"/>
              <w:rPr>
                <w:sz w:val="24"/>
                <w:szCs w:val="24"/>
              </w:rPr>
            </w:pPr>
            <w:r w:rsidRPr="00405761">
              <w:rPr>
                <w:sz w:val="24"/>
              </w:rPr>
              <w:t>生产固废分类收集至暂存处并做好回收处理：</w:t>
            </w:r>
            <w:r w:rsidR="00C31E8E">
              <w:rPr>
                <w:rFonts w:hint="eastAsia"/>
                <w:sz w:val="24"/>
              </w:rPr>
              <w:t>焊渣、边角料、废弃零部件</w:t>
            </w:r>
            <w:r w:rsidRPr="00405761">
              <w:rPr>
                <w:rFonts w:hint="eastAsia"/>
                <w:sz w:val="24"/>
              </w:rPr>
              <w:t>收集后外售</w:t>
            </w:r>
            <w:r w:rsidRPr="00405761">
              <w:rPr>
                <w:rFonts w:hint="eastAsia"/>
                <w:sz w:val="24"/>
                <w:szCs w:val="24"/>
              </w:rPr>
              <w:t>；</w:t>
            </w:r>
            <w:r w:rsidR="00C31E8E">
              <w:rPr>
                <w:rFonts w:hint="eastAsia"/>
                <w:sz w:val="24"/>
                <w:szCs w:val="24"/>
              </w:rPr>
              <w:t>危险废物</w:t>
            </w:r>
            <w:r w:rsidRPr="00405761">
              <w:rPr>
                <w:rFonts w:hint="eastAsia"/>
                <w:sz w:val="24"/>
                <w:szCs w:val="24"/>
              </w:rPr>
              <w:t>收集</w:t>
            </w:r>
            <w:proofErr w:type="gramStart"/>
            <w:r w:rsidRPr="00405761">
              <w:rPr>
                <w:rFonts w:hint="eastAsia"/>
                <w:sz w:val="24"/>
                <w:szCs w:val="24"/>
              </w:rPr>
              <w:t>至危废暂存</w:t>
            </w:r>
            <w:proofErr w:type="gramEnd"/>
            <w:r w:rsidRPr="00405761">
              <w:rPr>
                <w:rFonts w:hint="eastAsia"/>
                <w:sz w:val="24"/>
                <w:szCs w:val="24"/>
              </w:rPr>
              <w:t>间后委托有</w:t>
            </w:r>
            <w:proofErr w:type="gramStart"/>
            <w:r w:rsidRPr="00405761">
              <w:rPr>
                <w:rFonts w:hint="eastAsia"/>
                <w:sz w:val="24"/>
                <w:szCs w:val="24"/>
              </w:rPr>
              <w:t>相关危废资质</w:t>
            </w:r>
            <w:proofErr w:type="gramEnd"/>
            <w:r w:rsidRPr="00405761">
              <w:rPr>
                <w:rFonts w:hint="eastAsia"/>
                <w:sz w:val="24"/>
                <w:szCs w:val="24"/>
              </w:rPr>
              <w:t>的单位处理。</w:t>
            </w:r>
          </w:p>
          <w:p w14:paraId="5E7BE13C" w14:textId="77777777" w:rsidR="00493B43" w:rsidRPr="00405761" w:rsidRDefault="00493B43" w:rsidP="000C4077">
            <w:pPr>
              <w:spacing w:line="360" w:lineRule="auto"/>
              <w:ind w:firstLineChars="200" w:firstLine="480"/>
              <w:jc w:val="both"/>
              <w:rPr>
                <w:sz w:val="24"/>
                <w:szCs w:val="24"/>
              </w:rPr>
            </w:pPr>
            <w:r w:rsidRPr="00405761">
              <w:rPr>
                <w:sz w:val="24"/>
                <w:szCs w:val="24"/>
              </w:rPr>
              <w:t>综上所述，</w:t>
            </w:r>
            <w:r w:rsidRPr="00405761">
              <w:rPr>
                <w:rFonts w:hint="eastAsia"/>
                <w:sz w:val="24"/>
                <w:szCs w:val="24"/>
              </w:rPr>
              <w:t>本</w:t>
            </w:r>
            <w:r w:rsidRPr="00405761">
              <w:rPr>
                <w:sz w:val="24"/>
                <w:szCs w:val="24"/>
              </w:rPr>
              <w:t>项目产生的各种固体废弃物均能得到妥善处置，对周围环境影响很小。</w:t>
            </w:r>
          </w:p>
          <w:p w14:paraId="1E979098" w14:textId="77777777" w:rsidR="006A69DD" w:rsidRPr="00405761" w:rsidRDefault="006A69DD" w:rsidP="000C4077">
            <w:pPr>
              <w:spacing w:line="360" w:lineRule="auto"/>
              <w:ind w:firstLineChars="200" w:firstLine="482"/>
              <w:jc w:val="both"/>
              <w:rPr>
                <w:b/>
                <w:color w:val="000000" w:themeColor="text1"/>
                <w:sz w:val="24"/>
                <w:szCs w:val="24"/>
              </w:rPr>
            </w:pPr>
            <w:r w:rsidRPr="00405761">
              <w:rPr>
                <w:rFonts w:hint="eastAsia"/>
                <w:b/>
                <w:color w:val="000000" w:themeColor="text1"/>
                <w:sz w:val="24"/>
                <w:szCs w:val="24"/>
              </w:rPr>
              <w:t>7</w:t>
            </w:r>
            <w:r w:rsidRPr="00405761">
              <w:rPr>
                <w:rFonts w:hint="eastAsia"/>
                <w:b/>
                <w:color w:val="000000" w:themeColor="text1"/>
                <w:sz w:val="24"/>
                <w:szCs w:val="24"/>
              </w:rPr>
              <w:t>、环境管理与监测计划</w:t>
            </w:r>
          </w:p>
          <w:p w14:paraId="3792E359" w14:textId="68FF4E0E" w:rsidR="006A69DD" w:rsidRPr="00405761" w:rsidRDefault="006A69DD" w:rsidP="000C4077">
            <w:pPr>
              <w:spacing w:line="360" w:lineRule="auto"/>
              <w:ind w:firstLineChars="200" w:firstLine="480"/>
              <w:jc w:val="both"/>
              <w:rPr>
                <w:color w:val="000000" w:themeColor="text1"/>
                <w:sz w:val="24"/>
                <w:szCs w:val="24"/>
              </w:rPr>
            </w:pPr>
            <w:r w:rsidRPr="00405761">
              <w:rPr>
                <w:color w:val="000000" w:themeColor="text1"/>
                <w:sz w:val="24"/>
                <w:szCs w:val="24"/>
              </w:rPr>
              <w:t>建设单位在加强环境管理的同时，定期进行环境监测，以便及时了解建设项目对环境造成影响的情况，并采取相应措施，消除不利因素，减轻环境污染，使各项环保措施落到实处，以期达到预定的目标</w:t>
            </w:r>
            <w:r w:rsidRPr="00405761">
              <w:rPr>
                <w:rFonts w:hint="eastAsia"/>
                <w:color w:val="000000" w:themeColor="text1"/>
                <w:sz w:val="24"/>
                <w:szCs w:val="24"/>
              </w:rPr>
              <w:t>。</w:t>
            </w:r>
          </w:p>
          <w:p w14:paraId="192895CA" w14:textId="77777777" w:rsidR="009D3F09" w:rsidRPr="00405761" w:rsidRDefault="006A69DD" w:rsidP="000C4077">
            <w:pPr>
              <w:spacing w:line="360" w:lineRule="auto"/>
              <w:ind w:firstLineChars="200" w:firstLine="482"/>
              <w:jc w:val="both"/>
              <w:rPr>
                <w:b/>
                <w:sz w:val="24"/>
                <w:szCs w:val="24"/>
              </w:rPr>
            </w:pPr>
            <w:r w:rsidRPr="00405761">
              <w:rPr>
                <w:rFonts w:hint="eastAsia"/>
                <w:b/>
                <w:sz w:val="24"/>
                <w:szCs w:val="24"/>
              </w:rPr>
              <w:t>8</w:t>
            </w:r>
            <w:r w:rsidR="007D543D" w:rsidRPr="00405761">
              <w:rPr>
                <w:rFonts w:hint="eastAsia"/>
                <w:b/>
                <w:sz w:val="24"/>
                <w:szCs w:val="24"/>
              </w:rPr>
              <w:t>、总量控制</w:t>
            </w:r>
          </w:p>
          <w:p w14:paraId="14C3B3D4" w14:textId="77777777" w:rsidR="00E40C7F" w:rsidRPr="00405761" w:rsidRDefault="00E40C7F" w:rsidP="000C4077">
            <w:pPr>
              <w:spacing w:line="360" w:lineRule="auto"/>
              <w:ind w:firstLineChars="200" w:firstLine="480"/>
              <w:jc w:val="both"/>
              <w:rPr>
                <w:sz w:val="24"/>
              </w:rPr>
            </w:pPr>
            <w:r w:rsidRPr="00405761">
              <w:rPr>
                <w:rFonts w:hint="eastAsia"/>
                <w:bCs/>
                <w:sz w:val="24"/>
              </w:rPr>
              <w:t>废水：</w:t>
            </w:r>
            <w:r w:rsidRPr="00405761">
              <w:rPr>
                <w:rFonts w:hint="eastAsia"/>
                <w:sz w:val="24"/>
              </w:rPr>
              <w:t>本项目无新增人员，</w:t>
            </w:r>
            <w:r w:rsidRPr="00405761">
              <w:rPr>
                <w:sz w:val="24"/>
                <w:szCs w:val="24"/>
              </w:rPr>
              <w:t>无新增生活污水排放</w:t>
            </w:r>
            <w:r w:rsidRPr="00405761">
              <w:rPr>
                <w:rFonts w:hint="eastAsia"/>
                <w:sz w:val="24"/>
              </w:rPr>
              <w:t>，故无新增总量控制指标。</w:t>
            </w:r>
          </w:p>
          <w:p w14:paraId="32D69A77" w14:textId="274C635C" w:rsidR="00E40C7F" w:rsidRPr="00405761" w:rsidRDefault="00E40C7F" w:rsidP="000C4077">
            <w:pPr>
              <w:spacing w:line="360" w:lineRule="auto"/>
              <w:ind w:firstLineChars="200" w:firstLine="480"/>
              <w:jc w:val="both"/>
              <w:rPr>
                <w:sz w:val="24"/>
              </w:rPr>
            </w:pPr>
            <w:r w:rsidRPr="00405761">
              <w:rPr>
                <w:rFonts w:hint="eastAsia"/>
                <w:sz w:val="24"/>
              </w:rPr>
              <w:t>废气：</w:t>
            </w:r>
          </w:p>
          <w:p w14:paraId="6DF0A7E3" w14:textId="0310FC93" w:rsidR="00E40C7F" w:rsidRPr="00405761" w:rsidRDefault="00E40C7F" w:rsidP="000C4077">
            <w:pPr>
              <w:widowControl w:val="0"/>
              <w:spacing w:line="360" w:lineRule="auto"/>
              <w:ind w:firstLineChars="200" w:firstLine="480"/>
              <w:jc w:val="both"/>
              <w:rPr>
                <w:bCs/>
                <w:sz w:val="24"/>
              </w:rPr>
            </w:pPr>
            <w:r w:rsidRPr="00405761">
              <w:rPr>
                <w:rFonts w:hint="eastAsia"/>
                <w:bCs/>
                <w:sz w:val="24"/>
              </w:rPr>
              <w:t>有组织：</w:t>
            </w:r>
            <w:r w:rsidR="008B66C3" w:rsidRPr="00405761">
              <w:rPr>
                <w:rFonts w:hint="eastAsia"/>
                <w:bCs/>
                <w:sz w:val="24"/>
              </w:rPr>
              <w:t>颗粒物：</w:t>
            </w:r>
            <w:r w:rsidR="0093742B">
              <w:rPr>
                <w:rFonts w:hint="eastAsia"/>
                <w:bCs/>
                <w:sz w:val="24"/>
              </w:rPr>
              <w:t>0.074</w:t>
            </w:r>
            <w:r w:rsidR="008B66C3" w:rsidRPr="00405761">
              <w:rPr>
                <w:rFonts w:hint="eastAsia"/>
                <w:bCs/>
                <w:sz w:val="24"/>
              </w:rPr>
              <w:t>t/a</w:t>
            </w:r>
            <w:r w:rsidR="008B66C3" w:rsidRPr="00405761">
              <w:rPr>
                <w:rFonts w:hint="eastAsia"/>
                <w:bCs/>
                <w:sz w:val="24"/>
              </w:rPr>
              <w:t>；</w:t>
            </w:r>
            <w:r w:rsidRPr="00405761">
              <w:rPr>
                <w:rFonts w:hint="eastAsia"/>
                <w:bCs/>
                <w:sz w:val="24"/>
              </w:rPr>
              <w:t>VOCs</w:t>
            </w:r>
            <w:r w:rsidR="008B66C3" w:rsidRPr="00405761">
              <w:rPr>
                <w:rFonts w:hint="eastAsia"/>
                <w:bCs/>
                <w:sz w:val="24"/>
              </w:rPr>
              <w:t>（以非甲烷总烃</w:t>
            </w:r>
            <w:r w:rsidR="00C31E8E">
              <w:rPr>
                <w:rFonts w:hint="eastAsia"/>
                <w:bCs/>
                <w:sz w:val="24"/>
              </w:rPr>
              <w:t>与二甲苯和计</w:t>
            </w:r>
            <w:r w:rsidR="008B66C3" w:rsidRPr="00405761">
              <w:rPr>
                <w:rFonts w:hint="eastAsia"/>
                <w:bCs/>
                <w:sz w:val="24"/>
              </w:rPr>
              <w:t>）</w:t>
            </w:r>
            <w:r w:rsidR="00EB77F0">
              <w:rPr>
                <w:rFonts w:hint="eastAsia"/>
                <w:bCs/>
                <w:sz w:val="24"/>
              </w:rPr>
              <w:t>0.187</w:t>
            </w:r>
            <w:r w:rsidRPr="00405761">
              <w:rPr>
                <w:rFonts w:hint="eastAsia"/>
                <w:bCs/>
                <w:sz w:val="24"/>
              </w:rPr>
              <w:t>t/a</w:t>
            </w:r>
            <w:r w:rsidR="008B66C3" w:rsidRPr="00405761">
              <w:rPr>
                <w:rFonts w:hint="eastAsia"/>
                <w:bCs/>
                <w:sz w:val="24"/>
              </w:rPr>
              <w:t>。</w:t>
            </w:r>
          </w:p>
          <w:p w14:paraId="44659571" w14:textId="3E24FA3C" w:rsidR="00E40C7F" w:rsidRPr="00405761" w:rsidRDefault="00E40C7F" w:rsidP="000C4077">
            <w:pPr>
              <w:widowControl w:val="0"/>
              <w:spacing w:line="360" w:lineRule="auto"/>
              <w:ind w:firstLineChars="200" w:firstLine="480"/>
              <w:jc w:val="both"/>
              <w:rPr>
                <w:bCs/>
                <w:sz w:val="24"/>
              </w:rPr>
            </w:pPr>
            <w:r w:rsidRPr="00405761">
              <w:rPr>
                <w:rFonts w:hint="eastAsia"/>
                <w:bCs/>
                <w:sz w:val="24"/>
              </w:rPr>
              <w:t>无组织：</w:t>
            </w:r>
            <w:r w:rsidR="008B66C3" w:rsidRPr="00405761">
              <w:rPr>
                <w:rFonts w:hint="eastAsia"/>
                <w:bCs/>
                <w:sz w:val="24"/>
              </w:rPr>
              <w:t>颗粒物：</w:t>
            </w:r>
            <w:r w:rsidR="0093742B">
              <w:rPr>
                <w:rFonts w:hint="eastAsia"/>
                <w:bCs/>
                <w:sz w:val="24"/>
              </w:rPr>
              <w:t>0.098</w:t>
            </w:r>
            <w:r w:rsidR="008B66C3" w:rsidRPr="00405761">
              <w:rPr>
                <w:rFonts w:hint="eastAsia"/>
                <w:bCs/>
                <w:sz w:val="24"/>
              </w:rPr>
              <w:t>t/a</w:t>
            </w:r>
            <w:r w:rsidR="008B66C3" w:rsidRPr="00405761">
              <w:rPr>
                <w:rFonts w:hint="eastAsia"/>
                <w:bCs/>
                <w:sz w:val="24"/>
              </w:rPr>
              <w:t>；</w:t>
            </w:r>
            <w:r w:rsidR="008B66C3" w:rsidRPr="00405761">
              <w:rPr>
                <w:rFonts w:hint="eastAsia"/>
                <w:bCs/>
                <w:sz w:val="24"/>
              </w:rPr>
              <w:t>VOCs</w:t>
            </w:r>
            <w:r w:rsidR="008B66C3" w:rsidRPr="00405761">
              <w:rPr>
                <w:rFonts w:hint="eastAsia"/>
                <w:bCs/>
                <w:sz w:val="24"/>
              </w:rPr>
              <w:t>（</w:t>
            </w:r>
            <w:r w:rsidR="00C31E8E" w:rsidRPr="00405761">
              <w:rPr>
                <w:rFonts w:hint="eastAsia"/>
                <w:bCs/>
                <w:sz w:val="24"/>
              </w:rPr>
              <w:t>以非甲烷总烃</w:t>
            </w:r>
            <w:r w:rsidR="00C31E8E">
              <w:rPr>
                <w:rFonts w:hint="eastAsia"/>
                <w:bCs/>
                <w:sz w:val="24"/>
              </w:rPr>
              <w:t>与二甲苯和计</w:t>
            </w:r>
            <w:r w:rsidR="008B66C3" w:rsidRPr="00405761">
              <w:rPr>
                <w:rFonts w:hint="eastAsia"/>
                <w:bCs/>
                <w:sz w:val="24"/>
              </w:rPr>
              <w:t>）</w:t>
            </w:r>
            <w:r w:rsidR="00EB77F0">
              <w:rPr>
                <w:rFonts w:hint="eastAsia"/>
                <w:bCs/>
                <w:sz w:val="24"/>
              </w:rPr>
              <w:t>0.208</w:t>
            </w:r>
            <w:r w:rsidR="008B66C3" w:rsidRPr="00405761">
              <w:rPr>
                <w:rFonts w:hint="eastAsia"/>
                <w:bCs/>
                <w:sz w:val="24"/>
              </w:rPr>
              <w:t>t/a</w:t>
            </w:r>
            <w:r w:rsidR="008B66C3" w:rsidRPr="00405761">
              <w:rPr>
                <w:rFonts w:hint="eastAsia"/>
                <w:bCs/>
                <w:sz w:val="24"/>
              </w:rPr>
              <w:t>。</w:t>
            </w:r>
          </w:p>
          <w:p w14:paraId="0822F223" w14:textId="13B7B329" w:rsidR="00E40C7F" w:rsidRPr="00405761" w:rsidRDefault="00E40C7F" w:rsidP="000C4077">
            <w:pPr>
              <w:widowControl w:val="0"/>
              <w:spacing w:line="360" w:lineRule="auto"/>
              <w:ind w:firstLineChars="200" w:firstLine="480"/>
              <w:jc w:val="both"/>
              <w:rPr>
                <w:bCs/>
                <w:sz w:val="24"/>
              </w:rPr>
            </w:pPr>
            <w:r w:rsidRPr="00405761">
              <w:rPr>
                <w:rFonts w:hint="eastAsia"/>
                <w:bCs/>
                <w:sz w:val="24"/>
              </w:rPr>
              <w:t>本项目为</w:t>
            </w:r>
            <w:r w:rsidR="008B66C3" w:rsidRPr="00405761">
              <w:rPr>
                <w:rFonts w:hint="eastAsia"/>
                <w:bCs/>
                <w:sz w:val="24"/>
              </w:rPr>
              <w:t>技改项目，项目建成后，全厂颗粒物：</w:t>
            </w:r>
            <w:r w:rsidR="008B66C3" w:rsidRPr="00405761">
              <w:rPr>
                <w:rFonts w:hint="eastAsia"/>
                <w:bCs/>
                <w:sz w:val="24"/>
              </w:rPr>
              <w:t>0.</w:t>
            </w:r>
            <w:r w:rsidR="0093742B">
              <w:rPr>
                <w:rFonts w:hint="eastAsia"/>
                <w:bCs/>
                <w:sz w:val="24"/>
              </w:rPr>
              <w:t>172</w:t>
            </w:r>
            <w:r w:rsidR="008B66C3" w:rsidRPr="00405761">
              <w:rPr>
                <w:rFonts w:hint="eastAsia"/>
                <w:bCs/>
                <w:sz w:val="24"/>
              </w:rPr>
              <w:t>t/a</w:t>
            </w:r>
            <w:r w:rsidR="008B66C3" w:rsidRPr="00405761">
              <w:rPr>
                <w:rFonts w:hint="eastAsia"/>
                <w:bCs/>
                <w:sz w:val="24"/>
              </w:rPr>
              <w:t>，</w:t>
            </w:r>
            <w:r w:rsidRPr="00405761">
              <w:rPr>
                <w:rFonts w:hint="eastAsia"/>
                <w:bCs/>
                <w:sz w:val="24"/>
              </w:rPr>
              <w:t>VOCs(</w:t>
            </w:r>
            <w:r w:rsidRPr="00405761">
              <w:rPr>
                <w:rFonts w:hint="eastAsia"/>
                <w:bCs/>
                <w:sz w:val="24"/>
              </w:rPr>
              <w:t>非甲烷总烃</w:t>
            </w:r>
            <w:r w:rsidR="008B66C3" w:rsidRPr="00405761">
              <w:rPr>
                <w:rFonts w:hint="eastAsia"/>
                <w:bCs/>
                <w:sz w:val="24"/>
              </w:rPr>
              <w:t>表征</w:t>
            </w:r>
            <w:r w:rsidRPr="00405761">
              <w:rPr>
                <w:rFonts w:hint="eastAsia"/>
                <w:bCs/>
                <w:sz w:val="24"/>
              </w:rPr>
              <w:t>)</w:t>
            </w:r>
            <w:r w:rsidRPr="00405761">
              <w:rPr>
                <w:rFonts w:hint="eastAsia"/>
                <w:bCs/>
                <w:sz w:val="24"/>
              </w:rPr>
              <w:t>排放量为</w:t>
            </w:r>
            <w:r w:rsidR="00EB77F0">
              <w:rPr>
                <w:rFonts w:hint="eastAsia"/>
                <w:bCs/>
                <w:sz w:val="24"/>
              </w:rPr>
              <w:t>0.395</w:t>
            </w:r>
            <w:r w:rsidRPr="00405761">
              <w:rPr>
                <w:bCs/>
                <w:sz w:val="24"/>
              </w:rPr>
              <w:t>t/a</w:t>
            </w:r>
            <w:r w:rsidR="008B66C3" w:rsidRPr="00405761">
              <w:rPr>
                <w:rFonts w:hint="eastAsia"/>
                <w:bCs/>
                <w:sz w:val="24"/>
              </w:rPr>
              <w:t>。</w:t>
            </w:r>
          </w:p>
          <w:p w14:paraId="3FAFD346" w14:textId="77777777" w:rsidR="00E40C7F" w:rsidRPr="00405761" w:rsidRDefault="00E40C7F" w:rsidP="000C4077">
            <w:pPr>
              <w:widowControl w:val="0"/>
              <w:spacing w:line="360" w:lineRule="auto"/>
              <w:ind w:firstLineChars="200" w:firstLine="480"/>
              <w:jc w:val="both"/>
              <w:rPr>
                <w:bCs/>
                <w:sz w:val="24"/>
              </w:rPr>
            </w:pPr>
            <w:r w:rsidRPr="00405761">
              <w:rPr>
                <w:rFonts w:hint="eastAsia"/>
                <w:bCs/>
                <w:sz w:val="24"/>
              </w:rPr>
              <w:t>本项目污染物排放总量</w:t>
            </w:r>
            <w:r w:rsidRPr="00405761">
              <w:rPr>
                <w:bCs/>
                <w:sz w:val="24"/>
              </w:rPr>
              <w:t>由当地环保主管部门通过区域平衡予以核准分配。</w:t>
            </w:r>
          </w:p>
          <w:p w14:paraId="07AFD795" w14:textId="77777777" w:rsidR="009D3F09" w:rsidRPr="00405761" w:rsidRDefault="006A69DD">
            <w:pPr>
              <w:spacing w:line="360" w:lineRule="auto"/>
              <w:ind w:firstLineChars="200" w:firstLine="482"/>
              <w:rPr>
                <w:b/>
                <w:color w:val="000000" w:themeColor="text1"/>
                <w:sz w:val="24"/>
                <w:szCs w:val="24"/>
              </w:rPr>
            </w:pPr>
            <w:r w:rsidRPr="00405761">
              <w:rPr>
                <w:rFonts w:hint="eastAsia"/>
                <w:b/>
                <w:color w:val="000000" w:themeColor="text1"/>
                <w:sz w:val="24"/>
                <w:szCs w:val="24"/>
              </w:rPr>
              <w:t>9</w:t>
            </w:r>
            <w:r w:rsidR="007D543D" w:rsidRPr="00405761">
              <w:rPr>
                <w:rFonts w:hint="eastAsia"/>
                <w:b/>
                <w:color w:val="000000" w:themeColor="text1"/>
                <w:sz w:val="24"/>
                <w:szCs w:val="24"/>
              </w:rPr>
              <w:t>、</w:t>
            </w:r>
            <w:r w:rsidR="007D543D" w:rsidRPr="00405761">
              <w:rPr>
                <w:b/>
                <w:color w:val="000000" w:themeColor="text1"/>
                <w:sz w:val="24"/>
                <w:szCs w:val="24"/>
              </w:rPr>
              <w:t>总结论</w:t>
            </w:r>
          </w:p>
          <w:p w14:paraId="7FEE2BBE" w14:textId="77777777" w:rsidR="009D3F09" w:rsidRPr="00405761" w:rsidRDefault="007D543D" w:rsidP="000C4077">
            <w:pPr>
              <w:spacing w:line="360" w:lineRule="auto"/>
              <w:ind w:firstLineChars="200" w:firstLine="480"/>
              <w:jc w:val="both"/>
              <w:rPr>
                <w:rFonts w:cs="宋体"/>
                <w:color w:val="000000"/>
                <w:sz w:val="24"/>
              </w:rPr>
            </w:pPr>
            <w:r w:rsidRPr="00405761">
              <w:rPr>
                <w:rFonts w:cs="宋体" w:hint="eastAsia"/>
                <w:color w:val="000000"/>
                <w:sz w:val="24"/>
              </w:rPr>
              <w:t>综上所述，</w:t>
            </w:r>
            <w:r w:rsidR="00562056" w:rsidRPr="00405761">
              <w:rPr>
                <w:rFonts w:cs="宋体" w:hint="eastAsia"/>
                <w:color w:val="000000"/>
                <w:sz w:val="24"/>
              </w:rPr>
              <w:t>本</w:t>
            </w:r>
            <w:r w:rsidRPr="00405761">
              <w:rPr>
                <w:rFonts w:cs="宋体" w:hint="eastAsia"/>
                <w:color w:val="000000"/>
                <w:sz w:val="24"/>
              </w:rPr>
              <w:t>项目的建设符合国家和地方产业政策，选址合理，项目在落实环评中的污染防治措施后，各项污染物可以达标排放，对环境的影响也比较小，不会造成区域环境功能的改变，从环境保护的角度来讲，</w:t>
            </w:r>
            <w:proofErr w:type="gramStart"/>
            <w:r w:rsidRPr="00405761">
              <w:rPr>
                <w:rFonts w:cs="宋体" w:hint="eastAsia"/>
                <w:color w:val="000000"/>
                <w:sz w:val="24"/>
              </w:rPr>
              <w:t>本评价</w:t>
            </w:r>
            <w:proofErr w:type="gramEnd"/>
            <w:r w:rsidRPr="00405761">
              <w:rPr>
                <w:rFonts w:cs="宋体" w:hint="eastAsia"/>
                <w:color w:val="000000"/>
                <w:sz w:val="24"/>
              </w:rPr>
              <w:t>认为项目在坚持“三同时”原则并采取一定的环保措施后，项目建设是可行的。</w:t>
            </w:r>
          </w:p>
          <w:p w14:paraId="6F111633" w14:textId="77777777" w:rsidR="009D3F09" w:rsidRPr="00405761" w:rsidRDefault="007D543D" w:rsidP="000C4077">
            <w:pPr>
              <w:spacing w:line="360" w:lineRule="auto"/>
              <w:jc w:val="both"/>
              <w:rPr>
                <w:b/>
                <w:color w:val="000000" w:themeColor="text1"/>
                <w:sz w:val="24"/>
                <w:szCs w:val="24"/>
              </w:rPr>
            </w:pPr>
            <w:r w:rsidRPr="00405761">
              <w:rPr>
                <w:b/>
                <w:color w:val="000000" w:themeColor="text1"/>
                <w:sz w:val="24"/>
                <w:szCs w:val="24"/>
              </w:rPr>
              <w:t>二、建议</w:t>
            </w:r>
          </w:p>
          <w:p w14:paraId="7D8D9E3B" w14:textId="77777777" w:rsidR="009D3F09" w:rsidRPr="00405761" w:rsidRDefault="007D543D" w:rsidP="000C4077">
            <w:pPr>
              <w:widowControl w:val="0"/>
              <w:autoSpaceDE w:val="0"/>
              <w:autoSpaceDN w:val="0"/>
              <w:spacing w:line="360" w:lineRule="auto"/>
              <w:ind w:leftChars="13" w:left="26" w:firstLineChars="200" w:firstLine="480"/>
              <w:jc w:val="both"/>
              <w:rPr>
                <w:color w:val="000000" w:themeColor="text1"/>
                <w:kern w:val="2"/>
                <w:sz w:val="24"/>
                <w:szCs w:val="24"/>
              </w:rPr>
            </w:pPr>
            <w:r w:rsidRPr="00405761">
              <w:rPr>
                <w:color w:val="000000" w:themeColor="text1"/>
                <w:kern w:val="2"/>
                <w:sz w:val="24"/>
                <w:szCs w:val="24"/>
              </w:rPr>
              <w:t>（</w:t>
            </w:r>
            <w:r w:rsidRPr="00405761">
              <w:rPr>
                <w:color w:val="000000" w:themeColor="text1"/>
                <w:kern w:val="2"/>
                <w:sz w:val="24"/>
                <w:szCs w:val="24"/>
              </w:rPr>
              <w:t>1</w:t>
            </w:r>
            <w:r w:rsidRPr="00405761">
              <w:rPr>
                <w:color w:val="000000" w:themeColor="text1"/>
                <w:kern w:val="2"/>
                <w:sz w:val="24"/>
                <w:szCs w:val="24"/>
              </w:rPr>
              <w:t>）加强生产设施及防治措施运行，定期对污染防治设施进行保养检修，确保污染物达标排放。</w:t>
            </w:r>
          </w:p>
          <w:p w14:paraId="3CFC3971" w14:textId="77777777" w:rsidR="009D3F09" w:rsidRPr="00405761" w:rsidRDefault="007D543D" w:rsidP="000C4077">
            <w:pPr>
              <w:widowControl w:val="0"/>
              <w:autoSpaceDE w:val="0"/>
              <w:autoSpaceDN w:val="0"/>
              <w:spacing w:line="360" w:lineRule="auto"/>
              <w:ind w:leftChars="13" w:left="26" w:firstLineChars="200" w:firstLine="480"/>
              <w:jc w:val="both"/>
              <w:rPr>
                <w:color w:val="000000" w:themeColor="text1"/>
                <w:kern w:val="2"/>
                <w:sz w:val="24"/>
                <w:szCs w:val="24"/>
              </w:rPr>
            </w:pPr>
            <w:r w:rsidRPr="00405761">
              <w:rPr>
                <w:color w:val="000000" w:themeColor="text1"/>
                <w:kern w:val="2"/>
                <w:sz w:val="24"/>
                <w:szCs w:val="24"/>
              </w:rPr>
              <w:lastRenderedPageBreak/>
              <w:t>（</w:t>
            </w:r>
            <w:r w:rsidRPr="00405761">
              <w:rPr>
                <w:rFonts w:hint="eastAsia"/>
                <w:color w:val="000000" w:themeColor="text1"/>
                <w:kern w:val="2"/>
                <w:sz w:val="24"/>
                <w:szCs w:val="24"/>
              </w:rPr>
              <w:t>2</w:t>
            </w:r>
            <w:r w:rsidRPr="00405761">
              <w:rPr>
                <w:color w:val="000000" w:themeColor="text1"/>
                <w:kern w:val="2"/>
                <w:sz w:val="24"/>
                <w:szCs w:val="24"/>
              </w:rPr>
              <w:t>）加强职工的清洁生产意识教育，要求职工在日常生产过程中严格按照有关操作规程进行操作，避免造成资源和物料的浪费，提高资源及物料的利用率。</w:t>
            </w:r>
          </w:p>
          <w:p w14:paraId="2357CD58" w14:textId="322C177E" w:rsidR="006B7FE1" w:rsidRPr="00405761" w:rsidRDefault="007D543D" w:rsidP="000C4077">
            <w:pPr>
              <w:spacing w:line="360" w:lineRule="auto"/>
              <w:ind w:firstLineChars="200" w:firstLine="480"/>
              <w:jc w:val="both"/>
              <w:rPr>
                <w:color w:val="000000" w:themeColor="text1"/>
                <w:sz w:val="24"/>
                <w:szCs w:val="24"/>
              </w:rPr>
            </w:pPr>
            <w:r w:rsidRPr="00405761">
              <w:rPr>
                <w:rFonts w:hint="eastAsia"/>
                <w:color w:val="000000" w:themeColor="text1"/>
                <w:sz w:val="24"/>
                <w:szCs w:val="24"/>
              </w:rPr>
              <w:t>（</w:t>
            </w:r>
            <w:r w:rsidRPr="00405761">
              <w:rPr>
                <w:rFonts w:hint="eastAsia"/>
                <w:color w:val="000000" w:themeColor="text1"/>
                <w:sz w:val="24"/>
                <w:szCs w:val="24"/>
              </w:rPr>
              <w:t>3</w:t>
            </w:r>
            <w:r w:rsidRPr="00405761">
              <w:rPr>
                <w:rFonts w:hint="eastAsia"/>
                <w:color w:val="000000" w:themeColor="text1"/>
                <w:sz w:val="24"/>
                <w:szCs w:val="24"/>
              </w:rPr>
              <w:t>）</w:t>
            </w:r>
            <w:r w:rsidRPr="00405761">
              <w:rPr>
                <w:color w:val="000000" w:themeColor="text1"/>
                <w:sz w:val="24"/>
                <w:szCs w:val="24"/>
              </w:rPr>
              <w:t>环保验收</w:t>
            </w:r>
            <w:r w:rsidRPr="00405761">
              <w:rPr>
                <w:rFonts w:hint="eastAsia"/>
                <w:color w:val="000000" w:themeColor="text1"/>
                <w:sz w:val="24"/>
                <w:szCs w:val="24"/>
              </w:rPr>
              <w:t>“</w:t>
            </w:r>
            <w:r w:rsidRPr="00405761">
              <w:rPr>
                <w:color w:val="000000" w:themeColor="text1"/>
                <w:sz w:val="24"/>
                <w:szCs w:val="24"/>
              </w:rPr>
              <w:t>三同时</w:t>
            </w:r>
            <w:r w:rsidRPr="00405761">
              <w:rPr>
                <w:rFonts w:hint="eastAsia"/>
                <w:color w:val="000000" w:themeColor="text1"/>
                <w:sz w:val="24"/>
                <w:szCs w:val="24"/>
              </w:rPr>
              <w:t>”</w:t>
            </w:r>
            <w:r w:rsidRPr="00405761">
              <w:rPr>
                <w:color w:val="000000" w:themeColor="text1"/>
                <w:sz w:val="24"/>
                <w:szCs w:val="24"/>
              </w:rPr>
              <w:t>一览表详见</w:t>
            </w:r>
            <w:r w:rsidRPr="00405761">
              <w:rPr>
                <w:rFonts w:hint="eastAsia"/>
                <w:color w:val="000000" w:themeColor="text1"/>
                <w:sz w:val="24"/>
                <w:szCs w:val="24"/>
              </w:rPr>
              <w:t>下</w:t>
            </w:r>
            <w:r w:rsidRPr="00405761">
              <w:rPr>
                <w:color w:val="000000" w:themeColor="text1"/>
                <w:sz w:val="24"/>
                <w:szCs w:val="24"/>
              </w:rPr>
              <w:t>表</w:t>
            </w:r>
            <w:r w:rsidRPr="00405761">
              <w:rPr>
                <w:rFonts w:hint="eastAsia"/>
                <w:color w:val="000000" w:themeColor="text1"/>
                <w:sz w:val="24"/>
                <w:szCs w:val="24"/>
              </w:rPr>
              <w:t>。</w:t>
            </w:r>
          </w:p>
          <w:p w14:paraId="78175FFA" w14:textId="77777777" w:rsidR="009D3F09" w:rsidRPr="00405761" w:rsidRDefault="007D543D">
            <w:pPr>
              <w:widowControl w:val="0"/>
              <w:spacing w:before="100" w:beforeAutospacing="1"/>
              <w:jc w:val="center"/>
              <w:rPr>
                <w:b/>
                <w:color w:val="000000" w:themeColor="text1"/>
                <w:kern w:val="2"/>
                <w:sz w:val="24"/>
                <w:szCs w:val="24"/>
              </w:rPr>
            </w:pPr>
            <w:r w:rsidRPr="00405761">
              <w:rPr>
                <w:b/>
                <w:color w:val="000000" w:themeColor="text1"/>
                <w:kern w:val="2"/>
                <w:sz w:val="24"/>
                <w:szCs w:val="24"/>
              </w:rPr>
              <w:t>表</w:t>
            </w:r>
            <w:r w:rsidRPr="00405761">
              <w:rPr>
                <w:rFonts w:hint="eastAsia"/>
                <w:b/>
                <w:color w:val="000000" w:themeColor="text1"/>
                <w:kern w:val="2"/>
                <w:sz w:val="24"/>
                <w:szCs w:val="24"/>
              </w:rPr>
              <w:t xml:space="preserve">9-1  </w:t>
            </w:r>
            <w:r w:rsidRPr="00405761">
              <w:rPr>
                <w:b/>
                <w:color w:val="000000" w:themeColor="text1"/>
                <w:kern w:val="2"/>
                <w:sz w:val="24"/>
                <w:szCs w:val="24"/>
              </w:rPr>
              <w:t>本项目</w:t>
            </w:r>
            <w:r w:rsidR="006460C9" w:rsidRPr="00405761">
              <w:rPr>
                <w:rFonts w:hint="eastAsia"/>
                <w:b/>
                <w:color w:val="000000" w:themeColor="text1"/>
                <w:kern w:val="2"/>
                <w:sz w:val="24"/>
                <w:szCs w:val="24"/>
              </w:rPr>
              <w:t>“</w:t>
            </w:r>
            <w:r w:rsidR="006460C9" w:rsidRPr="00405761">
              <w:rPr>
                <w:b/>
                <w:color w:val="000000" w:themeColor="text1"/>
                <w:kern w:val="2"/>
                <w:sz w:val="24"/>
                <w:szCs w:val="24"/>
              </w:rPr>
              <w:t>三同时</w:t>
            </w:r>
            <w:r w:rsidR="006460C9" w:rsidRPr="00405761">
              <w:rPr>
                <w:rFonts w:hint="eastAsia"/>
                <w:b/>
                <w:color w:val="000000" w:themeColor="text1"/>
                <w:kern w:val="2"/>
                <w:sz w:val="24"/>
                <w:szCs w:val="24"/>
              </w:rPr>
              <w:t>”</w:t>
            </w:r>
            <w:r w:rsidRPr="00405761">
              <w:rPr>
                <w:b/>
                <w:color w:val="000000" w:themeColor="text1"/>
                <w:kern w:val="2"/>
                <w:sz w:val="24"/>
                <w:szCs w:val="24"/>
              </w:rPr>
              <w:t>验收一览表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3"/>
              <w:gridCol w:w="702"/>
              <w:gridCol w:w="1277"/>
              <w:gridCol w:w="2125"/>
              <w:gridCol w:w="3050"/>
              <w:gridCol w:w="804"/>
            </w:tblGrid>
            <w:tr w:rsidR="006B7FE1" w:rsidRPr="00405761" w14:paraId="096A0796" w14:textId="77777777" w:rsidTr="00EB77F0">
              <w:trPr>
                <w:trHeight w:val="443"/>
                <w:jc w:val="center"/>
              </w:trPr>
              <w:tc>
                <w:tcPr>
                  <w:tcW w:w="406" w:type="pct"/>
                  <w:vAlign w:val="center"/>
                </w:tcPr>
                <w:p w14:paraId="33C9E126" w14:textId="77777777" w:rsidR="006B7FE1" w:rsidRPr="00405761" w:rsidRDefault="006B7FE1">
                  <w:pPr>
                    <w:jc w:val="center"/>
                    <w:rPr>
                      <w:b/>
                      <w:color w:val="000000"/>
                      <w:sz w:val="21"/>
                      <w:szCs w:val="21"/>
                    </w:rPr>
                  </w:pPr>
                  <w:r w:rsidRPr="00405761">
                    <w:rPr>
                      <w:rFonts w:hint="eastAsia"/>
                      <w:b/>
                      <w:color w:val="000000"/>
                      <w:sz w:val="21"/>
                      <w:szCs w:val="21"/>
                    </w:rPr>
                    <w:t>序号</w:t>
                  </w:r>
                </w:p>
              </w:tc>
              <w:tc>
                <w:tcPr>
                  <w:tcW w:w="405" w:type="pct"/>
                  <w:vAlign w:val="center"/>
                </w:tcPr>
                <w:p w14:paraId="62CF34DC" w14:textId="77777777" w:rsidR="006B7FE1" w:rsidRPr="00405761" w:rsidRDefault="006B7FE1">
                  <w:pPr>
                    <w:jc w:val="center"/>
                    <w:rPr>
                      <w:b/>
                      <w:color w:val="000000"/>
                      <w:sz w:val="21"/>
                      <w:szCs w:val="21"/>
                    </w:rPr>
                  </w:pPr>
                  <w:r w:rsidRPr="00405761">
                    <w:rPr>
                      <w:rFonts w:hint="eastAsia"/>
                      <w:b/>
                      <w:color w:val="000000"/>
                      <w:sz w:val="21"/>
                      <w:szCs w:val="21"/>
                    </w:rPr>
                    <w:t>污染源</w:t>
                  </w:r>
                </w:p>
              </w:tc>
              <w:tc>
                <w:tcPr>
                  <w:tcW w:w="737" w:type="pct"/>
                  <w:vAlign w:val="center"/>
                </w:tcPr>
                <w:p w14:paraId="422BD5C1" w14:textId="77777777" w:rsidR="006B7FE1" w:rsidRPr="00405761" w:rsidRDefault="006B7FE1">
                  <w:pPr>
                    <w:jc w:val="center"/>
                    <w:rPr>
                      <w:b/>
                      <w:color w:val="000000"/>
                      <w:sz w:val="21"/>
                      <w:szCs w:val="21"/>
                    </w:rPr>
                  </w:pPr>
                  <w:r w:rsidRPr="00405761">
                    <w:rPr>
                      <w:rFonts w:hint="eastAsia"/>
                      <w:b/>
                      <w:color w:val="000000"/>
                      <w:sz w:val="21"/>
                      <w:szCs w:val="21"/>
                    </w:rPr>
                    <w:t>污染物</w:t>
                  </w:r>
                </w:p>
              </w:tc>
              <w:tc>
                <w:tcPr>
                  <w:tcW w:w="1227" w:type="pct"/>
                  <w:vAlign w:val="center"/>
                </w:tcPr>
                <w:p w14:paraId="26B4344B" w14:textId="77777777" w:rsidR="006B7FE1" w:rsidRPr="00405761" w:rsidRDefault="006B7FE1">
                  <w:pPr>
                    <w:jc w:val="center"/>
                    <w:rPr>
                      <w:b/>
                      <w:color w:val="000000"/>
                      <w:sz w:val="21"/>
                      <w:szCs w:val="21"/>
                    </w:rPr>
                  </w:pPr>
                  <w:r w:rsidRPr="00405761">
                    <w:rPr>
                      <w:rFonts w:hint="eastAsia"/>
                      <w:b/>
                      <w:color w:val="000000"/>
                      <w:sz w:val="21"/>
                      <w:szCs w:val="21"/>
                    </w:rPr>
                    <w:t>采取的环保措施</w:t>
                  </w:r>
                </w:p>
              </w:tc>
              <w:tc>
                <w:tcPr>
                  <w:tcW w:w="1761" w:type="pct"/>
                  <w:tcMar>
                    <w:top w:w="0" w:type="dxa"/>
                    <w:left w:w="0" w:type="dxa"/>
                    <w:bottom w:w="0" w:type="dxa"/>
                    <w:right w:w="0" w:type="dxa"/>
                  </w:tcMar>
                  <w:vAlign w:val="center"/>
                </w:tcPr>
                <w:p w14:paraId="3B0AE6FE" w14:textId="77777777" w:rsidR="006B7FE1" w:rsidRPr="00405761" w:rsidRDefault="006B7FE1">
                  <w:pPr>
                    <w:jc w:val="center"/>
                    <w:rPr>
                      <w:b/>
                      <w:color w:val="000000"/>
                      <w:sz w:val="21"/>
                      <w:szCs w:val="21"/>
                    </w:rPr>
                  </w:pPr>
                  <w:r w:rsidRPr="00405761">
                    <w:rPr>
                      <w:rFonts w:hint="eastAsia"/>
                      <w:b/>
                      <w:color w:val="000000"/>
                      <w:sz w:val="21"/>
                      <w:szCs w:val="21"/>
                    </w:rPr>
                    <w:t>验收要求</w:t>
                  </w:r>
                </w:p>
              </w:tc>
              <w:tc>
                <w:tcPr>
                  <w:tcW w:w="464" w:type="pct"/>
                  <w:vAlign w:val="center"/>
                </w:tcPr>
                <w:p w14:paraId="2C4C6276" w14:textId="77777777" w:rsidR="006B7FE1" w:rsidRPr="00405761" w:rsidRDefault="006B7FE1">
                  <w:pPr>
                    <w:jc w:val="center"/>
                    <w:rPr>
                      <w:b/>
                      <w:color w:val="000000"/>
                      <w:sz w:val="21"/>
                      <w:szCs w:val="21"/>
                    </w:rPr>
                  </w:pPr>
                  <w:r w:rsidRPr="00405761">
                    <w:rPr>
                      <w:rFonts w:hint="eastAsia"/>
                      <w:b/>
                      <w:color w:val="000000"/>
                      <w:sz w:val="21"/>
                      <w:szCs w:val="21"/>
                    </w:rPr>
                    <w:t>进度</w:t>
                  </w:r>
                </w:p>
              </w:tc>
            </w:tr>
            <w:tr w:rsidR="006B7FE1" w:rsidRPr="00405761" w14:paraId="55754218" w14:textId="77777777" w:rsidTr="00EB77F0">
              <w:trPr>
                <w:trHeight w:val="106"/>
                <w:jc w:val="center"/>
              </w:trPr>
              <w:tc>
                <w:tcPr>
                  <w:tcW w:w="406" w:type="pct"/>
                  <w:vMerge w:val="restart"/>
                  <w:tcBorders>
                    <w:bottom w:val="single" w:sz="4" w:space="0" w:color="auto"/>
                  </w:tcBorders>
                  <w:vAlign w:val="center"/>
                </w:tcPr>
                <w:p w14:paraId="43B1BA3E" w14:textId="77777777" w:rsidR="006B7FE1" w:rsidRPr="00405761" w:rsidRDefault="006B7FE1">
                  <w:pPr>
                    <w:jc w:val="center"/>
                    <w:rPr>
                      <w:color w:val="000000"/>
                      <w:sz w:val="21"/>
                      <w:szCs w:val="21"/>
                    </w:rPr>
                  </w:pPr>
                  <w:r w:rsidRPr="00405761">
                    <w:rPr>
                      <w:rFonts w:hint="eastAsia"/>
                      <w:color w:val="000000"/>
                      <w:sz w:val="21"/>
                      <w:szCs w:val="21"/>
                    </w:rPr>
                    <w:t>废气</w:t>
                  </w:r>
                </w:p>
              </w:tc>
              <w:tc>
                <w:tcPr>
                  <w:tcW w:w="405" w:type="pct"/>
                  <w:vMerge w:val="restart"/>
                  <w:vAlign w:val="center"/>
                </w:tcPr>
                <w:p w14:paraId="1442B192" w14:textId="77777777" w:rsidR="006B7FE1" w:rsidRPr="00405761" w:rsidRDefault="006B7FE1">
                  <w:pPr>
                    <w:jc w:val="center"/>
                    <w:rPr>
                      <w:color w:val="000000"/>
                      <w:sz w:val="21"/>
                      <w:szCs w:val="21"/>
                    </w:rPr>
                  </w:pPr>
                  <w:r w:rsidRPr="00405761">
                    <w:rPr>
                      <w:rFonts w:hint="eastAsia"/>
                      <w:color w:val="000000"/>
                      <w:sz w:val="21"/>
                      <w:szCs w:val="21"/>
                    </w:rPr>
                    <w:t>有组织</w:t>
                  </w:r>
                </w:p>
              </w:tc>
              <w:tc>
                <w:tcPr>
                  <w:tcW w:w="737" w:type="pct"/>
                  <w:tcBorders>
                    <w:bottom w:val="single" w:sz="4" w:space="0" w:color="auto"/>
                  </w:tcBorders>
                  <w:vAlign w:val="center"/>
                </w:tcPr>
                <w:p w14:paraId="5DA2E7BB" w14:textId="53EF1238" w:rsidR="006B7FE1" w:rsidRPr="00405761" w:rsidRDefault="00EB77F0">
                  <w:pPr>
                    <w:jc w:val="center"/>
                    <w:rPr>
                      <w:color w:val="000000"/>
                      <w:sz w:val="21"/>
                      <w:szCs w:val="21"/>
                    </w:rPr>
                  </w:pPr>
                  <w:r>
                    <w:rPr>
                      <w:rFonts w:hint="eastAsia"/>
                      <w:color w:val="000000"/>
                      <w:sz w:val="21"/>
                      <w:szCs w:val="21"/>
                    </w:rPr>
                    <w:t>抛丸</w:t>
                  </w:r>
                  <w:r w:rsidR="006B7FE1" w:rsidRPr="00405761">
                    <w:rPr>
                      <w:rFonts w:hint="eastAsia"/>
                      <w:color w:val="000000"/>
                      <w:sz w:val="21"/>
                      <w:szCs w:val="21"/>
                    </w:rPr>
                    <w:t>废气</w:t>
                  </w:r>
                </w:p>
              </w:tc>
              <w:tc>
                <w:tcPr>
                  <w:tcW w:w="1227" w:type="pct"/>
                  <w:tcBorders>
                    <w:bottom w:val="single" w:sz="4" w:space="0" w:color="auto"/>
                  </w:tcBorders>
                  <w:vAlign w:val="center"/>
                </w:tcPr>
                <w:p w14:paraId="4DA0EBE4" w14:textId="7C390780" w:rsidR="006B7FE1" w:rsidRPr="00405761" w:rsidRDefault="00EB77F0" w:rsidP="00EB77F0">
                  <w:pPr>
                    <w:jc w:val="center"/>
                    <w:rPr>
                      <w:color w:val="000000"/>
                      <w:sz w:val="21"/>
                      <w:szCs w:val="21"/>
                    </w:rPr>
                  </w:pPr>
                  <w:r w:rsidRPr="00EB77F0">
                    <w:rPr>
                      <w:rFonts w:hint="eastAsia"/>
                      <w:color w:val="000000"/>
                      <w:sz w:val="21"/>
                      <w:szCs w:val="21"/>
                    </w:rPr>
                    <w:t>2</w:t>
                  </w:r>
                  <w:r w:rsidRPr="00EB77F0">
                    <w:rPr>
                      <w:rFonts w:hint="eastAsia"/>
                      <w:color w:val="000000"/>
                      <w:sz w:val="21"/>
                      <w:szCs w:val="21"/>
                    </w:rPr>
                    <w:t>套旋风除尘</w:t>
                  </w:r>
                  <w:r>
                    <w:rPr>
                      <w:rFonts w:hint="eastAsia"/>
                      <w:color w:val="000000"/>
                      <w:sz w:val="21"/>
                      <w:szCs w:val="21"/>
                    </w:rPr>
                    <w:t>器</w:t>
                  </w:r>
                  <w:r w:rsidRPr="00EB77F0">
                    <w:rPr>
                      <w:rFonts w:hint="eastAsia"/>
                      <w:color w:val="000000"/>
                      <w:sz w:val="21"/>
                      <w:szCs w:val="21"/>
                    </w:rPr>
                    <w:t>+</w:t>
                  </w:r>
                  <w:r w:rsidRPr="00EB77F0">
                    <w:rPr>
                      <w:rFonts w:hint="eastAsia"/>
                      <w:color w:val="000000"/>
                      <w:sz w:val="21"/>
                      <w:szCs w:val="21"/>
                    </w:rPr>
                    <w:t>滤筒除尘器</w:t>
                  </w:r>
                  <w:r w:rsidRPr="00EB77F0">
                    <w:rPr>
                      <w:rFonts w:hint="eastAsia"/>
                      <w:color w:val="000000"/>
                      <w:sz w:val="21"/>
                      <w:szCs w:val="21"/>
                    </w:rPr>
                    <w:t>+15m</w:t>
                  </w:r>
                  <w:r w:rsidRPr="00EB77F0">
                    <w:rPr>
                      <w:rFonts w:hint="eastAsia"/>
                      <w:color w:val="000000"/>
                      <w:sz w:val="21"/>
                      <w:szCs w:val="21"/>
                    </w:rPr>
                    <w:t>（</w:t>
                  </w:r>
                  <w:r w:rsidRPr="00EB77F0">
                    <w:rPr>
                      <w:rFonts w:hint="eastAsia"/>
                      <w:color w:val="000000"/>
                      <w:sz w:val="21"/>
                      <w:szCs w:val="21"/>
                    </w:rPr>
                    <w:t>1#</w:t>
                  </w:r>
                  <w:r w:rsidRPr="00EB77F0">
                    <w:rPr>
                      <w:rFonts w:hint="eastAsia"/>
                      <w:color w:val="000000"/>
                      <w:sz w:val="21"/>
                      <w:szCs w:val="21"/>
                    </w:rPr>
                    <w:t>）排气筒</w:t>
                  </w:r>
                </w:p>
              </w:tc>
              <w:tc>
                <w:tcPr>
                  <w:tcW w:w="1761" w:type="pct"/>
                  <w:vMerge w:val="restart"/>
                  <w:tcBorders>
                    <w:bottom w:val="single" w:sz="4" w:space="0" w:color="auto"/>
                  </w:tcBorders>
                  <w:vAlign w:val="center"/>
                </w:tcPr>
                <w:p w14:paraId="0C14C403" w14:textId="41C6088E" w:rsidR="006B7FE1" w:rsidRPr="00405761" w:rsidRDefault="006B7FE1" w:rsidP="00EB77F0">
                  <w:pPr>
                    <w:jc w:val="center"/>
                    <w:rPr>
                      <w:sz w:val="21"/>
                      <w:szCs w:val="21"/>
                    </w:rPr>
                  </w:pPr>
                  <w:r w:rsidRPr="00405761">
                    <w:rPr>
                      <w:rFonts w:hint="eastAsia"/>
                      <w:sz w:val="21"/>
                      <w:szCs w:val="21"/>
                    </w:rPr>
                    <w:t>颗粒</w:t>
                  </w:r>
                  <w:proofErr w:type="gramStart"/>
                  <w:r w:rsidRPr="00405761">
                    <w:rPr>
                      <w:rFonts w:hint="eastAsia"/>
                      <w:sz w:val="21"/>
                      <w:szCs w:val="21"/>
                    </w:rPr>
                    <w:t>物满足</w:t>
                  </w:r>
                  <w:proofErr w:type="gramEnd"/>
                  <w:r w:rsidRPr="00405761">
                    <w:rPr>
                      <w:rFonts w:hint="eastAsia"/>
                      <w:sz w:val="21"/>
                      <w:szCs w:val="21"/>
                    </w:rPr>
                    <w:t>上海市地方标准《大气污染物综合排放标准》（</w:t>
                  </w:r>
                  <w:r w:rsidRPr="00405761">
                    <w:rPr>
                      <w:sz w:val="21"/>
                      <w:szCs w:val="21"/>
                    </w:rPr>
                    <w:t>DB</w:t>
                  </w:r>
                  <w:r w:rsidRPr="00405761">
                    <w:rPr>
                      <w:rFonts w:hint="eastAsia"/>
                      <w:sz w:val="21"/>
                      <w:szCs w:val="21"/>
                    </w:rPr>
                    <w:t>31</w:t>
                  </w:r>
                  <w:r w:rsidRPr="00405761">
                    <w:rPr>
                      <w:sz w:val="21"/>
                      <w:szCs w:val="21"/>
                    </w:rPr>
                    <w:t>/</w:t>
                  </w:r>
                  <w:r w:rsidRPr="00405761">
                    <w:rPr>
                      <w:rFonts w:hint="eastAsia"/>
                      <w:sz w:val="21"/>
                      <w:szCs w:val="21"/>
                    </w:rPr>
                    <w:t>933</w:t>
                  </w:r>
                  <w:r w:rsidRPr="00405761">
                    <w:rPr>
                      <w:sz w:val="21"/>
                      <w:szCs w:val="21"/>
                    </w:rPr>
                    <w:t>-201</w:t>
                  </w:r>
                  <w:r w:rsidRPr="00405761">
                    <w:rPr>
                      <w:rFonts w:hint="eastAsia"/>
                      <w:sz w:val="21"/>
                      <w:szCs w:val="21"/>
                    </w:rPr>
                    <w:t>5</w:t>
                  </w:r>
                  <w:r w:rsidRPr="00405761">
                    <w:rPr>
                      <w:rFonts w:hint="eastAsia"/>
                      <w:sz w:val="21"/>
                      <w:szCs w:val="21"/>
                    </w:rPr>
                    <w:t>）中相关排放标准；非甲烷总烃</w:t>
                  </w:r>
                  <w:r w:rsidR="00EB77F0">
                    <w:rPr>
                      <w:rFonts w:hint="eastAsia"/>
                      <w:sz w:val="21"/>
                      <w:szCs w:val="21"/>
                    </w:rPr>
                    <w:t>、二甲苯</w:t>
                  </w:r>
                  <w:r w:rsidRPr="00405761">
                    <w:rPr>
                      <w:rFonts w:hint="eastAsia"/>
                      <w:sz w:val="21"/>
                      <w:szCs w:val="21"/>
                    </w:rPr>
                    <w:t>执行河北省地方标准《工业企业挥发性有机物排放控制标准》（</w:t>
                  </w:r>
                  <w:r w:rsidRPr="00405761">
                    <w:rPr>
                      <w:rFonts w:hint="eastAsia"/>
                      <w:sz w:val="21"/>
                      <w:szCs w:val="21"/>
                    </w:rPr>
                    <w:t>DB13/2322-2016</w:t>
                  </w:r>
                  <w:r w:rsidRPr="00405761">
                    <w:rPr>
                      <w:rFonts w:hint="eastAsia"/>
                      <w:sz w:val="21"/>
                      <w:szCs w:val="21"/>
                    </w:rPr>
                    <w:t>）</w:t>
                  </w:r>
                  <w:r w:rsidR="000C4077" w:rsidRPr="00405761">
                    <w:rPr>
                      <w:rFonts w:hint="eastAsia"/>
                      <w:sz w:val="21"/>
                      <w:szCs w:val="21"/>
                    </w:rPr>
                    <w:t>相关标准</w:t>
                  </w:r>
                  <w:r w:rsidRPr="00405761">
                    <w:rPr>
                      <w:rFonts w:hint="eastAsia"/>
                      <w:sz w:val="21"/>
                      <w:szCs w:val="21"/>
                    </w:rPr>
                    <w:t>；无组织非甲烷总烃厂房</w:t>
                  </w:r>
                  <w:proofErr w:type="gramStart"/>
                  <w:r w:rsidRPr="00405761">
                    <w:rPr>
                      <w:rFonts w:hint="eastAsia"/>
                      <w:sz w:val="21"/>
                      <w:szCs w:val="21"/>
                    </w:rPr>
                    <w:t>外执行</w:t>
                  </w:r>
                  <w:proofErr w:type="gramEnd"/>
                  <w:r w:rsidRPr="00405761">
                    <w:rPr>
                      <w:rFonts w:hint="eastAsia"/>
                      <w:sz w:val="21"/>
                      <w:szCs w:val="21"/>
                    </w:rPr>
                    <w:t>《挥发性有机物无组织排放控制标准》（</w:t>
                  </w:r>
                  <w:r w:rsidRPr="00405761">
                    <w:rPr>
                      <w:rFonts w:hint="eastAsia"/>
                      <w:sz w:val="21"/>
                      <w:szCs w:val="21"/>
                    </w:rPr>
                    <w:t>GB37822-2019</w:t>
                  </w:r>
                  <w:r w:rsidRPr="00405761">
                    <w:rPr>
                      <w:rFonts w:hint="eastAsia"/>
                      <w:sz w:val="21"/>
                      <w:szCs w:val="21"/>
                    </w:rPr>
                    <w:t>）中标准、厂界执行河北省地方标准《工业企业挥发性有机物排放控制标准》（</w:t>
                  </w:r>
                  <w:r w:rsidRPr="00405761">
                    <w:rPr>
                      <w:rFonts w:hint="eastAsia"/>
                      <w:sz w:val="21"/>
                      <w:szCs w:val="21"/>
                    </w:rPr>
                    <w:t>DB13/2322-2016</w:t>
                  </w:r>
                  <w:r w:rsidRPr="00405761">
                    <w:rPr>
                      <w:rFonts w:hint="eastAsia"/>
                      <w:sz w:val="21"/>
                      <w:szCs w:val="21"/>
                    </w:rPr>
                    <w:t>）</w:t>
                  </w:r>
                  <w:r w:rsidR="00F36458" w:rsidRPr="00405761">
                    <w:rPr>
                      <w:rFonts w:hint="eastAsia"/>
                      <w:sz w:val="21"/>
                      <w:szCs w:val="21"/>
                    </w:rPr>
                    <w:t>相关标准</w:t>
                  </w:r>
                </w:p>
              </w:tc>
              <w:tc>
                <w:tcPr>
                  <w:tcW w:w="464" w:type="pct"/>
                  <w:vMerge w:val="restart"/>
                  <w:tcBorders>
                    <w:bottom w:val="single" w:sz="4" w:space="0" w:color="auto"/>
                  </w:tcBorders>
                  <w:vAlign w:val="center"/>
                </w:tcPr>
                <w:p w14:paraId="13B05B18" w14:textId="77777777" w:rsidR="006B7FE1" w:rsidRPr="00405761" w:rsidRDefault="006B7FE1">
                  <w:pPr>
                    <w:jc w:val="center"/>
                    <w:rPr>
                      <w:sz w:val="21"/>
                      <w:szCs w:val="21"/>
                    </w:rPr>
                  </w:pPr>
                  <w:r w:rsidRPr="00405761">
                    <w:rPr>
                      <w:rFonts w:hint="eastAsia"/>
                      <w:sz w:val="21"/>
                      <w:szCs w:val="21"/>
                    </w:rPr>
                    <w:t>与建</w:t>
                  </w:r>
                </w:p>
                <w:p w14:paraId="6FA35D71" w14:textId="77777777" w:rsidR="006B7FE1" w:rsidRPr="00405761" w:rsidRDefault="006B7FE1">
                  <w:pPr>
                    <w:jc w:val="center"/>
                    <w:rPr>
                      <w:sz w:val="21"/>
                      <w:szCs w:val="21"/>
                    </w:rPr>
                  </w:pPr>
                  <w:r w:rsidRPr="00405761">
                    <w:rPr>
                      <w:rFonts w:hint="eastAsia"/>
                      <w:sz w:val="21"/>
                      <w:szCs w:val="21"/>
                    </w:rPr>
                    <w:t>设项</w:t>
                  </w:r>
                </w:p>
                <w:p w14:paraId="69449AF4" w14:textId="77777777" w:rsidR="006B7FE1" w:rsidRPr="00405761" w:rsidRDefault="006B7FE1">
                  <w:pPr>
                    <w:jc w:val="center"/>
                    <w:rPr>
                      <w:sz w:val="21"/>
                      <w:szCs w:val="21"/>
                    </w:rPr>
                  </w:pPr>
                  <w:r w:rsidRPr="00405761">
                    <w:rPr>
                      <w:rFonts w:hint="eastAsia"/>
                      <w:sz w:val="21"/>
                      <w:szCs w:val="21"/>
                    </w:rPr>
                    <w:t>目同</w:t>
                  </w:r>
                </w:p>
                <w:p w14:paraId="07F979DB" w14:textId="77777777" w:rsidR="006B7FE1" w:rsidRPr="00405761" w:rsidRDefault="006B7FE1">
                  <w:pPr>
                    <w:jc w:val="center"/>
                    <w:rPr>
                      <w:sz w:val="21"/>
                      <w:szCs w:val="21"/>
                    </w:rPr>
                  </w:pPr>
                  <w:r w:rsidRPr="00405761">
                    <w:rPr>
                      <w:rFonts w:hint="eastAsia"/>
                      <w:sz w:val="21"/>
                      <w:szCs w:val="21"/>
                    </w:rPr>
                    <w:t>时设</w:t>
                  </w:r>
                </w:p>
                <w:p w14:paraId="08C479AA" w14:textId="77777777" w:rsidR="006B7FE1" w:rsidRPr="00405761" w:rsidRDefault="006B7FE1">
                  <w:pPr>
                    <w:jc w:val="center"/>
                    <w:rPr>
                      <w:sz w:val="21"/>
                      <w:szCs w:val="21"/>
                    </w:rPr>
                  </w:pPr>
                  <w:r w:rsidRPr="00405761">
                    <w:rPr>
                      <w:rFonts w:hint="eastAsia"/>
                      <w:sz w:val="21"/>
                      <w:szCs w:val="21"/>
                    </w:rPr>
                    <w:t>计、同</w:t>
                  </w:r>
                </w:p>
                <w:p w14:paraId="747C1D96" w14:textId="77777777" w:rsidR="006B7FE1" w:rsidRPr="00405761" w:rsidRDefault="006B7FE1">
                  <w:pPr>
                    <w:jc w:val="center"/>
                    <w:rPr>
                      <w:sz w:val="21"/>
                      <w:szCs w:val="21"/>
                    </w:rPr>
                  </w:pPr>
                  <w:r w:rsidRPr="00405761">
                    <w:rPr>
                      <w:rFonts w:hint="eastAsia"/>
                      <w:sz w:val="21"/>
                      <w:szCs w:val="21"/>
                    </w:rPr>
                    <w:t>时施</w:t>
                  </w:r>
                </w:p>
                <w:p w14:paraId="5887F17C" w14:textId="77777777" w:rsidR="006B7FE1" w:rsidRPr="00405761" w:rsidRDefault="006B7FE1">
                  <w:pPr>
                    <w:jc w:val="center"/>
                    <w:rPr>
                      <w:sz w:val="21"/>
                      <w:szCs w:val="21"/>
                    </w:rPr>
                  </w:pPr>
                  <w:r w:rsidRPr="00405761">
                    <w:rPr>
                      <w:rFonts w:hint="eastAsia"/>
                      <w:sz w:val="21"/>
                      <w:szCs w:val="21"/>
                    </w:rPr>
                    <w:t>工，同</w:t>
                  </w:r>
                </w:p>
                <w:p w14:paraId="724814C2" w14:textId="77777777" w:rsidR="006B7FE1" w:rsidRPr="00405761" w:rsidRDefault="006B7FE1">
                  <w:pPr>
                    <w:jc w:val="center"/>
                    <w:rPr>
                      <w:sz w:val="21"/>
                      <w:szCs w:val="21"/>
                    </w:rPr>
                  </w:pPr>
                  <w:r w:rsidRPr="00405761">
                    <w:rPr>
                      <w:rFonts w:hint="eastAsia"/>
                      <w:sz w:val="21"/>
                      <w:szCs w:val="21"/>
                    </w:rPr>
                    <w:t>时投</w:t>
                  </w:r>
                </w:p>
                <w:p w14:paraId="52515A33" w14:textId="77777777" w:rsidR="006B7FE1" w:rsidRPr="00405761" w:rsidRDefault="006B7FE1">
                  <w:pPr>
                    <w:jc w:val="center"/>
                    <w:rPr>
                      <w:sz w:val="21"/>
                      <w:szCs w:val="21"/>
                    </w:rPr>
                  </w:pPr>
                  <w:r w:rsidRPr="00405761">
                    <w:rPr>
                      <w:rFonts w:hint="eastAsia"/>
                      <w:sz w:val="21"/>
                      <w:szCs w:val="21"/>
                    </w:rPr>
                    <w:t>入运</w:t>
                  </w:r>
                </w:p>
                <w:p w14:paraId="15FE3CF5" w14:textId="77777777" w:rsidR="006B7FE1" w:rsidRPr="00405761" w:rsidRDefault="006B7FE1">
                  <w:pPr>
                    <w:jc w:val="center"/>
                    <w:rPr>
                      <w:sz w:val="21"/>
                      <w:szCs w:val="21"/>
                    </w:rPr>
                  </w:pPr>
                  <w:r w:rsidRPr="00405761">
                    <w:rPr>
                      <w:rFonts w:hint="eastAsia"/>
                      <w:sz w:val="21"/>
                      <w:szCs w:val="21"/>
                    </w:rPr>
                    <w:t>行</w:t>
                  </w:r>
                </w:p>
              </w:tc>
            </w:tr>
            <w:tr w:rsidR="006B7FE1" w:rsidRPr="00405761" w14:paraId="0EE639FB" w14:textId="77777777" w:rsidTr="00EB77F0">
              <w:trPr>
                <w:trHeight w:val="106"/>
                <w:jc w:val="center"/>
              </w:trPr>
              <w:tc>
                <w:tcPr>
                  <w:tcW w:w="406" w:type="pct"/>
                  <w:vMerge/>
                  <w:tcBorders>
                    <w:bottom w:val="single" w:sz="4" w:space="0" w:color="auto"/>
                  </w:tcBorders>
                  <w:vAlign w:val="center"/>
                </w:tcPr>
                <w:p w14:paraId="3364A96E" w14:textId="77777777" w:rsidR="006B7FE1" w:rsidRPr="00405761" w:rsidRDefault="006B7FE1">
                  <w:pPr>
                    <w:jc w:val="center"/>
                    <w:rPr>
                      <w:color w:val="000000"/>
                      <w:sz w:val="21"/>
                      <w:szCs w:val="21"/>
                    </w:rPr>
                  </w:pPr>
                </w:p>
              </w:tc>
              <w:tc>
                <w:tcPr>
                  <w:tcW w:w="405" w:type="pct"/>
                  <w:vMerge/>
                  <w:tcBorders>
                    <w:bottom w:val="single" w:sz="4" w:space="0" w:color="auto"/>
                  </w:tcBorders>
                  <w:vAlign w:val="center"/>
                </w:tcPr>
                <w:p w14:paraId="37C4ADD7" w14:textId="77777777" w:rsidR="006B7FE1" w:rsidRPr="00405761" w:rsidRDefault="006B7FE1">
                  <w:pPr>
                    <w:jc w:val="center"/>
                    <w:rPr>
                      <w:color w:val="000000"/>
                      <w:sz w:val="21"/>
                      <w:szCs w:val="21"/>
                    </w:rPr>
                  </w:pPr>
                </w:p>
              </w:tc>
              <w:tc>
                <w:tcPr>
                  <w:tcW w:w="737" w:type="pct"/>
                  <w:tcBorders>
                    <w:bottom w:val="single" w:sz="4" w:space="0" w:color="auto"/>
                  </w:tcBorders>
                  <w:vAlign w:val="center"/>
                </w:tcPr>
                <w:p w14:paraId="0F4DD285" w14:textId="6E352249" w:rsidR="006B7FE1" w:rsidRPr="00405761" w:rsidRDefault="00EB77F0">
                  <w:pPr>
                    <w:jc w:val="center"/>
                    <w:rPr>
                      <w:color w:val="000000"/>
                      <w:sz w:val="21"/>
                      <w:szCs w:val="21"/>
                    </w:rPr>
                  </w:pPr>
                  <w:r>
                    <w:rPr>
                      <w:rFonts w:hint="eastAsia"/>
                      <w:color w:val="000000"/>
                      <w:sz w:val="21"/>
                      <w:szCs w:val="21"/>
                    </w:rPr>
                    <w:t>喷漆</w:t>
                  </w:r>
                  <w:r w:rsidR="006B7FE1" w:rsidRPr="00405761">
                    <w:rPr>
                      <w:rFonts w:hint="eastAsia"/>
                      <w:color w:val="000000"/>
                      <w:sz w:val="21"/>
                      <w:szCs w:val="21"/>
                    </w:rPr>
                    <w:t>废气</w:t>
                  </w:r>
                </w:p>
              </w:tc>
              <w:tc>
                <w:tcPr>
                  <w:tcW w:w="1227" w:type="pct"/>
                  <w:tcBorders>
                    <w:bottom w:val="single" w:sz="4" w:space="0" w:color="auto"/>
                  </w:tcBorders>
                  <w:vAlign w:val="center"/>
                </w:tcPr>
                <w:p w14:paraId="379201BF" w14:textId="2AB65BCD" w:rsidR="006B7FE1" w:rsidRPr="00405761" w:rsidRDefault="00A00EDC" w:rsidP="006B7FE1">
                  <w:pPr>
                    <w:jc w:val="center"/>
                    <w:rPr>
                      <w:color w:val="000000"/>
                      <w:sz w:val="21"/>
                      <w:szCs w:val="21"/>
                    </w:rPr>
                  </w:pPr>
                  <w:r>
                    <w:rPr>
                      <w:rFonts w:hint="eastAsia"/>
                      <w:color w:val="000000"/>
                      <w:sz w:val="21"/>
                      <w:szCs w:val="21"/>
                    </w:rPr>
                    <w:t>油膜式</w:t>
                  </w:r>
                  <w:proofErr w:type="gramStart"/>
                  <w:r>
                    <w:rPr>
                      <w:rFonts w:hint="eastAsia"/>
                      <w:color w:val="000000"/>
                      <w:sz w:val="21"/>
                      <w:szCs w:val="21"/>
                    </w:rPr>
                    <w:t>净化机</w:t>
                  </w:r>
                  <w:proofErr w:type="gramEnd"/>
                  <w:r w:rsidR="00EB77F0" w:rsidRPr="00EB77F0">
                    <w:rPr>
                      <w:rFonts w:hint="eastAsia"/>
                      <w:color w:val="000000"/>
                      <w:sz w:val="21"/>
                      <w:szCs w:val="21"/>
                    </w:rPr>
                    <w:t>+</w:t>
                  </w:r>
                  <w:r w:rsidR="00EB77F0" w:rsidRPr="00EB77F0">
                    <w:rPr>
                      <w:rFonts w:hint="eastAsia"/>
                      <w:color w:val="000000"/>
                      <w:sz w:val="21"/>
                      <w:szCs w:val="21"/>
                    </w:rPr>
                    <w:t>两级活性炭吸附装置处理后通过</w:t>
                  </w:r>
                  <w:r w:rsidR="00EB77F0" w:rsidRPr="00EB77F0">
                    <w:rPr>
                      <w:rFonts w:hint="eastAsia"/>
                      <w:color w:val="000000"/>
                      <w:sz w:val="21"/>
                      <w:szCs w:val="21"/>
                    </w:rPr>
                    <w:t>15m</w:t>
                  </w:r>
                  <w:r w:rsidR="00EB77F0" w:rsidRPr="00EB77F0">
                    <w:rPr>
                      <w:rFonts w:hint="eastAsia"/>
                      <w:color w:val="000000"/>
                      <w:sz w:val="21"/>
                      <w:szCs w:val="21"/>
                    </w:rPr>
                    <w:t>（</w:t>
                  </w:r>
                  <w:r w:rsidR="00EB77F0" w:rsidRPr="00EB77F0">
                    <w:rPr>
                      <w:rFonts w:hint="eastAsia"/>
                      <w:color w:val="000000"/>
                      <w:sz w:val="21"/>
                      <w:szCs w:val="21"/>
                    </w:rPr>
                    <w:t>2#</w:t>
                  </w:r>
                  <w:r w:rsidR="00EB77F0" w:rsidRPr="00EB77F0">
                    <w:rPr>
                      <w:rFonts w:hint="eastAsia"/>
                      <w:color w:val="000000"/>
                      <w:sz w:val="21"/>
                      <w:szCs w:val="21"/>
                    </w:rPr>
                    <w:t>）排气筒排放</w:t>
                  </w:r>
                </w:p>
              </w:tc>
              <w:tc>
                <w:tcPr>
                  <w:tcW w:w="1761" w:type="pct"/>
                  <w:vMerge/>
                  <w:tcBorders>
                    <w:bottom w:val="single" w:sz="4" w:space="0" w:color="auto"/>
                  </w:tcBorders>
                  <w:vAlign w:val="center"/>
                </w:tcPr>
                <w:p w14:paraId="7759D686" w14:textId="77777777" w:rsidR="006B7FE1" w:rsidRPr="00405761" w:rsidRDefault="006B7FE1" w:rsidP="00DA1B4C">
                  <w:pPr>
                    <w:jc w:val="center"/>
                    <w:rPr>
                      <w:sz w:val="21"/>
                      <w:szCs w:val="21"/>
                    </w:rPr>
                  </w:pPr>
                </w:p>
              </w:tc>
              <w:tc>
                <w:tcPr>
                  <w:tcW w:w="464" w:type="pct"/>
                  <w:vMerge/>
                  <w:tcBorders>
                    <w:bottom w:val="single" w:sz="4" w:space="0" w:color="auto"/>
                  </w:tcBorders>
                  <w:vAlign w:val="center"/>
                </w:tcPr>
                <w:p w14:paraId="4C87C039" w14:textId="77777777" w:rsidR="006B7FE1" w:rsidRPr="00405761" w:rsidRDefault="006B7FE1">
                  <w:pPr>
                    <w:jc w:val="center"/>
                    <w:rPr>
                      <w:sz w:val="21"/>
                      <w:szCs w:val="21"/>
                    </w:rPr>
                  </w:pPr>
                </w:p>
              </w:tc>
            </w:tr>
            <w:tr w:rsidR="006B7FE1" w:rsidRPr="00405761" w14:paraId="28BBF272" w14:textId="77777777" w:rsidTr="00EB77F0">
              <w:trPr>
                <w:trHeight w:val="557"/>
                <w:jc w:val="center"/>
              </w:trPr>
              <w:tc>
                <w:tcPr>
                  <w:tcW w:w="406" w:type="pct"/>
                  <w:vMerge/>
                  <w:vAlign w:val="center"/>
                </w:tcPr>
                <w:p w14:paraId="0E756A50" w14:textId="77777777" w:rsidR="006B7FE1" w:rsidRPr="00405761" w:rsidRDefault="006B7FE1">
                  <w:pPr>
                    <w:jc w:val="center"/>
                    <w:rPr>
                      <w:color w:val="000000"/>
                      <w:sz w:val="21"/>
                      <w:szCs w:val="21"/>
                    </w:rPr>
                  </w:pPr>
                </w:p>
              </w:tc>
              <w:tc>
                <w:tcPr>
                  <w:tcW w:w="405" w:type="pct"/>
                  <w:vAlign w:val="center"/>
                </w:tcPr>
                <w:p w14:paraId="497C3F80" w14:textId="77777777" w:rsidR="006B7FE1" w:rsidRPr="00405761" w:rsidRDefault="006B7FE1">
                  <w:pPr>
                    <w:jc w:val="center"/>
                    <w:rPr>
                      <w:color w:val="000000"/>
                      <w:sz w:val="21"/>
                      <w:szCs w:val="21"/>
                    </w:rPr>
                  </w:pPr>
                  <w:r w:rsidRPr="00405761">
                    <w:rPr>
                      <w:rFonts w:hint="eastAsia"/>
                      <w:color w:val="000000"/>
                      <w:sz w:val="21"/>
                      <w:szCs w:val="21"/>
                    </w:rPr>
                    <w:t>无组织</w:t>
                  </w:r>
                </w:p>
              </w:tc>
              <w:tc>
                <w:tcPr>
                  <w:tcW w:w="737" w:type="pct"/>
                  <w:vAlign w:val="center"/>
                </w:tcPr>
                <w:p w14:paraId="3E9CF36F" w14:textId="27DE34B4" w:rsidR="006B7FE1" w:rsidRPr="00405761" w:rsidRDefault="006B7FE1" w:rsidP="006B7FE1">
                  <w:pPr>
                    <w:jc w:val="center"/>
                    <w:rPr>
                      <w:color w:val="000000"/>
                      <w:sz w:val="21"/>
                      <w:szCs w:val="21"/>
                    </w:rPr>
                  </w:pPr>
                  <w:r w:rsidRPr="00405761">
                    <w:rPr>
                      <w:rFonts w:hint="eastAsia"/>
                      <w:color w:val="000000"/>
                      <w:sz w:val="21"/>
                      <w:szCs w:val="21"/>
                    </w:rPr>
                    <w:t>非甲烷总烃、颗粒物</w:t>
                  </w:r>
                </w:p>
              </w:tc>
              <w:tc>
                <w:tcPr>
                  <w:tcW w:w="1227" w:type="pct"/>
                  <w:vAlign w:val="center"/>
                </w:tcPr>
                <w:p w14:paraId="2633AC50" w14:textId="09E7A075" w:rsidR="006B7FE1" w:rsidRPr="00405761" w:rsidRDefault="006B7FE1" w:rsidP="00961714">
                  <w:pPr>
                    <w:jc w:val="center"/>
                    <w:rPr>
                      <w:color w:val="000000"/>
                      <w:sz w:val="21"/>
                      <w:szCs w:val="21"/>
                    </w:rPr>
                  </w:pPr>
                  <w:r w:rsidRPr="00405761">
                    <w:rPr>
                      <w:rFonts w:hint="eastAsia"/>
                      <w:color w:val="000000"/>
                      <w:sz w:val="21"/>
                      <w:szCs w:val="21"/>
                    </w:rPr>
                    <w:t>车间加强通风、布设排风扇</w:t>
                  </w:r>
                </w:p>
              </w:tc>
              <w:tc>
                <w:tcPr>
                  <w:tcW w:w="1761" w:type="pct"/>
                  <w:vMerge/>
                  <w:vAlign w:val="center"/>
                </w:tcPr>
                <w:p w14:paraId="1800A233" w14:textId="77777777" w:rsidR="006B7FE1" w:rsidRPr="00405761" w:rsidRDefault="006B7FE1">
                  <w:pPr>
                    <w:rPr>
                      <w:color w:val="000000"/>
                      <w:sz w:val="21"/>
                      <w:szCs w:val="21"/>
                    </w:rPr>
                  </w:pPr>
                </w:p>
              </w:tc>
              <w:tc>
                <w:tcPr>
                  <w:tcW w:w="464" w:type="pct"/>
                  <w:vMerge/>
                  <w:vAlign w:val="center"/>
                </w:tcPr>
                <w:p w14:paraId="6B5B4D93" w14:textId="77777777" w:rsidR="006B7FE1" w:rsidRPr="00405761" w:rsidRDefault="006B7FE1">
                  <w:pPr>
                    <w:jc w:val="center"/>
                    <w:rPr>
                      <w:sz w:val="21"/>
                      <w:szCs w:val="21"/>
                    </w:rPr>
                  </w:pPr>
                </w:p>
              </w:tc>
            </w:tr>
            <w:tr w:rsidR="006B7FE1" w:rsidRPr="00405761" w14:paraId="4136B6F7" w14:textId="77777777" w:rsidTr="00EB77F0">
              <w:trPr>
                <w:trHeight w:val="60"/>
                <w:jc w:val="center"/>
              </w:trPr>
              <w:tc>
                <w:tcPr>
                  <w:tcW w:w="406" w:type="pct"/>
                  <w:vAlign w:val="center"/>
                </w:tcPr>
                <w:p w14:paraId="4D50C493" w14:textId="77777777" w:rsidR="006B7FE1" w:rsidRPr="00405761" w:rsidRDefault="006B7FE1">
                  <w:pPr>
                    <w:jc w:val="center"/>
                    <w:rPr>
                      <w:color w:val="000000"/>
                      <w:sz w:val="21"/>
                      <w:szCs w:val="21"/>
                    </w:rPr>
                  </w:pPr>
                  <w:r w:rsidRPr="00405761">
                    <w:rPr>
                      <w:rFonts w:hint="eastAsia"/>
                      <w:color w:val="000000"/>
                      <w:sz w:val="21"/>
                      <w:szCs w:val="21"/>
                    </w:rPr>
                    <w:t>废水</w:t>
                  </w:r>
                </w:p>
              </w:tc>
              <w:tc>
                <w:tcPr>
                  <w:tcW w:w="405" w:type="pct"/>
                  <w:vAlign w:val="center"/>
                </w:tcPr>
                <w:p w14:paraId="2E9207FB" w14:textId="07E86577" w:rsidR="006B7FE1" w:rsidRPr="00405761" w:rsidRDefault="006B7FE1">
                  <w:pPr>
                    <w:jc w:val="center"/>
                    <w:rPr>
                      <w:color w:val="000000"/>
                      <w:sz w:val="21"/>
                      <w:szCs w:val="21"/>
                    </w:rPr>
                  </w:pPr>
                  <w:r w:rsidRPr="00405761">
                    <w:rPr>
                      <w:rFonts w:hint="eastAsia"/>
                      <w:color w:val="000000"/>
                      <w:sz w:val="21"/>
                      <w:szCs w:val="21"/>
                    </w:rPr>
                    <w:t>/</w:t>
                  </w:r>
                </w:p>
              </w:tc>
              <w:tc>
                <w:tcPr>
                  <w:tcW w:w="737" w:type="pct"/>
                  <w:vAlign w:val="center"/>
                </w:tcPr>
                <w:p w14:paraId="3348F416" w14:textId="79894B76" w:rsidR="006B7FE1" w:rsidRPr="00405761" w:rsidRDefault="006B7FE1">
                  <w:pPr>
                    <w:jc w:val="center"/>
                    <w:rPr>
                      <w:color w:val="000000"/>
                      <w:sz w:val="21"/>
                      <w:szCs w:val="21"/>
                    </w:rPr>
                  </w:pPr>
                  <w:r w:rsidRPr="00405761">
                    <w:rPr>
                      <w:rFonts w:hint="eastAsia"/>
                      <w:color w:val="000000"/>
                      <w:sz w:val="21"/>
                      <w:szCs w:val="21"/>
                    </w:rPr>
                    <w:t>/</w:t>
                  </w:r>
                </w:p>
              </w:tc>
              <w:tc>
                <w:tcPr>
                  <w:tcW w:w="1227" w:type="pct"/>
                  <w:vAlign w:val="center"/>
                </w:tcPr>
                <w:p w14:paraId="10C8C9E9" w14:textId="2320F56F" w:rsidR="006B7FE1" w:rsidRPr="00405761" w:rsidRDefault="006B7FE1">
                  <w:pPr>
                    <w:jc w:val="center"/>
                    <w:rPr>
                      <w:color w:val="000000"/>
                      <w:sz w:val="21"/>
                      <w:szCs w:val="21"/>
                    </w:rPr>
                  </w:pPr>
                  <w:r w:rsidRPr="00405761">
                    <w:rPr>
                      <w:rFonts w:hint="eastAsia"/>
                      <w:color w:val="000000"/>
                      <w:sz w:val="21"/>
                      <w:szCs w:val="21"/>
                    </w:rPr>
                    <w:t>/</w:t>
                  </w:r>
                </w:p>
              </w:tc>
              <w:tc>
                <w:tcPr>
                  <w:tcW w:w="1761" w:type="pct"/>
                  <w:tcMar>
                    <w:top w:w="0" w:type="dxa"/>
                    <w:left w:w="0" w:type="dxa"/>
                    <w:bottom w:w="0" w:type="dxa"/>
                    <w:right w:w="0" w:type="dxa"/>
                  </w:tcMar>
                  <w:vAlign w:val="center"/>
                </w:tcPr>
                <w:p w14:paraId="6DAEB000" w14:textId="4274657C" w:rsidR="006B7FE1" w:rsidRPr="00405761" w:rsidRDefault="006B7FE1">
                  <w:pPr>
                    <w:jc w:val="center"/>
                    <w:rPr>
                      <w:color w:val="000000"/>
                      <w:sz w:val="21"/>
                      <w:szCs w:val="21"/>
                    </w:rPr>
                  </w:pPr>
                  <w:r w:rsidRPr="00405761">
                    <w:rPr>
                      <w:rFonts w:hint="eastAsia"/>
                      <w:color w:val="000000"/>
                      <w:sz w:val="21"/>
                      <w:szCs w:val="21"/>
                    </w:rPr>
                    <w:t>/</w:t>
                  </w:r>
                </w:p>
              </w:tc>
              <w:tc>
                <w:tcPr>
                  <w:tcW w:w="464" w:type="pct"/>
                  <w:vMerge/>
                  <w:vAlign w:val="center"/>
                </w:tcPr>
                <w:p w14:paraId="61A2E4F7" w14:textId="77777777" w:rsidR="006B7FE1" w:rsidRPr="00405761" w:rsidRDefault="006B7FE1">
                  <w:pPr>
                    <w:jc w:val="center"/>
                    <w:rPr>
                      <w:color w:val="000000"/>
                      <w:sz w:val="21"/>
                      <w:szCs w:val="21"/>
                    </w:rPr>
                  </w:pPr>
                </w:p>
              </w:tc>
            </w:tr>
            <w:tr w:rsidR="00EB77F0" w:rsidRPr="00405761" w14:paraId="23924557" w14:textId="77777777" w:rsidTr="00EB77F0">
              <w:trPr>
                <w:trHeight w:val="247"/>
                <w:jc w:val="center"/>
              </w:trPr>
              <w:tc>
                <w:tcPr>
                  <w:tcW w:w="406" w:type="pct"/>
                  <w:vMerge w:val="restart"/>
                  <w:vAlign w:val="center"/>
                </w:tcPr>
                <w:p w14:paraId="6B15F666" w14:textId="77777777" w:rsidR="00EB77F0" w:rsidRPr="00405761" w:rsidRDefault="00EB77F0">
                  <w:pPr>
                    <w:jc w:val="center"/>
                    <w:rPr>
                      <w:color w:val="000000"/>
                      <w:sz w:val="21"/>
                      <w:szCs w:val="21"/>
                    </w:rPr>
                  </w:pPr>
                  <w:r w:rsidRPr="00405761">
                    <w:rPr>
                      <w:rFonts w:hint="eastAsia"/>
                      <w:color w:val="000000"/>
                      <w:sz w:val="21"/>
                      <w:szCs w:val="21"/>
                    </w:rPr>
                    <w:t>固废</w:t>
                  </w:r>
                </w:p>
              </w:tc>
              <w:tc>
                <w:tcPr>
                  <w:tcW w:w="405" w:type="pct"/>
                  <w:vMerge w:val="restart"/>
                  <w:vAlign w:val="center"/>
                </w:tcPr>
                <w:p w14:paraId="449A8AA2" w14:textId="77777777" w:rsidR="00EB77F0" w:rsidRPr="00405761" w:rsidRDefault="00EB77F0">
                  <w:pPr>
                    <w:jc w:val="center"/>
                    <w:rPr>
                      <w:bCs/>
                      <w:color w:val="000000"/>
                      <w:sz w:val="21"/>
                      <w:szCs w:val="21"/>
                    </w:rPr>
                  </w:pPr>
                  <w:r w:rsidRPr="00405761">
                    <w:rPr>
                      <w:rFonts w:hint="eastAsia"/>
                      <w:bCs/>
                      <w:color w:val="000000"/>
                      <w:sz w:val="21"/>
                      <w:szCs w:val="21"/>
                    </w:rPr>
                    <w:t>一般固废</w:t>
                  </w:r>
                </w:p>
              </w:tc>
              <w:tc>
                <w:tcPr>
                  <w:tcW w:w="737" w:type="pct"/>
                  <w:tcBorders>
                    <w:bottom w:val="single" w:sz="4" w:space="0" w:color="auto"/>
                  </w:tcBorders>
                  <w:vAlign w:val="center"/>
                </w:tcPr>
                <w:p w14:paraId="77C5521F" w14:textId="1CB7FF90" w:rsidR="00EB77F0" w:rsidRPr="00405761" w:rsidRDefault="00EB77F0" w:rsidP="006B7FE1">
                  <w:pPr>
                    <w:jc w:val="center"/>
                    <w:rPr>
                      <w:color w:val="000000"/>
                      <w:sz w:val="21"/>
                      <w:szCs w:val="21"/>
                    </w:rPr>
                  </w:pPr>
                  <w:r>
                    <w:rPr>
                      <w:rFonts w:hint="eastAsia"/>
                      <w:color w:val="000000" w:themeColor="text1"/>
                      <w:sz w:val="21"/>
                      <w:szCs w:val="21"/>
                    </w:rPr>
                    <w:t>焊渣</w:t>
                  </w:r>
                </w:p>
              </w:tc>
              <w:tc>
                <w:tcPr>
                  <w:tcW w:w="1227" w:type="pct"/>
                  <w:vMerge w:val="restart"/>
                  <w:vAlign w:val="center"/>
                </w:tcPr>
                <w:p w14:paraId="67EC7754" w14:textId="7BF2D28A" w:rsidR="00EB77F0" w:rsidRPr="00405761" w:rsidRDefault="00EB77F0" w:rsidP="00012B01">
                  <w:pPr>
                    <w:jc w:val="center"/>
                    <w:rPr>
                      <w:color w:val="000000"/>
                      <w:sz w:val="21"/>
                      <w:szCs w:val="21"/>
                    </w:rPr>
                  </w:pPr>
                  <w:r w:rsidRPr="00405761">
                    <w:rPr>
                      <w:rFonts w:hint="eastAsia"/>
                      <w:color w:val="000000"/>
                      <w:sz w:val="21"/>
                      <w:szCs w:val="21"/>
                    </w:rPr>
                    <w:t>收集后外售</w:t>
                  </w:r>
                </w:p>
              </w:tc>
              <w:tc>
                <w:tcPr>
                  <w:tcW w:w="1761" w:type="pct"/>
                  <w:vMerge w:val="restart"/>
                  <w:tcMar>
                    <w:top w:w="0" w:type="dxa"/>
                    <w:left w:w="0" w:type="dxa"/>
                    <w:bottom w:w="0" w:type="dxa"/>
                    <w:right w:w="0" w:type="dxa"/>
                  </w:tcMar>
                  <w:vAlign w:val="center"/>
                </w:tcPr>
                <w:p w14:paraId="346D5AD4" w14:textId="77777777" w:rsidR="00EB77F0" w:rsidRPr="00405761" w:rsidRDefault="00EB77F0">
                  <w:pPr>
                    <w:rPr>
                      <w:color w:val="000000"/>
                      <w:sz w:val="21"/>
                      <w:szCs w:val="21"/>
                    </w:rPr>
                  </w:pPr>
                  <w:r w:rsidRPr="00405761">
                    <w:rPr>
                      <w:rFonts w:hint="eastAsia"/>
                      <w:color w:val="000000"/>
                      <w:sz w:val="21"/>
                      <w:szCs w:val="21"/>
                    </w:rPr>
                    <w:t>满足</w:t>
                  </w:r>
                  <w:r w:rsidRPr="00405761">
                    <w:rPr>
                      <w:color w:val="000000"/>
                      <w:sz w:val="21"/>
                      <w:szCs w:val="21"/>
                    </w:rPr>
                    <w:t>《一般工业固体废物贮存、处置场污染控制标准》（</w:t>
                  </w:r>
                  <w:r w:rsidRPr="00405761">
                    <w:rPr>
                      <w:color w:val="000000"/>
                      <w:sz w:val="21"/>
                      <w:szCs w:val="21"/>
                    </w:rPr>
                    <w:t>GB18599-2001</w:t>
                  </w:r>
                  <w:r w:rsidRPr="00405761">
                    <w:rPr>
                      <w:color w:val="000000"/>
                      <w:sz w:val="21"/>
                      <w:szCs w:val="21"/>
                    </w:rPr>
                    <w:t>）及修改单的有关规定</w:t>
                  </w:r>
                </w:p>
              </w:tc>
              <w:tc>
                <w:tcPr>
                  <w:tcW w:w="464" w:type="pct"/>
                  <w:vMerge/>
                  <w:tcBorders>
                    <w:bottom w:val="single" w:sz="4" w:space="0" w:color="auto"/>
                  </w:tcBorders>
                  <w:vAlign w:val="center"/>
                </w:tcPr>
                <w:p w14:paraId="6242465D" w14:textId="77777777" w:rsidR="00EB77F0" w:rsidRPr="00405761" w:rsidRDefault="00EB77F0">
                  <w:pPr>
                    <w:jc w:val="center"/>
                    <w:rPr>
                      <w:color w:val="000000"/>
                      <w:sz w:val="21"/>
                      <w:szCs w:val="21"/>
                    </w:rPr>
                  </w:pPr>
                </w:p>
              </w:tc>
            </w:tr>
            <w:tr w:rsidR="00EB77F0" w:rsidRPr="00405761" w14:paraId="6860A0F4" w14:textId="77777777" w:rsidTr="00012B01">
              <w:trPr>
                <w:trHeight w:val="351"/>
                <w:jc w:val="center"/>
              </w:trPr>
              <w:tc>
                <w:tcPr>
                  <w:tcW w:w="406" w:type="pct"/>
                  <w:vMerge/>
                  <w:vAlign w:val="center"/>
                </w:tcPr>
                <w:p w14:paraId="12805357" w14:textId="77777777" w:rsidR="00EB77F0" w:rsidRPr="00405761" w:rsidRDefault="00EB77F0">
                  <w:pPr>
                    <w:jc w:val="center"/>
                    <w:rPr>
                      <w:color w:val="000000"/>
                      <w:sz w:val="21"/>
                      <w:szCs w:val="21"/>
                    </w:rPr>
                  </w:pPr>
                </w:p>
              </w:tc>
              <w:tc>
                <w:tcPr>
                  <w:tcW w:w="405" w:type="pct"/>
                  <w:vMerge/>
                  <w:vAlign w:val="center"/>
                </w:tcPr>
                <w:p w14:paraId="6009E1FB" w14:textId="77777777" w:rsidR="00EB77F0" w:rsidRPr="00405761" w:rsidRDefault="00EB77F0">
                  <w:pPr>
                    <w:jc w:val="center"/>
                    <w:rPr>
                      <w:bCs/>
                      <w:color w:val="000000"/>
                      <w:sz w:val="21"/>
                      <w:szCs w:val="21"/>
                    </w:rPr>
                  </w:pPr>
                </w:p>
              </w:tc>
              <w:tc>
                <w:tcPr>
                  <w:tcW w:w="737" w:type="pct"/>
                  <w:tcBorders>
                    <w:bottom w:val="single" w:sz="4" w:space="0" w:color="auto"/>
                  </w:tcBorders>
                  <w:vAlign w:val="center"/>
                </w:tcPr>
                <w:p w14:paraId="762F4EEB" w14:textId="59D3EC23" w:rsidR="00EB77F0" w:rsidRPr="00405761" w:rsidRDefault="00EB77F0">
                  <w:pPr>
                    <w:jc w:val="center"/>
                    <w:rPr>
                      <w:color w:val="000000"/>
                      <w:sz w:val="21"/>
                      <w:szCs w:val="21"/>
                    </w:rPr>
                  </w:pPr>
                  <w:r w:rsidRPr="00405761">
                    <w:rPr>
                      <w:rFonts w:hint="eastAsia"/>
                      <w:color w:val="000000" w:themeColor="text1"/>
                      <w:sz w:val="21"/>
                      <w:szCs w:val="21"/>
                    </w:rPr>
                    <w:t>边角料</w:t>
                  </w:r>
                </w:p>
              </w:tc>
              <w:tc>
                <w:tcPr>
                  <w:tcW w:w="1227" w:type="pct"/>
                  <w:vMerge/>
                  <w:vAlign w:val="center"/>
                </w:tcPr>
                <w:p w14:paraId="0FF38D6D" w14:textId="5C246991" w:rsidR="00EB77F0" w:rsidRPr="00405761" w:rsidRDefault="00EB77F0">
                  <w:pPr>
                    <w:jc w:val="center"/>
                    <w:rPr>
                      <w:color w:val="000000"/>
                      <w:sz w:val="21"/>
                      <w:szCs w:val="21"/>
                    </w:rPr>
                  </w:pPr>
                </w:p>
              </w:tc>
              <w:tc>
                <w:tcPr>
                  <w:tcW w:w="1761" w:type="pct"/>
                  <w:vMerge/>
                  <w:tcMar>
                    <w:top w:w="0" w:type="dxa"/>
                    <w:left w:w="0" w:type="dxa"/>
                    <w:bottom w:w="0" w:type="dxa"/>
                    <w:right w:w="0" w:type="dxa"/>
                  </w:tcMar>
                  <w:vAlign w:val="center"/>
                </w:tcPr>
                <w:p w14:paraId="0D855269" w14:textId="77777777" w:rsidR="00EB77F0" w:rsidRPr="00405761" w:rsidRDefault="00EB77F0">
                  <w:pPr>
                    <w:rPr>
                      <w:color w:val="000000"/>
                      <w:sz w:val="21"/>
                      <w:szCs w:val="21"/>
                    </w:rPr>
                  </w:pPr>
                </w:p>
              </w:tc>
              <w:tc>
                <w:tcPr>
                  <w:tcW w:w="464" w:type="pct"/>
                  <w:vMerge/>
                  <w:tcBorders>
                    <w:bottom w:val="single" w:sz="4" w:space="0" w:color="auto"/>
                  </w:tcBorders>
                  <w:vAlign w:val="center"/>
                </w:tcPr>
                <w:p w14:paraId="4EB74861" w14:textId="77777777" w:rsidR="00EB77F0" w:rsidRPr="00405761" w:rsidRDefault="00EB77F0">
                  <w:pPr>
                    <w:jc w:val="center"/>
                    <w:rPr>
                      <w:color w:val="000000"/>
                      <w:sz w:val="21"/>
                      <w:szCs w:val="21"/>
                    </w:rPr>
                  </w:pPr>
                </w:p>
              </w:tc>
            </w:tr>
            <w:tr w:rsidR="00EB77F0" w:rsidRPr="00405761" w14:paraId="7C81B15E" w14:textId="77777777" w:rsidTr="00EB77F0">
              <w:trPr>
                <w:trHeight w:val="60"/>
                <w:jc w:val="center"/>
              </w:trPr>
              <w:tc>
                <w:tcPr>
                  <w:tcW w:w="406" w:type="pct"/>
                  <w:vMerge/>
                  <w:vAlign w:val="center"/>
                </w:tcPr>
                <w:p w14:paraId="3F89A6A4" w14:textId="77777777" w:rsidR="00EB77F0" w:rsidRPr="00405761" w:rsidRDefault="00EB77F0">
                  <w:pPr>
                    <w:jc w:val="center"/>
                    <w:rPr>
                      <w:color w:val="000000"/>
                      <w:sz w:val="21"/>
                      <w:szCs w:val="21"/>
                    </w:rPr>
                  </w:pPr>
                </w:p>
              </w:tc>
              <w:tc>
                <w:tcPr>
                  <w:tcW w:w="405" w:type="pct"/>
                  <w:vMerge/>
                  <w:tcBorders>
                    <w:bottom w:val="single" w:sz="4" w:space="0" w:color="auto"/>
                  </w:tcBorders>
                  <w:vAlign w:val="center"/>
                </w:tcPr>
                <w:p w14:paraId="1ECAAD8F" w14:textId="77777777" w:rsidR="00EB77F0" w:rsidRPr="00405761" w:rsidRDefault="00EB77F0">
                  <w:pPr>
                    <w:jc w:val="center"/>
                    <w:rPr>
                      <w:bCs/>
                      <w:color w:val="000000"/>
                      <w:sz w:val="21"/>
                      <w:szCs w:val="21"/>
                    </w:rPr>
                  </w:pPr>
                </w:p>
              </w:tc>
              <w:tc>
                <w:tcPr>
                  <w:tcW w:w="737" w:type="pct"/>
                  <w:tcBorders>
                    <w:bottom w:val="single" w:sz="4" w:space="0" w:color="auto"/>
                  </w:tcBorders>
                  <w:vAlign w:val="center"/>
                </w:tcPr>
                <w:p w14:paraId="60710177" w14:textId="3216D6BA" w:rsidR="00EB77F0" w:rsidRPr="00405761" w:rsidRDefault="00EB77F0">
                  <w:pPr>
                    <w:jc w:val="center"/>
                    <w:rPr>
                      <w:color w:val="000000"/>
                      <w:sz w:val="21"/>
                      <w:szCs w:val="21"/>
                    </w:rPr>
                  </w:pPr>
                  <w:r>
                    <w:rPr>
                      <w:rFonts w:hint="eastAsia"/>
                      <w:color w:val="000000" w:themeColor="text1"/>
                      <w:sz w:val="21"/>
                      <w:szCs w:val="21"/>
                    </w:rPr>
                    <w:t>废弃零部件</w:t>
                  </w:r>
                </w:p>
              </w:tc>
              <w:tc>
                <w:tcPr>
                  <w:tcW w:w="1227" w:type="pct"/>
                  <w:vMerge/>
                  <w:tcBorders>
                    <w:bottom w:val="single" w:sz="4" w:space="0" w:color="auto"/>
                  </w:tcBorders>
                  <w:vAlign w:val="center"/>
                </w:tcPr>
                <w:p w14:paraId="6A522D1C" w14:textId="7E8EC4B9" w:rsidR="00EB77F0" w:rsidRPr="00405761" w:rsidRDefault="00EB77F0">
                  <w:pPr>
                    <w:jc w:val="center"/>
                    <w:rPr>
                      <w:color w:val="000000"/>
                      <w:sz w:val="21"/>
                      <w:szCs w:val="21"/>
                    </w:rPr>
                  </w:pPr>
                </w:p>
              </w:tc>
              <w:tc>
                <w:tcPr>
                  <w:tcW w:w="1761" w:type="pct"/>
                  <w:vMerge/>
                  <w:tcBorders>
                    <w:bottom w:val="single" w:sz="4" w:space="0" w:color="auto"/>
                  </w:tcBorders>
                  <w:tcMar>
                    <w:top w:w="0" w:type="dxa"/>
                    <w:left w:w="0" w:type="dxa"/>
                    <w:bottom w:w="0" w:type="dxa"/>
                    <w:right w:w="0" w:type="dxa"/>
                  </w:tcMar>
                  <w:vAlign w:val="center"/>
                </w:tcPr>
                <w:p w14:paraId="6D99872D" w14:textId="77777777" w:rsidR="00EB77F0" w:rsidRPr="00405761" w:rsidRDefault="00EB77F0">
                  <w:pPr>
                    <w:rPr>
                      <w:color w:val="000000"/>
                      <w:sz w:val="21"/>
                      <w:szCs w:val="21"/>
                    </w:rPr>
                  </w:pPr>
                </w:p>
              </w:tc>
              <w:tc>
                <w:tcPr>
                  <w:tcW w:w="464" w:type="pct"/>
                  <w:vMerge/>
                  <w:tcBorders>
                    <w:bottom w:val="single" w:sz="4" w:space="0" w:color="auto"/>
                  </w:tcBorders>
                  <w:vAlign w:val="center"/>
                </w:tcPr>
                <w:p w14:paraId="35E3BACA" w14:textId="77777777" w:rsidR="00EB77F0" w:rsidRPr="00405761" w:rsidRDefault="00EB77F0">
                  <w:pPr>
                    <w:jc w:val="center"/>
                    <w:rPr>
                      <w:color w:val="000000"/>
                      <w:sz w:val="21"/>
                      <w:szCs w:val="21"/>
                    </w:rPr>
                  </w:pPr>
                </w:p>
              </w:tc>
            </w:tr>
            <w:tr w:rsidR="00EB77F0" w:rsidRPr="00405761" w14:paraId="559ACDEB" w14:textId="77777777" w:rsidTr="00EB77F0">
              <w:trPr>
                <w:trHeight w:val="75"/>
                <w:jc w:val="center"/>
              </w:trPr>
              <w:tc>
                <w:tcPr>
                  <w:tcW w:w="406" w:type="pct"/>
                  <w:vMerge/>
                  <w:vAlign w:val="center"/>
                </w:tcPr>
                <w:p w14:paraId="3D7ACF21" w14:textId="77777777" w:rsidR="00EB77F0" w:rsidRPr="00405761" w:rsidRDefault="00EB77F0">
                  <w:pPr>
                    <w:jc w:val="center"/>
                    <w:rPr>
                      <w:color w:val="000000"/>
                      <w:sz w:val="21"/>
                      <w:szCs w:val="21"/>
                    </w:rPr>
                  </w:pPr>
                </w:p>
              </w:tc>
              <w:tc>
                <w:tcPr>
                  <w:tcW w:w="405" w:type="pct"/>
                  <w:vMerge w:val="restart"/>
                  <w:vAlign w:val="center"/>
                </w:tcPr>
                <w:p w14:paraId="2B690B7E" w14:textId="77777777" w:rsidR="00EB77F0" w:rsidRPr="00405761" w:rsidRDefault="00EB77F0">
                  <w:pPr>
                    <w:jc w:val="center"/>
                    <w:rPr>
                      <w:bCs/>
                      <w:color w:val="000000"/>
                      <w:sz w:val="21"/>
                      <w:szCs w:val="21"/>
                    </w:rPr>
                  </w:pPr>
                  <w:r w:rsidRPr="00405761">
                    <w:rPr>
                      <w:rFonts w:hint="eastAsia"/>
                      <w:bCs/>
                      <w:color w:val="000000"/>
                      <w:sz w:val="21"/>
                      <w:szCs w:val="21"/>
                    </w:rPr>
                    <w:t>危险废物</w:t>
                  </w:r>
                </w:p>
              </w:tc>
              <w:tc>
                <w:tcPr>
                  <w:tcW w:w="737" w:type="pct"/>
                  <w:vAlign w:val="center"/>
                </w:tcPr>
                <w:p w14:paraId="77EAA6D4" w14:textId="31387982" w:rsidR="00EB77F0" w:rsidRPr="00405761" w:rsidRDefault="00EB77F0">
                  <w:pPr>
                    <w:jc w:val="center"/>
                    <w:rPr>
                      <w:color w:val="000000"/>
                      <w:sz w:val="21"/>
                      <w:szCs w:val="21"/>
                    </w:rPr>
                  </w:pPr>
                  <w:r>
                    <w:rPr>
                      <w:rFonts w:hint="eastAsia"/>
                      <w:color w:val="000000" w:themeColor="text1"/>
                      <w:sz w:val="21"/>
                      <w:szCs w:val="21"/>
                    </w:rPr>
                    <w:t>废活性炭</w:t>
                  </w:r>
                </w:p>
              </w:tc>
              <w:tc>
                <w:tcPr>
                  <w:tcW w:w="1227" w:type="pct"/>
                  <w:vMerge w:val="restart"/>
                  <w:vAlign w:val="center"/>
                </w:tcPr>
                <w:p w14:paraId="000F0CDA" w14:textId="48CFFC35" w:rsidR="00EB77F0" w:rsidRPr="00405761" w:rsidRDefault="00EB77F0">
                  <w:pPr>
                    <w:jc w:val="center"/>
                    <w:rPr>
                      <w:color w:val="000000"/>
                      <w:sz w:val="21"/>
                      <w:szCs w:val="21"/>
                    </w:rPr>
                  </w:pPr>
                  <w:r w:rsidRPr="00405761">
                    <w:rPr>
                      <w:rFonts w:hint="eastAsia"/>
                      <w:color w:val="000000"/>
                      <w:sz w:val="21"/>
                      <w:szCs w:val="21"/>
                    </w:rPr>
                    <w:t>交由</w:t>
                  </w:r>
                  <w:proofErr w:type="gramStart"/>
                  <w:r w:rsidRPr="00405761">
                    <w:rPr>
                      <w:rFonts w:hint="eastAsia"/>
                      <w:color w:val="000000"/>
                      <w:sz w:val="21"/>
                      <w:szCs w:val="21"/>
                    </w:rPr>
                    <w:t>有危废资质</w:t>
                  </w:r>
                  <w:proofErr w:type="gramEnd"/>
                  <w:r w:rsidRPr="00405761">
                    <w:rPr>
                      <w:rFonts w:hint="eastAsia"/>
                      <w:color w:val="000000"/>
                      <w:sz w:val="21"/>
                      <w:szCs w:val="21"/>
                    </w:rPr>
                    <w:t>单位进行处理、</w:t>
                  </w:r>
                  <w:proofErr w:type="gramStart"/>
                  <w:r w:rsidRPr="00405761">
                    <w:rPr>
                      <w:rFonts w:hint="eastAsia"/>
                      <w:color w:val="000000"/>
                      <w:sz w:val="21"/>
                      <w:szCs w:val="21"/>
                    </w:rPr>
                    <w:t>建立危废暂存</w:t>
                  </w:r>
                  <w:proofErr w:type="gramEnd"/>
                  <w:r w:rsidRPr="00405761">
                    <w:rPr>
                      <w:rFonts w:hint="eastAsia"/>
                      <w:color w:val="000000"/>
                      <w:sz w:val="21"/>
                      <w:szCs w:val="21"/>
                    </w:rPr>
                    <w:t>区</w:t>
                  </w:r>
                </w:p>
              </w:tc>
              <w:tc>
                <w:tcPr>
                  <w:tcW w:w="1761" w:type="pct"/>
                  <w:vMerge w:val="restart"/>
                  <w:tcMar>
                    <w:top w:w="0" w:type="dxa"/>
                    <w:left w:w="0" w:type="dxa"/>
                    <w:bottom w:w="0" w:type="dxa"/>
                    <w:right w:w="0" w:type="dxa"/>
                  </w:tcMar>
                  <w:vAlign w:val="center"/>
                </w:tcPr>
                <w:p w14:paraId="544792E1" w14:textId="77777777" w:rsidR="00EB77F0" w:rsidRPr="00405761" w:rsidRDefault="00EB77F0">
                  <w:pPr>
                    <w:jc w:val="center"/>
                    <w:rPr>
                      <w:color w:val="000000"/>
                      <w:sz w:val="21"/>
                      <w:szCs w:val="21"/>
                    </w:rPr>
                  </w:pPr>
                  <w:r w:rsidRPr="00405761">
                    <w:rPr>
                      <w:rFonts w:hint="eastAsia"/>
                      <w:color w:val="000000"/>
                      <w:sz w:val="21"/>
                      <w:szCs w:val="21"/>
                    </w:rPr>
                    <w:t>满足《危险废物贮存污染控制标准》（</w:t>
                  </w:r>
                  <w:r w:rsidRPr="00405761">
                    <w:rPr>
                      <w:color w:val="000000"/>
                      <w:sz w:val="21"/>
                      <w:szCs w:val="21"/>
                    </w:rPr>
                    <w:t>GB18597-2001</w:t>
                  </w:r>
                  <w:r w:rsidRPr="00405761">
                    <w:rPr>
                      <w:rFonts w:hint="eastAsia"/>
                      <w:color w:val="000000"/>
                      <w:sz w:val="21"/>
                      <w:szCs w:val="21"/>
                    </w:rPr>
                    <w:t>）及其修改单</w:t>
                  </w:r>
                  <w:r w:rsidRPr="00405761">
                    <w:rPr>
                      <w:color w:val="000000"/>
                      <w:sz w:val="21"/>
                      <w:szCs w:val="21"/>
                    </w:rPr>
                    <w:t>的有关规定</w:t>
                  </w:r>
                </w:p>
              </w:tc>
              <w:tc>
                <w:tcPr>
                  <w:tcW w:w="464" w:type="pct"/>
                  <w:vMerge/>
                  <w:vAlign w:val="center"/>
                </w:tcPr>
                <w:p w14:paraId="58DA9BE0" w14:textId="77777777" w:rsidR="00EB77F0" w:rsidRPr="00405761" w:rsidRDefault="00EB77F0">
                  <w:pPr>
                    <w:jc w:val="center"/>
                    <w:rPr>
                      <w:color w:val="000000"/>
                      <w:sz w:val="21"/>
                      <w:szCs w:val="21"/>
                    </w:rPr>
                  </w:pPr>
                </w:p>
              </w:tc>
            </w:tr>
            <w:tr w:rsidR="00EB77F0" w:rsidRPr="00405761" w14:paraId="1C523C92" w14:textId="77777777" w:rsidTr="00EB77F0">
              <w:trPr>
                <w:trHeight w:val="60"/>
                <w:jc w:val="center"/>
              </w:trPr>
              <w:tc>
                <w:tcPr>
                  <w:tcW w:w="406" w:type="pct"/>
                  <w:vMerge/>
                  <w:vAlign w:val="center"/>
                </w:tcPr>
                <w:p w14:paraId="44FC6843" w14:textId="77777777" w:rsidR="00EB77F0" w:rsidRPr="00405761" w:rsidRDefault="00EB77F0">
                  <w:pPr>
                    <w:jc w:val="center"/>
                    <w:rPr>
                      <w:color w:val="000000"/>
                      <w:sz w:val="21"/>
                      <w:szCs w:val="21"/>
                    </w:rPr>
                  </w:pPr>
                </w:p>
              </w:tc>
              <w:tc>
                <w:tcPr>
                  <w:tcW w:w="405" w:type="pct"/>
                  <w:vMerge/>
                  <w:vAlign w:val="center"/>
                </w:tcPr>
                <w:p w14:paraId="22389CE5" w14:textId="77777777" w:rsidR="00EB77F0" w:rsidRPr="00405761" w:rsidRDefault="00EB77F0">
                  <w:pPr>
                    <w:jc w:val="center"/>
                    <w:rPr>
                      <w:bCs/>
                      <w:color w:val="000000"/>
                      <w:sz w:val="21"/>
                      <w:szCs w:val="21"/>
                    </w:rPr>
                  </w:pPr>
                </w:p>
              </w:tc>
              <w:tc>
                <w:tcPr>
                  <w:tcW w:w="737" w:type="pct"/>
                  <w:vAlign w:val="center"/>
                </w:tcPr>
                <w:p w14:paraId="70E7CCC3" w14:textId="5E9A4532" w:rsidR="00EB77F0" w:rsidRPr="00405761" w:rsidRDefault="00EB77F0">
                  <w:pPr>
                    <w:jc w:val="center"/>
                    <w:rPr>
                      <w:color w:val="000000"/>
                      <w:sz w:val="21"/>
                      <w:szCs w:val="21"/>
                    </w:rPr>
                  </w:pPr>
                  <w:proofErr w:type="gramStart"/>
                  <w:r>
                    <w:rPr>
                      <w:rFonts w:hint="eastAsia"/>
                      <w:color w:val="000000" w:themeColor="text1"/>
                      <w:sz w:val="21"/>
                      <w:szCs w:val="21"/>
                    </w:rPr>
                    <w:t>漆渣</w:t>
                  </w:r>
                  <w:proofErr w:type="gramEnd"/>
                </w:p>
              </w:tc>
              <w:tc>
                <w:tcPr>
                  <w:tcW w:w="1227" w:type="pct"/>
                  <w:vMerge/>
                  <w:vAlign w:val="center"/>
                </w:tcPr>
                <w:p w14:paraId="07A7514D" w14:textId="77777777" w:rsidR="00EB77F0" w:rsidRPr="00405761" w:rsidRDefault="00EB77F0">
                  <w:pPr>
                    <w:jc w:val="center"/>
                    <w:rPr>
                      <w:color w:val="000000"/>
                      <w:sz w:val="21"/>
                      <w:szCs w:val="21"/>
                    </w:rPr>
                  </w:pPr>
                </w:p>
              </w:tc>
              <w:tc>
                <w:tcPr>
                  <w:tcW w:w="1761" w:type="pct"/>
                  <w:vMerge/>
                  <w:tcMar>
                    <w:top w:w="0" w:type="dxa"/>
                    <w:left w:w="0" w:type="dxa"/>
                    <w:bottom w:w="0" w:type="dxa"/>
                    <w:right w:w="0" w:type="dxa"/>
                  </w:tcMar>
                  <w:vAlign w:val="center"/>
                </w:tcPr>
                <w:p w14:paraId="38E69F36" w14:textId="77777777" w:rsidR="00EB77F0" w:rsidRPr="00405761" w:rsidRDefault="00EB77F0">
                  <w:pPr>
                    <w:jc w:val="center"/>
                    <w:rPr>
                      <w:color w:val="000000"/>
                      <w:sz w:val="21"/>
                      <w:szCs w:val="21"/>
                    </w:rPr>
                  </w:pPr>
                </w:p>
              </w:tc>
              <w:tc>
                <w:tcPr>
                  <w:tcW w:w="464" w:type="pct"/>
                  <w:vMerge/>
                  <w:vAlign w:val="center"/>
                </w:tcPr>
                <w:p w14:paraId="0276A2DA" w14:textId="77777777" w:rsidR="00EB77F0" w:rsidRPr="00405761" w:rsidRDefault="00EB77F0">
                  <w:pPr>
                    <w:jc w:val="center"/>
                    <w:rPr>
                      <w:color w:val="000000"/>
                      <w:sz w:val="21"/>
                      <w:szCs w:val="21"/>
                    </w:rPr>
                  </w:pPr>
                </w:p>
              </w:tc>
            </w:tr>
            <w:tr w:rsidR="00EB77F0" w:rsidRPr="00405761" w14:paraId="14177FF9" w14:textId="77777777" w:rsidTr="00EB77F0">
              <w:trPr>
                <w:trHeight w:val="60"/>
                <w:jc w:val="center"/>
              </w:trPr>
              <w:tc>
                <w:tcPr>
                  <w:tcW w:w="406" w:type="pct"/>
                  <w:vMerge/>
                  <w:vAlign w:val="center"/>
                </w:tcPr>
                <w:p w14:paraId="000023AB" w14:textId="77777777" w:rsidR="00EB77F0" w:rsidRPr="00405761" w:rsidRDefault="00EB77F0">
                  <w:pPr>
                    <w:jc w:val="center"/>
                    <w:rPr>
                      <w:color w:val="000000"/>
                      <w:sz w:val="21"/>
                      <w:szCs w:val="21"/>
                    </w:rPr>
                  </w:pPr>
                </w:p>
              </w:tc>
              <w:tc>
                <w:tcPr>
                  <w:tcW w:w="405" w:type="pct"/>
                  <w:vMerge/>
                  <w:vAlign w:val="center"/>
                </w:tcPr>
                <w:p w14:paraId="20650F65" w14:textId="77777777" w:rsidR="00EB77F0" w:rsidRPr="00405761" w:rsidRDefault="00EB77F0">
                  <w:pPr>
                    <w:jc w:val="center"/>
                    <w:rPr>
                      <w:bCs/>
                      <w:color w:val="000000"/>
                      <w:sz w:val="21"/>
                      <w:szCs w:val="21"/>
                    </w:rPr>
                  </w:pPr>
                </w:p>
              </w:tc>
              <w:tc>
                <w:tcPr>
                  <w:tcW w:w="737" w:type="pct"/>
                  <w:vAlign w:val="center"/>
                </w:tcPr>
                <w:p w14:paraId="600C58FA" w14:textId="5F5D6841" w:rsidR="00EB77F0" w:rsidRPr="00405761" w:rsidRDefault="00EB77F0">
                  <w:pPr>
                    <w:jc w:val="center"/>
                    <w:rPr>
                      <w:color w:val="000000"/>
                      <w:sz w:val="21"/>
                      <w:szCs w:val="21"/>
                    </w:rPr>
                  </w:pPr>
                  <w:r>
                    <w:rPr>
                      <w:rFonts w:hint="eastAsia"/>
                      <w:color w:val="000000" w:themeColor="text1"/>
                      <w:sz w:val="21"/>
                      <w:szCs w:val="21"/>
                    </w:rPr>
                    <w:t>废润滑油</w:t>
                  </w:r>
                </w:p>
              </w:tc>
              <w:tc>
                <w:tcPr>
                  <w:tcW w:w="1227" w:type="pct"/>
                  <w:vMerge/>
                  <w:vAlign w:val="center"/>
                </w:tcPr>
                <w:p w14:paraId="54BE5ACB" w14:textId="77777777" w:rsidR="00EB77F0" w:rsidRPr="00405761" w:rsidRDefault="00EB77F0">
                  <w:pPr>
                    <w:jc w:val="center"/>
                    <w:rPr>
                      <w:color w:val="000000"/>
                      <w:sz w:val="21"/>
                      <w:szCs w:val="21"/>
                    </w:rPr>
                  </w:pPr>
                </w:p>
              </w:tc>
              <w:tc>
                <w:tcPr>
                  <w:tcW w:w="1761" w:type="pct"/>
                  <w:vMerge/>
                  <w:tcMar>
                    <w:top w:w="0" w:type="dxa"/>
                    <w:left w:w="0" w:type="dxa"/>
                    <w:bottom w:w="0" w:type="dxa"/>
                    <w:right w:w="0" w:type="dxa"/>
                  </w:tcMar>
                  <w:vAlign w:val="center"/>
                </w:tcPr>
                <w:p w14:paraId="25ADEDC5" w14:textId="77777777" w:rsidR="00EB77F0" w:rsidRPr="00405761" w:rsidRDefault="00EB77F0">
                  <w:pPr>
                    <w:jc w:val="center"/>
                    <w:rPr>
                      <w:color w:val="000000"/>
                      <w:sz w:val="21"/>
                      <w:szCs w:val="21"/>
                    </w:rPr>
                  </w:pPr>
                </w:p>
              </w:tc>
              <w:tc>
                <w:tcPr>
                  <w:tcW w:w="464" w:type="pct"/>
                  <w:vMerge/>
                  <w:vAlign w:val="center"/>
                </w:tcPr>
                <w:p w14:paraId="1C87781C" w14:textId="77777777" w:rsidR="00EB77F0" w:rsidRPr="00405761" w:rsidRDefault="00EB77F0">
                  <w:pPr>
                    <w:jc w:val="center"/>
                    <w:rPr>
                      <w:color w:val="000000"/>
                      <w:sz w:val="21"/>
                      <w:szCs w:val="21"/>
                    </w:rPr>
                  </w:pPr>
                </w:p>
              </w:tc>
            </w:tr>
            <w:tr w:rsidR="00EB77F0" w:rsidRPr="00405761" w14:paraId="4542F1E4" w14:textId="77777777" w:rsidTr="00EB77F0">
              <w:trPr>
                <w:trHeight w:val="60"/>
                <w:jc w:val="center"/>
              </w:trPr>
              <w:tc>
                <w:tcPr>
                  <w:tcW w:w="406" w:type="pct"/>
                  <w:vMerge/>
                  <w:vAlign w:val="center"/>
                </w:tcPr>
                <w:p w14:paraId="2318698C" w14:textId="77777777" w:rsidR="00EB77F0" w:rsidRPr="00405761" w:rsidRDefault="00EB77F0">
                  <w:pPr>
                    <w:jc w:val="center"/>
                    <w:rPr>
                      <w:color w:val="000000"/>
                      <w:sz w:val="21"/>
                      <w:szCs w:val="21"/>
                    </w:rPr>
                  </w:pPr>
                </w:p>
              </w:tc>
              <w:tc>
                <w:tcPr>
                  <w:tcW w:w="405" w:type="pct"/>
                  <w:vMerge/>
                  <w:vAlign w:val="center"/>
                </w:tcPr>
                <w:p w14:paraId="7A95DB20" w14:textId="77777777" w:rsidR="00EB77F0" w:rsidRPr="00405761" w:rsidRDefault="00EB77F0">
                  <w:pPr>
                    <w:jc w:val="center"/>
                    <w:rPr>
                      <w:bCs/>
                      <w:color w:val="000000"/>
                      <w:sz w:val="21"/>
                      <w:szCs w:val="21"/>
                    </w:rPr>
                  </w:pPr>
                </w:p>
              </w:tc>
              <w:tc>
                <w:tcPr>
                  <w:tcW w:w="737" w:type="pct"/>
                  <w:vAlign w:val="center"/>
                </w:tcPr>
                <w:p w14:paraId="62044E76" w14:textId="1D755E55" w:rsidR="00EB77F0" w:rsidRPr="00405761" w:rsidRDefault="00EB77F0">
                  <w:pPr>
                    <w:jc w:val="center"/>
                    <w:rPr>
                      <w:color w:val="000000"/>
                      <w:sz w:val="21"/>
                      <w:szCs w:val="21"/>
                    </w:rPr>
                  </w:pPr>
                  <w:r>
                    <w:rPr>
                      <w:rFonts w:hint="eastAsia"/>
                      <w:color w:val="000000" w:themeColor="text1"/>
                      <w:sz w:val="21"/>
                      <w:szCs w:val="21"/>
                    </w:rPr>
                    <w:t>废切削液</w:t>
                  </w:r>
                </w:p>
              </w:tc>
              <w:tc>
                <w:tcPr>
                  <w:tcW w:w="1227" w:type="pct"/>
                  <w:vMerge/>
                  <w:vAlign w:val="center"/>
                </w:tcPr>
                <w:p w14:paraId="5A42FE06" w14:textId="77777777" w:rsidR="00EB77F0" w:rsidRPr="00405761" w:rsidRDefault="00EB77F0">
                  <w:pPr>
                    <w:jc w:val="center"/>
                    <w:rPr>
                      <w:color w:val="000000"/>
                      <w:sz w:val="21"/>
                      <w:szCs w:val="21"/>
                    </w:rPr>
                  </w:pPr>
                </w:p>
              </w:tc>
              <w:tc>
                <w:tcPr>
                  <w:tcW w:w="1761" w:type="pct"/>
                  <w:vMerge/>
                  <w:tcMar>
                    <w:top w:w="0" w:type="dxa"/>
                    <w:left w:w="0" w:type="dxa"/>
                    <w:bottom w:w="0" w:type="dxa"/>
                    <w:right w:w="0" w:type="dxa"/>
                  </w:tcMar>
                  <w:vAlign w:val="center"/>
                </w:tcPr>
                <w:p w14:paraId="5718215E" w14:textId="77777777" w:rsidR="00EB77F0" w:rsidRPr="00405761" w:rsidRDefault="00EB77F0">
                  <w:pPr>
                    <w:jc w:val="center"/>
                    <w:rPr>
                      <w:color w:val="000000"/>
                      <w:sz w:val="21"/>
                      <w:szCs w:val="21"/>
                    </w:rPr>
                  </w:pPr>
                </w:p>
              </w:tc>
              <w:tc>
                <w:tcPr>
                  <w:tcW w:w="464" w:type="pct"/>
                  <w:vMerge/>
                  <w:vAlign w:val="center"/>
                </w:tcPr>
                <w:p w14:paraId="53C4F049" w14:textId="77777777" w:rsidR="00EB77F0" w:rsidRPr="00405761" w:rsidRDefault="00EB77F0">
                  <w:pPr>
                    <w:jc w:val="center"/>
                    <w:rPr>
                      <w:color w:val="000000"/>
                      <w:sz w:val="21"/>
                      <w:szCs w:val="21"/>
                    </w:rPr>
                  </w:pPr>
                </w:p>
              </w:tc>
            </w:tr>
            <w:tr w:rsidR="00EB77F0" w:rsidRPr="00405761" w14:paraId="5CF698E8" w14:textId="77777777" w:rsidTr="00EB77F0">
              <w:trPr>
                <w:trHeight w:val="60"/>
                <w:jc w:val="center"/>
              </w:trPr>
              <w:tc>
                <w:tcPr>
                  <w:tcW w:w="406" w:type="pct"/>
                  <w:vMerge/>
                  <w:vAlign w:val="center"/>
                </w:tcPr>
                <w:p w14:paraId="7BC5C6A4" w14:textId="77777777" w:rsidR="00EB77F0" w:rsidRPr="00405761" w:rsidRDefault="00EB77F0">
                  <w:pPr>
                    <w:jc w:val="center"/>
                    <w:rPr>
                      <w:color w:val="000000"/>
                      <w:sz w:val="21"/>
                      <w:szCs w:val="21"/>
                    </w:rPr>
                  </w:pPr>
                </w:p>
              </w:tc>
              <w:tc>
                <w:tcPr>
                  <w:tcW w:w="405" w:type="pct"/>
                  <w:vMerge/>
                  <w:vAlign w:val="center"/>
                </w:tcPr>
                <w:p w14:paraId="6D626920" w14:textId="77777777" w:rsidR="00EB77F0" w:rsidRPr="00405761" w:rsidRDefault="00EB77F0">
                  <w:pPr>
                    <w:jc w:val="center"/>
                    <w:rPr>
                      <w:bCs/>
                      <w:color w:val="000000"/>
                      <w:sz w:val="21"/>
                      <w:szCs w:val="21"/>
                    </w:rPr>
                  </w:pPr>
                </w:p>
              </w:tc>
              <w:tc>
                <w:tcPr>
                  <w:tcW w:w="737" w:type="pct"/>
                  <w:vAlign w:val="center"/>
                </w:tcPr>
                <w:p w14:paraId="7367F1E0" w14:textId="3AB098C1" w:rsidR="00EB77F0" w:rsidRPr="00405761" w:rsidRDefault="00EB77F0">
                  <w:pPr>
                    <w:jc w:val="center"/>
                    <w:rPr>
                      <w:color w:val="000000"/>
                      <w:sz w:val="21"/>
                      <w:szCs w:val="21"/>
                    </w:rPr>
                  </w:pPr>
                  <w:proofErr w:type="gramStart"/>
                  <w:r>
                    <w:rPr>
                      <w:rFonts w:hint="eastAsia"/>
                      <w:color w:val="000000" w:themeColor="text1"/>
                      <w:sz w:val="21"/>
                      <w:szCs w:val="21"/>
                    </w:rPr>
                    <w:t>废漆桶</w:t>
                  </w:r>
                  <w:proofErr w:type="gramEnd"/>
                </w:p>
              </w:tc>
              <w:tc>
                <w:tcPr>
                  <w:tcW w:w="1227" w:type="pct"/>
                  <w:vMerge/>
                  <w:vAlign w:val="center"/>
                </w:tcPr>
                <w:p w14:paraId="75B704F3" w14:textId="77777777" w:rsidR="00EB77F0" w:rsidRPr="00405761" w:rsidRDefault="00EB77F0">
                  <w:pPr>
                    <w:jc w:val="center"/>
                    <w:rPr>
                      <w:color w:val="000000"/>
                      <w:sz w:val="21"/>
                      <w:szCs w:val="21"/>
                    </w:rPr>
                  </w:pPr>
                </w:p>
              </w:tc>
              <w:tc>
                <w:tcPr>
                  <w:tcW w:w="1761" w:type="pct"/>
                  <w:vMerge/>
                  <w:tcMar>
                    <w:top w:w="0" w:type="dxa"/>
                    <w:left w:w="0" w:type="dxa"/>
                    <w:bottom w:w="0" w:type="dxa"/>
                    <w:right w:w="0" w:type="dxa"/>
                  </w:tcMar>
                  <w:vAlign w:val="center"/>
                </w:tcPr>
                <w:p w14:paraId="0945D1BF" w14:textId="77777777" w:rsidR="00EB77F0" w:rsidRPr="00405761" w:rsidRDefault="00EB77F0">
                  <w:pPr>
                    <w:jc w:val="center"/>
                    <w:rPr>
                      <w:color w:val="000000"/>
                      <w:sz w:val="21"/>
                      <w:szCs w:val="21"/>
                    </w:rPr>
                  </w:pPr>
                </w:p>
              </w:tc>
              <w:tc>
                <w:tcPr>
                  <w:tcW w:w="464" w:type="pct"/>
                  <w:vMerge/>
                  <w:vAlign w:val="center"/>
                </w:tcPr>
                <w:p w14:paraId="568C3C6A" w14:textId="77777777" w:rsidR="00EB77F0" w:rsidRPr="00405761" w:rsidRDefault="00EB77F0">
                  <w:pPr>
                    <w:jc w:val="center"/>
                    <w:rPr>
                      <w:color w:val="000000"/>
                      <w:sz w:val="21"/>
                      <w:szCs w:val="21"/>
                    </w:rPr>
                  </w:pPr>
                </w:p>
              </w:tc>
            </w:tr>
            <w:tr w:rsidR="00EB77F0" w:rsidRPr="00405761" w14:paraId="703D73DD" w14:textId="77777777" w:rsidTr="00EB77F0">
              <w:trPr>
                <w:trHeight w:val="60"/>
                <w:jc w:val="center"/>
              </w:trPr>
              <w:tc>
                <w:tcPr>
                  <w:tcW w:w="406" w:type="pct"/>
                  <w:vMerge/>
                  <w:vAlign w:val="center"/>
                </w:tcPr>
                <w:p w14:paraId="7D176696" w14:textId="77777777" w:rsidR="00EB77F0" w:rsidRPr="00405761" w:rsidRDefault="00EB77F0">
                  <w:pPr>
                    <w:jc w:val="center"/>
                    <w:rPr>
                      <w:color w:val="000000"/>
                      <w:sz w:val="21"/>
                      <w:szCs w:val="21"/>
                    </w:rPr>
                  </w:pPr>
                </w:p>
              </w:tc>
              <w:tc>
                <w:tcPr>
                  <w:tcW w:w="405" w:type="pct"/>
                  <w:vMerge/>
                  <w:vAlign w:val="center"/>
                </w:tcPr>
                <w:p w14:paraId="05C78E8B" w14:textId="77777777" w:rsidR="00EB77F0" w:rsidRPr="00405761" w:rsidRDefault="00EB77F0">
                  <w:pPr>
                    <w:jc w:val="center"/>
                    <w:rPr>
                      <w:bCs/>
                      <w:color w:val="000000"/>
                      <w:sz w:val="21"/>
                      <w:szCs w:val="21"/>
                    </w:rPr>
                  </w:pPr>
                </w:p>
              </w:tc>
              <w:tc>
                <w:tcPr>
                  <w:tcW w:w="737" w:type="pct"/>
                  <w:vAlign w:val="center"/>
                </w:tcPr>
                <w:p w14:paraId="53B41C53" w14:textId="23E0EE98" w:rsidR="00EB77F0" w:rsidRPr="00405761" w:rsidRDefault="00EB77F0">
                  <w:pPr>
                    <w:jc w:val="center"/>
                    <w:rPr>
                      <w:color w:val="000000"/>
                      <w:sz w:val="21"/>
                      <w:szCs w:val="21"/>
                    </w:rPr>
                  </w:pPr>
                  <w:r>
                    <w:rPr>
                      <w:rFonts w:hint="eastAsia"/>
                      <w:color w:val="000000" w:themeColor="text1"/>
                      <w:sz w:val="21"/>
                      <w:szCs w:val="21"/>
                    </w:rPr>
                    <w:t>废油膜挡板</w:t>
                  </w:r>
                </w:p>
              </w:tc>
              <w:tc>
                <w:tcPr>
                  <w:tcW w:w="1227" w:type="pct"/>
                  <w:vMerge/>
                  <w:vAlign w:val="center"/>
                </w:tcPr>
                <w:p w14:paraId="3FAF6DF9" w14:textId="77777777" w:rsidR="00EB77F0" w:rsidRPr="00405761" w:rsidRDefault="00EB77F0">
                  <w:pPr>
                    <w:jc w:val="center"/>
                    <w:rPr>
                      <w:color w:val="000000"/>
                      <w:sz w:val="21"/>
                      <w:szCs w:val="21"/>
                    </w:rPr>
                  </w:pPr>
                </w:p>
              </w:tc>
              <w:tc>
                <w:tcPr>
                  <w:tcW w:w="1761" w:type="pct"/>
                  <w:vMerge/>
                  <w:tcMar>
                    <w:top w:w="0" w:type="dxa"/>
                    <w:left w:w="0" w:type="dxa"/>
                    <w:bottom w:w="0" w:type="dxa"/>
                    <w:right w:w="0" w:type="dxa"/>
                  </w:tcMar>
                  <w:vAlign w:val="center"/>
                </w:tcPr>
                <w:p w14:paraId="481AD0C8" w14:textId="77777777" w:rsidR="00EB77F0" w:rsidRPr="00405761" w:rsidRDefault="00EB77F0">
                  <w:pPr>
                    <w:jc w:val="center"/>
                    <w:rPr>
                      <w:color w:val="000000"/>
                      <w:sz w:val="21"/>
                      <w:szCs w:val="21"/>
                    </w:rPr>
                  </w:pPr>
                </w:p>
              </w:tc>
              <w:tc>
                <w:tcPr>
                  <w:tcW w:w="464" w:type="pct"/>
                  <w:vMerge/>
                  <w:vAlign w:val="center"/>
                </w:tcPr>
                <w:p w14:paraId="47C87501" w14:textId="77777777" w:rsidR="00EB77F0" w:rsidRPr="00405761" w:rsidRDefault="00EB77F0">
                  <w:pPr>
                    <w:jc w:val="center"/>
                    <w:rPr>
                      <w:color w:val="000000"/>
                      <w:sz w:val="21"/>
                      <w:szCs w:val="21"/>
                    </w:rPr>
                  </w:pPr>
                </w:p>
              </w:tc>
            </w:tr>
            <w:tr w:rsidR="00EB77F0" w:rsidRPr="00405761" w14:paraId="00E987EA" w14:textId="77777777" w:rsidTr="00EB77F0">
              <w:trPr>
                <w:trHeight w:val="60"/>
                <w:jc w:val="center"/>
              </w:trPr>
              <w:tc>
                <w:tcPr>
                  <w:tcW w:w="406" w:type="pct"/>
                  <w:vMerge/>
                  <w:vAlign w:val="center"/>
                </w:tcPr>
                <w:p w14:paraId="3859E26E" w14:textId="77777777" w:rsidR="00EB77F0" w:rsidRPr="00405761" w:rsidRDefault="00EB77F0">
                  <w:pPr>
                    <w:jc w:val="center"/>
                    <w:rPr>
                      <w:color w:val="000000"/>
                      <w:sz w:val="21"/>
                      <w:szCs w:val="21"/>
                    </w:rPr>
                  </w:pPr>
                </w:p>
              </w:tc>
              <w:tc>
                <w:tcPr>
                  <w:tcW w:w="405" w:type="pct"/>
                  <w:vMerge/>
                  <w:vAlign w:val="center"/>
                </w:tcPr>
                <w:p w14:paraId="6B50695B" w14:textId="77777777" w:rsidR="00EB77F0" w:rsidRPr="00405761" w:rsidRDefault="00EB77F0">
                  <w:pPr>
                    <w:jc w:val="center"/>
                    <w:rPr>
                      <w:bCs/>
                      <w:color w:val="000000"/>
                      <w:sz w:val="21"/>
                      <w:szCs w:val="21"/>
                    </w:rPr>
                  </w:pPr>
                </w:p>
              </w:tc>
              <w:tc>
                <w:tcPr>
                  <w:tcW w:w="737" w:type="pct"/>
                  <w:vAlign w:val="center"/>
                </w:tcPr>
                <w:p w14:paraId="06E6A845" w14:textId="072E05D4" w:rsidR="00EB77F0" w:rsidRPr="00405761" w:rsidRDefault="00EB77F0">
                  <w:pPr>
                    <w:jc w:val="center"/>
                    <w:rPr>
                      <w:color w:val="000000"/>
                      <w:sz w:val="21"/>
                      <w:szCs w:val="21"/>
                    </w:rPr>
                  </w:pPr>
                  <w:r>
                    <w:rPr>
                      <w:rFonts w:hint="eastAsia"/>
                      <w:color w:val="000000" w:themeColor="text1"/>
                      <w:sz w:val="21"/>
                      <w:szCs w:val="21"/>
                    </w:rPr>
                    <w:t>废油桶</w:t>
                  </w:r>
                </w:p>
              </w:tc>
              <w:tc>
                <w:tcPr>
                  <w:tcW w:w="1227" w:type="pct"/>
                  <w:vMerge/>
                  <w:vAlign w:val="center"/>
                </w:tcPr>
                <w:p w14:paraId="59D21B3C" w14:textId="77777777" w:rsidR="00EB77F0" w:rsidRPr="00405761" w:rsidRDefault="00EB77F0">
                  <w:pPr>
                    <w:jc w:val="center"/>
                    <w:rPr>
                      <w:color w:val="000000"/>
                      <w:sz w:val="21"/>
                      <w:szCs w:val="21"/>
                    </w:rPr>
                  </w:pPr>
                </w:p>
              </w:tc>
              <w:tc>
                <w:tcPr>
                  <w:tcW w:w="1761" w:type="pct"/>
                  <w:vMerge/>
                  <w:tcMar>
                    <w:top w:w="0" w:type="dxa"/>
                    <w:left w:w="0" w:type="dxa"/>
                    <w:bottom w:w="0" w:type="dxa"/>
                    <w:right w:w="0" w:type="dxa"/>
                  </w:tcMar>
                  <w:vAlign w:val="center"/>
                </w:tcPr>
                <w:p w14:paraId="6C6BA12A" w14:textId="77777777" w:rsidR="00EB77F0" w:rsidRPr="00405761" w:rsidRDefault="00EB77F0">
                  <w:pPr>
                    <w:jc w:val="center"/>
                    <w:rPr>
                      <w:color w:val="000000"/>
                      <w:sz w:val="21"/>
                      <w:szCs w:val="21"/>
                    </w:rPr>
                  </w:pPr>
                </w:p>
              </w:tc>
              <w:tc>
                <w:tcPr>
                  <w:tcW w:w="464" w:type="pct"/>
                  <w:vMerge/>
                  <w:vAlign w:val="center"/>
                </w:tcPr>
                <w:p w14:paraId="7812B653" w14:textId="77777777" w:rsidR="00EB77F0" w:rsidRPr="00405761" w:rsidRDefault="00EB77F0">
                  <w:pPr>
                    <w:jc w:val="center"/>
                    <w:rPr>
                      <w:color w:val="000000"/>
                      <w:sz w:val="21"/>
                      <w:szCs w:val="21"/>
                    </w:rPr>
                  </w:pPr>
                </w:p>
              </w:tc>
            </w:tr>
            <w:tr w:rsidR="006B7FE1" w:rsidRPr="00405761" w14:paraId="3F075DD8" w14:textId="77777777" w:rsidTr="00EB77F0">
              <w:trPr>
                <w:trHeight w:val="313"/>
                <w:jc w:val="center"/>
              </w:trPr>
              <w:tc>
                <w:tcPr>
                  <w:tcW w:w="406" w:type="pct"/>
                  <w:vAlign w:val="center"/>
                </w:tcPr>
                <w:p w14:paraId="2EDA9FA4" w14:textId="77777777" w:rsidR="006B7FE1" w:rsidRPr="00405761" w:rsidRDefault="006B7FE1">
                  <w:pPr>
                    <w:jc w:val="center"/>
                    <w:rPr>
                      <w:color w:val="000000"/>
                      <w:sz w:val="21"/>
                      <w:szCs w:val="21"/>
                    </w:rPr>
                  </w:pPr>
                  <w:r w:rsidRPr="00405761">
                    <w:rPr>
                      <w:rFonts w:hint="eastAsia"/>
                      <w:color w:val="000000"/>
                      <w:sz w:val="21"/>
                      <w:szCs w:val="21"/>
                    </w:rPr>
                    <w:t>噪声</w:t>
                  </w:r>
                </w:p>
              </w:tc>
              <w:tc>
                <w:tcPr>
                  <w:tcW w:w="405" w:type="pct"/>
                  <w:vAlign w:val="center"/>
                </w:tcPr>
                <w:p w14:paraId="142B264E" w14:textId="77777777" w:rsidR="006B7FE1" w:rsidRPr="00405761" w:rsidRDefault="006B7FE1">
                  <w:pPr>
                    <w:jc w:val="center"/>
                    <w:rPr>
                      <w:color w:val="000000"/>
                      <w:sz w:val="21"/>
                      <w:szCs w:val="21"/>
                    </w:rPr>
                  </w:pPr>
                  <w:r w:rsidRPr="00405761">
                    <w:rPr>
                      <w:rFonts w:hint="eastAsia"/>
                      <w:color w:val="000000"/>
                      <w:sz w:val="21"/>
                      <w:szCs w:val="21"/>
                    </w:rPr>
                    <w:t>生产设备</w:t>
                  </w:r>
                </w:p>
              </w:tc>
              <w:tc>
                <w:tcPr>
                  <w:tcW w:w="737" w:type="pct"/>
                  <w:vAlign w:val="center"/>
                </w:tcPr>
                <w:p w14:paraId="56693C00" w14:textId="77777777" w:rsidR="006B7FE1" w:rsidRPr="00405761" w:rsidRDefault="006B7FE1">
                  <w:pPr>
                    <w:jc w:val="center"/>
                    <w:rPr>
                      <w:color w:val="000000"/>
                      <w:sz w:val="21"/>
                      <w:szCs w:val="21"/>
                    </w:rPr>
                  </w:pPr>
                  <w:r w:rsidRPr="00405761">
                    <w:rPr>
                      <w:rFonts w:hint="eastAsia"/>
                      <w:color w:val="000000"/>
                      <w:sz w:val="21"/>
                      <w:szCs w:val="21"/>
                    </w:rPr>
                    <w:t>噪声</w:t>
                  </w:r>
                </w:p>
              </w:tc>
              <w:tc>
                <w:tcPr>
                  <w:tcW w:w="1227" w:type="pct"/>
                  <w:vAlign w:val="center"/>
                </w:tcPr>
                <w:p w14:paraId="1E2FB8A6" w14:textId="77777777" w:rsidR="006B7FE1" w:rsidRPr="00405761" w:rsidRDefault="006B7FE1">
                  <w:pPr>
                    <w:jc w:val="center"/>
                    <w:rPr>
                      <w:color w:val="000000"/>
                      <w:sz w:val="21"/>
                      <w:szCs w:val="21"/>
                    </w:rPr>
                  </w:pPr>
                  <w:r w:rsidRPr="00405761">
                    <w:rPr>
                      <w:rFonts w:hint="eastAsia"/>
                      <w:color w:val="000000"/>
                      <w:sz w:val="21"/>
                      <w:szCs w:val="21"/>
                    </w:rPr>
                    <w:t>低噪声设备、隔声等</w:t>
                  </w:r>
                </w:p>
              </w:tc>
              <w:tc>
                <w:tcPr>
                  <w:tcW w:w="1761" w:type="pct"/>
                  <w:tcMar>
                    <w:top w:w="0" w:type="dxa"/>
                    <w:left w:w="0" w:type="dxa"/>
                    <w:bottom w:w="0" w:type="dxa"/>
                    <w:right w:w="0" w:type="dxa"/>
                  </w:tcMar>
                  <w:vAlign w:val="center"/>
                </w:tcPr>
                <w:p w14:paraId="4420503D" w14:textId="77777777" w:rsidR="006B7FE1" w:rsidRPr="00405761" w:rsidRDefault="006B7FE1">
                  <w:pPr>
                    <w:jc w:val="center"/>
                    <w:rPr>
                      <w:color w:val="000000"/>
                      <w:sz w:val="21"/>
                      <w:szCs w:val="21"/>
                    </w:rPr>
                  </w:pPr>
                  <w:r w:rsidRPr="00405761">
                    <w:rPr>
                      <w:rFonts w:hint="eastAsia"/>
                      <w:color w:val="000000"/>
                      <w:sz w:val="21"/>
                      <w:szCs w:val="21"/>
                    </w:rPr>
                    <w:t>满足《工业企业厂界环境噪声排放标准》中</w:t>
                  </w:r>
                  <w:r w:rsidRPr="00405761">
                    <w:rPr>
                      <w:color w:val="000000"/>
                      <w:sz w:val="21"/>
                      <w:szCs w:val="21"/>
                    </w:rPr>
                    <w:t>3</w:t>
                  </w:r>
                  <w:r w:rsidRPr="00405761">
                    <w:rPr>
                      <w:rFonts w:hint="eastAsia"/>
                      <w:color w:val="000000"/>
                      <w:sz w:val="21"/>
                      <w:szCs w:val="21"/>
                    </w:rPr>
                    <w:t>类标准要求</w:t>
                  </w:r>
                </w:p>
              </w:tc>
              <w:tc>
                <w:tcPr>
                  <w:tcW w:w="464" w:type="pct"/>
                  <w:vMerge/>
                  <w:vAlign w:val="center"/>
                </w:tcPr>
                <w:p w14:paraId="26B313B2" w14:textId="77777777" w:rsidR="006B7FE1" w:rsidRPr="00405761" w:rsidRDefault="006B7FE1">
                  <w:pPr>
                    <w:jc w:val="center"/>
                    <w:rPr>
                      <w:color w:val="000000"/>
                      <w:sz w:val="21"/>
                      <w:szCs w:val="21"/>
                    </w:rPr>
                  </w:pPr>
                </w:p>
              </w:tc>
            </w:tr>
          </w:tbl>
          <w:p w14:paraId="3EDB51EE" w14:textId="77777777" w:rsidR="009D3F09" w:rsidRPr="00405761" w:rsidRDefault="009D3F09">
            <w:pPr>
              <w:spacing w:line="360" w:lineRule="auto"/>
              <w:rPr>
                <w:b/>
                <w:color w:val="000000" w:themeColor="text1"/>
                <w:sz w:val="28"/>
              </w:rPr>
            </w:pPr>
          </w:p>
        </w:tc>
      </w:tr>
    </w:tbl>
    <w:p w14:paraId="639D8527" w14:textId="77777777" w:rsidR="009D3F09" w:rsidRPr="00405761" w:rsidRDefault="009D3F09">
      <w:pPr>
        <w:spacing w:line="20" w:lineRule="exact"/>
        <w:rPr>
          <w:color w:val="000000" w:themeColor="text1"/>
        </w:rPr>
      </w:pPr>
    </w:p>
    <w:tbl>
      <w:tblPr>
        <w:tblW w:w="89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821"/>
        <w:gridCol w:w="86"/>
      </w:tblGrid>
      <w:tr w:rsidR="009D3F09" w:rsidRPr="00405761" w14:paraId="22BD8246" w14:textId="77777777">
        <w:trPr>
          <w:gridAfter w:val="1"/>
          <w:wAfter w:w="86" w:type="dxa"/>
          <w:trHeight w:val="5684"/>
        </w:trPr>
        <w:tc>
          <w:tcPr>
            <w:tcW w:w="8821" w:type="dxa"/>
          </w:tcPr>
          <w:p w14:paraId="2D0A0675" w14:textId="77777777" w:rsidR="009D3F09" w:rsidRPr="00405761" w:rsidRDefault="007D543D">
            <w:pPr>
              <w:rPr>
                <w:color w:val="000000" w:themeColor="text1"/>
                <w:sz w:val="28"/>
              </w:rPr>
            </w:pPr>
            <w:r w:rsidRPr="00405761">
              <w:rPr>
                <w:color w:val="000000" w:themeColor="text1"/>
                <w:sz w:val="28"/>
              </w:rPr>
              <w:lastRenderedPageBreak/>
              <w:t>预审意见：</w:t>
            </w:r>
          </w:p>
          <w:p w14:paraId="74A66F72" w14:textId="77777777" w:rsidR="009D3F09" w:rsidRPr="00405761" w:rsidRDefault="009D3F09">
            <w:pPr>
              <w:rPr>
                <w:color w:val="000000" w:themeColor="text1"/>
                <w:sz w:val="28"/>
              </w:rPr>
            </w:pPr>
          </w:p>
          <w:p w14:paraId="300E6A6A" w14:textId="77777777" w:rsidR="009D3F09" w:rsidRPr="00405761" w:rsidRDefault="009D3F09">
            <w:pPr>
              <w:rPr>
                <w:color w:val="000000" w:themeColor="text1"/>
                <w:sz w:val="28"/>
              </w:rPr>
            </w:pPr>
          </w:p>
          <w:p w14:paraId="3415440B" w14:textId="77777777" w:rsidR="009D3F09" w:rsidRPr="00405761" w:rsidRDefault="009D3F09">
            <w:pPr>
              <w:rPr>
                <w:color w:val="000000" w:themeColor="text1"/>
                <w:sz w:val="28"/>
              </w:rPr>
            </w:pPr>
          </w:p>
          <w:p w14:paraId="2EE0242D" w14:textId="77777777" w:rsidR="009D3F09" w:rsidRPr="00405761" w:rsidRDefault="009D3F09">
            <w:pPr>
              <w:rPr>
                <w:color w:val="000000" w:themeColor="text1"/>
                <w:sz w:val="28"/>
              </w:rPr>
            </w:pPr>
          </w:p>
          <w:p w14:paraId="67D8A571" w14:textId="77777777" w:rsidR="009D3F09" w:rsidRPr="00405761" w:rsidRDefault="009D3F09">
            <w:pPr>
              <w:rPr>
                <w:color w:val="000000" w:themeColor="text1"/>
                <w:sz w:val="28"/>
              </w:rPr>
            </w:pPr>
          </w:p>
          <w:p w14:paraId="7D4FCABF" w14:textId="77777777" w:rsidR="009D3F09" w:rsidRPr="00405761" w:rsidRDefault="009D3F09">
            <w:pPr>
              <w:rPr>
                <w:color w:val="000000" w:themeColor="text1"/>
                <w:sz w:val="28"/>
              </w:rPr>
            </w:pPr>
          </w:p>
          <w:p w14:paraId="7921F466" w14:textId="77777777" w:rsidR="009D3F09" w:rsidRPr="00405761" w:rsidRDefault="007D543D">
            <w:pPr>
              <w:rPr>
                <w:color w:val="000000" w:themeColor="text1"/>
                <w:sz w:val="28"/>
              </w:rPr>
            </w:pPr>
            <w:r w:rsidRPr="00405761">
              <w:rPr>
                <w:color w:val="000000" w:themeColor="text1"/>
                <w:sz w:val="28"/>
              </w:rPr>
              <w:t xml:space="preserve">   </w:t>
            </w:r>
          </w:p>
          <w:p w14:paraId="26A9E65E" w14:textId="77777777" w:rsidR="009D3F09" w:rsidRPr="00405761" w:rsidRDefault="009D3F09">
            <w:pPr>
              <w:rPr>
                <w:color w:val="000000" w:themeColor="text1"/>
                <w:sz w:val="28"/>
              </w:rPr>
            </w:pPr>
          </w:p>
          <w:p w14:paraId="5EF75A9F" w14:textId="77777777" w:rsidR="009D3F09" w:rsidRPr="00405761" w:rsidRDefault="009D3F09">
            <w:pPr>
              <w:rPr>
                <w:color w:val="000000" w:themeColor="text1"/>
                <w:sz w:val="28"/>
              </w:rPr>
            </w:pPr>
          </w:p>
          <w:p w14:paraId="525C619F" w14:textId="77777777" w:rsidR="009D3F09" w:rsidRPr="00405761" w:rsidRDefault="009D3F09">
            <w:pPr>
              <w:rPr>
                <w:color w:val="000000" w:themeColor="text1"/>
                <w:sz w:val="28"/>
              </w:rPr>
            </w:pPr>
          </w:p>
          <w:p w14:paraId="3D1A0520" w14:textId="77777777" w:rsidR="009D3F09" w:rsidRPr="00405761" w:rsidRDefault="009D3F09">
            <w:pPr>
              <w:rPr>
                <w:color w:val="000000" w:themeColor="text1"/>
                <w:sz w:val="28"/>
              </w:rPr>
            </w:pPr>
          </w:p>
          <w:p w14:paraId="2A4379D6" w14:textId="77777777" w:rsidR="009D3F09" w:rsidRPr="00405761" w:rsidRDefault="009D3F09">
            <w:pPr>
              <w:rPr>
                <w:color w:val="000000" w:themeColor="text1"/>
                <w:sz w:val="28"/>
              </w:rPr>
            </w:pPr>
          </w:p>
          <w:p w14:paraId="79A5DF14" w14:textId="77777777" w:rsidR="009D3F09" w:rsidRPr="00405761" w:rsidRDefault="009D3F09">
            <w:pPr>
              <w:rPr>
                <w:color w:val="000000" w:themeColor="text1"/>
                <w:sz w:val="28"/>
              </w:rPr>
            </w:pPr>
          </w:p>
          <w:p w14:paraId="6B6C0863" w14:textId="77777777" w:rsidR="009D3F09" w:rsidRPr="00405761" w:rsidRDefault="007D543D">
            <w:pPr>
              <w:rPr>
                <w:color w:val="000000" w:themeColor="text1"/>
                <w:sz w:val="28"/>
              </w:rPr>
            </w:pPr>
            <w:r w:rsidRPr="00405761">
              <w:rPr>
                <w:color w:val="000000" w:themeColor="text1"/>
                <w:sz w:val="28"/>
              </w:rPr>
              <w:t xml:space="preserve">                                              </w:t>
            </w:r>
            <w:r w:rsidRPr="00405761">
              <w:rPr>
                <w:color w:val="000000" w:themeColor="text1"/>
                <w:sz w:val="28"/>
              </w:rPr>
              <w:t>公章</w:t>
            </w:r>
          </w:p>
          <w:p w14:paraId="2A8A9D33" w14:textId="77777777" w:rsidR="009D3F09" w:rsidRPr="00405761" w:rsidRDefault="007D543D">
            <w:pPr>
              <w:rPr>
                <w:color w:val="000000" w:themeColor="text1"/>
                <w:sz w:val="28"/>
              </w:rPr>
            </w:pPr>
            <w:r w:rsidRPr="00405761">
              <w:rPr>
                <w:color w:val="000000" w:themeColor="text1"/>
                <w:sz w:val="28"/>
              </w:rPr>
              <w:t>经办人：</w:t>
            </w:r>
            <w:r w:rsidRPr="00405761">
              <w:rPr>
                <w:color w:val="000000" w:themeColor="text1"/>
                <w:sz w:val="28"/>
              </w:rPr>
              <w:t xml:space="preserve">                                    </w:t>
            </w:r>
            <w:r w:rsidRPr="00405761">
              <w:rPr>
                <w:color w:val="000000" w:themeColor="text1"/>
                <w:sz w:val="28"/>
              </w:rPr>
              <w:t>年</w:t>
            </w:r>
            <w:r w:rsidRPr="00405761">
              <w:rPr>
                <w:color w:val="000000" w:themeColor="text1"/>
                <w:sz w:val="28"/>
              </w:rPr>
              <w:t xml:space="preserve">   </w:t>
            </w:r>
            <w:r w:rsidRPr="00405761">
              <w:rPr>
                <w:color w:val="000000" w:themeColor="text1"/>
                <w:sz w:val="28"/>
              </w:rPr>
              <w:t>月</w:t>
            </w:r>
            <w:r w:rsidRPr="00405761">
              <w:rPr>
                <w:color w:val="000000" w:themeColor="text1"/>
                <w:sz w:val="28"/>
              </w:rPr>
              <w:t xml:space="preserve">   </w:t>
            </w:r>
            <w:r w:rsidRPr="00405761">
              <w:rPr>
                <w:color w:val="000000" w:themeColor="text1"/>
                <w:sz w:val="28"/>
              </w:rPr>
              <w:t>日</w:t>
            </w:r>
          </w:p>
        </w:tc>
      </w:tr>
      <w:tr w:rsidR="009D3F09" w:rsidRPr="00405761" w14:paraId="578BBB09" w14:textId="77777777">
        <w:trPr>
          <w:gridAfter w:val="1"/>
          <w:wAfter w:w="86" w:type="dxa"/>
          <w:trHeight w:val="7388"/>
        </w:trPr>
        <w:tc>
          <w:tcPr>
            <w:tcW w:w="8821" w:type="dxa"/>
          </w:tcPr>
          <w:p w14:paraId="5B3B7B9D" w14:textId="77777777" w:rsidR="009D3F09" w:rsidRPr="00405761" w:rsidRDefault="007D543D">
            <w:pPr>
              <w:rPr>
                <w:color w:val="000000" w:themeColor="text1"/>
                <w:sz w:val="28"/>
              </w:rPr>
            </w:pPr>
            <w:r w:rsidRPr="00405761">
              <w:rPr>
                <w:color w:val="000000" w:themeColor="text1"/>
                <w:sz w:val="28"/>
              </w:rPr>
              <w:t>下一级环境保护行政主管部门审查意见：</w:t>
            </w:r>
          </w:p>
          <w:p w14:paraId="14021B1E" w14:textId="77777777" w:rsidR="009D3F09" w:rsidRPr="00405761" w:rsidRDefault="009D3F09">
            <w:pPr>
              <w:rPr>
                <w:color w:val="000000" w:themeColor="text1"/>
                <w:sz w:val="28"/>
              </w:rPr>
            </w:pPr>
          </w:p>
          <w:p w14:paraId="2FD702A6" w14:textId="77777777" w:rsidR="009D3F09" w:rsidRPr="00405761" w:rsidRDefault="009D3F09">
            <w:pPr>
              <w:rPr>
                <w:color w:val="000000" w:themeColor="text1"/>
                <w:sz w:val="28"/>
              </w:rPr>
            </w:pPr>
          </w:p>
          <w:p w14:paraId="668D6F59" w14:textId="77777777" w:rsidR="009D3F09" w:rsidRPr="00405761" w:rsidRDefault="009D3F09">
            <w:pPr>
              <w:rPr>
                <w:color w:val="000000" w:themeColor="text1"/>
                <w:sz w:val="28"/>
              </w:rPr>
            </w:pPr>
          </w:p>
          <w:p w14:paraId="5AF58964" w14:textId="77777777" w:rsidR="009D3F09" w:rsidRPr="00405761" w:rsidRDefault="009D3F09">
            <w:pPr>
              <w:rPr>
                <w:color w:val="000000" w:themeColor="text1"/>
                <w:sz w:val="28"/>
              </w:rPr>
            </w:pPr>
          </w:p>
          <w:p w14:paraId="18A495ED" w14:textId="77777777" w:rsidR="009D3F09" w:rsidRPr="00405761" w:rsidRDefault="009D3F09">
            <w:pPr>
              <w:rPr>
                <w:color w:val="000000" w:themeColor="text1"/>
                <w:sz w:val="28"/>
              </w:rPr>
            </w:pPr>
          </w:p>
          <w:p w14:paraId="7D185B58" w14:textId="77777777" w:rsidR="009D3F09" w:rsidRPr="00405761" w:rsidRDefault="009D3F09">
            <w:pPr>
              <w:rPr>
                <w:color w:val="000000" w:themeColor="text1"/>
                <w:sz w:val="28"/>
              </w:rPr>
            </w:pPr>
          </w:p>
          <w:p w14:paraId="2A752C4A" w14:textId="77777777" w:rsidR="009D3F09" w:rsidRPr="00405761" w:rsidRDefault="009D3F09">
            <w:pPr>
              <w:rPr>
                <w:color w:val="000000" w:themeColor="text1"/>
                <w:sz w:val="28"/>
              </w:rPr>
            </w:pPr>
          </w:p>
          <w:p w14:paraId="6C30ED52" w14:textId="77777777" w:rsidR="009D3F09" w:rsidRPr="00405761" w:rsidRDefault="009D3F09">
            <w:pPr>
              <w:rPr>
                <w:color w:val="000000" w:themeColor="text1"/>
                <w:sz w:val="28"/>
              </w:rPr>
            </w:pPr>
          </w:p>
          <w:p w14:paraId="2C0D45D9" w14:textId="77777777" w:rsidR="009D3F09" w:rsidRPr="00405761" w:rsidRDefault="007D543D">
            <w:pPr>
              <w:rPr>
                <w:color w:val="000000" w:themeColor="text1"/>
                <w:sz w:val="28"/>
              </w:rPr>
            </w:pPr>
            <w:r w:rsidRPr="00405761">
              <w:rPr>
                <w:color w:val="000000" w:themeColor="text1"/>
                <w:sz w:val="28"/>
              </w:rPr>
              <w:t xml:space="preserve">   </w:t>
            </w:r>
          </w:p>
          <w:p w14:paraId="143D4E68" w14:textId="77777777" w:rsidR="009D3F09" w:rsidRPr="00405761" w:rsidRDefault="009D3F09">
            <w:pPr>
              <w:rPr>
                <w:color w:val="000000" w:themeColor="text1"/>
                <w:sz w:val="28"/>
              </w:rPr>
            </w:pPr>
          </w:p>
          <w:p w14:paraId="0EF5A495" w14:textId="77777777" w:rsidR="009D3F09" w:rsidRPr="00405761" w:rsidRDefault="009D3F09">
            <w:pPr>
              <w:rPr>
                <w:color w:val="000000" w:themeColor="text1"/>
                <w:sz w:val="28"/>
              </w:rPr>
            </w:pPr>
          </w:p>
          <w:p w14:paraId="00B78F78" w14:textId="77777777" w:rsidR="009D3F09" w:rsidRPr="00405761" w:rsidRDefault="009D3F09">
            <w:pPr>
              <w:rPr>
                <w:color w:val="000000" w:themeColor="text1"/>
                <w:sz w:val="28"/>
              </w:rPr>
            </w:pPr>
          </w:p>
          <w:p w14:paraId="1D07AFEF" w14:textId="77777777" w:rsidR="009D3F09" w:rsidRPr="00405761" w:rsidRDefault="009D3F09">
            <w:pPr>
              <w:rPr>
                <w:color w:val="000000" w:themeColor="text1"/>
                <w:sz w:val="28"/>
              </w:rPr>
            </w:pPr>
          </w:p>
          <w:p w14:paraId="4AF52649" w14:textId="77777777" w:rsidR="009D3F09" w:rsidRPr="00405761" w:rsidRDefault="009D3F09">
            <w:pPr>
              <w:rPr>
                <w:color w:val="000000" w:themeColor="text1"/>
                <w:sz w:val="28"/>
              </w:rPr>
            </w:pPr>
          </w:p>
          <w:p w14:paraId="39CAA848" w14:textId="77777777" w:rsidR="009D3F09" w:rsidRPr="00405761" w:rsidRDefault="009D3F09">
            <w:pPr>
              <w:rPr>
                <w:color w:val="000000" w:themeColor="text1"/>
                <w:sz w:val="28"/>
              </w:rPr>
            </w:pPr>
          </w:p>
          <w:p w14:paraId="2EA6A793" w14:textId="77777777" w:rsidR="009D3F09" w:rsidRPr="00405761" w:rsidRDefault="009D3F09">
            <w:pPr>
              <w:rPr>
                <w:color w:val="000000" w:themeColor="text1"/>
                <w:sz w:val="28"/>
              </w:rPr>
            </w:pPr>
          </w:p>
          <w:p w14:paraId="4A778EF0" w14:textId="77777777" w:rsidR="009D3F09" w:rsidRPr="00405761" w:rsidRDefault="009D3F09">
            <w:pPr>
              <w:rPr>
                <w:color w:val="000000" w:themeColor="text1"/>
                <w:sz w:val="28"/>
              </w:rPr>
            </w:pPr>
          </w:p>
          <w:p w14:paraId="67B3738A" w14:textId="77777777" w:rsidR="009D3F09" w:rsidRPr="00405761" w:rsidRDefault="009D3F09">
            <w:pPr>
              <w:rPr>
                <w:color w:val="000000" w:themeColor="text1"/>
                <w:sz w:val="28"/>
              </w:rPr>
            </w:pPr>
          </w:p>
          <w:p w14:paraId="6A64539D" w14:textId="77777777" w:rsidR="009D3F09" w:rsidRPr="00405761" w:rsidRDefault="007D543D">
            <w:pPr>
              <w:rPr>
                <w:color w:val="000000" w:themeColor="text1"/>
                <w:sz w:val="28"/>
              </w:rPr>
            </w:pPr>
            <w:r w:rsidRPr="00405761">
              <w:rPr>
                <w:color w:val="000000" w:themeColor="text1"/>
                <w:sz w:val="28"/>
              </w:rPr>
              <w:t xml:space="preserve">                                              </w:t>
            </w:r>
            <w:r w:rsidRPr="00405761">
              <w:rPr>
                <w:color w:val="000000" w:themeColor="text1"/>
                <w:sz w:val="28"/>
              </w:rPr>
              <w:t>公章</w:t>
            </w:r>
          </w:p>
          <w:p w14:paraId="25E8B01D" w14:textId="77777777" w:rsidR="009D3F09" w:rsidRPr="00405761" w:rsidRDefault="007D543D">
            <w:pPr>
              <w:rPr>
                <w:color w:val="000000" w:themeColor="text1"/>
                <w:sz w:val="28"/>
              </w:rPr>
            </w:pPr>
            <w:r w:rsidRPr="00405761">
              <w:rPr>
                <w:color w:val="000000" w:themeColor="text1"/>
                <w:sz w:val="28"/>
              </w:rPr>
              <w:t>经办人：</w:t>
            </w:r>
            <w:r w:rsidRPr="00405761">
              <w:rPr>
                <w:color w:val="000000" w:themeColor="text1"/>
                <w:sz w:val="28"/>
              </w:rPr>
              <w:t xml:space="preserve">                                    </w:t>
            </w:r>
            <w:r w:rsidRPr="00405761">
              <w:rPr>
                <w:color w:val="000000" w:themeColor="text1"/>
                <w:sz w:val="28"/>
              </w:rPr>
              <w:t>年</w:t>
            </w:r>
            <w:r w:rsidRPr="00405761">
              <w:rPr>
                <w:color w:val="000000" w:themeColor="text1"/>
                <w:sz w:val="28"/>
              </w:rPr>
              <w:t xml:space="preserve">   </w:t>
            </w:r>
            <w:r w:rsidRPr="00405761">
              <w:rPr>
                <w:color w:val="000000" w:themeColor="text1"/>
                <w:sz w:val="28"/>
              </w:rPr>
              <w:t>月</w:t>
            </w:r>
            <w:r w:rsidRPr="00405761">
              <w:rPr>
                <w:color w:val="000000" w:themeColor="text1"/>
                <w:sz w:val="28"/>
              </w:rPr>
              <w:t xml:space="preserve">   </w:t>
            </w:r>
            <w:r w:rsidRPr="00405761">
              <w:rPr>
                <w:color w:val="000000" w:themeColor="text1"/>
                <w:sz w:val="28"/>
              </w:rPr>
              <w:t>日</w:t>
            </w:r>
          </w:p>
          <w:p w14:paraId="6AB90899" w14:textId="77777777" w:rsidR="009D3F09" w:rsidRPr="00405761" w:rsidRDefault="009D3F09">
            <w:pPr>
              <w:rPr>
                <w:color w:val="000000" w:themeColor="text1"/>
                <w:sz w:val="28"/>
              </w:rPr>
            </w:pPr>
          </w:p>
        </w:tc>
      </w:tr>
      <w:tr w:rsidR="009D3F09" w:rsidRPr="00405761" w14:paraId="6F91C45F" w14:textId="77777777">
        <w:trPr>
          <w:gridAfter w:val="1"/>
          <w:wAfter w:w="86" w:type="dxa"/>
          <w:trHeight w:val="13239"/>
        </w:trPr>
        <w:tc>
          <w:tcPr>
            <w:tcW w:w="8821" w:type="dxa"/>
          </w:tcPr>
          <w:p w14:paraId="26931FDD" w14:textId="77777777" w:rsidR="009D3F09" w:rsidRPr="00405761" w:rsidRDefault="007D543D">
            <w:pPr>
              <w:rPr>
                <w:color w:val="000000" w:themeColor="text1"/>
                <w:sz w:val="28"/>
              </w:rPr>
            </w:pPr>
            <w:r w:rsidRPr="00405761">
              <w:rPr>
                <w:color w:val="000000" w:themeColor="text1"/>
                <w:sz w:val="28"/>
              </w:rPr>
              <w:lastRenderedPageBreak/>
              <w:t>审批意见：</w:t>
            </w:r>
          </w:p>
          <w:p w14:paraId="753A21B8" w14:textId="77777777" w:rsidR="009D3F09" w:rsidRPr="00405761" w:rsidRDefault="009D3F09">
            <w:pPr>
              <w:rPr>
                <w:color w:val="000000" w:themeColor="text1"/>
                <w:sz w:val="28"/>
              </w:rPr>
            </w:pPr>
          </w:p>
          <w:p w14:paraId="522C9823" w14:textId="77777777" w:rsidR="009D3F09" w:rsidRPr="00405761" w:rsidRDefault="009D3F09">
            <w:pPr>
              <w:rPr>
                <w:color w:val="000000" w:themeColor="text1"/>
                <w:sz w:val="28"/>
              </w:rPr>
            </w:pPr>
          </w:p>
          <w:p w14:paraId="13D56024" w14:textId="77777777" w:rsidR="009D3F09" w:rsidRPr="00405761" w:rsidRDefault="009D3F09">
            <w:pPr>
              <w:rPr>
                <w:color w:val="000000" w:themeColor="text1"/>
                <w:sz w:val="28"/>
              </w:rPr>
            </w:pPr>
          </w:p>
          <w:p w14:paraId="7BD60E5B" w14:textId="77777777" w:rsidR="009D3F09" w:rsidRPr="00405761" w:rsidRDefault="009D3F09">
            <w:pPr>
              <w:rPr>
                <w:color w:val="000000" w:themeColor="text1"/>
                <w:sz w:val="28"/>
              </w:rPr>
            </w:pPr>
          </w:p>
          <w:p w14:paraId="5DF1AB9F" w14:textId="77777777" w:rsidR="009D3F09" w:rsidRPr="00405761" w:rsidRDefault="009D3F09">
            <w:pPr>
              <w:rPr>
                <w:color w:val="000000" w:themeColor="text1"/>
                <w:sz w:val="28"/>
              </w:rPr>
            </w:pPr>
          </w:p>
          <w:p w14:paraId="1B51E8A0" w14:textId="77777777" w:rsidR="009D3F09" w:rsidRPr="00405761" w:rsidRDefault="009D3F09">
            <w:pPr>
              <w:rPr>
                <w:color w:val="000000" w:themeColor="text1"/>
                <w:sz w:val="28"/>
              </w:rPr>
            </w:pPr>
          </w:p>
          <w:p w14:paraId="30561140" w14:textId="77777777" w:rsidR="009D3F09" w:rsidRPr="00405761" w:rsidRDefault="009D3F09">
            <w:pPr>
              <w:rPr>
                <w:color w:val="000000" w:themeColor="text1"/>
                <w:sz w:val="28"/>
              </w:rPr>
            </w:pPr>
          </w:p>
          <w:p w14:paraId="70E096E5" w14:textId="77777777" w:rsidR="009D3F09" w:rsidRPr="00405761" w:rsidRDefault="009D3F09">
            <w:pPr>
              <w:rPr>
                <w:color w:val="000000" w:themeColor="text1"/>
                <w:sz w:val="28"/>
              </w:rPr>
            </w:pPr>
          </w:p>
          <w:p w14:paraId="7309B671" w14:textId="77777777" w:rsidR="009D3F09" w:rsidRPr="00405761" w:rsidRDefault="009D3F09">
            <w:pPr>
              <w:rPr>
                <w:color w:val="000000" w:themeColor="text1"/>
                <w:sz w:val="28"/>
              </w:rPr>
            </w:pPr>
          </w:p>
          <w:p w14:paraId="56A8F294" w14:textId="77777777" w:rsidR="009D3F09" w:rsidRPr="00405761" w:rsidRDefault="009D3F09">
            <w:pPr>
              <w:rPr>
                <w:color w:val="000000" w:themeColor="text1"/>
                <w:sz w:val="28"/>
              </w:rPr>
            </w:pPr>
          </w:p>
          <w:p w14:paraId="2A6EF667" w14:textId="77777777" w:rsidR="009D3F09" w:rsidRPr="00405761" w:rsidRDefault="009D3F09">
            <w:pPr>
              <w:rPr>
                <w:color w:val="000000" w:themeColor="text1"/>
                <w:sz w:val="28"/>
              </w:rPr>
            </w:pPr>
          </w:p>
          <w:p w14:paraId="7DEF90B3" w14:textId="77777777" w:rsidR="009D3F09" w:rsidRPr="00405761" w:rsidRDefault="009D3F09">
            <w:pPr>
              <w:rPr>
                <w:color w:val="000000" w:themeColor="text1"/>
                <w:sz w:val="28"/>
              </w:rPr>
            </w:pPr>
          </w:p>
          <w:p w14:paraId="6A8F2793" w14:textId="77777777" w:rsidR="009D3F09" w:rsidRPr="00405761" w:rsidRDefault="009D3F09">
            <w:pPr>
              <w:rPr>
                <w:color w:val="000000" w:themeColor="text1"/>
                <w:sz w:val="28"/>
              </w:rPr>
            </w:pPr>
          </w:p>
          <w:p w14:paraId="10EE18AF" w14:textId="77777777" w:rsidR="009D3F09" w:rsidRPr="00405761" w:rsidRDefault="009D3F09">
            <w:pPr>
              <w:rPr>
                <w:color w:val="000000" w:themeColor="text1"/>
                <w:sz w:val="28"/>
              </w:rPr>
            </w:pPr>
          </w:p>
          <w:p w14:paraId="1935A2BB" w14:textId="77777777" w:rsidR="009D3F09" w:rsidRPr="00405761" w:rsidRDefault="009D3F09">
            <w:pPr>
              <w:rPr>
                <w:color w:val="000000" w:themeColor="text1"/>
                <w:sz w:val="28"/>
              </w:rPr>
            </w:pPr>
          </w:p>
          <w:p w14:paraId="39B09968" w14:textId="77777777" w:rsidR="009D3F09" w:rsidRPr="00405761" w:rsidRDefault="009D3F09">
            <w:pPr>
              <w:rPr>
                <w:color w:val="000000" w:themeColor="text1"/>
                <w:sz w:val="28"/>
              </w:rPr>
            </w:pPr>
          </w:p>
          <w:p w14:paraId="46F9EA78" w14:textId="77777777" w:rsidR="009D3F09" w:rsidRPr="00405761" w:rsidRDefault="009D3F09">
            <w:pPr>
              <w:rPr>
                <w:color w:val="000000" w:themeColor="text1"/>
                <w:sz w:val="28"/>
              </w:rPr>
            </w:pPr>
          </w:p>
          <w:p w14:paraId="7CA4E691" w14:textId="77777777" w:rsidR="009D3F09" w:rsidRPr="00405761" w:rsidRDefault="009D3F09">
            <w:pPr>
              <w:rPr>
                <w:color w:val="000000" w:themeColor="text1"/>
                <w:sz w:val="28"/>
              </w:rPr>
            </w:pPr>
          </w:p>
          <w:p w14:paraId="5D2E34DF" w14:textId="77777777" w:rsidR="009D3F09" w:rsidRPr="00405761" w:rsidRDefault="009D3F09">
            <w:pPr>
              <w:rPr>
                <w:color w:val="000000" w:themeColor="text1"/>
                <w:sz w:val="28"/>
              </w:rPr>
            </w:pPr>
          </w:p>
          <w:p w14:paraId="50AF33F0" w14:textId="77777777" w:rsidR="009D3F09" w:rsidRPr="00405761" w:rsidRDefault="009D3F09">
            <w:pPr>
              <w:rPr>
                <w:color w:val="000000" w:themeColor="text1"/>
                <w:sz w:val="28"/>
              </w:rPr>
            </w:pPr>
          </w:p>
          <w:p w14:paraId="6C6871B9" w14:textId="77777777" w:rsidR="009D3F09" w:rsidRPr="00405761" w:rsidRDefault="009D3F09">
            <w:pPr>
              <w:rPr>
                <w:color w:val="000000" w:themeColor="text1"/>
                <w:sz w:val="28"/>
              </w:rPr>
            </w:pPr>
          </w:p>
          <w:p w14:paraId="7DDFC9DA" w14:textId="77777777" w:rsidR="009D3F09" w:rsidRPr="00405761" w:rsidRDefault="009D3F09">
            <w:pPr>
              <w:rPr>
                <w:color w:val="000000" w:themeColor="text1"/>
                <w:sz w:val="28"/>
              </w:rPr>
            </w:pPr>
          </w:p>
          <w:p w14:paraId="0D4FB5F2" w14:textId="77777777" w:rsidR="009D3F09" w:rsidRPr="00405761" w:rsidRDefault="009D3F09">
            <w:pPr>
              <w:rPr>
                <w:color w:val="000000" w:themeColor="text1"/>
                <w:sz w:val="28"/>
              </w:rPr>
            </w:pPr>
          </w:p>
          <w:p w14:paraId="4603C13B" w14:textId="77777777" w:rsidR="009D3F09" w:rsidRPr="00405761" w:rsidRDefault="009D3F09">
            <w:pPr>
              <w:rPr>
                <w:color w:val="000000" w:themeColor="text1"/>
                <w:sz w:val="28"/>
              </w:rPr>
            </w:pPr>
          </w:p>
          <w:p w14:paraId="1918D6BE" w14:textId="77777777" w:rsidR="009D3F09" w:rsidRPr="00405761" w:rsidRDefault="009D3F09">
            <w:pPr>
              <w:rPr>
                <w:color w:val="000000" w:themeColor="text1"/>
                <w:sz w:val="28"/>
              </w:rPr>
            </w:pPr>
          </w:p>
          <w:p w14:paraId="68F2F67C" w14:textId="77777777" w:rsidR="009D3F09" w:rsidRPr="00405761" w:rsidRDefault="009D3F09">
            <w:pPr>
              <w:rPr>
                <w:color w:val="000000" w:themeColor="text1"/>
                <w:sz w:val="28"/>
              </w:rPr>
            </w:pPr>
          </w:p>
          <w:p w14:paraId="4BE6ED7B" w14:textId="77777777" w:rsidR="009D3F09" w:rsidRPr="00405761" w:rsidRDefault="009D3F09">
            <w:pPr>
              <w:rPr>
                <w:color w:val="000000" w:themeColor="text1"/>
                <w:sz w:val="28"/>
              </w:rPr>
            </w:pPr>
          </w:p>
          <w:p w14:paraId="753159E1" w14:textId="77777777" w:rsidR="009D3F09" w:rsidRPr="00405761" w:rsidRDefault="009D3F09">
            <w:pPr>
              <w:rPr>
                <w:color w:val="000000" w:themeColor="text1"/>
                <w:sz w:val="28"/>
              </w:rPr>
            </w:pPr>
          </w:p>
          <w:p w14:paraId="0151F08C" w14:textId="77777777" w:rsidR="009D3F09" w:rsidRPr="00405761" w:rsidRDefault="009D3F09">
            <w:pPr>
              <w:rPr>
                <w:color w:val="000000" w:themeColor="text1"/>
                <w:sz w:val="28"/>
              </w:rPr>
            </w:pPr>
          </w:p>
          <w:p w14:paraId="3F85DC3D" w14:textId="77777777" w:rsidR="009D3F09" w:rsidRPr="00405761" w:rsidRDefault="009D3F09">
            <w:pPr>
              <w:rPr>
                <w:color w:val="000000" w:themeColor="text1"/>
                <w:sz w:val="28"/>
              </w:rPr>
            </w:pPr>
          </w:p>
          <w:p w14:paraId="0D5EDE8A" w14:textId="77777777" w:rsidR="009D3F09" w:rsidRPr="00405761" w:rsidRDefault="009D3F09">
            <w:pPr>
              <w:rPr>
                <w:color w:val="000000" w:themeColor="text1"/>
                <w:sz w:val="28"/>
              </w:rPr>
            </w:pPr>
          </w:p>
          <w:p w14:paraId="0B8C12ED" w14:textId="77777777" w:rsidR="009D3F09" w:rsidRPr="00405761" w:rsidRDefault="009D3F09">
            <w:pPr>
              <w:rPr>
                <w:color w:val="000000" w:themeColor="text1"/>
                <w:sz w:val="28"/>
              </w:rPr>
            </w:pPr>
          </w:p>
          <w:p w14:paraId="17BEC9D1" w14:textId="77777777" w:rsidR="009D3F09" w:rsidRPr="00405761" w:rsidRDefault="009D3F09">
            <w:pPr>
              <w:rPr>
                <w:color w:val="000000" w:themeColor="text1"/>
                <w:sz w:val="28"/>
              </w:rPr>
            </w:pPr>
          </w:p>
          <w:p w14:paraId="0D5127DA" w14:textId="77777777" w:rsidR="009D3F09" w:rsidRPr="00405761" w:rsidRDefault="009D3F09">
            <w:pPr>
              <w:rPr>
                <w:color w:val="000000" w:themeColor="text1"/>
                <w:sz w:val="28"/>
              </w:rPr>
            </w:pPr>
          </w:p>
          <w:p w14:paraId="7D729043" w14:textId="77777777" w:rsidR="009D3F09" w:rsidRPr="00405761" w:rsidRDefault="009D3F09">
            <w:pPr>
              <w:rPr>
                <w:color w:val="000000" w:themeColor="text1"/>
                <w:sz w:val="28"/>
              </w:rPr>
            </w:pPr>
          </w:p>
          <w:p w14:paraId="2F1551C7" w14:textId="77777777" w:rsidR="009D3F09" w:rsidRPr="00405761" w:rsidRDefault="009D3F09">
            <w:pPr>
              <w:rPr>
                <w:color w:val="000000" w:themeColor="text1"/>
                <w:sz w:val="28"/>
              </w:rPr>
            </w:pPr>
          </w:p>
          <w:p w14:paraId="5FEF0773" w14:textId="77777777" w:rsidR="009D3F09" w:rsidRPr="00405761" w:rsidRDefault="007D543D">
            <w:pPr>
              <w:rPr>
                <w:color w:val="000000" w:themeColor="text1"/>
                <w:sz w:val="28"/>
              </w:rPr>
            </w:pPr>
            <w:r w:rsidRPr="00405761">
              <w:rPr>
                <w:color w:val="000000" w:themeColor="text1"/>
                <w:sz w:val="28"/>
              </w:rPr>
              <w:t xml:space="preserve">                                                 </w:t>
            </w:r>
            <w:r w:rsidRPr="00405761">
              <w:rPr>
                <w:color w:val="000000" w:themeColor="text1"/>
                <w:sz w:val="28"/>
              </w:rPr>
              <w:t>公章</w:t>
            </w:r>
          </w:p>
          <w:p w14:paraId="6FFD9D8B" w14:textId="77777777" w:rsidR="009D3F09" w:rsidRPr="00405761" w:rsidRDefault="007D543D">
            <w:pPr>
              <w:rPr>
                <w:color w:val="000000" w:themeColor="text1"/>
                <w:sz w:val="28"/>
              </w:rPr>
            </w:pPr>
            <w:r w:rsidRPr="00405761">
              <w:rPr>
                <w:color w:val="000000" w:themeColor="text1"/>
                <w:sz w:val="28"/>
              </w:rPr>
              <w:t>经办人：</w:t>
            </w:r>
            <w:r w:rsidRPr="00405761">
              <w:rPr>
                <w:color w:val="000000" w:themeColor="text1"/>
                <w:sz w:val="28"/>
              </w:rPr>
              <w:t xml:space="preserve">                                    </w:t>
            </w:r>
            <w:r w:rsidRPr="00405761">
              <w:rPr>
                <w:color w:val="000000" w:themeColor="text1"/>
                <w:sz w:val="28"/>
              </w:rPr>
              <w:t>年</w:t>
            </w:r>
            <w:r w:rsidRPr="00405761">
              <w:rPr>
                <w:color w:val="000000" w:themeColor="text1"/>
                <w:sz w:val="28"/>
              </w:rPr>
              <w:t xml:space="preserve">   </w:t>
            </w:r>
            <w:r w:rsidRPr="00405761">
              <w:rPr>
                <w:color w:val="000000" w:themeColor="text1"/>
                <w:sz w:val="28"/>
              </w:rPr>
              <w:t>月</w:t>
            </w:r>
            <w:r w:rsidRPr="00405761">
              <w:rPr>
                <w:color w:val="000000" w:themeColor="text1"/>
                <w:sz w:val="28"/>
              </w:rPr>
              <w:t xml:space="preserve">   </w:t>
            </w:r>
            <w:r w:rsidRPr="00405761">
              <w:rPr>
                <w:color w:val="000000" w:themeColor="text1"/>
                <w:sz w:val="28"/>
              </w:rPr>
              <w:t>日</w:t>
            </w:r>
          </w:p>
        </w:tc>
      </w:tr>
      <w:tr w:rsidR="009D3F09" w:rsidRPr="00405761" w14:paraId="666517F5" w14:textId="77777777">
        <w:trPr>
          <w:trHeight w:val="13431"/>
        </w:trPr>
        <w:tc>
          <w:tcPr>
            <w:tcW w:w="8907" w:type="dxa"/>
            <w:gridSpan w:val="2"/>
          </w:tcPr>
          <w:p w14:paraId="4627597C" w14:textId="77777777" w:rsidR="009D3F09" w:rsidRPr="00405761" w:rsidRDefault="007D543D">
            <w:pPr>
              <w:spacing w:line="410" w:lineRule="exact"/>
              <w:jc w:val="center"/>
              <w:rPr>
                <w:b/>
                <w:color w:val="000000" w:themeColor="text1"/>
                <w:sz w:val="28"/>
                <w:szCs w:val="28"/>
              </w:rPr>
            </w:pPr>
            <w:r w:rsidRPr="00405761">
              <w:rPr>
                <w:b/>
                <w:color w:val="000000" w:themeColor="text1"/>
                <w:sz w:val="28"/>
                <w:szCs w:val="28"/>
              </w:rPr>
              <w:lastRenderedPageBreak/>
              <w:t>注</w:t>
            </w:r>
            <w:r w:rsidRPr="00405761">
              <w:rPr>
                <w:b/>
                <w:color w:val="000000" w:themeColor="text1"/>
                <w:sz w:val="28"/>
                <w:szCs w:val="28"/>
              </w:rPr>
              <w:t xml:space="preserve">   </w:t>
            </w:r>
            <w:r w:rsidRPr="00405761">
              <w:rPr>
                <w:b/>
                <w:color w:val="000000" w:themeColor="text1"/>
                <w:sz w:val="28"/>
                <w:szCs w:val="28"/>
              </w:rPr>
              <w:t>释</w:t>
            </w:r>
          </w:p>
          <w:p w14:paraId="6EA0D651" w14:textId="77777777" w:rsidR="009D3F09" w:rsidRPr="00405761" w:rsidRDefault="007D543D">
            <w:pPr>
              <w:numPr>
                <w:ilvl w:val="0"/>
                <w:numId w:val="9"/>
              </w:numPr>
              <w:spacing w:line="400" w:lineRule="exact"/>
              <w:ind w:left="0" w:firstLine="540"/>
              <w:rPr>
                <w:color w:val="000000" w:themeColor="text1"/>
                <w:sz w:val="24"/>
                <w:szCs w:val="24"/>
              </w:rPr>
            </w:pPr>
            <w:r w:rsidRPr="00405761">
              <w:rPr>
                <w:rFonts w:hint="eastAsia"/>
                <w:color w:val="000000" w:themeColor="text1"/>
                <w:sz w:val="24"/>
                <w:szCs w:val="24"/>
              </w:rPr>
              <w:t>本报告表应</w:t>
            </w:r>
            <w:proofErr w:type="gramStart"/>
            <w:r w:rsidRPr="00405761">
              <w:rPr>
                <w:rFonts w:hint="eastAsia"/>
                <w:color w:val="000000" w:themeColor="text1"/>
                <w:sz w:val="24"/>
                <w:szCs w:val="24"/>
              </w:rPr>
              <w:t>附以下</w:t>
            </w:r>
            <w:proofErr w:type="gramEnd"/>
            <w:r w:rsidRPr="00405761">
              <w:rPr>
                <w:rFonts w:hint="eastAsia"/>
                <w:color w:val="000000" w:themeColor="text1"/>
                <w:sz w:val="24"/>
                <w:szCs w:val="24"/>
              </w:rPr>
              <w:t>附件、附图：</w:t>
            </w:r>
          </w:p>
          <w:p w14:paraId="2B4ACD53" w14:textId="77777777" w:rsidR="009D3F09" w:rsidRPr="00016705" w:rsidRDefault="007D543D" w:rsidP="00626A6C">
            <w:pPr>
              <w:spacing w:line="400" w:lineRule="exact"/>
              <w:ind w:firstLineChars="292" w:firstLine="701"/>
              <w:rPr>
                <w:color w:val="000000" w:themeColor="text1"/>
                <w:sz w:val="24"/>
                <w:szCs w:val="24"/>
              </w:rPr>
            </w:pPr>
            <w:r w:rsidRPr="00016705">
              <w:rPr>
                <w:rFonts w:hint="eastAsia"/>
                <w:color w:val="000000" w:themeColor="text1"/>
                <w:sz w:val="24"/>
                <w:szCs w:val="24"/>
              </w:rPr>
              <w:t>附件</w:t>
            </w:r>
            <w:r w:rsidRPr="00016705">
              <w:rPr>
                <w:color w:val="000000" w:themeColor="text1"/>
                <w:sz w:val="24"/>
                <w:szCs w:val="24"/>
              </w:rPr>
              <w:t xml:space="preserve">1  </w:t>
            </w:r>
            <w:r w:rsidRPr="00016705">
              <w:rPr>
                <w:rFonts w:hint="eastAsia"/>
                <w:color w:val="000000" w:themeColor="text1"/>
                <w:sz w:val="24"/>
                <w:szCs w:val="24"/>
              </w:rPr>
              <w:t>委托书</w:t>
            </w:r>
          </w:p>
          <w:p w14:paraId="6FB3B234" w14:textId="77777777" w:rsidR="009D3F09" w:rsidRPr="00016705" w:rsidRDefault="007D543D" w:rsidP="00626A6C">
            <w:pPr>
              <w:spacing w:line="400" w:lineRule="exact"/>
              <w:ind w:firstLineChars="292" w:firstLine="701"/>
              <w:rPr>
                <w:color w:val="000000" w:themeColor="text1"/>
                <w:sz w:val="24"/>
                <w:szCs w:val="24"/>
              </w:rPr>
            </w:pPr>
            <w:r w:rsidRPr="00016705">
              <w:rPr>
                <w:rFonts w:hint="eastAsia"/>
                <w:color w:val="000000" w:themeColor="text1"/>
                <w:sz w:val="24"/>
                <w:szCs w:val="24"/>
              </w:rPr>
              <w:t>附件</w:t>
            </w:r>
            <w:r w:rsidRPr="00016705">
              <w:rPr>
                <w:color w:val="000000" w:themeColor="text1"/>
                <w:sz w:val="24"/>
                <w:szCs w:val="24"/>
              </w:rPr>
              <w:t xml:space="preserve">2  </w:t>
            </w:r>
            <w:r w:rsidRPr="00016705">
              <w:rPr>
                <w:rFonts w:hint="eastAsia"/>
                <w:color w:val="000000" w:themeColor="text1"/>
                <w:sz w:val="24"/>
                <w:szCs w:val="24"/>
              </w:rPr>
              <w:t>建设单位承诺书</w:t>
            </w:r>
          </w:p>
          <w:p w14:paraId="5BC878EA" w14:textId="341CEABE" w:rsidR="009D3F09" w:rsidRPr="00016705" w:rsidRDefault="007D543D" w:rsidP="00016705">
            <w:pPr>
              <w:spacing w:line="400" w:lineRule="exact"/>
              <w:ind w:firstLineChars="292" w:firstLine="701"/>
              <w:rPr>
                <w:color w:val="000000" w:themeColor="text1"/>
                <w:sz w:val="24"/>
                <w:szCs w:val="24"/>
              </w:rPr>
            </w:pPr>
            <w:r w:rsidRPr="00016705">
              <w:rPr>
                <w:rFonts w:hint="eastAsia"/>
                <w:color w:val="000000" w:themeColor="text1"/>
                <w:sz w:val="24"/>
                <w:szCs w:val="24"/>
              </w:rPr>
              <w:t>附件</w:t>
            </w:r>
            <w:r w:rsidRPr="00016705">
              <w:rPr>
                <w:color w:val="000000" w:themeColor="text1"/>
                <w:sz w:val="24"/>
                <w:szCs w:val="24"/>
              </w:rPr>
              <w:t xml:space="preserve">3  </w:t>
            </w:r>
            <w:r w:rsidR="00016705" w:rsidRPr="00016705">
              <w:rPr>
                <w:rFonts w:hint="eastAsia"/>
                <w:color w:val="000000" w:themeColor="text1"/>
                <w:sz w:val="24"/>
                <w:szCs w:val="24"/>
              </w:rPr>
              <w:t>原有项目审批意见</w:t>
            </w:r>
          </w:p>
          <w:p w14:paraId="39D8FFE4" w14:textId="4A396B3E" w:rsidR="00016705" w:rsidRPr="00016705" w:rsidRDefault="007D543D" w:rsidP="00626A6C">
            <w:pPr>
              <w:spacing w:line="400" w:lineRule="exact"/>
              <w:ind w:firstLineChars="292" w:firstLine="701"/>
              <w:rPr>
                <w:color w:val="000000" w:themeColor="text1"/>
                <w:sz w:val="24"/>
                <w:szCs w:val="24"/>
              </w:rPr>
            </w:pPr>
            <w:r w:rsidRPr="00016705">
              <w:rPr>
                <w:rFonts w:hint="eastAsia"/>
                <w:color w:val="000000" w:themeColor="text1"/>
                <w:sz w:val="24"/>
                <w:szCs w:val="24"/>
              </w:rPr>
              <w:t>附件</w:t>
            </w:r>
            <w:r w:rsidRPr="00016705">
              <w:rPr>
                <w:rFonts w:hint="eastAsia"/>
                <w:color w:val="000000" w:themeColor="text1"/>
                <w:sz w:val="24"/>
                <w:szCs w:val="24"/>
              </w:rPr>
              <w:t xml:space="preserve">4  </w:t>
            </w:r>
            <w:r w:rsidR="00016705" w:rsidRPr="00016705">
              <w:rPr>
                <w:rFonts w:hint="eastAsia"/>
                <w:color w:val="000000" w:themeColor="text1"/>
                <w:sz w:val="24"/>
                <w:szCs w:val="24"/>
              </w:rPr>
              <w:t>原有项目验收意见</w:t>
            </w:r>
          </w:p>
          <w:p w14:paraId="17D402D7" w14:textId="506B0147" w:rsidR="00016705" w:rsidRPr="00016705" w:rsidRDefault="007D543D" w:rsidP="00626A6C">
            <w:pPr>
              <w:spacing w:line="400" w:lineRule="exact"/>
              <w:ind w:firstLineChars="292" w:firstLine="701"/>
              <w:rPr>
                <w:color w:val="000000" w:themeColor="text1"/>
                <w:sz w:val="24"/>
                <w:szCs w:val="24"/>
              </w:rPr>
            </w:pPr>
            <w:r w:rsidRPr="00016705">
              <w:rPr>
                <w:rFonts w:hint="eastAsia"/>
                <w:color w:val="000000" w:themeColor="text1"/>
                <w:sz w:val="24"/>
                <w:szCs w:val="24"/>
              </w:rPr>
              <w:t>附件</w:t>
            </w:r>
            <w:r w:rsidRPr="00016705">
              <w:rPr>
                <w:rFonts w:hint="eastAsia"/>
                <w:color w:val="000000" w:themeColor="text1"/>
                <w:sz w:val="24"/>
                <w:szCs w:val="24"/>
              </w:rPr>
              <w:t xml:space="preserve">5  </w:t>
            </w:r>
            <w:proofErr w:type="gramStart"/>
            <w:r w:rsidR="00016705" w:rsidRPr="00016705">
              <w:rPr>
                <w:rFonts w:hint="eastAsia"/>
                <w:color w:val="000000" w:themeColor="text1"/>
                <w:sz w:val="24"/>
                <w:szCs w:val="24"/>
              </w:rPr>
              <w:t>危废处置</w:t>
            </w:r>
            <w:proofErr w:type="gramEnd"/>
            <w:r w:rsidR="00016705" w:rsidRPr="00016705">
              <w:rPr>
                <w:rFonts w:hint="eastAsia"/>
                <w:color w:val="000000" w:themeColor="text1"/>
                <w:sz w:val="24"/>
                <w:szCs w:val="24"/>
              </w:rPr>
              <w:t>承诺</w:t>
            </w:r>
          </w:p>
          <w:p w14:paraId="54664EB8" w14:textId="2A3041B0" w:rsidR="00016705" w:rsidRPr="00016705" w:rsidRDefault="007D543D" w:rsidP="00016705">
            <w:pPr>
              <w:spacing w:line="400" w:lineRule="exact"/>
              <w:ind w:firstLineChars="292" w:firstLine="701"/>
              <w:rPr>
                <w:color w:val="000000" w:themeColor="text1"/>
                <w:sz w:val="24"/>
                <w:szCs w:val="24"/>
              </w:rPr>
            </w:pPr>
            <w:r w:rsidRPr="00016705">
              <w:rPr>
                <w:rFonts w:hint="eastAsia"/>
                <w:color w:val="000000" w:themeColor="text1"/>
                <w:sz w:val="24"/>
                <w:szCs w:val="24"/>
              </w:rPr>
              <w:t>附件</w:t>
            </w:r>
            <w:r w:rsidRPr="00016705">
              <w:rPr>
                <w:rFonts w:hint="eastAsia"/>
                <w:color w:val="000000" w:themeColor="text1"/>
                <w:sz w:val="24"/>
                <w:szCs w:val="24"/>
              </w:rPr>
              <w:t xml:space="preserve">6  </w:t>
            </w:r>
            <w:r w:rsidR="00016705" w:rsidRPr="00016705">
              <w:rPr>
                <w:rFonts w:hint="eastAsia"/>
                <w:color w:val="000000" w:themeColor="text1"/>
                <w:sz w:val="24"/>
                <w:szCs w:val="24"/>
              </w:rPr>
              <w:t>备案通知</w:t>
            </w:r>
          </w:p>
          <w:p w14:paraId="76296C5B" w14:textId="5C422E9E" w:rsidR="00016705" w:rsidRPr="00016705" w:rsidRDefault="007D543D" w:rsidP="00626A6C">
            <w:pPr>
              <w:spacing w:line="400" w:lineRule="exact"/>
              <w:ind w:firstLineChars="292" w:firstLine="701"/>
              <w:rPr>
                <w:color w:val="000000" w:themeColor="text1"/>
                <w:sz w:val="24"/>
                <w:szCs w:val="24"/>
              </w:rPr>
            </w:pPr>
            <w:r w:rsidRPr="00016705">
              <w:rPr>
                <w:rFonts w:hint="eastAsia"/>
                <w:color w:val="000000" w:themeColor="text1"/>
                <w:sz w:val="24"/>
                <w:szCs w:val="24"/>
              </w:rPr>
              <w:t>附件</w:t>
            </w:r>
            <w:r w:rsidRPr="00016705">
              <w:rPr>
                <w:rFonts w:hint="eastAsia"/>
                <w:color w:val="000000" w:themeColor="text1"/>
                <w:sz w:val="24"/>
                <w:szCs w:val="24"/>
              </w:rPr>
              <w:t>7</w:t>
            </w:r>
            <w:r w:rsidRPr="00016705">
              <w:rPr>
                <w:color w:val="000000" w:themeColor="text1"/>
                <w:sz w:val="24"/>
                <w:szCs w:val="24"/>
              </w:rPr>
              <w:t xml:space="preserve">  </w:t>
            </w:r>
            <w:r w:rsidR="00016705" w:rsidRPr="00016705">
              <w:rPr>
                <w:rFonts w:hint="eastAsia"/>
                <w:color w:val="000000" w:themeColor="text1"/>
                <w:sz w:val="24"/>
                <w:szCs w:val="24"/>
              </w:rPr>
              <w:t>营业执照</w:t>
            </w:r>
          </w:p>
          <w:p w14:paraId="33DEFF31" w14:textId="6E95D4A6" w:rsidR="009D3F09" w:rsidRPr="00016705" w:rsidRDefault="007D543D" w:rsidP="00016705">
            <w:pPr>
              <w:spacing w:line="400" w:lineRule="exact"/>
              <w:ind w:firstLineChars="292" w:firstLine="701"/>
              <w:rPr>
                <w:color w:val="000000" w:themeColor="text1"/>
                <w:sz w:val="24"/>
                <w:szCs w:val="24"/>
              </w:rPr>
            </w:pPr>
            <w:r w:rsidRPr="00016705">
              <w:rPr>
                <w:rFonts w:hint="eastAsia"/>
                <w:color w:val="000000" w:themeColor="text1"/>
                <w:sz w:val="24"/>
                <w:szCs w:val="24"/>
              </w:rPr>
              <w:t>附件</w:t>
            </w:r>
            <w:r w:rsidRPr="00016705">
              <w:rPr>
                <w:rFonts w:hint="eastAsia"/>
                <w:color w:val="000000" w:themeColor="text1"/>
                <w:sz w:val="24"/>
                <w:szCs w:val="24"/>
              </w:rPr>
              <w:t>8</w:t>
            </w:r>
            <w:r w:rsidRPr="00016705">
              <w:rPr>
                <w:color w:val="000000" w:themeColor="text1"/>
                <w:sz w:val="24"/>
                <w:szCs w:val="24"/>
              </w:rPr>
              <w:t xml:space="preserve"> </w:t>
            </w:r>
            <w:r w:rsidRPr="00016705">
              <w:rPr>
                <w:rFonts w:hint="eastAsia"/>
                <w:color w:val="000000" w:themeColor="text1"/>
                <w:sz w:val="24"/>
                <w:szCs w:val="24"/>
              </w:rPr>
              <w:t xml:space="preserve"> </w:t>
            </w:r>
            <w:r w:rsidR="00016705" w:rsidRPr="00016705">
              <w:rPr>
                <w:rFonts w:hint="eastAsia"/>
                <w:color w:val="000000" w:themeColor="text1"/>
                <w:sz w:val="24"/>
                <w:szCs w:val="24"/>
              </w:rPr>
              <w:t>法人身份证复印件</w:t>
            </w:r>
          </w:p>
          <w:p w14:paraId="0CF0C55C" w14:textId="48F65256" w:rsidR="009D3F09" w:rsidRPr="005F73A8" w:rsidRDefault="007D543D" w:rsidP="00016705">
            <w:pPr>
              <w:spacing w:line="400" w:lineRule="exact"/>
              <w:ind w:firstLineChars="292" w:firstLine="701"/>
              <w:rPr>
                <w:color w:val="000000" w:themeColor="text1"/>
                <w:sz w:val="24"/>
                <w:szCs w:val="24"/>
              </w:rPr>
            </w:pPr>
            <w:r w:rsidRPr="005F73A8">
              <w:rPr>
                <w:rFonts w:hint="eastAsia"/>
                <w:color w:val="000000" w:themeColor="text1"/>
                <w:sz w:val="24"/>
                <w:szCs w:val="24"/>
              </w:rPr>
              <w:t>附件</w:t>
            </w:r>
            <w:r w:rsidRPr="005F73A8">
              <w:rPr>
                <w:rFonts w:hint="eastAsia"/>
                <w:color w:val="000000" w:themeColor="text1"/>
                <w:sz w:val="24"/>
                <w:szCs w:val="24"/>
              </w:rPr>
              <w:t>9</w:t>
            </w:r>
            <w:r w:rsidRPr="005F73A8">
              <w:rPr>
                <w:color w:val="000000" w:themeColor="text1"/>
                <w:sz w:val="24"/>
                <w:szCs w:val="24"/>
              </w:rPr>
              <w:t xml:space="preserve"> </w:t>
            </w:r>
            <w:r w:rsidRPr="005F73A8">
              <w:rPr>
                <w:rFonts w:hint="eastAsia"/>
                <w:color w:val="000000" w:themeColor="text1"/>
                <w:sz w:val="24"/>
                <w:szCs w:val="24"/>
              </w:rPr>
              <w:t xml:space="preserve"> </w:t>
            </w:r>
            <w:r w:rsidR="00016705" w:rsidRPr="005F73A8">
              <w:rPr>
                <w:rFonts w:hint="eastAsia"/>
                <w:color w:val="000000" w:themeColor="text1"/>
                <w:sz w:val="24"/>
                <w:szCs w:val="24"/>
              </w:rPr>
              <w:t>不动产权证</w:t>
            </w:r>
            <w:r w:rsidR="00016705" w:rsidRPr="005F73A8">
              <w:rPr>
                <w:rFonts w:hint="eastAsia"/>
                <w:color w:val="000000" w:themeColor="text1"/>
                <w:sz w:val="24"/>
                <w:szCs w:val="24"/>
              </w:rPr>
              <w:t xml:space="preserve"> </w:t>
            </w:r>
          </w:p>
          <w:p w14:paraId="0BD003A3" w14:textId="7043F54B" w:rsidR="009D3F09" w:rsidRPr="00A7312E" w:rsidRDefault="00FB29F6" w:rsidP="00626A6C">
            <w:pPr>
              <w:spacing w:line="400" w:lineRule="exact"/>
              <w:ind w:firstLineChars="292" w:firstLine="701"/>
              <w:rPr>
                <w:color w:val="000000" w:themeColor="text1"/>
                <w:sz w:val="24"/>
                <w:szCs w:val="24"/>
              </w:rPr>
            </w:pPr>
            <w:r w:rsidRPr="005F73A8">
              <w:rPr>
                <w:rFonts w:hint="eastAsia"/>
                <w:color w:val="000000" w:themeColor="text1"/>
                <w:sz w:val="24"/>
                <w:szCs w:val="24"/>
              </w:rPr>
              <w:t>附件</w:t>
            </w:r>
            <w:r w:rsidRPr="005F73A8">
              <w:rPr>
                <w:rFonts w:hint="eastAsia"/>
                <w:color w:val="000000" w:themeColor="text1"/>
                <w:sz w:val="24"/>
                <w:szCs w:val="24"/>
              </w:rPr>
              <w:t xml:space="preserve">10 </w:t>
            </w:r>
            <w:r w:rsidRPr="005F73A8">
              <w:rPr>
                <w:rFonts w:hint="eastAsia"/>
                <w:color w:val="000000" w:themeColor="text1"/>
                <w:sz w:val="24"/>
                <w:szCs w:val="24"/>
              </w:rPr>
              <w:t>噪声检测报告</w:t>
            </w:r>
          </w:p>
          <w:p w14:paraId="2CC17F4A" w14:textId="77777777" w:rsidR="00016705" w:rsidRPr="00A7312E" w:rsidRDefault="00016705" w:rsidP="00626A6C">
            <w:pPr>
              <w:spacing w:line="400" w:lineRule="exact"/>
              <w:ind w:firstLineChars="292" w:firstLine="701"/>
              <w:rPr>
                <w:color w:val="000000" w:themeColor="text1"/>
                <w:sz w:val="24"/>
                <w:szCs w:val="24"/>
              </w:rPr>
            </w:pPr>
          </w:p>
          <w:p w14:paraId="462833F2" w14:textId="77777777" w:rsidR="009D3F09" w:rsidRPr="00A7312E" w:rsidRDefault="007D543D" w:rsidP="00626A6C">
            <w:pPr>
              <w:spacing w:line="400" w:lineRule="exact"/>
              <w:ind w:firstLineChars="292" w:firstLine="701"/>
              <w:rPr>
                <w:color w:val="000000" w:themeColor="text1"/>
                <w:sz w:val="24"/>
                <w:szCs w:val="24"/>
              </w:rPr>
            </w:pPr>
            <w:r w:rsidRPr="00A7312E">
              <w:rPr>
                <w:rFonts w:hint="eastAsia"/>
                <w:color w:val="000000" w:themeColor="text1"/>
                <w:sz w:val="24"/>
                <w:szCs w:val="24"/>
              </w:rPr>
              <w:t>附图</w:t>
            </w:r>
            <w:r w:rsidRPr="00A7312E">
              <w:rPr>
                <w:color w:val="000000" w:themeColor="text1"/>
                <w:sz w:val="24"/>
                <w:szCs w:val="24"/>
              </w:rPr>
              <w:t xml:space="preserve">1  </w:t>
            </w:r>
            <w:r w:rsidRPr="00A7312E">
              <w:rPr>
                <w:rFonts w:hint="eastAsia"/>
                <w:color w:val="000000" w:themeColor="text1"/>
                <w:sz w:val="24"/>
                <w:szCs w:val="24"/>
              </w:rPr>
              <w:t>项目地理位置图</w:t>
            </w:r>
          </w:p>
          <w:p w14:paraId="0F5D9971" w14:textId="77777777" w:rsidR="009D3F09" w:rsidRPr="00A7312E" w:rsidRDefault="007D543D" w:rsidP="00626A6C">
            <w:pPr>
              <w:spacing w:line="400" w:lineRule="exact"/>
              <w:ind w:firstLineChars="292" w:firstLine="701"/>
              <w:rPr>
                <w:color w:val="000000" w:themeColor="text1"/>
                <w:sz w:val="24"/>
                <w:szCs w:val="24"/>
              </w:rPr>
            </w:pPr>
            <w:r w:rsidRPr="00A7312E">
              <w:rPr>
                <w:rFonts w:hint="eastAsia"/>
                <w:color w:val="000000" w:themeColor="text1"/>
                <w:sz w:val="24"/>
                <w:szCs w:val="24"/>
              </w:rPr>
              <w:t>附图</w:t>
            </w:r>
            <w:r w:rsidRPr="00A7312E">
              <w:rPr>
                <w:color w:val="000000" w:themeColor="text1"/>
                <w:sz w:val="24"/>
                <w:szCs w:val="24"/>
              </w:rPr>
              <w:t xml:space="preserve">2  </w:t>
            </w:r>
            <w:r w:rsidRPr="00A7312E">
              <w:rPr>
                <w:rFonts w:hint="eastAsia"/>
                <w:color w:val="000000" w:themeColor="text1"/>
                <w:sz w:val="24"/>
                <w:szCs w:val="24"/>
              </w:rPr>
              <w:t>项目周边</w:t>
            </w:r>
            <w:r w:rsidR="00CA26E5" w:rsidRPr="00A7312E">
              <w:rPr>
                <w:rFonts w:hint="eastAsia"/>
                <w:color w:val="000000" w:themeColor="text1"/>
                <w:sz w:val="24"/>
                <w:szCs w:val="24"/>
              </w:rPr>
              <w:t>环境</w:t>
            </w:r>
            <w:r w:rsidRPr="00A7312E">
              <w:rPr>
                <w:rFonts w:hint="eastAsia"/>
                <w:color w:val="000000" w:themeColor="text1"/>
                <w:sz w:val="24"/>
                <w:szCs w:val="24"/>
              </w:rPr>
              <w:t>概况图</w:t>
            </w:r>
          </w:p>
          <w:p w14:paraId="14D44551" w14:textId="77777777" w:rsidR="009D3F09" w:rsidRPr="00A7312E" w:rsidRDefault="007D543D" w:rsidP="00626A6C">
            <w:pPr>
              <w:spacing w:line="400" w:lineRule="exact"/>
              <w:ind w:firstLineChars="292" w:firstLine="701"/>
              <w:rPr>
                <w:color w:val="000000" w:themeColor="text1"/>
                <w:sz w:val="24"/>
                <w:szCs w:val="24"/>
              </w:rPr>
            </w:pPr>
            <w:r w:rsidRPr="00A7312E">
              <w:rPr>
                <w:rFonts w:hint="eastAsia"/>
                <w:color w:val="000000" w:themeColor="text1"/>
                <w:sz w:val="24"/>
                <w:szCs w:val="24"/>
              </w:rPr>
              <w:t>附图</w:t>
            </w:r>
            <w:r w:rsidRPr="00A7312E">
              <w:rPr>
                <w:rFonts w:hint="eastAsia"/>
                <w:color w:val="000000" w:themeColor="text1"/>
                <w:sz w:val="24"/>
                <w:szCs w:val="24"/>
              </w:rPr>
              <w:t>3</w:t>
            </w:r>
            <w:r w:rsidRPr="00A7312E">
              <w:rPr>
                <w:color w:val="000000" w:themeColor="text1"/>
                <w:sz w:val="24"/>
                <w:szCs w:val="24"/>
              </w:rPr>
              <w:t xml:space="preserve">  </w:t>
            </w:r>
            <w:r w:rsidRPr="00A7312E">
              <w:rPr>
                <w:rFonts w:hint="eastAsia"/>
                <w:color w:val="000000" w:themeColor="text1"/>
                <w:sz w:val="24"/>
                <w:szCs w:val="24"/>
              </w:rPr>
              <w:t>本项目在规划图中位置</w:t>
            </w:r>
          </w:p>
          <w:p w14:paraId="2E73EFEC" w14:textId="77777777" w:rsidR="009D3F09" w:rsidRPr="00A7312E" w:rsidRDefault="007D543D" w:rsidP="00626A6C">
            <w:pPr>
              <w:spacing w:line="400" w:lineRule="exact"/>
              <w:ind w:firstLineChars="292" w:firstLine="701"/>
              <w:rPr>
                <w:color w:val="000000" w:themeColor="text1"/>
                <w:sz w:val="24"/>
                <w:szCs w:val="24"/>
              </w:rPr>
            </w:pPr>
            <w:r w:rsidRPr="00A7312E">
              <w:rPr>
                <w:rFonts w:hint="eastAsia"/>
                <w:color w:val="000000" w:themeColor="text1"/>
                <w:sz w:val="24"/>
                <w:szCs w:val="24"/>
              </w:rPr>
              <w:t>附图</w:t>
            </w:r>
            <w:r w:rsidRPr="00A7312E">
              <w:rPr>
                <w:rFonts w:hint="eastAsia"/>
                <w:color w:val="000000" w:themeColor="text1"/>
                <w:sz w:val="24"/>
                <w:szCs w:val="24"/>
              </w:rPr>
              <w:t>4</w:t>
            </w:r>
            <w:r w:rsidRPr="00A7312E">
              <w:rPr>
                <w:color w:val="000000" w:themeColor="text1"/>
                <w:sz w:val="24"/>
                <w:szCs w:val="24"/>
              </w:rPr>
              <w:t xml:space="preserve">  </w:t>
            </w:r>
            <w:r w:rsidRPr="00A7312E">
              <w:rPr>
                <w:rFonts w:hint="eastAsia"/>
                <w:color w:val="000000" w:themeColor="text1"/>
                <w:sz w:val="24"/>
                <w:szCs w:val="24"/>
              </w:rPr>
              <w:t>建设项目环境敏感目标保护分布图</w:t>
            </w:r>
          </w:p>
          <w:p w14:paraId="3E137157" w14:textId="19513785" w:rsidR="00D16BE2" w:rsidRPr="00A7312E" w:rsidRDefault="00D16BE2" w:rsidP="00D16BE2">
            <w:pPr>
              <w:spacing w:line="400" w:lineRule="exact"/>
              <w:ind w:firstLineChars="292" w:firstLine="701"/>
              <w:rPr>
                <w:color w:val="000000" w:themeColor="text1"/>
                <w:sz w:val="24"/>
                <w:szCs w:val="24"/>
              </w:rPr>
            </w:pPr>
            <w:r w:rsidRPr="00A7312E">
              <w:rPr>
                <w:rFonts w:hint="eastAsia"/>
                <w:color w:val="000000" w:themeColor="text1"/>
                <w:sz w:val="24"/>
                <w:szCs w:val="24"/>
              </w:rPr>
              <w:t>附图</w:t>
            </w:r>
            <w:r w:rsidRPr="00A7312E">
              <w:rPr>
                <w:rFonts w:hint="eastAsia"/>
                <w:color w:val="000000" w:themeColor="text1"/>
                <w:sz w:val="24"/>
                <w:szCs w:val="24"/>
              </w:rPr>
              <w:t xml:space="preserve">5  </w:t>
            </w:r>
            <w:r w:rsidRPr="00A7312E">
              <w:rPr>
                <w:rFonts w:hint="eastAsia"/>
                <w:color w:val="000000" w:themeColor="text1"/>
                <w:sz w:val="24"/>
                <w:szCs w:val="24"/>
              </w:rPr>
              <w:t>污水处理厂收水范围图</w:t>
            </w:r>
          </w:p>
          <w:p w14:paraId="30C7ECC1" w14:textId="043DC216" w:rsidR="009D3F09" w:rsidRPr="00A7312E" w:rsidRDefault="007D543D" w:rsidP="00626A6C">
            <w:pPr>
              <w:spacing w:line="400" w:lineRule="exact"/>
              <w:ind w:firstLineChars="292" w:firstLine="701"/>
              <w:rPr>
                <w:color w:val="000000" w:themeColor="text1"/>
                <w:sz w:val="24"/>
                <w:szCs w:val="24"/>
              </w:rPr>
            </w:pPr>
            <w:r w:rsidRPr="00A7312E">
              <w:rPr>
                <w:rFonts w:hint="eastAsia"/>
                <w:color w:val="000000" w:themeColor="text1"/>
                <w:sz w:val="24"/>
                <w:szCs w:val="24"/>
              </w:rPr>
              <w:t>附图</w:t>
            </w:r>
            <w:r w:rsidR="00D16BE2" w:rsidRPr="00A7312E">
              <w:rPr>
                <w:rFonts w:hint="eastAsia"/>
                <w:color w:val="000000" w:themeColor="text1"/>
                <w:sz w:val="24"/>
                <w:szCs w:val="24"/>
              </w:rPr>
              <w:t>6</w:t>
            </w:r>
            <w:r w:rsidRPr="00A7312E">
              <w:rPr>
                <w:color w:val="000000" w:themeColor="text1"/>
                <w:sz w:val="24"/>
                <w:szCs w:val="24"/>
              </w:rPr>
              <w:t xml:space="preserve">  </w:t>
            </w:r>
            <w:r w:rsidR="00D16BE2" w:rsidRPr="00A7312E">
              <w:rPr>
                <w:rFonts w:hint="eastAsia"/>
                <w:color w:val="000000" w:themeColor="text1"/>
                <w:sz w:val="24"/>
                <w:szCs w:val="24"/>
              </w:rPr>
              <w:t>厂区平面布置图</w:t>
            </w:r>
          </w:p>
          <w:p w14:paraId="00D26E8D" w14:textId="58724310" w:rsidR="009D3F09" w:rsidRPr="00A7312E" w:rsidRDefault="007D543D" w:rsidP="00626A6C">
            <w:pPr>
              <w:spacing w:line="400" w:lineRule="exact"/>
              <w:ind w:firstLineChars="292" w:firstLine="701"/>
              <w:rPr>
                <w:color w:val="000000" w:themeColor="text1"/>
                <w:sz w:val="24"/>
                <w:szCs w:val="24"/>
              </w:rPr>
            </w:pPr>
            <w:r w:rsidRPr="00A7312E">
              <w:rPr>
                <w:rFonts w:hint="eastAsia"/>
                <w:color w:val="000000" w:themeColor="text1"/>
                <w:sz w:val="24"/>
                <w:szCs w:val="24"/>
              </w:rPr>
              <w:t>附图</w:t>
            </w:r>
            <w:r w:rsidR="00D16BE2" w:rsidRPr="00A7312E">
              <w:rPr>
                <w:rFonts w:hint="eastAsia"/>
                <w:color w:val="000000" w:themeColor="text1"/>
                <w:sz w:val="24"/>
                <w:szCs w:val="24"/>
              </w:rPr>
              <w:t>7</w:t>
            </w:r>
            <w:r w:rsidRPr="00A7312E">
              <w:rPr>
                <w:rFonts w:hint="eastAsia"/>
                <w:color w:val="000000" w:themeColor="text1"/>
                <w:sz w:val="24"/>
                <w:szCs w:val="24"/>
              </w:rPr>
              <w:t xml:space="preserve">  </w:t>
            </w:r>
            <w:r w:rsidR="00A17444">
              <w:rPr>
                <w:rFonts w:hint="eastAsia"/>
                <w:color w:val="000000" w:themeColor="text1"/>
                <w:sz w:val="24"/>
                <w:szCs w:val="24"/>
              </w:rPr>
              <w:t>本</w:t>
            </w:r>
            <w:r w:rsidR="00D16BE2" w:rsidRPr="00A7312E">
              <w:rPr>
                <w:rFonts w:hint="eastAsia"/>
                <w:color w:val="000000" w:themeColor="text1"/>
                <w:sz w:val="24"/>
                <w:szCs w:val="24"/>
              </w:rPr>
              <w:t>项目车间平面布置图</w:t>
            </w:r>
          </w:p>
          <w:p w14:paraId="0CDC97C6" w14:textId="77777777" w:rsidR="009D3F09" w:rsidRPr="00A7312E" w:rsidRDefault="007D543D" w:rsidP="00626A6C">
            <w:pPr>
              <w:spacing w:line="400" w:lineRule="exact"/>
              <w:ind w:firstLineChars="292" w:firstLine="701"/>
              <w:rPr>
                <w:color w:val="000000" w:themeColor="text1"/>
                <w:sz w:val="24"/>
                <w:szCs w:val="24"/>
              </w:rPr>
            </w:pPr>
            <w:r w:rsidRPr="00A7312E">
              <w:rPr>
                <w:rFonts w:hint="eastAsia"/>
                <w:color w:val="000000" w:themeColor="text1"/>
                <w:sz w:val="24"/>
                <w:szCs w:val="24"/>
              </w:rPr>
              <w:t>附表</w:t>
            </w:r>
            <w:r w:rsidRPr="00A7312E">
              <w:rPr>
                <w:color w:val="000000" w:themeColor="text1"/>
                <w:sz w:val="24"/>
                <w:szCs w:val="24"/>
              </w:rPr>
              <w:t xml:space="preserve">  </w:t>
            </w:r>
            <w:r w:rsidRPr="00A7312E">
              <w:rPr>
                <w:rFonts w:hint="eastAsia"/>
                <w:color w:val="000000" w:themeColor="text1"/>
                <w:sz w:val="24"/>
                <w:szCs w:val="24"/>
              </w:rPr>
              <w:t>建设项目审批登记表</w:t>
            </w:r>
          </w:p>
          <w:p w14:paraId="05B74C5B" w14:textId="77777777" w:rsidR="009D3F09" w:rsidRPr="00405761" w:rsidRDefault="007D543D">
            <w:pPr>
              <w:numPr>
                <w:ilvl w:val="0"/>
                <w:numId w:val="9"/>
              </w:numPr>
              <w:spacing w:line="400" w:lineRule="exact"/>
              <w:ind w:left="0" w:firstLine="540"/>
              <w:rPr>
                <w:color w:val="000000" w:themeColor="text1"/>
                <w:sz w:val="24"/>
                <w:szCs w:val="24"/>
              </w:rPr>
            </w:pPr>
            <w:r w:rsidRPr="00A7312E">
              <w:rPr>
                <w:rFonts w:hint="eastAsia"/>
                <w:color w:val="000000" w:themeColor="text1"/>
                <w:sz w:val="24"/>
                <w:szCs w:val="24"/>
              </w:rPr>
              <w:t>如果本报告表不能说明项目</w:t>
            </w:r>
            <w:r w:rsidRPr="00405761">
              <w:rPr>
                <w:rFonts w:hint="eastAsia"/>
                <w:color w:val="000000" w:themeColor="text1"/>
                <w:sz w:val="24"/>
                <w:szCs w:val="24"/>
              </w:rPr>
              <w:t>产生的污染及对环境造成的影响，应进行专项评价。根据建设项目的特点和当地环境特征，应选下列</w:t>
            </w:r>
            <w:r w:rsidRPr="00405761">
              <w:rPr>
                <w:color w:val="000000" w:themeColor="text1"/>
                <w:sz w:val="24"/>
                <w:szCs w:val="24"/>
              </w:rPr>
              <w:t>1-2</w:t>
            </w:r>
            <w:r w:rsidRPr="00405761">
              <w:rPr>
                <w:rFonts w:hint="eastAsia"/>
                <w:color w:val="000000" w:themeColor="text1"/>
                <w:sz w:val="24"/>
                <w:szCs w:val="24"/>
              </w:rPr>
              <w:t>项进行专项评价。</w:t>
            </w:r>
          </w:p>
          <w:p w14:paraId="63F8EA7A" w14:textId="77777777" w:rsidR="009D3F09" w:rsidRPr="00405761" w:rsidRDefault="007D543D">
            <w:pPr>
              <w:numPr>
                <w:ilvl w:val="0"/>
                <w:numId w:val="10"/>
              </w:numPr>
              <w:spacing w:line="400" w:lineRule="exact"/>
              <w:ind w:left="0" w:firstLine="540"/>
              <w:rPr>
                <w:color w:val="000000" w:themeColor="text1"/>
                <w:sz w:val="24"/>
                <w:szCs w:val="24"/>
              </w:rPr>
            </w:pPr>
            <w:r w:rsidRPr="00405761">
              <w:rPr>
                <w:rFonts w:hint="eastAsia"/>
                <w:color w:val="000000" w:themeColor="text1"/>
                <w:sz w:val="24"/>
                <w:szCs w:val="24"/>
              </w:rPr>
              <w:t>大气环境影响专项评价</w:t>
            </w:r>
          </w:p>
          <w:p w14:paraId="5F484158" w14:textId="77777777" w:rsidR="009D3F09" w:rsidRPr="00405761" w:rsidRDefault="007D543D">
            <w:pPr>
              <w:numPr>
                <w:ilvl w:val="0"/>
                <w:numId w:val="10"/>
              </w:numPr>
              <w:spacing w:line="400" w:lineRule="exact"/>
              <w:ind w:left="0" w:firstLine="540"/>
              <w:rPr>
                <w:color w:val="000000" w:themeColor="text1"/>
                <w:sz w:val="24"/>
                <w:szCs w:val="24"/>
              </w:rPr>
            </w:pPr>
            <w:r w:rsidRPr="00405761">
              <w:rPr>
                <w:rFonts w:hint="eastAsia"/>
                <w:color w:val="000000" w:themeColor="text1"/>
                <w:sz w:val="24"/>
                <w:szCs w:val="24"/>
              </w:rPr>
              <w:t>水环境影响专项评价（包括地表水和地下水）</w:t>
            </w:r>
          </w:p>
          <w:p w14:paraId="71FFA83B" w14:textId="77777777" w:rsidR="009D3F09" w:rsidRPr="00405761" w:rsidRDefault="007D543D">
            <w:pPr>
              <w:numPr>
                <w:ilvl w:val="0"/>
                <w:numId w:val="10"/>
              </w:numPr>
              <w:spacing w:line="400" w:lineRule="exact"/>
              <w:ind w:left="0" w:firstLine="540"/>
              <w:rPr>
                <w:color w:val="000000" w:themeColor="text1"/>
                <w:sz w:val="24"/>
                <w:szCs w:val="24"/>
              </w:rPr>
            </w:pPr>
            <w:r w:rsidRPr="00405761">
              <w:rPr>
                <w:rFonts w:hint="eastAsia"/>
                <w:color w:val="000000" w:themeColor="text1"/>
                <w:sz w:val="24"/>
                <w:szCs w:val="24"/>
              </w:rPr>
              <w:t>生态影响专项评价</w:t>
            </w:r>
          </w:p>
          <w:p w14:paraId="77E5C269" w14:textId="77777777" w:rsidR="009D3F09" w:rsidRPr="00405761" w:rsidRDefault="007D543D">
            <w:pPr>
              <w:numPr>
                <w:ilvl w:val="0"/>
                <w:numId w:val="10"/>
              </w:numPr>
              <w:spacing w:line="400" w:lineRule="exact"/>
              <w:ind w:left="0" w:firstLine="540"/>
              <w:rPr>
                <w:color w:val="000000" w:themeColor="text1"/>
                <w:sz w:val="24"/>
                <w:szCs w:val="24"/>
              </w:rPr>
            </w:pPr>
            <w:r w:rsidRPr="00405761">
              <w:rPr>
                <w:rFonts w:hint="eastAsia"/>
                <w:color w:val="000000" w:themeColor="text1"/>
                <w:sz w:val="24"/>
                <w:szCs w:val="24"/>
              </w:rPr>
              <w:t>声影响专项评价</w:t>
            </w:r>
          </w:p>
          <w:p w14:paraId="44603466" w14:textId="77777777" w:rsidR="009D3F09" w:rsidRPr="00405761" w:rsidRDefault="007D543D">
            <w:pPr>
              <w:numPr>
                <w:ilvl w:val="0"/>
                <w:numId w:val="10"/>
              </w:numPr>
              <w:spacing w:line="400" w:lineRule="exact"/>
              <w:ind w:left="0" w:firstLine="540"/>
              <w:rPr>
                <w:color w:val="000000" w:themeColor="text1"/>
                <w:sz w:val="24"/>
                <w:szCs w:val="24"/>
              </w:rPr>
            </w:pPr>
            <w:r w:rsidRPr="00405761">
              <w:rPr>
                <w:rFonts w:hint="eastAsia"/>
                <w:color w:val="000000" w:themeColor="text1"/>
                <w:sz w:val="24"/>
                <w:szCs w:val="24"/>
              </w:rPr>
              <w:t>土壤影响专项评价</w:t>
            </w:r>
          </w:p>
          <w:p w14:paraId="39C70971" w14:textId="77777777" w:rsidR="009D3F09" w:rsidRPr="00405761" w:rsidRDefault="007D543D">
            <w:pPr>
              <w:numPr>
                <w:ilvl w:val="0"/>
                <w:numId w:val="10"/>
              </w:numPr>
              <w:spacing w:line="400" w:lineRule="exact"/>
              <w:ind w:left="0" w:firstLine="540"/>
              <w:rPr>
                <w:color w:val="000000" w:themeColor="text1"/>
                <w:sz w:val="24"/>
                <w:szCs w:val="24"/>
              </w:rPr>
            </w:pPr>
            <w:r w:rsidRPr="00405761">
              <w:rPr>
                <w:rFonts w:hint="eastAsia"/>
                <w:color w:val="000000" w:themeColor="text1"/>
                <w:sz w:val="24"/>
                <w:szCs w:val="24"/>
              </w:rPr>
              <w:t>固体废弃物影响专项评价</w:t>
            </w:r>
          </w:p>
          <w:p w14:paraId="23C20C78" w14:textId="77777777" w:rsidR="009D3F09" w:rsidRPr="00405761" w:rsidRDefault="007D543D">
            <w:pPr>
              <w:spacing w:line="400" w:lineRule="exact"/>
              <w:ind w:firstLine="540"/>
              <w:rPr>
                <w:color w:val="000000" w:themeColor="text1"/>
                <w:sz w:val="28"/>
              </w:rPr>
            </w:pPr>
            <w:r w:rsidRPr="00405761">
              <w:rPr>
                <w:rFonts w:hint="eastAsia"/>
                <w:color w:val="000000" w:themeColor="text1"/>
                <w:sz w:val="24"/>
                <w:szCs w:val="24"/>
              </w:rPr>
              <w:t>以上专项评价未包括的可另列专项，专项评价按照《环境影响评价技术导则》中的要求进行。</w:t>
            </w:r>
          </w:p>
        </w:tc>
      </w:tr>
    </w:tbl>
    <w:p w14:paraId="4F54ECF7" w14:textId="77777777" w:rsidR="009D3F09" w:rsidRPr="00405761" w:rsidRDefault="009D3F09">
      <w:pPr>
        <w:widowControl w:val="0"/>
        <w:rPr>
          <w:color w:val="000000" w:themeColor="text1"/>
          <w:kern w:val="2"/>
          <w:sz w:val="21"/>
          <w:szCs w:val="24"/>
        </w:rPr>
      </w:pPr>
    </w:p>
    <w:sectPr w:rsidR="009D3F09" w:rsidRPr="00405761" w:rsidSect="000A535F">
      <w:pgSz w:w="11906" w:h="16838"/>
      <w:pgMar w:top="1418" w:right="1418" w:bottom="1418" w:left="1797" w:header="992"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D3259" w14:textId="77777777" w:rsidR="002B0CF0" w:rsidRDefault="002B0CF0">
      <w:r>
        <w:separator/>
      </w:r>
    </w:p>
  </w:endnote>
  <w:endnote w:type="continuationSeparator" w:id="0">
    <w:p w14:paraId="77B0167B" w14:textId="77777777" w:rsidR="002B0CF0" w:rsidRDefault="002B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TimesNewRomanPSMT">
    <w:altName w:val="Meiryo"/>
    <w:charset w:val="80"/>
    <w:family w:val="auto"/>
    <w:pitch w:val="default"/>
    <w:sig w:usb0="00000001" w:usb1="080E0000" w:usb2="00000010" w:usb3="00000000" w:csb0="00060000" w:csb1="00000000"/>
  </w:font>
  <w:font w:name="JFFPWU+ËÎÌå">
    <w:altName w:val="Times New Roman"/>
    <w:charset w:val="00"/>
    <w:family w:val="auto"/>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C1318" w14:textId="77777777" w:rsidR="001F333F" w:rsidRDefault="001F333F">
    <w:pPr>
      <w:pStyle w:val="ad"/>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637F95" w:rsidRPr="00637F95">
      <w:rPr>
        <w:rFonts w:ascii="Times New Roman" w:hAnsi="Times New Roman"/>
        <w:noProof/>
        <w:lang w:val="zh-CN"/>
      </w:rPr>
      <w:t>1</w:t>
    </w:r>
    <w:r>
      <w:rPr>
        <w:rFonts w:ascii="Times New Roman" w:hAnsi="Times New Roman"/>
      </w:rPr>
      <w:fldChar w:fldCharType="end"/>
    </w:r>
  </w:p>
  <w:p w14:paraId="6E35720F" w14:textId="77777777" w:rsidR="001F333F" w:rsidRDefault="001F333F">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B807E" w14:textId="77777777" w:rsidR="002B0CF0" w:rsidRDefault="002B0CF0">
      <w:r>
        <w:separator/>
      </w:r>
    </w:p>
  </w:footnote>
  <w:footnote w:type="continuationSeparator" w:id="0">
    <w:p w14:paraId="54B08341" w14:textId="77777777" w:rsidR="002B0CF0" w:rsidRDefault="002B0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07826" w14:textId="77777777" w:rsidR="001F333F" w:rsidRDefault="001F33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4D4C"/>
    <w:multiLevelType w:val="multilevel"/>
    <w:tmpl w:val="0C4B4D4C"/>
    <w:lvl w:ilvl="0">
      <w:start w:val="1"/>
      <w:numFmt w:val="decimalEnclosedCircle"/>
      <w:lvlText w:val="%1"/>
      <w:lvlJc w:val="left"/>
      <w:pPr>
        <w:ind w:left="826" w:hanging="360"/>
      </w:pPr>
      <w:rPr>
        <w:rFonts w:ascii="宋体" w:hAnsi="宋体" w:hint="default"/>
      </w:rPr>
    </w:lvl>
    <w:lvl w:ilvl="1">
      <w:start w:val="1"/>
      <w:numFmt w:val="lowerLetter"/>
      <w:lvlText w:val="%2)"/>
      <w:lvlJc w:val="left"/>
      <w:pPr>
        <w:ind w:left="1306" w:hanging="420"/>
      </w:pPr>
    </w:lvl>
    <w:lvl w:ilvl="2">
      <w:start w:val="1"/>
      <w:numFmt w:val="lowerRoman"/>
      <w:lvlText w:val="%3."/>
      <w:lvlJc w:val="right"/>
      <w:pPr>
        <w:ind w:left="1726" w:hanging="420"/>
      </w:pPr>
    </w:lvl>
    <w:lvl w:ilvl="3">
      <w:start w:val="1"/>
      <w:numFmt w:val="decimal"/>
      <w:lvlText w:val="%4."/>
      <w:lvlJc w:val="left"/>
      <w:pPr>
        <w:ind w:left="2146" w:hanging="420"/>
      </w:pPr>
    </w:lvl>
    <w:lvl w:ilvl="4">
      <w:start w:val="1"/>
      <w:numFmt w:val="lowerLetter"/>
      <w:lvlText w:val="%5)"/>
      <w:lvlJc w:val="left"/>
      <w:pPr>
        <w:ind w:left="2566" w:hanging="420"/>
      </w:pPr>
    </w:lvl>
    <w:lvl w:ilvl="5">
      <w:start w:val="1"/>
      <w:numFmt w:val="lowerRoman"/>
      <w:lvlText w:val="%6."/>
      <w:lvlJc w:val="right"/>
      <w:pPr>
        <w:ind w:left="2986" w:hanging="420"/>
      </w:pPr>
    </w:lvl>
    <w:lvl w:ilvl="6">
      <w:start w:val="1"/>
      <w:numFmt w:val="decimal"/>
      <w:lvlText w:val="%7."/>
      <w:lvlJc w:val="left"/>
      <w:pPr>
        <w:ind w:left="3406" w:hanging="420"/>
      </w:pPr>
    </w:lvl>
    <w:lvl w:ilvl="7">
      <w:start w:val="1"/>
      <w:numFmt w:val="lowerLetter"/>
      <w:lvlText w:val="%8)"/>
      <w:lvlJc w:val="left"/>
      <w:pPr>
        <w:ind w:left="3826" w:hanging="420"/>
      </w:pPr>
    </w:lvl>
    <w:lvl w:ilvl="8">
      <w:start w:val="1"/>
      <w:numFmt w:val="lowerRoman"/>
      <w:lvlText w:val="%9."/>
      <w:lvlJc w:val="right"/>
      <w:pPr>
        <w:ind w:left="4246" w:hanging="420"/>
      </w:pPr>
    </w:lvl>
  </w:abstractNum>
  <w:abstractNum w:abstractNumId="1">
    <w:nsid w:val="10ED1736"/>
    <w:multiLevelType w:val="singleLevel"/>
    <w:tmpl w:val="10ED1736"/>
    <w:lvl w:ilvl="0">
      <w:start w:val="1"/>
      <w:numFmt w:val="decimal"/>
      <w:lvlText w:val="%1."/>
      <w:lvlJc w:val="left"/>
      <w:pPr>
        <w:tabs>
          <w:tab w:val="left" w:pos="210"/>
        </w:tabs>
        <w:ind w:left="210" w:hanging="210"/>
      </w:pPr>
      <w:rPr>
        <w:rFonts w:hint="eastAsia"/>
      </w:rPr>
    </w:lvl>
  </w:abstractNum>
  <w:abstractNum w:abstractNumId="2">
    <w:nsid w:val="139032E1"/>
    <w:multiLevelType w:val="multilevel"/>
    <w:tmpl w:val="139032E1"/>
    <w:lvl w:ilvl="0">
      <w:start w:val="4"/>
      <w:numFmt w:val="decimal"/>
      <w:lvlText w:val="%1、"/>
      <w:lvlJc w:val="left"/>
      <w:pPr>
        <w:ind w:left="841" w:hanging="375"/>
      </w:pPr>
      <w:rPr>
        <w:rFonts w:hint="default"/>
      </w:rPr>
    </w:lvl>
    <w:lvl w:ilvl="1">
      <w:start w:val="1"/>
      <w:numFmt w:val="lowerLetter"/>
      <w:lvlText w:val="%2)"/>
      <w:lvlJc w:val="left"/>
      <w:pPr>
        <w:ind w:left="1306" w:hanging="420"/>
      </w:pPr>
    </w:lvl>
    <w:lvl w:ilvl="2">
      <w:start w:val="1"/>
      <w:numFmt w:val="lowerRoman"/>
      <w:lvlText w:val="%3."/>
      <w:lvlJc w:val="right"/>
      <w:pPr>
        <w:ind w:left="1726" w:hanging="420"/>
      </w:pPr>
    </w:lvl>
    <w:lvl w:ilvl="3">
      <w:start w:val="1"/>
      <w:numFmt w:val="decimal"/>
      <w:lvlText w:val="%4."/>
      <w:lvlJc w:val="left"/>
      <w:pPr>
        <w:ind w:left="2146" w:hanging="420"/>
      </w:pPr>
    </w:lvl>
    <w:lvl w:ilvl="4">
      <w:start w:val="1"/>
      <w:numFmt w:val="lowerLetter"/>
      <w:lvlText w:val="%5)"/>
      <w:lvlJc w:val="left"/>
      <w:pPr>
        <w:ind w:left="2566" w:hanging="420"/>
      </w:pPr>
    </w:lvl>
    <w:lvl w:ilvl="5">
      <w:start w:val="1"/>
      <w:numFmt w:val="lowerRoman"/>
      <w:lvlText w:val="%6."/>
      <w:lvlJc w:val="right"/>
      <w:pPr>
        <w:ind w:left="2986" w:hanging="420"/>
      </w:pPr>
    </w:lvl>
    <w:lvl w:ilvl="6">
      <w:start w:val="1"/>
      <w:numFmt w:val="decimal"/>
      <w:lvlText w:val="%7."/>
      <w:lvlJc w:val="left"/>
      <w:pPr>
        <w:ind w:left="3406" w:hanging="420"/>
      </w:pPr>
    </w:lvl>
    <w:lvl w:ilvl="7">
      <w:start w:val="1"/>
      <w:numFmt w:val="lowerLetter"/>
      <w:lvlText w:val="%8)"/>
      <w:lvlJc w:val="left"/>
      <w:pPr>
        <w:ind w:left="3826" w:hanging="420"/>
      </w:pPr>
    </w:lvl>
    <w:lvl w:ilvl="8">
      <w:start w:val="1"/>
      <w:numFmt w:val="lowerRoman"/>
      <w:lvlText w:val="%9."/>
      <w:lvlJc w:val="right"/>
      <w:pPr>
        <w:ind w:left="4246" w:hanging="420"/>
      </w:pPr>
    </w:lvl>
  </w:abstractNum>
  <w:abstractNum w:abstractNumId="3">
    <w:nsid w:val="226E0C9E"/>
    <w:multiLevelType w:val="hybridMultilevel"/>
    <w:tmpl w:val="C1D8ECB2"/>
    <w:lvl w:ilvl="0" w:tplc="4F7EEFE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C694A5A"/>
    <w:multiLevelType w:val="multilevel"/>
    <w:tmpl w:val="3C694A5A"/>
    <w:lvl w:ilvl="0">
      <w:start w:val="1"/>
      <w:numFmt w:val="decimal"/>
      <w:lvlText w:val="%1、"/>
      <w:lvlJc w:val="left"/>
      <w:pPr>
        <w:ind w:left="801" w:hanging="375"/>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5">
    <w:nsid w:val="42A91E1B"/>
    <w:multiLevelType w:val="multilevel"/>
    <w:tmpl w:val="42A91E1B"/>
    <w:lvl w:ilvl="0">
      <w:start w:val="1"/>
      <w:numFmt w:val="decimal"/>
      <w:pStyle w:val="2"/>
      <w:lvlText w:val="%1."/>
      <w:lvlJc w:val="left"/>
      <w:pPr>
        <w:tabs>
          <w:tab w:val="left" w:pos="567"/>
        </w:tabs>
        <w:ind w:left="567" w:hanging="425"/>
      </w:pPr>
      <w:rPr>
        <w:rFonts w:hint="eastAsia"/>
      </w:rPr>
    </w:lvl>
    <w:lvl w:ilvl="1">
      <w:start w:val="1"/>
      <w:numFmt w:val="decimal"/>
      <w:pStyle w:val="3"/>
      <w:lvlText w:val="%1.%2"/>
      <w:lvlJc w:val="left"/>
      <w:pPr>
        <w:tabs>
          <w:tab w:val="left" w:pos="567"/>
        </w:tabs>
        <w:ind w:left="567" w:hanging="567"/>
      </w:pPr>
      <w:rPr>
        <w:rFonts w:hint="eastAsia"/>
      </w:rPr>
    </w:lvl>
    <w:lvl w:ilvl="2">
      <w:start w:val="1"/>
      <w:numFmt w:val="decimal"/>
      <w:pStyle w:val="4"/>
      <w:lvlText w:val="%1.%2.%3"/>
      <w:lvlJc w:val="left"/>
      <w:pPr>
        <w:tabs>
          <w:tab w:val="left" w:pos="1080"/>
        </w:tabs>
        <w:ind w:left="567" w:hanging="567"/>
      </w:pPr>
      <w:rPr>
        <w:rFonts w:hint="eastAsia"/>
      </w:rPr>
    </w:lvl>
    <w:lvl w:ilvl="3">
      <w:start w:val="1"/>
      <w:numFmt w:val="decimal"/>
      <w:pStyle w:val="5"/>
      <w:lvlText w:val="%1.%2.%3.%4."/>
      <w:lvlJc w:val="left"/>
      <w:pPr>
        <w:tabs>
          <w:tab w:val="left" w:pos="1080"/>
        </w:tabs>
        <w:ind w:left="851" w:hanging="851"/>
      </w:pPr>
      <w:rPr>
        <w:rFonts w:ascii="Haettenschweiler" w:hAnsi="Haettenschweiler" w:hint="default"/>
        <w:b/>
        <w:i w:val="0"/>
        <w:spacing w:val="0"/>
        <w:w w:val="100"/>
        <w:sz w:val="28"/>
      </w:rPr>
    </w:lvl>
    <w:lvl w:ilvl="4">
      <w:start w:val="1"/>
      <w:numFmt w:val="decimal"/>
      <w:lvlText w:val="%1.%2.%3.%4.%5."/>
      <w:lvlJc w:val="left"/>
      <w:pPr>
        <w:tabs>
          <w:tab w:val="left" w:pos="1440"/>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46461F35"/>
    <w:multiLevelType w:val="singleLevel"/>
    <w:tmpl w:val="46461F35"/>
    <w:lvl w:ilvl="0">
      <w:start w:val="1"/>
      <w:numFmt w:val="decimal"/>
      <w:lvlText w:val="%1."/>
      <w:lvlJc w:val="left"/>
      <w:pPr>
        <w:tabs>
          <w:tab w:val="left" w:pos="780"/>
        </w:tabs>
        <w:ind w:left="780" w:hanging="210"/>
      </w:pPr>
      <w:rPr>
        <w:rFonts w:hint="eastAsia"/>
      </w:rPr>
    </w:lvl>
  </w:abstractNum>
  <w:abstractNum w:abstractNumId="7">
    <w:nsid w:val="467F28D1"/>
    <w:multiLevelType w:val="hybridMultilevel"/>
    <w:tmpl w:val="B5C4B148"/>
    <w:lvl w:ilvl="0" w:tplc="3200A87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4FC031EE"/>
    <w:multiLevelType w:val="hybridMultilevel"/>
    <w:tmpl w:val="F7F86BCC"/>
    <w:lvl w:ilvl="0" w:tplc="27065400">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59A028D1"/>
    <w:multiLevelType w:val="singleLevel"/>
    <w:tmpl w:val="59A028D1"/>
    <w:lvl w:ilvl="0">
      <w:start w:val="1"/>
      <w:numFmt w:val="japaneseCounting"/>
      <w:lvlText w:val="%1、"/>
      <w:lvlJc w:val="left"/>
      <w:pPr>
        <w:tabs>
          <w:tab w:val="left" w:pos="570"/>
        </w:tabs>
        <w:ind w:left="570" w:hanging="570"/>
      </w:pPr>
      <w:rPr>
        <w:rFonts w:hint="eastAsia"/>
      </w:rPr>
    </w:lvl>
  </w:abstractNum>
  <w:abstractNum w:abstractNumId="10">
    <w:nsid w:val="5D100BB9"/>
    <w:multiLevelType w:val="multilevel"/>
    <w:tmpl w:val="5D100BB9"/>
    <w:lvl w:ilvl="0">
      <w:start w:val="1"/>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1">
    <w:nsid w:val="7E960ED7"/>
    <w:multiLevelType w:val="multilevel"/>
    <w:tmpl w:val="7E960ED7"/>
    <w:lvl w:ilvl="0">
      <w:start w:val="1"/>
      <w:numFmt w:val="decimal"/>
      <w:lvlText w:val="%1、"/>
      <w:lvlJc w:val="left"/>
      <w:pPr>
        <w:ind w:left="841" w:hanging="375"/>
      </w:pPr>
      <w:rPr>
        <w:rFonts w:hint="default"/>
        <w:color w:val="auto"/>
      </w:rPr>
    </w:lvl>
    <w:lvl w:ilvl="1">
      <w:start w:val="1"/>
      <w:numFmt w:val="lowerLetter"/>
      <w:lvlText w:val="%2)"/>
      <w:lvlJc w:val="left"/>
      <w:pPr>
        <w:ind w:left="1306" w:hanging="420"/>
      </w:pPr>
    </w:lvl>
    <w:lvl w:ilvl="2">
      <w:start w:val="1"/>
      <w:numFmt w:val="lowerRoman"/>
      <w:lvlText w:val="%3."/>
      <w:lvlJc w:val="right"/>
      <w:pPr>
        <w:ind w:left="1726" w:hanging="420"/>
      </w:pPr>
    </w:lvl>
    <w:lvl w:ilvl="3">
      <w:start w:val="1"/>
      <w:numFmt w:val="decimal"/>
      <w:lvlText w:val="%4."/>
      <w:lvlJc w:val="left"/>
      <w:pPr>
        <w:ind w:left="2146" w:hanging="420"/>
      </w:pPr>
    </w:lvl>
    <w:lvl w:ilvl="4">
      <w:start w:val="1"/>
      <w:numFmt w:val="lowerLetter"/>
      <w:lvlText w:val="%5)"/>
      <w:lvlJc w:val="left"/>
      <w:pPr>
        <w:ind w:left="2566" w:hanging="420"/>
      </w:pPr>
    </w:lvl>
    <w:lvl w:ilvl="5">
      <w:start w:val="1"/>
      <w:numFmt w:val="lowerRoman"/>
      <w:lvlText w:val="%6."/>
      <w:lvlJc w:val="right"/>
      <w:pPr>
        <w:ind w:left="2986" w:hanging="420"/>
      </w:pPr>
    </w:lvl>
    <w:lvl w:ilvl="6">
      <w:start w:val="1"/>
      <w:numFmt w:val="decimal"/>
      <w:lvlText w:val="%7."/>
      <w:lvlJc w:val="left"/>
      <w:pPr>
        <w:ind w:left="3406" w:hanging="420"/>
      </w:pPr>
    </w:lvl>
    <w:lvl w:ilvl="7">
      <w:start w:val="1"/>
      <w:numFmt w:val="lowerLetter"/>
      <w:lvlText w:val="%8)"/>
      <w:lvlJc w:val="left"/>
      <w:pPr>
        <w:ind w:left="3826" w:hanging="420"/>
      </w:pPr>
    </w:lvl>
    <w:lvl w:ilvl="8">
      <w:start w:val="1"/>
      <w:numFmt w:val="lowerRoman"/>
      <w:lvlText w:val="%9."/>
      <w:lvlJc w:val="right"/>
      <w:pPr>
        <w:ind w:left="4246" w:hanging="420"/>
      </w:pPr>
    </w:lvl>
  </w:abstractNum>
  <w:abstractNum w:abstractNumId="12">
    <w:nsid w:val="7F0827D9"/>
    <w:multiLevelType w:val="multilevel"/>
    <w:tmpl w:val="7F0827D9"/>
    <w:lvl w:ilvl="0">
      <w:start w:val="1"/>
      <w:numFmt w:val="decimal"/>
      <w:lvlText w:val="%1、"/>
      <w:lvlJc w:val="left"/>
      <w:pPr>
        <w:ind w:left="857" w:hanging="37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5"/>
  </w:num>
  <w:num w:numId="2">
    <w:abstractNumId w:val="6"/>
  </w:num>
  <w:num w:numId="3">
    <w:abstractNumId w:val="11"/>
  </w:num>
  <w:num w:numId="4">
    <w:abstractNumId w:val="0"/>
  </w:num>
  <w:num w:numId="5">
    <w:abstractNumId w:val="2"/>
  </w:num>
  <w:num w:numId="6">
    <w:abstractNumId w:val="12"/>
  </w:num>
  <w:num w:numId="7">
    <w:abstractNumId w:val="4"/>
  </w:num>
  <w:num w:numId="8">
    <w:abstractNumId w:val="10"/>
  </w:num>
  <w:num w:numId="9">
    <w:abstractNumId w:val="9"/>
  </w:num>
  <w:num w:numId="10">
    <w:abstractNumId w:val="1"/>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hideSpellingErrors/>
  <w:hideGrammaticalErrors/>
  <w:proofState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EF6"/>
    <w:rsid w:val="000002F1"/>
    <w:rsid w:val="00000C3D"/>
    <w:rsid w:val="00001C20"/>
    <w:rsid w:val="00002505"/>
    <w:rsid w:val="000025C9"/>
    <w:rsid w:val="00002B07"/>
    <w:rsid w:val="000032CC"/>
    <w:rsid w:val="000042D9"/>
    <w:rsid w:val="000044BF"/>
    <w:rsid w:val="000050DC"/>
    <w:rsid w:val="00005687"/>
    <w:rsid w:val="0000581F"/>
    <w:rsid w:val="0000632B"/>
    <w:rsid w:val="00007DB3"/>
    <w:rsid w:val="00010460"/>
    <w:rsid w:val="0001056B"/>
    <w:rsid w:val="00011C6B"/>
    <w:rsid w:val="00011D39"/>
    <w:rsid w:val="00011E77"/>
    <w:rsid w:val="00012B01"/>
    <w:rsid w:val="000138C8"/>
    <w:rsid w:val="00015B9A"/>
    <w:rsid w:val="0001608D"/>
    <w:rsid w:val="00016705"/>
    <w:rsid w:val="00016755"/>
    <w:rsid w:val="00017C89"/>
    <w:rsid w:val="00020652"/>
    <w:rsid w:val="000214C8"/>
    <w:rsid w:val="000218DA"/>
    <w:rsid w:val="00023007"/>
    <w:rsid w:val="00023510"/>
    <w:rsid w:val="000248B2"/>
    <w:rsid w:val="000249B5"/>
    <w:rsid w:val="00024E58"/>
    <w:rsid w:val="00025CB4"/>
    <w:rsid w:val="00026374"/>
    <w:rsid w:val="00026626"/>
    <w:rsid w:val="00027129"/>
    <w:rsid w:val="00031182"/>
    <w:rsid w:val="000314C9"/>
    <w:rsid w:val="0003177B"/>
    <w:rsid w:val="0003269E"/>
    <w:rsid w:val="00032753"/>
    <w:rsid w:val="00032C69"/>
    <w:rsid w:val="00032CC9"/>
    <w:rsid w:val="00033906"/>
    <w:rsid w:val="00033FA7"/>
    <w:rsid w:val="000352BC"/>
    <w:rsid w:val="0003567B"/>
    <w:rsid w:val="00035C41"/>
    <w:rsid w:val="00035CCD"/>
    <w:rsid w:val="000364E6"/>
    <w:rsid w:val="00036BA4"/>
    <w:rsid w:val="00036C30"/>
    <w:rsid w:val="00036D2A"/>
    <w:rsid w:val="00036F1D"/>
    <w:rsid w:val="00041003"/>
    <w:rsid w:val="000410C7"/>
    <w:rsid w:val="00041472"/>
    <w:rsid w:val="00041A6C"/>
    <w:rsid w:val="0004255D"/>
    <w:rsid w:val="00044CB0"/>
    <w:rsid w:val="00045F14"/>
    <w:rsid w:val="000461EB"/>
    <w:rsid w:val="00046BF3"/>
    <w:rsid w:val="00046BF4"/>
    <w:rsid w:val="00046C99"/>
    <w:rsid w:val="0005053B"/>
    <w:rsid w:val="0005055A"/>
    <w:rsid w:val="000517A5"/>
    <w:rsid w:val="00051F2F"/>
    <w:rsid w:val="000531B3"/>
    <w:rsid w:val="00053740"/>
    <w:rsid w:val="000539D8"/>
    <w:rsid w:val="00053B7E"/>
    <w:rsid w:val="00054C86"/>
    <w:rsid w:val="0005501B"/>
    <w:rsid w:val="000557B0"/>
    <w:rsid w:val="000558F5"/>
    <w:rsid w:val="0005639F"/>
    <w:rsid w:val="000570F5"/>
    <w:rsid w:val="00057342"/>
    <w:rsid w:val="00057688"/>
    <w:rsid w:val="0006060E"/>
    <w:rsid w:val="00062E82"/>
    <w:rsid w:val="00063B8A"/>
    <w:rsid w:val="00064A67"/>
    <w:rsid w:val="000668D7"/>
    <w:rsid w:val="0006742C"/>
    <w:rsid w:val="000707DB"/>
    <w:rsid w:val="000713C7"/>
    <w:rsid w:val="0007186A"/>
    <w:rsid w:val="0007218C"/>
    <w:rsid w:val="0007225B"/>
    <w:rsid w:val="0007255B"/>
    <w:rsid w:val="00072711"/>
    <w:rsid w:val="00073FA6"/>
    <w:rsid w:val="0007496C"/>
    <w:rsid w:val="00074F3E"/>
    <w:rsid w:val="00075E7E"/>
    <w:rsid w:val="000764B4"/>
    <w:rsid w:val="00076574"/>
    <w:rsid w:val="00076854"/>
    <w:rsid w:val="00077453"/>
    <w:rsid w:val="00077905"/>
    <w:rsid w:val="00077F20"/>
    <w:rsid w:val="00080260"/>
    <w:rsid w:val="000808E7"/>
    <w:rsid w:val="0008123A"/>
    <w:rsid w:val="000813EA"/>
    <w:rsid w:val="000821E4"/>
    <w:rsid w:val="0008448C"/>
    <w:rsid w:val="00086277"/>
    <w:rsid w:val="00086933"/>
    <w:rsid w:val="00086A93"/>
    <w:rsid w:val="00087220"/>
    <w:rsid w:val="00087A0B"/>
    <w:rsid w:val="00087C47"/>
    <w:rsid w:val="00090526"/>
    <w:rsid w:val="0009302E"/>
    <w:rsid w:val="0009309C"/>
    <w:rsid w:val="00095395"/>
    <w:rsid w:val="00095734"/>
    <w:rsid w:val="00096435"/>
    <w:rsid w:val="0009657B"/>
    <w:rsid w:val="000969DC"/>
    <w:rsid w:val="00096B61"/>
    <w:rsid w:val="000A00C0"/>
    <w:rsid w:val="000A2024"/>
    <w:rsid w:val="000A25A3"/>
    <w:rsid w:val="000A40A7"/>
    <w:rsid w:val="000A4414"/>
    <w:rsid w:val="000A5102"/>
    <w:rsid w:val="000A535F"/>
    <w:rsid w:val="000A56F4"/>
    <w:rsid w:val="000A574B"/>
    <w:rsid w:val="000A5B07"/>
    <w:rsid w:val="000A75C2"/>
    <w:rsid w:val="000A7F36"/>
    <w:rsid w:val="000B0284"/>
    <w:rsid w:val="000B169C"/>
    <w:rsid w:val="000B1A80"/>
    <w:rsid w:val="000B1D7B"/>
    <w:rsid w:val="000B21A9"/>
    <w:rsid w:val="000B22C6"/>
    <w:rsid w:val="000B2E1A"/>
    <w:rsid w:val="000B424C"/>
    <w:rsid w:val="000B5AFA"/>
    <w:rsid w:val="000B5F5F"/>
    <w:rsid w:val="000B627D"/>
    <w:rsid w:val="000B7F1C"/>
    <w:rsid w:val="000C0390"/>
    <w:rsid w:val="000C07F6"/>
    <w:rsid w:val="000C088B"/>
    <w:rsid w:val="000C0A03"/>
    <w:rsid w:val="000C1587"/>
    <w:rsid w:val="000C170A"/>
    <w:rsid w:val="000C19FB"/>
    <w:rsid w:val="000C1AF7"/>
    <w:rsid w:val="000C1B86"/>
    <w:rsid w:val="000C28D4"/>
    <w:rsid w:val="000C2ADA"/>
    <w:rsid w:val="000C2F39"/>
    <w:rsid w:val="000C3C40"/>
    <w:rsid w:val="000C4077"/>
    <w:rsid w:val="000C44C2"/>
    <w:rsid w:val="000C5529"/>
    <w:rsid w:val="000C5A3E"/>
    <w:rsid w:val="000C5D07"/>
    <w:rsid w:val="000C6594"/>
    <w:rsid w:val="000C7921"/>
    <w:rsid w:val="000C7FCF"/>
    <w:rsid w:val="000D0607"/>
    <w:rsid w:val="000D21F1"/>
    <w:rsid w:val="000D228E"/>
    <w:rsid w:val="000D2826"/>
    <w:rsid w:val="000D3E4F"/>
    <w:rsid w:val="000D45ED"/>
    <w:rsid w:val="000D4F94"/>
    <w:rsid w:val="000D51B6"/>
    <w:rsid w:val="000D6040"/>
    <w:rsid w:val="000D639B"/>
    <w:rsid w:val="000D6A7E"/>
    <w:rsid w:val="000D780C"/>
    <w:rsid w:val="000D79B5"/>
    <w:rsid w:val="000D7B39"/>
    <w:rsid w:val="000D7F4C"/>
    <w:rsid w:val="000E130D"/>
    <w:rsid w:val="000E2A1E"/>
    <w:rsid w:val="000E41D3"/>
    <w:rsid w:val="000E44EF"/>
    <w:rsid w:val="000E4855"/>
    <w:rsid w:val="000E4B4B"/>
    <w:rsid w:val="000E4D0A"/>
    <w:rsid w:val="000E585B"/>
    <w:rsid w:val="000E6822"/>
    <w:rsid w:val="000E6F81"/>
    <w:rsid w:val="000E7009"/>
    <w:rsid w:val="000F070E"/>
    <w:rsid w:val="000F15EE"/>
    <w:rsid w:val="000F1D50"/>
    <w:rsid w:val="000F304C"/>
    <w:rsid w:val="000F4B1E"/>
    <w:rsid w:val="000F4DBE"/>
    <w:rsid w:val="000F50AC"/>
    <w:rsid w:val="000F5522"/>
    <w:rsid w:val="000F5557"/>
    <w:rsid w:val="000F65BB"/>
    <w:rsid w:val="000F6D59"/>
    <w:rsid w:val="000F7F6C"/>
    <w:rsid w:val="0010038A"/>
    <w:rsid w:val="00100ED4"/>
    <w:rsid w:val="00101462"/>
    <w:rsid w:val="0010151C"/>
    <w:rsid w:val="00103B04"/>
    <w:rsid w:val="00104C72"/>
    <w:rsid w:val="0010536F"/>
    <w:rsid w:val="00105C98"/>
    <w:rsid w:val="00106041"/>
    <w:rsid w:val="00106B97"/>
    <w:rsid w:val="0010754A"/>
    <w:rsid w:val="001132E4"/>
    <w:rsid w:val="0011445A"/>
    <w:rsid w:val="0011484C"/>
    <w:rsid w:val="00116915"/>
    <w:rsid w:val="00120B98"/>
    <w:rsid w:val="001218D9"/>
    <w:rsid w:val="0012191C"/>
    <w:rsid w:val="00121FA1"/>
    <w:rsid w:val="00122455"/>
    <w:rsid w:val="00123942"/>
    <w:rsid w:val="0012407B"/>
    <w:rsid w:val="00125508"/>
    <w:rsid w:val="00127125"/>
    <w:rsid w:val="001271ED"/>
    <w:rsid w:val="001274A1"/>
    <w:rsid w:val="0012774B"/>
    <w:rsid w:val="00127C74"/>
    <w:rsid w:val="001307AC"/>
    <w:rsid w:val="00130CFA"/>
    <w:rsid w:val="001310EC"/>
    <w:rsid w:val="00132265"/>
    <w:rsid w:val="00132F18"/>
    <w:rsid w:val="00133417"/>
    <w:rsid w:val="001334CA"/>
    <w:rsid w:val="00134703"/>
    <w:rsid w:val="00134AE6"/>
    <w:rsid w:val="001352C3"/>
    <w:rsid w:val="00135D13"/>
    <w:rsid w:val="00136283"/>
    <w:rsid w:val="00136376"/>
    <w:rsid w:val="00136618"/>
    <w:rsid w:val="0013676E"/>
    <w:rsid w:val="001369E3"/>
    <w:rsid w:val="001401EC"/>
    <w:rsid w:val="00142451"/>
    <w:rsid w:val="001448B5"/>
    <w:rsid w:val="00145120"/>
    <w:rsid w:val="001461A8"/>
    <w:rsid w:val="00146B49"/>
    <w:rsid w:val="00150F78"/>
    <w:rsid w:val="001519A3"/>
    <w:rsid w:val="00152ACA"/>
    <w:rsid w:val="0015318F"/>
    <w:rsid w:val="0015487B"/>
    <w:rsid w:val="00154F02"/>
    <w:rsid w:val="00155266"/>
    <w:rsid w:val="0015612F"/>
    <w:rsid w:val="0015632B"/>
    <w:rsid w:val="00157DE2"/>
    <w:rsid w:val="00160BDE"/>
    <w:rsid w:val="0016141D"/>
    <w:rsid w:val="0016172A"/>
    <w:rsid w:val="001625E5"/>
    <w:rsid w:val="00162CAD"/>
    <w:rsid w:val="001633D4"/>
    <w:rsid w:val="00163797"/>
    <w:rsid w:val="00163A75"/>
    <w:rsid w:val="0016470C"/>
    <w:rsid w:val="00165802"/>
    <w:rsid w:val="001659D4"/>
    <w:rsid w:val="00165AFB"/>
    <w:rsid w:val="00165C40"/>
    <w:rsid w:val="00166A33"/>
    <w:rsid w:val="001679A5"/>
    <w:rsid w:val="001679F1"/>
    <w:rsid w:val="00170037"/>
    <w:rsid w:val="00170825"/>
    <w:rsid w:val="001708AA"/>
    <w:rsid w:val="00170D4F"/>
    <w:rsid w:val="00170F1B"/>
    <w:rsid w:val="00171766"/>
    <w:rsid w:val="00174A41"/>
    <w:rsid w:val="0017579C"/>
    <w:rsid w:val="00175ED3"/>
    <w:rsid w:val="00177692"/>
    <w:rsid w:val="00181DF7"/>
    <w:rsid w:val="001825A0"/>
    <w:rsid w:val="00183256"/>
    <w:rsid w:val="001841DC"/>
    <w:rsid w:val="00184EB5"/>
    <w:rsid w:val="00184EBC"/>
    <w:rsid w:val="00184FE1"/>
    <w:rsid w:val="001851E8"/>
    <w:rsid w:val="001859D0"/>
    <w:rsid w:val="00185F4D"/>
    <w:rsid w:val="00186231"/>
    <w:rsid w:val="00186B24"/>
    <w:rsid w:val="00187BDB"/>
    <w:rsid w:val="001902AA"/>
    <w:rsid w:val="0019063E"/>
    <w:rsid w:val="0019123E"/>
    <w:rsid w:val="00191ECA"/>
    <w:rsid w:val="00192EC8"/>
    <w:rsid w:val="001936E5"/>
    <w:rsid w:val="00193AD2"/>
    <w:rsid w:val="00194370"/>
    <w:rsid w:val="00194556"/>
    <w:rsid w:val="0019458F"/>
    <w:rsid w:val="00196184"/>
    <w:rsid w:val="001967F1"/>
    <w:rsid w:val="00196C4E"/>
    <w:rsid w:val="001A08BE"/>
    <w:rsid w:val="001A101A"/>
    <w:rsid w:val="001A3105"/>
    <w:rsid w:val="001A31A5"/>
    <w:rsid w:val="001A35DC"/>
    <w:rsid w:val="001A37D4"/>
    <w:rsid w:val="001A41A2"/>
    <w:rsid w:val="001A5C31"/>
    <w:rsid w:val="001A5EC7"/>
    <w:rsid w:val="001A6AF2"/>
    <w:rsid w:val="001A7FB6"/>
    <w:rsid w:val="001B17A4"/>
    <w:rsid w:val="001B2FCF"/>
    <w:rsid w:val="001B3263"/>
    <w:rsid w:val="001B41F3"/>
    <w:rsid w:val="001B4748"/>
    <w:rsid w:val="001B4902"/>
    <w:rsid w:val="001B4F56"/>
    <w:rsid w:val="001B5135"/>
    <w:rsid w:val="001B63DF"/>
    <w:rsid w:val="001B6590"/>
    <w:rsid w:val="001B6D24"/>
    <w:rsid w:val="001B706A"/>
    <w:rsid w:val="001B7808"/>
    <w:rsid w:val="001C0EFF"/>
    <w:rsid w:val="001C0F4E"/>
    <w:rsid w:val="001C254F"/>
    <w:rsid w:val="001C2CA7"/>
    <w:rsid w:val="001C5C15"/>
    <w:rsid w:val="001C5C40"/>
    <w:rsid w:val="001C5C5F"/>
    <w:rsid w:val="001C620D"/>
    <w:rsid w:val="001C672E"/>
    <w:rsid w:val="001C6A86"/>
    <w:rsid w:val="001C6E75"/>
    <w:rsid w:val="001C775F"/>
    <w:rsid w:val="001D0A9B"/>
    <w:rsid w:val="001D11DA"/>
    <w:rsid w:val="001D2E05"/>
    <w:rsid w:val="001D4140"/>
    <w:rsid w:val="001D477A"/>
    <w:rsid w:val="001D6298"/>
    <w:rsid w:val="001D7530"/>
    <w:rsid w:val="001D78FF"/>
    <w:rsid w:val="001D7A40"/>
    <w:rsid w:val="001E04A1"/>
    <w:rsid w:val="001E3660"/>
    <w:rsid w:val="001E4153"/>
    <w:rsid w:val="001E45BC"/>
    <w:rsid w:val="001E50C7"/>
    <w:rsid w:val="001E5349"/>
    <w:rsid w:val="001E66EC"/>
    <w:rsid w:val="001E6B6C"/>
    <w:rsid w:val="001E7117"/>
    <w:rsid w:val="001F0784"/>
    <w:rsid w:val="001F158D"/>
    <w:rsid w:val="001F18EE"/>
    <w:rsid w:val="001F2423"/>
    <w:rsid w:val="001F2690"/>
    <w:rsid w:val="001F331A"/>
    <w:rsid w:val="001F333F"/>
    <w:rsid w:val="001F3D8A"/>
    <w:rsid w:val="001F4483"/>
    <w:rsid w:val="001F44F8"/>
    <w:rsid w:val="001F5F5F"/>
    <w:rsid w:val="001F639F"/>
    <w:rsid w:val="001F68FC"/>
    <w:rsid w:val="001F69D9"/>
    <w:rsid w:val="001F6B33"/>
    <w:rsid w:val="001F6DB8"/>
    <w:rsid w:val="001F6E5F"/>
    <w:rsid w:val="00201948"/>
    <w:rsid w:val="00201AAD"/>
    <w:rsid w:val="00203419"/>
    <w:rsid w:val="00203527"/>
    <w:rsid w:val="002040BB"/>
    <w:rsid w:val="00204688"/>
    <w:rsid w:val="0020592A"/>
    <w:rsid w:val="00205A1F"/>
    <w:rsid w:val="0020632F"/>
    <w:rsid w:val="002065F9"/>
    <w:rsid w:val="00210508"/>
    <w:rsid w:val="00212382"/>
    <w:rsid w:val="002137FF"/>
    <w:rsid w:val="0021553E"/>
    <w:rsid w:val="00215AD0"/>
    <w:rsid w:val="002174A8"/>
    <w:rsid w:val="00217DA8"/>
    <w:rsid w:val="00221164"/>
    <w:rsid w:val="00221430"/>
    <w:rsid w:val="00222772"/>
    <w:rsid w:val="00223F93"/>
    <w:rsid w:val="0022405F"/>
    <w:rsid w:val="002240DD"/>
    <w:rsid w:val="00224B8E"/>
    <w:rsid w:val="00224BD7"/>
    <w:rsid w:val="00225A91"/>
    <w:rsid w:val="00225B39"/>
    <w:rsid w:val="00226E74"/>
    <w:rsid w:val="00227906"/>
    <w:rsid w:val="00227BC0"/>
    <w:rsid w:val="002303C3"/>
    <w:rsid w:val="002314CE"/>
    <w:rsid w:val="00231BA6"/>
    <w:rsid w:val="00232904"/>
    <w:rsid w:val="0023384C"/>
    <w:rsid w:val="00234BF5"/>
    <w:rsid w:val="00234EDF"/>
    <w:rsid w:val="00235470"/>
    <w:rsid w:val="00235791"/>
    <w:rsid w:val="00237055"/>
    <w:rsid w:val="00237BF5"/>
    <w:rsid w:val="00240942"/>
    <w:rsid w:val="00240C61"/>
    <w:rsid w:val="002410E6"/>
    <w:rsid w:val="00241A90"/>
    <w:rsid w:val="002430C9"/>
    <w:rsid w:val="002439F7"/>
    <w:rsid w:val="00244DBB"/>
    <w:rsid w:val="00244F95"/>
    <w:rsid w:val="00245322"/>
    <w:rsid w:val="00245847"/>
    <w:rsid w:val="0024659D"/>
    <w:rsid w:val="00247041"/>
    <w:rsid w:val="00250833"/>
    <w:rsid w:val="002510DF"/>
    <w:rsid w:val="00251E6F"/>
    <w:rsid w:val="0025214E"/>
    <w:rsid w:val="0025556C"/>
    <w:rsid w:val="00256F62"/>
    <w:rsid w:val="00257895"/>
    <w:rsid w:val="002607FB"/>
    <w:rsid w:val="002609B6"/>
    <w:rsid w:val="002621EB"/>
    <w:rsid w:val="00262A3F"/>
    <w:rsid w:val="00262C92"/>
    <w:rsid w:val="00265193"/>
    <w:rsid w:val="00265782"/>
    <w:rsid w:val="0026621A"/>
    <w:rsid w:val="0026661A"/>
    <w:rsid w:val="00267323"/>
    <w:rsid w:val="00267A07"/>
    <w:rsid w:val="0027137A"/>
    <w:rsid w:val="0027271D"/>
    <w:rsid w:val="00272E69"/>
    <w:rsid w:val="00273CDF"/>
    <w:rsid w:val="0027522C"/>
    <w:rsid w:val="0027728E"/>
    <w:rsid w:val="00277E8E"/>
    <w:rsid w:val="00277EBD"/>
    <w:rsid w:val="0028037E"/>
    <w:rsid w:val="00280A17"/>
    <w:rsid w:val="00281490"/>
    <w:rsid w:val="00283E18"/>
    <w:rsid w:val="00284484"/>
    <w:rsid w:val="0028462C"/>
    <w:rsid w:val="00284969"/>
    <w:rsid w:val="00284C79"/>
    <w:rsid w:val="00285156"/>
    <w:rsid w:val="00286EDD"/>
    <w:rsid w:val="00287AF7"/>
    <w:rsid w:val="002907FD"/>
    <w:rsid w:val="00291D64"/>
    <w:rsid w:val="002924C9"/>
    <w:rsid w:val="00292555"/>
    <w:rsid w:val="002926A4"/>
    <w:rsid w:val="002939ED"/>
    <w:rsid w:val="00294187"/>
    <w:rsid w:val="0029438C"/>
    <w:rsid w:val="00294B09"/>
    <w:rsid w:val="00294CF3"/>
    <w:rsid w:val="00296168"/>
    <w:rsid w:val="00297285"/>
    <w:rsid w:val="00297B51"/>
    <w:rsid w:val="002A03C3"/>
    <w:rsid w:val="002A0868"/>
    <w:rsid w:val="002A0900"/>
    <w:rsid w:val="002A09CB"/>
    <w:rsid w:val="002A196A"/>
    <w:rsid w:val="002A1F28"/>
    <w:rsid w:val="002A2625"/>
    <w:rsid w:val="002A29A6"/>
    <w:rsid w:val="002A2B34"/>
    <w:rsid w:val="002A34DC"/>
    <w:rsid w:val="002A3A35"/>
    <w:rsid w:val="002A4CE9"/>
    <w:rsid w:val="002A4EB2"/>
    <w:rsid w:val="002A5121"/>
    <w:rsid w:val="002A5BFA"/>
    <w:rsid w:val="002A6A80"/>
    <w:rsid w:val="002B0CF0"/>
    <w:rsid w:val="002B1AFF"/>
    <w:rsid w:val="002B1C42"/>
    <w:rsid w:val="002B226E"/>
    <w:rsid w:val="002B39C4"/>
    <w:rsid w:val="002B4B28"/>
    <w:rsid w:val="002B5B63"/>
    <w:rsid w:val="002B6668"/>
    <w:rsid w:val="002B69DD"/>
    <w:rsid w:val="002B77E5"/>
    <w:rsid w:val="002C0855"/>
    <w:rsid w:val="002C0BAD"/>
    <w:rsid w:val="002C0D6F"/>
    <w:rsid w:val="002C0F71"/>
    <w:rsid w:val="002C1188"/>
    <w:rsid w:val="002C26AB"/>
    <w:rsid w:val="002C3193"/>
    <w:rsid w:val="002C3FC4"/>
    <w:rsid w:val="002C45B8"/>
    <w:rsid w:val="002C78F7"/>
    <w:rsid w:val="002D1B76"/>
    <w:rsid w:val="002D1DF5"/>
    <w:rsid w:val="002D34C2"/>
    <w:rsid w:val="002D5C5F"/>
    <w:rsid w:val="002D5D88"/>
    <w:rsid w:val="002D5EBB"/>
    <w:rsid w:val="002D6804"/>
    <w:rsid w:val="002D6952"/>
    <w:rsid w:val="002D6F4E"/>
    <w:rsid w:val="002E02FD"/>
    <w:rsid w:val="002E19BA"/>
    <w:rsid w:val="002E1AB5"/>
    <w:rsid w:val="002E25BB"/>
    <w:rsid w:val="002E2995"/>
    <w:rsid w:val="002E405C"/>
    <w:rsid w:val="002E5871"/>
    <w:rsid w:val="002E61C9"/>
    <w:rsid w:val="002F0479"/>
    <w:rsid w:val="002F0FC8"/>
    <w:rsid w:val="002F10D8"/>
    <w:rsid w:val="002F1386"/>
    <w:rsid w:val="002F2528"/>
    <w:rsid w:val="002F2B7C"/>
    <w:rsid w:val="002F3C72"/>
    <w:rsid w:val="002F4796"/>
    <w:rsid w:val="002F5E27"/>
    <w:rsid w:val="002F6070"/>
    <w:rsid w:val="002F6421"/>
    <w:rsid w:val="002F6583"/>
    <w:rsid w:val="002F72AF"/>
    <w:rsid w:val="002F78E0"/>
    <w:rsid w:val="00300063"/>
    <w:rsid w:val="003007F0"/>
    <w:rsid w:val="00300D97"/>
    <w:rsid w:val="003013DD"/>
    <w:rsid w:val="00301A54"/>
    <w:rsid w:val="00301AF9"/>
    <w:rsid w:val="00304DE5"/>
    <w:rsid w:val="0030661E"/>
    <w:rsid w:val="0030665A"/>
    <w:rsid w:val="00306FEB"/>
    <w:rsid w:val="00307DD4"/>
    <w:rsid w:val="003106A8"/>
    <w:rsid w:val="00310B14"/>
    <w:rsid w:val="00311CF3"/>
    <w:rsid w:val="003131BA"/>
    <w:rsid w:val="0031355D"/>
    <w:rsid w:val="003139C4"/>
    <w:rsid w:val="00314202"/>
    <w:rsid w:val="00315E3B"/>
    <w:rsid w:val="00316569"/>
    <w:rsid w:val="00316959"/>
    <w:rsid w:val="00316F04"/>
    <w:rsid w:val="003207AC"/>
    <w:rsid w:val="0032087B"/>
    <w:rsid w:val="00320E8D"/>
    <w:rsid w:val="0032216D"/>
    <w:rsid w:val="00323E1B"/>
    <w:rsid w:val="003247E3"/>
    <w:rsid w:val="00326350"/>
    <w:rsid w:val="00326C8B"/>
    <w:rsid w:val="00326D1B"/>
    <w:rsid w:val="00330FDE"/>
    <w:rsid w:val="00331FC1"/>
    <w:rsid w:val="0033275E"/>
    <w:rsid w:val="00332B7C"/>
    <w:rsid w:val="003330BC"/>
    <w:rsid w:val="003330F0"/>
    <w:rsid w:val="00334FAB"/>
    <w:rsid w:val="0033542C"/>
    <w:rsid w:val="0033560A"/>
    <w:rsid w:val="003363C8"/>
    <w:rsid w:val="003369DB"/>
    <w:rsid w:val="00336D78"/>
    <w:rsid w:val="00337107"/>
    <w:rsid w:val="003378E6"/>
    <w:rsid w:val="00340FB7"/>
    <w:rsid w:val="00341B40"/>
    <w:rsid w:val="00341C80"/>
    <w:rsid w:val="00341CDF"/>
    <w:rsid w:val="0034237F"/>
    <w:rsid w:val="0034274D"/>
    <w:rsid w:val="00342FA5"/>
    <w:rsid w:val="003438C7"/>
    <w:rsid w:val="00344B70"/>
    <w:rsid w:val="00344E36"/>
    <w:rsid w:val="00345EB8"/>
    <w:rsid w:val="0034618C"/>
    <w:rsid w:val="003475A7"/>
    <w:rsid w:val="00350366"/>
    <w:rsid w:val="003504B5"/>
    <w:rsid w:val="00351120"/>
    <w:rsid w:val="00351139"/>
    <w:rsid w:val="00351FA6"/>
    <w:rsid w:val="00352712"/>
    <w:rsid w:val="00354CE4"/>
    <w:rsid w:val="00354D6E"/>
    <w:rsid w:val="00354E15"/>
    <w:rsid w:val="00355206"/>
    <w:rsid w:val="00355768"/>
    <w:rsid w:val="00356652"/>
    <w:rsid w:val="00356CE4"/>
    <w:rsid w:val="00356D49"/>
    <w:rsid w:val="00356DA8"/>
    <w:rsid w:val="00356E08"/>
    <w:rsid w:val="0035705A"/>
    <w:rsid w:val="00357B95"/>
    <w:rsid w:val="0036001D"/>
    <w:rsid w:val="003601D1"/>
    <w:rsid w:val="00360630"/>
    <w:rsid w:val="00361CD8"/>
    <w:rsid w:val="00361EB2"/>
    <w:rsid w:val="003620D4"/>
    <w:rsid w:val="003624C1"/>
    <w:rsid w:val="0036411B"/>
    <w:rsid w:val="00364456"/>
    <w:rsid w:val="0036518E"/>
    <w:rsid w:val="003651FA"/>
    <w:rsid w:val="00365EF9"/>
    <w:rsid w:val="003664CD"/>
    <w:rsid w:val="003666D8"/>
    <w:rsid w:val="0036731F"/>
    <w:rsid w:val="00367B8C"/>
    <w:rsid w:val="00370311"/>
    <w:rsid w:val="003706BC"/>
    <w:rsid w:val="0037124C"/>
    <w:rsid w:val="00372185"/>
    <w:rsid w:val="003723B9"/>
    <w:rsid w:val="0037241E"/>
    <w:rsid w:val="003736F3"/>
    <w:rsid w:val="00373788"/>
    <w:rsid w:val="0037391D"/>
    <w:rsid w:val="00374F59"/>
    <w:rsid w:val="0037561E"/>
    <w:rsid w:val="00376882"/>
    <w:rsid w:val="0038241F"/>
    <w:rsid w:val="00382878"/>
    <w:rsid w:val="00382A56"/>
    <w:rsid w:val="00382F1E"/>
    <w:rsid w:val="0038320C"/>
    <w:rsid w:val="00383C26"/>
    <w:rsid w:val="003851FB"/>
    <w:rsid w:val="003856EE"/>
    <w:rsid w:val="0038603F"/>
    <w:rsid w:val="0038640D"/>
    <w:rsid w:val="003868AA"/>
    <w:rsid w:val="00386B48"/>
    <w:rsid w:val="00390002"/>
    <w:rsid w:val="003902BC"/>
    <w:rsid w:val="00390440"/>
    <w:rsid w:val="00390B40"/>
    <w:rsid w:val="003914A1"/>
    <w:rsid w:val="00391AB8"/>
    <w:rsid w:val="00392478"/>
    <w:rsid w:val="003927E8"/>
    <w:rsid w:val="00392E2D"/>
    <w:rsid w:val="00392FD0"/>
    <w:rsid w:val="00393956"/>
    <w:rsid w:val="00394E42"/>
    <w:rsid w:val="003A045C"/>
    <w:rsid w:val="003A1583"/>
    <w:rsid w:val="003A1819"/>
    <w:rsid w:val="003A1D18"/>
    <w:rsid w:val="003A1E45"/>
    <w:rsid w:val="003A2C84"/>
    <w:rsid w:val="003A31E4"/>
    <w:rsid w:val="003A3EFC"/>
    <w:rsid w:val="003A4AC6"/>
    <w:rsid w:val="003A5A78"/>
    <w:rsid w:val="003A6721"/>
    <w:rsid w:val="003A7C68"/>
    <w:rsid w:val="003B0570"/>
    <w:rsid w:val="003B151D"/>
    <w:rsid w:val="003B1B18"/>
    <w:rsid w:val="003B1BED"/>
    <w:rsid w:val="003B2F3E"/>
    <w:rsid w:val="003B42ED"/>
    <w:rsid w:val="003B5FF4"/>
    <w:rsid w:val="003B72B3"/>
    <w:rsid w:val="003B77A4"/>
    <w:rsid w:val="003B7B4D"/>
    <w:rsid w:val="003C05E0"/>
    <w:rsid w:val="003C13C9"/>
    <w:rsid w:val="003C3D7D"/>
    <w:rsid w:val="003C54FA"/>
    <w:rsid w:val="003C576B"/>
    <w:rsid w:val="003C63C5"/>
    <w:rsid w:val="003C6B6A"/>
    <w:rsid w:val="003C78E4"/>
    <w:rsid w:val="003C7D1A"/>
    <w:rsid w:val="003D0289"/>
    <w:rsid w:val="003D05E1"/>
    <w:rsid w:val="003D1D9D"/>
    <w:rsid w:val="003D34E0"/>
    <w:rsid w:val="003D357B"/>
    <w:rsid w:val="003D4213"/>
    <w:rsid w:val="003D45DF"/>
    <w:rsid w:val="003E0113"/>
    <w:rsid w:val="003E05AB"/>
    <w:rsid w:val="003E10FE"/>
    <w:rsid w:val="003E2354"/>
    <w:rsid w:val="003E290E"/>
    <w:rsid w:val="003E2E4E"/>
    <w:rsid w:val="003E553E"/>
    <w:rsid w:val="003E6C1A"/>
    <w:rsid w:val="003E6FA2"/>
    <w:rsid w:val="003E7D07"/>
    <w:rsid w:val="003E7F10"/>
    <w:rsid w:val="003E7FB6"/>
    <w:rsid w:val="003F0518"/>
    <w:rsid w:val="003F2675"/>
    <w:rsid w:val="003F2950"/>
    <w:rsid w:val="003F38A6"/>
    <w:rsid w:val="003F3AF4"/>
    <w:rsid w:val="003F3DB1"/>
    <w:rsid w:val="003F510B"/>
    <w:rsid w:val="003F61BB"/>
    <w:rsid w:val="003F6380"/>
    <w:rsid w:val="003F7305"/>
    <w:rsid w:val="00400473"/>
    <w:rsid w:val="00400669"/>
    <w:rsid w:val="00401309"/>
    <w:rsid w:val="00401CE8"/>
    <w:rsid w:val="00402327"/>
    <w:rsid w:val="004036AD"/>
    <w:rsid w:val="00403A25"/>
    <w:rsid w:val="00403C95"/>
    <w:rsid w:val="00404084"/>
    <w:rsid w:val="00404173"/>
    <w:rsid w:val="0040463B"/>
    <w:rsid w:val="00405761"/>
    <w:rsid w:val="00406613"/>
    <w:rsid w:val="004069EB"/>
    <w:rsid w:val="004073E1"/>
    <w:rsid w:val="00411883"/>
    <w:rsid w:val="004126A1"/>
    <w:rsid w:val="00413418"/>
    <w:rsid w:val="00413FBE"/>
    <w:rsid w:val="00414B96"/>
    <w:rsid w:val="00414E97"/>
    <w:rsid w:val="00414EE4"/>
    <w:rsid w:val="004150FB"/>
    <w:rsid w:val="0041591B"/>
    <w:rsid w:val="00415C98"/>
    <w:rsid w:val="00416270"/>
    <w:rsid w:val="00417394"/>
    <w:rsid w:val="0042027D"/>
    <w:rsid w:val="0042163F"/>
    <w:rsid w:val="00421AD3"/>
    <w:rsid w:val="00423630"/>
    <w:rsid w:val="004237ED"/>
    <w:rsid w:val="00424BF6"/>
    <w:rsid w:val="00425EA6"/>
    <w:rsid w:val="00426023"/>
    <w:rsid w:val="004273F9"/>
    <w:rsid w:val="00427AE9"/>
    <w:rsid w:val="00430A13"/>
    <w:rsid w:val="00431824"/>
    <w:rsid w:val="00432E60"/>
    <w:rsid w:val="00432EBC"/>
    <w:rsid w:val="00433CBD"/>
    <w:rsid w:val="00434145"/>
    <w:rsid w:val="00434557"/>
    <w:rsid w:val="004345F9"/>
    <w:rsid w:val="004346ED"/>
    <w:rsid w:val="0043519A"/>
    <w:rsid w:val="00435CAC"/>
    <w:rsid w:val="0043610C"/>
    <w:rsid w:val="00437305"/>
    <w:rsid w:val="004374BE"/>
    <w:rsid w:val="00437CFA"/>
    <w:rsid w:val="00437D9D"/>
    <w:rsid w:val="00440184"/>
    <w:rsid w:val="00440E5E"/>
    <w:rsid w:val="00441BD9"/>
    <w:rsid w:val="00442CE7"/>
    <w:rsid w:val="00443C3E"/>
    <w:rsid w:val="004440A5"/>
    <w:rsid w:val="004441A8"/>
    <w:rsid w:val="004459D9"/>
    <w:rsid w:val="00445D86"/>
    <w:rsid w:val="00446D05"/>
    <w:rsid w:val="00447331"/>
    <w:rsid w:val="00450142"/>
    <w:rsid w:val="00451360"/>
    <w:rsid w:val="00451C2B"/>
    <w:rsid w:val="00451DF4"/>
    <w:rsid w:val="0045243A"/>
    <w:rsid w:val="00453916"/>
    <w:rsid w:val="00453C35"/>
    <w:rsid w:val="00453EA0"/>
    <w:rsid w:val="004543E1"/>
    <w:rsid w:val="00454A8C"/>
    <w:rsid w:val="004556CF"/>
    <w:rsid w:val="004557B5"/>
    <w:rsid w:val="00456389"/>
    <w:rsid w:val="00457064"/>
    <w:rsid w:val="0046044A"/>
    <w:rsid w:val="00460F8D"/>
    <w:rsid w:val="0046173D"/>
    <w:rsid w:val="0046436B"/>
    <w:rsid w:val="00466077"/>
    <w:rsid w:val="00466D13"/>
    <w:rsid w:val="004676FC"/>
    <w:rsid w:val="0047050F"/>
    <w:rsid w:val="004713B6"/>
    <w:rsid w:val="00471D70"/>
    <w:rsid w:val="00471EB1"/>
    <w:rsid w:val="00472AFE"/>
    <w:rsid w:val="00472C52"/>
    <w:rsid w:val="00473AB0"/>
    <w:rsid w:val="00473D9E"/>
    <w:rsid w:val="0047478C"/>
    <w:rsid w:val="0047525F"/>
    <w:rsid w:val="00475819"/>
    <w:rsid w:val="0047690E"/>
    <w:rsid w:val="00476F22"/>
    <w:rsid w:val="004775A1"/>
    <w:rsid w:val="00477DA6"/>
    <w:rsid w:val="00482A8F"/>
    <w:rsid w:val="00483D9D"/>
    <w:rsid w:val="00484581"/>
    <w:rsid w:val="0048513D"/>
    <w:rsid w:val="00485EFA"/>
    <w:rsid w:val="00487181"/>
    <w:rsid w:val="0049003C"/>
    <w:rsid w:val="00491C6E"/>
    <w:rsid w:val="0049217E"/>
    <w:rsid w:val="00492AA4"/>
    <w:rsid w:val="00493315"/>
    <w:rsid w:val="004933F9"/>
    <w:rsid w:val="00493B43"/>
    <w:rsid w:val="00493D8F"/>
    <w:rsid w:val="00494362"/>
    <w:rsid w:val="00494546"/>
    <w:rsid w:val="0049594E"/>
    <w:rsid w:val="00495C3E"/>
    <w:rsid w:val="004A0B67"/>
    <w:rsid w:val="004A120F"/>
    <w:rsid w:val="004A1DFF"/>
    <w:rsid w:val="004A29CE"/>
    <w:rsid w:val="004A2E58"/>
    <w:rsid w:val="004A5870"/>
    <w:rsid w:val="004A79DD"/>
    <w:rsid w:val="004A7DF9"/>
    <w:rsid w:val="004B0AB2"/>
    <w:rsid w:val="004B0C9B"/>
    <w:rsid w:val="004B1D1B"/>
    <w:rsid w:val="004B4385"/>
    <w:rsid w:val="004B4740"/>
    <w:rsid w:val="004C0246"/>
    <w:rsid w:val="004C1C6F"/>
    <w:rsid w:val="004C3499"/>
    <w:rsid w:val="004C381C"/>
    <w:rsid w:val="004C3895"/>
    <w:rsid w:val="004C3E70"/>
    <w:rsid w:val="004C4247"/>
    <w:rsid w:val="004C48C8"/>
    <w:rsid w:val="004C4A06"/>
    <w:rsid w:val="004C5CAA"/>
    <w:rsid w:val="004C7ED8"/>
    <w:rsid w:val="004D0E95"/>
    <w:rsid w:val="004D19C6"/>
    <w:rsid w:val="004D2F23"/>
    <w:rsid w:val="004D5D2D"/>
    <w:rsid w:val="004D66DB"/>
    <w:rsid w:val="004D6800"/>
    <w:rsid w:val="004E2AD1"/>
    <w:rsid w:val="004E4548"/>
    <w:rsid w:val="004E4C77"/>
    <w:rsid w:val="004E4FF0"/>
    <w:rsid w:val="004E52E1"/>
    <w:rsid w:val="004E7110"/>
    <w:rsid w:val="004E7392"/>
    <w:rsid w:val="004E77DB"/>
    <w:rsid w:val="004F010B"/>
    <w:rsid w:val="004F1A00"/>
    <w:rsid w:val="004F3436"/>
    <w:rsid w:val="004F4E88"/>
    <w:rsid w:val="004F4EEB"/>
    <w:rsid w:val="004F5150"/>
    <w:rsid w:val="004F5AB3"/>
    <w:rsid w:val="004F635B"/>
    <w:rsid w:val="0050072F"/>
    <w:rsid w:val="00500B3A"/>
    <w:rsid w:val="005016B5"/>
    <w:rsid w:val="005017C5"/>
    <w:rsid w:val="005027B3"/>
    <w:rsid w:val="00504414"/>
    <w:rsid w:val="005048AF"/>
    <w:rsid w:val="00504E9D"/>
    <w:rsid w:val="0050586C"/>
    <w:rsid w:val="005061CE"/>
    <w:rsid w:val="00506E1C"/>
    <w:rsid w:val="005072AF"/>
    <w:rsid w:val="00507841"/>
    <w:rsid w:val="00507BEC"/>
    <w:rsid w:val="00507C80"/>
    <w:rsid w:val="00510C14"/>
    <w:rsid w:val="005115F7"/>
    <w:rsid w:val="00511F84"/>
    <w:rsid w:val="005129F9"/>
    <w:rsid w:val="005134BF"/>
    <w:rsid w:val="00514E13"/>
    <w:rsid w:val="00515E00"/>
    <w:rsid w:val="00515E53"/>
    <w:rsid w:val="00515EE0"/>
    <w:rsid w:val="00516411"/>
    <w:rsid w:val="0051739E"/>
    <w:rsid w:val="005179B8"/>
    <w:rsid w:val="00521486"/>
    <w:rsid w:val="00521D66"/>
    <w:rsid w:val="00522E89"/>
    <w:rsid w:val="00523672"/>
    <w:rsid w:val="005237BD"/>
    <w:rsid w:val="005246D2"/>
    <w:rsid w:val="005252F9"/>
    <w:rsid w:val="0052613F"/>
    <w:rsid w:val="00526A82"/>
    <w:rsid w:val="0052777F"/>
    <w:rsid w:val="00530643"/>
    <w:rsid w:val="00530A43"/>
    <w:rsid w:val="005312F0"/>
    <w:rsid w:val="00531DED"/>
    <w:rsid w:val="00532248"/>
    <w:rsid w:val="005323AA"/>
    <w:rsid w:val="00532F9F"/>
    <w:rsid w:val="005330C6"/>
    <w:rsid w:val="005344FC"/>
    <w:rsid w:val="005360A7"/>
    <w:rsid w:val="00536FB0"/>
    <w:rsid w:val="005401BA"/>
    <w:rsid w:val="00541155"/>
    <w:rsid w:val="00543407"/>
    <w:rsid w:val="005444B7"/>
    <w:rsid w:val="00544AB1"/>
    <w:rsid w:val="005459FA"/>
    <w:rsid w:val="005464D5"/>
    <w:rsid w:val="00546976"/>
    <w:rsid w:val="00547B80"/>
    <w:rsid w:val="00547D80"/>
    <w:rsid w:val="00547E0C"/>
    <w:rsid w:val="005508E1"/>
    <w:rsid w:val="00550A09"/>
    <w:rsid w:val="005510A2"/>
    <w:rsid w:val="00551DD1"/>
    <w:rsid w:val="005522B0"/>
    <w:rsid w:val="005522DE"/>
    <w:rsid w:val="0055250B"/>
    <w:rsid w:val="00553607"/>
    <w:rsid w:val="00555615"/>
    <w:rsid w:val="005567B6"/>
    <w:rsid w:val="00556D83"/>
    <w:rsid w:val="00557446"/>
    <w:rsid w:val="005579AA"/>
    <w:rsid w:val="00557AEC"/>
    <w:rsid w:val="005600AE"/>
    <w:rsid w:val="00560395"/>
    <w:rsid w:val="005605C2"/>
    <w:rsid w:val="00560882"/>
    <w:rsid w:val="00560E25"/>
    <w:rsid w:val="005619B3"/>
    <w:rsid w:val="00561B2F"/>
    <w:rsid w:val="00561F4E"/>
    <w:rsid w:val="00562056"/>
    <w:rsid w:val="00562166"/>
    <w:rsid w:val="005622F1"/>
    <w:rsid w:val="00563A68"/>
    <w:rsid w:val="00563DE5"/>
    <w:rsid w:val="0056414D"/>
    <w:rsid w:val="00564E58"/>
    <w:rsid w:val="00565794"/>
    <w:rsid w:val="00566371"/>
    <w:rsid w:val="00567190"/>
    <w:rsid w:val="00567E55"/>
    <w:rsid w:val="00567E72"/>
    <w:rsid w:val="005713DE"/>
    <w:rsid w:val="00571B54"/>
    <w:rsid w:val="005722F9"/>
    <w:rsid w:val="00572720"/>
    <w:rsid w:val="005728B1"/>
    <w:rsid w:val="00572A8C"/>
    <w:rsid w:val="00572D8B"/>
    <w:rsid w:val="00572DC8"/>
    <w:rsid w:val="00572FED"/>
    <w:rsid w:val="005730CA"/>
    <w:rsid w:val="005732E2"/>
    <w:rsid w:val="00573C01"/>
    <w:rsid w:val="00574A3F"/>
    <w:rsid w:val="0057561B"/>
    <w:rsid w:val="00575C29"/>
    <w:rsid w:val="00575C62"/>
    <w:rsid w:val="00580583"/>
    <w:rsid w:val="00580791"/>
    <w:rsid w:val="00580D7A"/>
    <w:rsid w:val="005832E2"/>
    <w:rsid w:val="0058357E"/>
    <w:rsid w:val="005837A5"/>
    <w:rsid w:val="00584587"/>
    <w:rsid w:val="00584D17"/>
    <w:rsid w:val="005853F5"/>
    <w:rsid w:val="00585874"/>
    <w:rsid w:val="00586894"/>
    <w:rsid w:val="005929F6"/>
    <w:rsid w:val="00593706"/>
    <w:rsid w:val="00593B60"/>
    <w:rsid w:val="00594177"/>
    <w:rsid w:val="00594AD5"/>
    <w:rsid w:val="00594BF8"/>
    <w:rsid w:val="00594EDA"/>
    <w:rsid w:val="00595306"/>
    <w:rsid w:val="00595ED7"/>
    <w:rsid w:val="0059617C"/>
    <w:rsid w:val="00596750"/>
    <w:rsid w:val="005971DC"/>
    <w:rsid w:val="00597F75"/>
    <w:rsid w:val="005A003E"/>
    <w:rsid w:val="005A0575"/>
    <w:rsid w:val="005A09EC"/>
    <w:rsid w:val="005A0D29"/>
    <w:rsid w:val="005A118E"/>
    <w:rsid w:val="005A2104"/>
    <w:rsid w:val="005A26A7"/>
    <w:rsid w:val="005A2E6C"/>
    <w:rsid w:val="005A2E7E"/>
    <w:rsid w:val="005A38D9"/>
    <w:rsid w:val="005A3D1E"/>
    <w:rsid w:val="005A4AFC"/>
    <w:rsid w:val="005A61E0"/>
    <w:rsid w:val="005A6A07"/>
    <w:rsid w:val="005A6C83"/>
    <w:rsid w:val="005A7BA9"/>
    <w:rsid w:val="005B185D"/>
    <w:rsid w:val="005B1FF9"/>
    <w:rsid w:val="005B27E8"/>
    <w:rsid w:val="005B3099"/>
    <w:rsid w:val="005B4436"/>
    <w:rsid w:val="005B4BBE"/>
    <w:rsid w:val="005B5C8B"/>
    <w:rsid w:val="005B732F"/>
    <w:rsid w:val="005B7DC6"/>
    <w:rsid w:val="005B7ECF"/>
    <w:rsid w:val="005C183B"/>
    <w:rsid w:val="005C3875"/>
    <w:rsid w:val="005C7682"/>
    <w:rsid w:val="005D037B"/>
    <w:rsid w:val="005D052A"/>
    <w:rsid w:val="005D09C8"/>
    <w:rsid w:val="005D0D4D"/>
    <w:rsid w:val="005D17C8"/>
    <w:rsid w:val="005D24E4"/>
    <w:rsid w:val="005D28EA"/>
    <w:rsid w:val="005D29C2"/>
    <w:rsid w:val="005D2B81"/>
    <w:rsid w:val="005D30B9"/>
    <w:rsid w:val="005D34F4"/>
    <w:rsid w:val="005D3EE9"/>
    <w:rsid w:val="005D417B"/>
    <w:rsid w:val="005D4186"/>
    <w:rsid w:val="005D5627"/>
    <w:rsid w:val="005D5A02"/>
    <w:rsid w:val="005D5D9D"/>
    <w:rsid w:val="005D60FE"/>
    <w:rsid w:val="005D663F"/>
    <w:rsid w:val="005D6C08"/>
    <w:rsid w:val="005D6F97"/>
    <w:rsid w:val="005D70D9"/>
    <w:rsid w:val="005D7938"/>
    <w:rsid w:val="005D7A76"/>
    <w:rsid w:val="005E02B8"/>
    <w:rsid w:val="005E185B"/>
    <w:rsid w:val="005E28E7"/>
    <w:rsid w:val="005E29F0"/>
    <w:rsid w:val="005E3AF0"/>
    <w:rsid w:val="005E44FC"/>
    <w:rsid w:val="005E48F4"/>
    <w:rsid w:val="005E5C52"/>
    <w:rsid w:val="005E5DD0"/>
    <w:rsid w:val="005E68D6"/>
    <w:rsid w:val="005E6E9D"/>
    <w:rsid w:val="005E6FF7"/>
    <w:rsid w:val="005E7AC9"/>
    <w:rsid w:val="005F0C5C"/>
    <w:rsid w:val="005F0D3C"/>
    <w:rsid w:val="005F3EC4"/>
    <w:rsid w:val="005F4187"/>
    <w:rsid w:val="005F5181"/>
    <w:rsid w:val="005F53D2"/>
    <w:rsid w:val="005F6F39"/>
    <w:rsid w:val="005F73A8"/>
    <w:rsid w:val="005F7E40"/>
    <w:rsid w:val="006012B6"/>
    <w:rsid w:val="00601BDE"/>
    <w:rsid w:val="00602C80"/>
    <w:rsid w:val="006048B0"/>
    <w:rsid w:val="006052A3"/>
    <w:rsid w:val="006052C6"/>
    <w:rsid w:val="0060546F"/>
    <w:rsid w:val="006065F6"/>
    <w:rsid w:val="00606C35"/>
    <w:rsid w:val="00607C35"/>
    <w:rsid w:val="00610F92"/>
    <w:rsid w:val="00612236"/>
    <w:rsid w:val="00612F1E"/>
    <w:rsid w:val="006130E9"/>
    <w:rsid w:val="0061329C"/>
    <w:rsid w:val="00613463"/>
    <w:rsid w:val="00613902"/>
    <w:rsid w:val="00613E07"/>
    <w:rsid w:val="00613E12"/>
    <w:rsid w:val="00614E74"/>
    <w:rsid w:val="0061524C"/>
    <w:rsid w:val="006156E5"/>
    <w:rsid w:val="00617EF3"/>
    <w:rsid w:val="00620945"/>
    <w:rsid w:val="006214AB"/>
    <w:rsid w:val="00622856"/>
    <w:rsid w:val="00623660"/>
    <w:rsid w:val="00623991"/>
    <w:rsid w:val="00624AC0"/>
    <w:rsid w:val="00625A69"/>
    <w:rsid w:val="00626738"/>
    <w:rsid w:val="00626A6C"/>
    <w:rsid w:val="00626B28"/>
    <w:rsid w:val="0063054F"/>
    <w:rsid w:val="00630CAE"/>
    <w:rsid w:val="00630D35"/>
    <w:rsid w:val="00631729"/>
    <w:rsid w:val="00633363"/>
    <w:rsid w:val="006342A8"/>
    <w:rsid w:val="00634305"/>
    <w:rsid w:val="00634548"/>
    <w:rsid w:val="00634C19"/>
    <w:rsid w:val="006350AF"/>
    <w:rsid w:val="00635172"/>
    <w:rsid w:val="00635422"/>
    <w:rsid w:val="00636138"/>
    <w:rsid w:val="00636960"/>
    <w:rsid w:val="00636A35"/>
    <w:rsid w:val="00637358"/>
    <w:rsid w:val="00637F95"/>
    <w:rsid w:val="00642859"/>
    <w:rsid w:val="0064291B"/>
    <w:rsid w:val="00643BDE"/>
    <w:rsid w:val="0064448F"/>
    <w:rsid w:val="00645DF7"/>
    <w:rsid w:val="006460C9"/>
    <w:rsid w:val="006466AA"/>
    <w:rsid w:val="00647367"/>
    <w:rsid w:val="00647787"/>
    <w:rsid w:val="006509EB"/>
    <w:rsid w:val="00652487"/>
    <w:rsid w:val="00652B30"/>
    <w:rsid w:val="00652C75"/>
    <w:rsid w:val="0065383C"/>
    <w:rsid w:val="00654093"/>
    <w:rsid w:val="006541C1"/>
    <w:rsid w:val="00655EF1"/>
    <w:rsid w:val="00656DBF"/>
    <w:rsid w:val="006578F6"/>
    <w:rsid w:val="0066048C"/>
    <w:rsid w:val="00661FC1"/>
    <w:rsid w:val="0066686C"/>
    <w:rsid w:val="0066695B"/>
    <w:rsid w:val="00666CD0"/>
    <w:rsid w:val="00666F87"/>
    <w:rsid w:val="006708CC"/>
    <w:rsid w:val="00670ED2"/>
    <w:rsid w:val="006717BD"/>
    <w:rsid w:val="00673011"/>
    <w:rsid w:val="00673DEA"/>
    <w:rsid w:val="00675074"/>
    <w:rsid w:val="00675175"/>
    <w:rsid w:val="00675341"/>
    <w:rsid w:val="0067535E"/>
    <w:rsid w:val="00677560"/>
    <w:rsid w:val="00677985"/>
    <w:rsid w:val="00677D55"/>
    <w:rsid w:val="00680FFC"/>
    <w:rsid w:val="006817AA"/>
    <w:rsid w:val="00685332"/>
    <w:rsid w:val="00685756"/>
    <w:rsid w:val="00685C70"/>
    <w:rsid w:val="0068711B"/>
    <w:rsid w:val="00687410"/>
    <w:rsid w:val="00687847"/>
    <w:rsid w:val="00690A43"/>
    <w:rsid w:val="00690D31"/>
    <w:rsid w:val="00690E92"/>
    <w:rsid w:val="00690FDB"/>
    <w:rsid w:val="00691300"/>
    <w:rsid w:val="006925A7"/>
    <w:rsid w:val="00693167"/>
    <w:rsid w:val="006932DA"/>
    <w:rsid w:val="00693326"/>
    <w:rsid w:val="006937A2"/>
    <w:rsid w:val="00693CB2"/>
    <w:rsid w:val="00694479"/>
    <w:rsid w:val="006956A0"/>
    <w:rsid w:val="00697131"/>
    <w:rsid w:val="006971FB"/>
    <w:rsid w:val="006A0606"/>
    <w:rsid w:val="006A17C0"/>
    <w:rsid w:val="006A1A45"/>
    <w:rsid w:val="006A227C"/>
    <w:rsid w:val="006A22E0"/>
    <w:rsid w:val="006A3911"/>
    <w:rsid w:val="006A3ECE"/>
    <w:rsid w:val="006A50BB"/>
    <w:rsid w:val="006A51AC"/>
    <w:rsid w:val="006A6574"/>
    <w:rsid w:val="006A65D4"/>
    <w:rsid w:val="006A69DD"/>
    <w:rsid w:val="006A6B08"/>
    <w:rsid w:val="006B0382"/>
    <w:rsid w:val="006B10ED"/>
    <w:rsid w:val="006B1CC9"/>
    <w:rsid w:val="006B288C"/>
    <w:rsid w:val="006B332B"/>
    <w:rsid w:val="006B3F0B"/>
    <w:rsid w:val="006B43F9"/>
    <w:rsid w:val="006B44B9"/>
    <w:rsid w:val="006B4E2E"/>
    <w:rsid w:val="006B6A0C"/>
    <w:rsid w:val="006B6AE0"/>
    <w:rsid w:val="006B7FE1"/>
    <w:rsid w:val="006C0E51"/>
    <w:rsid w:val="006C193A"/>
    <w:rsid w:val="006C27E4"/>
    <w:rsid w:val="006C3405"/>
    <w:rsid w:val="006C3FAB"/>
    <w:rsid w:val="006C4D79"/>
    <w:rsid w:val="006C60A8"/>
    <w:rsid w:val="006C61D5"/>
    <w:rsid w:val="006C6F43"/>
    <w:rsid w:val="006C7011"/>
    <w:rsid w:val="006D06DE"/>
    <w:rsid w:val="006D0FD8"/>
    <w:rsid w:val="006D1246"/>
    <w:rsid w:val="006D1C0B"/>
    <w:rsid w:val="006D3FA9"/>
    <w:rsid w:val="006D508E"/>
    <w:rsid w:val="006D6341"/>
    <w:rsid w:val="006D7A8F"/>
    <w:rsid w:val="006E025A"/>
    <w:rsid w:val="006E12A2"/>
    <w:rsid w:val="006E249D"/>
    <w:rsid w:val="006E483A"/>
    <w:rsid w:val="006E5932"/>
    <w:rsid w:val="006E6809"/>
    <w:rsid w:val="006E7F4A"/>
    <w:rsid w:val="006F0ABE"/>
    <w:rsid w:val="006F0ABF"/>
    <w:rsid w:val="006F15BB"/>
    <w:rsid w:val="006F3665"/>
    <w:rsid w:val="006F4A68"/>
    <w:rsid w:val="006F4C99"/>
    <w:rsid w:val="006F5FF9"/>
    <w:rsid w:val="006F608E"/>
    <w:rsid w:val="0070096E"/>
    <w:rsid w:val="007012E6"/>
    <w:rsid w:val="00701BF4"/>
    <w:rsid w:val="00701F91"/>
    <w:rsid w:val="00702CD9"/>
    <w:rsid w:val="0070315A"/>
    <w:rsid w:val="00703234"/>
    <w:rsid w:val="00703422"/>
    <w:rsid w:val="00703426"/>
    <w:rsid w:val="007038D5"/>
    <w:rsid w:val="0070585D"/>
    <w:rsid w:val="00705941"/>
    <w:rsid w:val="0070763C"/>
    <w:rsid w:val="00707B92"/>
    <w:rsid w:val="00710696"/>
    <w:rsid w:val="00710F38"/>
    <w:rsid w:val="00711047"/>
    <w:rsid w:val="00712AFB"/>
    <w:rsid w:val="00713114"/>
    <w:rsid w:val="00714335"/>
    <w:rsid w:val="007160A0"/>
    <w:rsid w:val="00720F9A"/>
    <w:rsid w:val="00721A6C"/>
    <w:rsid w:val="0072276A"/>
    <w:rsid w:val="0072407A"/>
    <w:rsid w:val="00724660"/>
    <w:rsid w:val="00724DB6"/>
    <w:rsid w:val="00725248"/>
    <w:rsid w:val="007253B9"/>
    <w:rsid w:val="007254AD"/>
    <w:rsid w:val="00726007"/>
    <w:rsid w:val="007269F0"/>
    <w:rsid w:val="007276A2"/>
    <w:rsid w:val="00727DD8"/>
    <w:rsid w:val="007301AD"/>
    <w:rsid w:val="00730DE9"/>
    <w:rsid w:val="0073112D"/>
    <w:rsid w:val="00731F7E"/>
    <w:rsid w:val="00736603"/>
    <w:rsid w:val="00737E76"/>
    <w:rsid w:val="00741722"/>
    <w:rsid w:val="00743644"/>
    <w:rsid w:val="00744554"/>
    <w:rsid w:val="00745CBB"/>
    <w:rsid w:val="00747DC7"/>
    <w:rsid w:val="007516B8"/>
    <w:rsid w:val="0075288B"/>
    <w:rsid w:val="007528D7"/>
    <w:rsid w:val="00753EA2"/>
    <w:rsid w:val="007545F6"/>
    <w:rsid w:val="00754C1D"/>
    <w:rsid w:val="00755745"/>
    <w:rsid w:val="00756E12"/>
    <w:rsid w:val="007575FF"/>
    <w:rsid w:val="00760325"/>
    <w:rsid w:val="00760386"/>
    <w:rsid w:val="00760FA7"/>
    <w:rsid w:val="00761303"/>
    <w:rsid w:val="00761747"/>
    <w:rsid w:val="00761C8E"/>
    <w:rsid w:val="007646F6"/>
    <w:rsid w:val="007666FB"/>
    <w:rsid w:val="00766B8A"/>
    <w:rsid w:val="00770A0B"/>
    <w:rsid w:val="007727A0"/>
    <w:rsid w:val="0077451B"/>
    <w:rsid w:val="0077454E"/>
    <w:rsid w:val="00775A3A"/>
    <w:rsid w:val="0077664F"/>
    <w:rsid w:val="00776757"/>
    <w:rsid w:val="00776B6F"/>
    <w:rsid w:val="00777C5A"/>
    <w:rsid w:val="00777D50"/>
    <w:rsid w:val="0078059B"/>
    <w:rsid w:val="00780825"/>
    <w:rsid w:val="00780D14"/>
    <w:rsid w:val="007813D1"/>
    <w:rsid w:val="00782292"/>
    <w:rsid w:val="007831FB"/>
    <w:rsid w:val="00784289"/>
    <w:rsid w:val="00784A1E"/>
    <w:rsid w:val="007856B2"/>
    <w:rsid w:val="00785C4D"/>
    <w:rsid w:val="00786047"/>
    <w:rsid w:val="00786238"/>
    <w:rsid w:val="00787180"/>
    <w:rsid w:val="007878E4"/>
    <w:rsid w:val="00787ECC"/>
    <w:rsid w:val="0079105E"/>
    <w:rsid w:val="00791F6C"/>
    <w:rsid w:val="0079275C"/>
    <w:rsid w:val="00792EF6"/>
    <w:rsid w:val="00794F8E"/>
    <w:rsid w:val="00797141"/>
    <w:rsid w:val="00797461"/>
    <w:rsid w:val="007A0ED7"/>
    <w:rsid w:val="007A101E"/>
    <w:rsid w:val="007A16A2"/>
    <w:rsid w:val="007A1B9F"/>
    <w:rsid w:val="007A1C9D"/>
    <w:rsid w:val="007A3048"/>
    <w:rsid w:val="007A4280"/>
    <w:rsid w:val="007A44A2"/>
    <w:rsid w:val="007A4ACA"/>
    <w:rsid w:val="007A5DA3"/>
    <w:rsid w:val="007A5E0B"/>
    <w:rsid w:val="007A5F38"/>
    <w:rsid w:val="007A7BC6"/>
    <w:rsid w:val="007B13DE"/>
    <w:rsid w:val="007B152C"/>
    <w:rsid w:val="007B2840"/>
    <w:rsid w:val="007B4044"/>
    <w:rsid w:val="007B4CB9"/>
    <w:rsid w:val="007B5323"/>
    <w:rsid w:val="007B54C8"/>
    <w:rsid w:val="007B5671"/>
    <w:rsid w:val="007B5BBC"/>
    <w:rsid w:val="007B75CC"/>
    <w:rsid w:val="007C014E"/>
    <w:rsid w:val="007C0802"/>
    <w:rsid w:val="007C0EA4"/>
    <w:rsid w:val="007C1AFF"/>
    <w:rsid w:val="007C34E0"/>
    <w:rsid w:val="007C5A99"/>
    <w:rsid w:val="007C65FE"/>
    <w:rsid w:val="007C6670"/>
    <w:rsid w:val="007C6AD8"/>
    <w:rsid w:val="007C6BF8"/>
    <w:rsid w:val="007D169B"/>
    <w:rsid w:val="007D2CD1"/>
    <w:rsid w:val="007D45D1"/>
    <w:rsid w:val="007D4785"/>
    <w:rsid w:val="007D5267"/>
    <w:rsid w:val="007D543D"/>
    <w:rsid w:val="007D5ADF"/>
    <w:rsid w:val="007D60F7"/>
    <w:rsid w:val="007E004B"/>
    <w:rsid w:val="007E04E6"/>
    <w:rsid w:val="007E0A25"/>
    <w:rsid w:val="007E0B25"/>
    <w:rsid w:val="007E1131"/>
    <w:rsid w:val="007E239D"/>
    <w:rsid w:val="007E2794"/>
    <w:rsid w:val="007E424F"/>
    <w:rsid w:val="007E4458"/>
    <w:rsid w:val="007E469D"/>
    <w:rsid w:val="007E4B21"/>
    <w:rsid w:val="007E58E4"/>
    <w:rsid w:val="007F00B3"/>
    <w:rsid w:val="007F0A38"/>
    <w:rsid w:val="007F1EB5"/>
    <w:rsid w:val="007F229A"/>
    <w:rsid w:val="007F2702"/>
    <w:rsid w:val="007F2B28"/>
    <w:rsid w:val="007F3E10"/>
    <w:rsid w:val="007F3F13"/>
    <w:rsid w:val="007F4677"/>
    <w:rsid w:val="007F486E"/>
    <w:rsid w:val="007F487D"/>
    <w:rsid w:val="007F5114"/>
    <w:rsid w:val="007F558A"/>
    <w:rsid w:val="007F5927"/>
    <w:rsid w:val="007F608B"/>
    <w:rsid w:val="00800C49"/>
    <w:rsid w:val="00803832"/>
    <w:rsid w:val="008038FB"/>
    <w:rsid w:val="00803BE9"/>
    <w:rsid w:val="00804326"/>
    <w:rsid w:val="00804466"/>
    <w:rsid w:val="0080450D"/>
    <w:rsid w:val="00807F84"/>
    <w:rsid w:val="00810105"/>
    <w:rsid w:val="008151BC"/>
    <w:rsid w:val="008173F4"/>
    <w:rsid w:val="00817966"/>
    <w:rsid w:val="00817D27"/>
    <w:rsid w:val="0082058D"/>
    <w:rsid w:val="008208DD"/>
    <w:rsid w:val="00820EBB"/>
    <w:rsid w:val="008215DA"/>
    <w:rsid w:val="00822A57"/>
    <w:rsid w:val="00822E78"/>
    <w:rsid w:val="008256F2"/>
    <w:rsid w:val="00825A7E"/>
    <w:rsid w:val="00826E38"/>
    <w:rsid w:val="0082768B"/>
    <w:rsid w:val="0082780A"/>
    <w:rsid w:val="008317B4"/>
    <w:rsid w:val="00831A35"/>
    <w:rsid w:val="00832A47"/>
    <w:rsid w:val="00833793"/>
    <w:rsid w:val="00833A27"/>
    <w:rsid w:val="008342F3"/>
    <w:rsid w:val="00834586"/>
    <w:rsid w:val="00835091"/>
    <w:rsid w:val="00836273"/>
    <w:rsid w:val="0083664E"/>
    <w:rsid w:val="008367FF"/>
    <w:rsid w:val="0084007B"/>
    <w:rsid w:val="008403BA"/>
    <w:rsid w:val="00841949"/>
    <w:rsid w:val="00841E64"/>
    <w:rsid w:val="00841EBF"/>
    <w:rsid w:val="00842A9E"/>
    <w:rsid w:val="00843E64"/>
    <w:rsid w:val="00845123"/>
    <w:rsid w:val="008452BE"/>
    <w:rsid w:val="008452C4"/>
    <w:rsid w:val="00845961"/>
    <w:rsid w:val="00847011"/>
    <w:rsid w:val="00847B10"/>
    <w:rsid w:val="00850353"/>
    <w:rsid w:val="00850904"/>
    <w:rsid w:val="008510FB"/>
    <w:rsid w:val="00851A27"/>
    <w:rsid w:val="00851C46"/>
    <w:rsid w:val="00854B0C"/>
    <w:rsid w:val="00855504"/>
    <w:rsid w:val="00856646"/>
    <w:rsid w:val="00856746"/>
    <w:rsid w:val="00856E1A"/>
    <w:rsid w:val="00857721"/>
    <w:rsid w:val="00857B51"/>
    <w:rsid w:val="0086015E"/>
    <w:rsid w:val="00860339"/>
    <w:rsid w:val="00860769"/>
    <w:rsid w:val="00861304"/>
    <w:rsid w:val="00861F3C"/>
    <w:rsid w:val="008631F2"/>
    <w:rsid w:val="008633C8"/>
    <w:rsid w:val="008646B4"/>
    <w:rsid w:val="008647F5"/>
    <w:rsid w:val="00865FFA"/>
    <w:rsid w:val="0086617D"/>
    <w:rsid w:val="008661CE"/>
    <w:rsid w:val="00866DF9"/>
    <w:rsid w:val="00870755"/>
    <w:rsid w:val="0087088F"/>
    <w:rsid w:val="00872FD6"/>
    <w:rsid w:val="00873BF8"/>
    <w:rsid w:val="00874C07"/>
    <w:rsid w:val="00875D15"/>
    <w:rsid w:val="00876ECB"/>
    <w:rsid w:val="008810ED"/>
    <w:rsid w:val="008819C1"/>
    <w:rsid w:val="00882C22"/>
    <w:rsid w:val="008836EE"/>
    <w:rsid w:val="00885904"/>
    <w:rsid w:val="00885C74"/>
    <w:rsid w:val="00885E6D"/>
    <w:rsid w:val="008875D0"/>
    <w:rsid w:val="008875E6"/>
    <w:rsid w:val="00890700"/>
    <w:rsid w:val="00890BE3"/>
    <w:rsid w:val="00890C9C"/>
    <w:rsid w:val="00890CA1"/>
    <w:rsid w:val="00890CCA"/>
    <w:rsid w:val="00891E9F"/>
    <w:rsid w:val="00891EAE"/>
    <w:rsid w:val="00891FC2"/>
    <w:rsid w:val="008926A5"/>
    <w:rsid w:val="00892A07"/>
    <w:rsid w:val="0089418E"/>
    <w:rsid w:val="008947A9"/>
    <w:rsid w:val="008953B7"/>
    <w:rsid w:val="00895DBA"/>
    <w:rsid w:val="00897582"/>
    <w:rsid w:val="008A1651"/>
    <w:rsid w:val="008A3EB6"/>
    <w:rsid w:val="008A422C"/>
    <w:rsid w:val="008A50F7"/>
    <w:rsid w:val="008A5604"/>
    <w:rsid w:val="008A5B68"/>
    <w:rsid w:val="008A6EB3"/>
    <w:rsid w:val="008A7737"/>
    <w:rsid w:val="008B013A"/>
    <w:rsid w:val="008B06A2"/>
    <w:rsid w:val="008B14E8"/>
    <w:rsid w:val="008B15B0"/>
    <w:rsid w:val="008B3166"/>
    <w:rsid w:val="008B31C8"/>
    <w:rsid w:val="008B3310"/>
    <w:rsid w:val="008B627B"/>
    <w:rsid w:val="008B66C3"/>
    <w:rsid w:val="008B7E9F"/>
    <w:rsid w:val="008C0C72"/>
    <w:rsid w:val="008C0CEE"/>
    <w:rsid w:val="008C0F15"/>
    <w:rsid w:val="008C250C"/>
    <w:rsid w:val="008C2A84"/>
    <w:rsid w:val="008C3880"/>
    <w:rsid w:val="008C4319"/>
    <w:rsid w:val="008C4FF2"/>
    <w:rsid w:val="008C6798"/>
    <w:rsid w:val="008C6910"/>
    <w:rsid w:val="008C7477"/>
    <w:rsid w:val="008D1018"/>
    <w:rsid w:val="008D24E4"/>
    <w:rsid w:val="008D2FF4"/>
    <w:rsid w:val="008D5802"/>
    <w:rsid w:val="008D5E85"/>
    <w:rsid w:val="008D5FD4"/>
    <w:rsid w:val="008D603B"/>
    <w:rsid w:val="008E0AD9"/>
    <w:rsid w:val="008E1CEC"/>
    <w:rsid w:val="008E22F4"/>
    <w:rsid w:val="008E252A"/>
    <w:rsid w:val="008E369E"/>
    <w:rsid w:val="008E4330"/>
    <w:rsid w:val="008E668B"/>
    <w:rsid w:val="008F0599"/>
    <w:rsid w:val="008F153C"/>
    <w:rsid w:val="008F1784"/>
    <w:rsid w:val="008F23BE"/>
    <w:rsid w:val="008F26F0"/>
    <w:rsid w:val="008F2974"/>
    <w:rsid w:val="008F2A32"/>
    <w:rsid w:val="008F354A"/>
    <w:rsid w:val="008F37AA"/>
    <w:rsid w:val="008F3986"/>
    <w:rsid w:val="008F4301"/>
    <w:rsid w:val="008F4F64"/>
    <w:rsid w:val="008F51F2"/>
    <w:rsid w:val="008F5722"/>
    <w:rsid w:val="008F5D84"/>
    <w:rsid w:val="008F674A"/>
    <w:rsid w:val="008F678A"/>
    <w:rsid w:val="008F6984"/>
    <w:rsid w:val="0090079D"/>
    <w:rsid w:val="009009D9"/>
    <w:rsid w:val="009021AC"/>
    <w:rsid w:val="009041E4"/>
    <w:rsid w:val="009042B5"/>
    <w:rsid w:val="009048CE"/>
    <w:rsid w:val="00904E84"/>
    <w:rsid w:val="00905BEE"/>
    <w:rsid w:val="00906CB3"/>
    <w:rsid w:val="00907461"/>
    <w:rsid w:val="009076DB"/>
    <w:rsid w:val="009077B9"/>
    <w:rsid w:val="00910473"/>
    <w:rsid w:val="009126A7"/>
    <w:rsid w:val="00914256"/>
    <w:rsid w:val="0091434E"/>
    <w:rsid w:val="00914E25"/>
    <w:rsid w:val="009161B1"/>
    <w:rsid w:val="0091633D"/>
    <w:rsid w:val="0091706B"/>
    <w:rsid w:val="00917AD4"/>
    <w:rsid w:val="00917C0C"/>
    <w:rsid w:val="00920484"/>
    <w:rsid w:val="00921A7A"/>
    <w:rsid w:val="00923833"/>
    <w:rsid w:val="00923AEC"/>
    <w:rsid w:val="00924EEB"/>
    <w:rsid w:val="009256BC"/>
    <w:rsid w:val="0092741B"/>
    <w:rsid w:val="00932872"/>
    <w:rsid w:val="0093364D"/>
    <w:rsid w:val="009339B8"/>
    <w:rsid w:val="00934372"/>
    <w:rsid w:val="00935102"/>
    <w:rsid w:val="0093530A"/>
    <w:rsid w:val="009355D6"/>
    <w:rsid w:val="0093728E"/>
    <w:rsid w:val="009372E8"/>
    <w:rsid w:val="0093742B"/>
    <w:rsid w:val="00937CF3"/>
    <w:rsid w:val="009401E6"/>
    <w:rsid w:val="00940259"/>
    <w:rsid w:val="00941089"/>
    <w:rsid w:val="00941450"/>
    <w:rsid w:val="00943675"/>
    <w:rsid w:val="009439E4"/>
    <w:rsid w:val="00943F66"/>
    <w:rsid w:val="0094530E"/>
    <w:rsid w:val="00945653"/>
    <w:rsid w:val="00945A11"/>
    <w:rsid w:val="00947CB5"/>
    <w:rsid w:val="00947E54"/>
    <w:rsid w:val="00947FBC"/>
    <w:rsid w:val="009507C0"/>
    <w:rsid w:val="00951438"/>
    <w:rsid w:val="009515C5"/>
    <w:rsid w:val="00953F3B"/>
    <w:rsid w:val="009540BD"/>
    <w:rsid w:val="00954362"/>
    <w:rsid w:val="00954618"/>
    <w:rsid w:val="009560FF"/>
    <w:rsid w:val="00956102"/>
    <w:rsid w:val="00956AE5"/>
    <w:rsid w:val="00956C51"/>
    <w:rsid w:val="00957A71"/>
    <w:rsid w:val="00957DB7"/>
    <w:rsid w:val="00961714"/>
    <w:rsid w:val="00964321"/>
    <w:rsid w:val="00964A64"/>
    <w:rsid w:val="00964FE8"/>
    <w:rsid w:val="0096569E"/>
    <w:rsid w:val="00965C0E"/>
    <w:rsid w:val="00965D8F"/>
    <w:rsid w:val="00966535"/>
    <w:rsid w:val="00966DDC"/>
    <w:rsid w:val="009678A7"/>
    <w:rsid w:val="0097021C"/>
    <w:rsid w:val="009702E3"/>
    <w:rsid w:val="00970B51"/>
    <w:rsid w:val="00970BB4"/>
    <w:rsid w:val="00970D6A"/>
    <w:rsid w:val="0097159A"/>
    <w:rsid w:val="009723AA"/>
    <w:rsid w:val="0097294E"/>
    <w:rsid w:val="00972C31"/>
    <w:rsid w:val="00972D5A"/>
    <w:rsid w:val="00973F63"/>
    <w:rsid w:val="00974534"/>
    <w:rsid w:val="00974831"/>
    <w:rsid w:val="00975332"/>
    <w:rsid w:val="00975700"/>
    <w:rsid w:val="0097571E"/>
    <w:rsid w:val="00975D5D"/>
    <w:rsid w:val="00976743"/>
    <w:rsid w:val="00976751"/>
    <w:rsid w:val="00977C69"/>
    <w:rsid w:val="00980973"/>
    <w:rsid w:val="00982382"/>
    <w:rsid w:val="00982F26"/>
    <w:rsid w:val="00983DA6"/>
    <w:rsid w:val="0098417B"/>
    <w:rsid w:val="0098566E"/>
    <w:rsid w:val="00986252"/>
    <w:rsid w:val="009867CB"/>
    <w:rsid w:val="00987953"/>
    <w:rsid w:val="00991B1E"/>
    <w:rsid w:val="00993A2A"/>
    <w:rsid w:val="00993FD0"/>
    <w:rsid w:val="00994328"/>
    <w:rsid w:val="00994912"/>
    <w:rsid w:val="009953AD"/>
    <w:rsid w:val="00995E60"/>
    <w:rsid w:val="00996939"/>
    <w:rsid w:val="009974D8"/>
    <w:rsid w:val="00997758"/>
    <w:rsid w:val="009977CD"/>
    <w:rsid w:val="009977FE"/>
    <w:rsid w:val="009A04A2"/>
    <w:rsid w:val="009A0EE2"/>
    <w:rsid w:val="009A17B6"/>
    <w:rsid w:val="009A2395"/>
    <w:rsid w:val="009A2722"/>
    <w:rsid w:val="009A2BFA"/>
    <w:rsid w:val="009A2D19"/>
    <w:rsid w:val="009A307C"/>
    <w:rsid w:val="009A34A1"/>
    <w:rsid w:val="009A402A"/>
    <w:rsid w:val="009A5CAD"/>
    <w:rsid w:val="009A63A4"/>
    <w:rsid w:val="009A76CF"/>
    <w:rsid w:val="009A7AA3"/>
    <w:rsid w:val="009A7B96"/>
    <w:rsid w:val="009A7E7B"/>
    <w:rsid w:val="009B2064"/>
    <w:rsid w:val="009B291F"/>
    <w:rsid w:val="009B35AE"/>
    <w:rsid w:val="009B4398"/>
    <w:rsid w:val="009B461D"/>
    <w:rsid w:val="009B5B0C"/>
    <w:rsid w:val="009B5EB1"/>
    <w:rsid w:val="009B6368"/>
    <w:rsid w:val="009B712B"/>
    <w:rsid w:val="009B7C0C"/>
    <w:rsid w:val="009C045A"/>
    <w:rsid w:val="009C4340"/>
    <w:rsid w:val="009C472F"/>
    <w:rsid w:val="009C4BF5"/>
    <w:rsid w:val="009C4D9D"/>
    <w:rsid w:val="009C50C2"/>
    <w:rsid w:val="009C5512"/>
    <w:rsid w:val="009C555E"/>
    <w:rsid w:val="009C570A"/>
    <w:rsid w:val="009C74AE"/>
    <w:rsid w:val="009C75DB"/>
    <w:rsid w:val="009D0E95"/>
    <w:rsid w:val="009D1A8A"/>
    <w:rsid w:val="009D3091"/>
    <w:rsid w:val="009D39EE"/>
    <w:rsid w:val="009D3AE8"/>
    <w:rsid w:val="009D3F09"/>
    <w:rsid w:val="009D44CF"/>
    <w:rsid w:val="009D48AD"/>
    <w:rsid w:val="009D5515"/>
    <w:rsid w:val="009D58EF"/>
    <w:rsid w:val="009D62D8"/>
    <w:rsid w:val="009D7233"/>
    <w:rsid w:val="009E05EC"/>
    <w:rsid w:val="009E1167"/>
    <w:rsid w:val="009E3CCA"/>
    <w:rsid w:val="009E476C"/>
    <w:rsid w:val="009E4978"/>
    <w:rsid w:val="009E7C8F"/>
    <w:rsid w:val="009F1AE4"/>
    <w:rsid w:val="009F238B"/>
    <w:rsid w:val="009F2BC0"/>
    <w:rsid w:val="009F3675"/>
    <w:rsid w:val="009F3F49"/>
    <w:rsid w:val="009F5350"/>
    <w:rsid w:val="009F70DD"/>
    <w:rsid w:val="009F7138"/>
    <w:rsid w:val="009F7B7A"/>
    <w:rsid w:val="00A00AAF"/>
    <w:rsid w:val="00A00E3F"/>
    <w:rsid w:val="00A00EDC"/>
    <w:rsid w:val="00A01171"/>
    <w:rsid w:val="00A0120A"/>
    <w:rsid w:val="00A0150F"/>
    <w:rsid w:val="00A0257E"/>
    <w:rsid w:val="00A02779"/>
    <w:rsid w:val="00A0317A"/>
    <w:rsid w:val="00A03BC9"/>
    <w:rsid w:val="00A04F12"/>
    <w:rsid w:val="00A06021"/>
    <w:rsid w:val="00A06227"/>
    <w:rsid w:val="00A06CB3"/>
    <w:rsid w:val="00A07732"/>
    <w:rsid w:val="00A101E0"/>
    <w:rsid w:val="00A10347"/>
    <w:rsid w:val="00A11C08"/>
    <w:rsid w:val="00A122C5"/>
    <w:rsid w:val="00A12E58"/>
    <w:rsid w:val="00A13370"/>
    <w:rsid w:val="00A135CE"/>
    <w:rsid w:val="00A13DC5"/>
    <w:rsid w:val="00A15454"/>
    <w:rsid w:val="00A154F8"/>
    <w:rsid w:val="00A15976"/>
    <w:rsid w:val="00A15BB0"/>
    <w:rsid w:val="00A16FB1"/>
    <w:rsid w:val="00A17444"/>
    <w:rsid w:val="00A17C13"/>
    <w:rsid w:val="00A214AD"/>
    <w:rsid w:val="00A21B5C"/>
    <w:rsid w:val="00A21FD5"/>
    <w:rsid w:val="00A251CE"/>
    <w:rsid w:val="00A26F47"/>
    <w:rsid w:val="00A27427"/>
    <w:rsid w:val="00A27611"/>
    <w:rsid w:val="00A27B72"/>
    <w:rsid w:val="00A31BEC"/>
    <w:rsid w:val="00A3243E"/>
    <w:rsid w:val="00A3277D"/>
    <w:rsid w:val="00A32FE0"/>
    <w:rsid w:val="00A33487"/>
    <w:rsid w:val="00A33FBB"/>
    <w:rsid w:val="00A340CC"/>
    <w:rsid w:val="00A34341"/>
    <w:rsid w:val="00A34AC6"/>
    <w:rsid w:val="00A359ED"/>
    <w:rsid w:val="00A35C24"/>
    <w:rsid w:val="00A36B1F"/>
    <w:rsid w:val="00A36DEA"/>
    <w:rsid w:val="00A375D8"/>
    <w:rsid w:val="00A40017"/>
    <w:rsid w:val="00A410C1"/>
    <w:rsid w:val="00A41D9A"/>
    <w:rsid w:val="00A420E7"/>
    <w:rsid w:val="00A43698"/>
    <w:rsid w:val="00A442DA"/>
    <w:rsid w:val="00A44E4D"/>
    <w:rsid w:val="00A45073"/>
    <w:rsid w:val="00A458DB"/>
    <w:rsid w:val="00A46AF9"/>
    <w:rsid w:val="00A47D24"/>
    <w:rsid w:val="00A47DBD"/>
    <w:rsid w:val="00A50506"/>
    <w:rsid w:val="00A50D34"/>
    <w:rsid w:val="00A51477"/>
    <w:rsid w:val="00A5408F"/>
    <w:rsid w:val="00A54223"/>
    <w:rsid w:val="00A5488B"/>
    <w:rsid w:val="00A550FB"/>
    <w:rsid w:val="00A553E7"/>
    <w:rsid w:val="00A55E8B"/>
    <w:rsid w:val="00A562D0"/>
    <w:rsid w:val="00A5685E"/>
    <w:rsid w:val="00A569AE"/>
    <w:rsid w:val="00A570C8"/>
    <w:rsid w:val="00A57541"/>
    <w:rsid w:val="00A61D83"/>
    <w:rsid w:val="00A61EC1"/>
    <w:rsid w:val="00A6249A"/>
    <w:rsid w:val="00A624AB"/>
    <w:rsid w:val="00A62766"/>
    <w:rsid w:val="00A62B41"/>
    <w:rsid w:val="00A63B46"/>
    <w:rsid w:val="00A63CF4"/>
    <w:rsid w:val="00A64436"/>
    <w:rsid w:val="00A645AE"/>
    <w:rsid w:val="00A64CD1"/>
    <w:rsid w:val="00A64E8F"/>
    <w:rsid w:val="00A64EB2"/>
    <w:rsid w:val="00A6502B"/>
    <w:rsid w:val="00A65873"/>
    <w:rsid w:val="00A668A9"/>
    <w:rsid w:val="00A66B16"/>
    <w:rsid w:val="00A7052B"/>
    <w:rsid w:val="00A70A3E"/>
    <w:rsid w:val="00A71154"/>
    <w:rsid w:val="00A719D3"/>
    <w:rsid w:val="00A72915"/>
    <w:rsid w:val="00A72A9A"/>
    <w:rsid w:val="00A72FF2"/>
    <w:rsid w:val="00A7312E"/>
    <w:rsid w:val="00A7317C"/>
    <w:rsid w:val="00A73652"/>
    <w:rsid w:val="00A73837"/>
    <w:rsid w:val="00A7517A"/>
    <w:rsid w:val="00A75290"/>
    <w:rsid w:val="00A75876"/>
    <w:rsid w:val="00A758C1"/>
    <w:rsid w:val="00A75C1F"/>
    <w:rsid w:val="00A76E1B"/>
    <w:rsid w:val="00A805EE"/>
    <w:rsid w:val="00A80D7A"/>
    <w:rsid w:val="00A80F20"/>
    <w:rsid w:val="00A81247"/>
    <w:rsid w:val="00A81F4E"/>
    <w:rsid w:val="00A82937"/>
    <w:rsid w:val="00A84683"/>
    <w:rsid w:val="00A86CC7"/>
    <w:rsid w:val="00A9144A"/>
    <w:rsid w:val="00A93A0E"/>
    <w:rsid w:val="00A944FC"/>
    <w:rsid w:val="00A94DC4"/>
    <w:rsid w:val="00A967B4"/>
    <w:rsid w:val="00A9715C"/>
    <w:rsid w:val="00A9722B"/>
    <w:rsid w:val="00AA0B8D"/>
    <w:rsid w:val="00AA0C20"/>
    <w:rsid w:val="00AA255D"/>
    <w:rsid w:val="00AA2793"/>
    <w:rsid w:val="00AA2928"/>
    <w:rsid w:val="00AA2F16"/>
    <w:rsid w:val="00AA35FE"/>
    <w:rsid w:val="00AA3F36"/>
    <w:rsid w:val="00AA432B"/>
    <w:rsid w:val="00AA4988"/>
    <w:rsid w:val="00AA5169"/>
    <w:rsid w:val="00AA5B0E"/>
    <w:rsid w:val="00AA6975"/>
    <w:rsid w:val="00AA79E8"/>
    <w:rsid w:val="00AB0B29"/>
    <w:rsid w:val="00AB0F11"/>
    <w:rsid w:val="00AB0FEE"/>
    <w:rsid w:val="00AB192F"/>
    <w:rsid w:val="00AB25E7"/>
    <w:rsid w:val="00AB2B6C"/>
    <w:rsid w:val="00AB443A"/>
    <w:rsid w:val="00AB558D"/>
    <w:rsid w:val="00AB56B2"/>
    <w:rsid w:val="00AB59E6"/>
    <w:rsid w:val="00AB5EAB"/>
    <w:rsid w:val="00AB62D9"/>
    <w:rsid w:val="00AB6864"/>
    <w:rsid w:val="00AC07DF"/>
    <w:rsid w:val="00AC2098"/>
    <w:rsid w:val="00AC307E"/>
    <w:rsid w:val="00AC372A"/>
    <w:rsid w:val="00AC3D05"/>
    <w:rsid w:val="00AC47FD"/>
    <w:rsid w:val="00AC4BE4"/>
    <w:rsid w:val="00AC55AB"/>
    <w:rsid w:val="00AC580A"/>
    <w:rsid w:val="00AC5E6C"/>
    <w:rsid w:val="00AC660A"/>
    <w:rsid w:val="00AC6B26"/>
    <w:rsid w:val="00AC789D"/>
    <w:rsid w:val="00AD0795"/>
    <w:rsid w:val="00AD081D"/>
    <w:rsid w:val="00AD1D2F"/>
    <w:rsid w:val="00AD1ED0"/>
    <w:rsid w:val="00AD2E64"/>
    <w:rsid w:val="00AD303C"/>
    <w:rsid w:val="00AD3DA6"/>
    <w:rsid w:val="00AD4B27"/>
    <w:rsid w:val="00AD4C73"/>
    <w:rsid w:val="00AD51DF"/>
    <w:rsid w:val="00AD5683"/>
    <w:rsid w:val="00AD5734"/>
    <w:rsid w:val="00AD5D70"/>
    <w:rsid w:val="00AD7B4C"/>
    <w:rsid w:val="00AE0E39"/>
    <w:rsid w:val="00AE10A0"/>
    <w:rsid w:val="00AE17C5"/>
    <w:rsid w:val="00AE263E"/>
    <w:rsid w:val="00AE2A92"/>
    <w:rsid w:val="00AE4782"/>
    <w:rsid w:val="00AE4B4E"/>
    <w:rsid w:val="00AE6366"/>
    <w:rsid w:val="00AE6846"/>
    <w:rsid w:val="00AE6867"/>
    <w:rsid w:val="00AE766C"/>
    <w:rsid w:val="00AF0C05"/>
    <w:rsid w:val="00AF1EBC"/>
    <w:rsid w:val="00AF20BD"/>
    <w:rsid w:val="00AF29B4"/>
    <w:rsid w:val="00AF2D07"/>
    <w:rsid w:val="00AF42E5"/>
    <w:rsid w:val="00AF467C"/>
    <w:rsid w:val="00AF49CE"/>
    <w:rsid w:val="00AF55E4"/>
    <w:rsid w:val="00AF5F21"/>
    <w:rsid w:val="00AF60BF"/>
    <w:rsid w:val="00AF6FFA"/>
    <w:rsid w:val="00AF7A18"/>
    <w:rsid w:val="00AF7B44"/>
    <w:rsid w:val="00AF7B52"/>
    <w:rsid w:val="00B018F8"/>
    <w:rsid w:val="00B0311A"/>
    <w:rsid w:val="00B03440"/>
    <w:rsid w:val="00B051BB"/>
    <w:rsid w:val="00B053A0"/>
    <w:rsid w:val="00B0568A"/>
    <w:rsid w:val="00B05C50"/>
    <w:rsid w:val="00B05DB8"/>
    <w:rsid w:val="00B0696F"/>
    <w:rsid w:val="00B06D49"/>
    <w:rsid w:val="00B07A8A"/>
    <w:rsid w:val="00B07EEE"/>
    <w:rsid w:val="00B10946"/>
    <w:rsid w:val="00B10F55"/>
    <w:rsid w:val="00B1160A"/>
    <w:rsid w:val="00B11E8A"/>
    <w:rsid w:val="00B120E2"/>
    <w:rsid w:val="00B12E8A"/>
    <w:rsid w:val="00B14CDF"/>
    <w:rsid w:val="00B17A41"/>
    <w:rsid w:val="00B2054D"/>
    <w:rsid w:val="00B20644"/>
    <w:rsid w:val="00B215E2"/>
    <w:rsid w:val="00B21CEF"/>
    <w:rsid w:val="00B22C46"/>
    <w:rsid w:val="00B23591"/>
    <w:rsid w:val="00B24FBD"/>
    <w:rsid w:val="00B256C1"/>
    <w:rsid w:val="00B2574F"/>
    <w:rsid w:val="00B25AA7"/>
    <w:rsid w:val="00B25EF1"/>
    <w:rsid w:val="00B26365"/>
    <w:rsid w:val="00B26D04"/>
    <w:rsid w:val="00B27B56"/>
    <w:rsid w:val="00B27F91"/>
    <w:rsid w:val="00B3114E"/>
    <w:rsid w:val="00B31967"/>
    <w:rsid w:val="00B322F9"/>
    <w:rsid w:val="00B32547"/>
    <w:rsid w:val="00B33086"/>
    <w:rsid w:val="00B349BA"/>
    <w:rsid w:val="00B35D3F"/>
    <w:rsid w:val="00B36542"/>
    <w:rsid w:val="00B36B8D"/>
    <w:rsid w:val="00B37A50"/>
    <w:rsid w:val="00B40C37"/>
    <w:rsid w:val="00B40FEF"/>
    <w:rsid w:val="00B41271"/>
    <w:rsid w:val="00B4243B"/>
    <w:rsid w:val="00B4339C"/>
    <w:rsid w:val="00B43573"/>
    <w:rsid w:val="00B443D4"/>
    <w:rsid w:val="00B4486C"/>
    <w:rsid w:val="00B44CA3"/>
    <w:rsid w:val="00B44CBE"/>
    <w:rsid w:val="00B46A75"/>
    <w:rsid w:val="00B47A4A"/>
    <w:rsid w:val="00B47D43"/>
    <w:rsid w:val="00B512E1"/>
    <w:rsid w:val="00B51BFB"/>
    <w:rsid w:val="00B523A0"/>
    <w:rsid w:val="00B53AD4"/>
    <w:rsid w:val="00B5504E"/>
    <w:rsid w:val="00B55F91"/>
    <w:rsid w:val="00B60323"/>
    <w:rsid w:val="00B60E4D"/>
    <w:rsid w:val="00B61854"/>
    <w:rsid w:val="00B61D50"/>
    <w:rsid w:val="00B63F20"/>
    <w:rsid w:val="00B64327"/>
    <w:rsid w:val="00B656FC"/>
    <w:rsid w:val="00B65C14"/>
    <w:rsid w:val="00B66738"/>
    <w:rsid w:val="00B66B68"/>
    <w:rsid w:val="00B6710B"/>
    <w:rsid w:val="00B674F7"/>
    <w:rsid w:val="00B71981"/>
    <w:rsid w:val="00B72E2B"/>
    <w:rsid w:val="00B73B11"/>
    <w:rsid w:val="00B75078"/>
    <w:rsid w:val="00B75788"/>
    <w:rsid w:val="00B757CE"/>
    <w:rsid w:val="00B77403"/>
    <w:rsid w:val="00B77631"/>
    <w:rsid w:val="00B77E36"/>
    <w:rsid w:val="00B80910"/>
    <w:rsid w:val="00B80FB6"/>
    <w:rsid w:val="00B81858"/>
    <w:rsid w:val="00B81A33"/>
    <w:rsid w:val="00B82319"/>
    <w:rsid w:val="00B829DD"/>
    <w:rsid w:val="00B82CD4"/>
    <w:rsid w:val="00B83737"/>
    <w:rsid w:val="00B83DEE"/>
    <w:rsid w:val="00B84868"/>
    <w:rsid w:val="00B85588"/>
    <w:rsid w:val="00B861A9"/>
    <w:rsid w:val="00B86702"/>
    <w:rsid w:val="00B867ED"/>
    <w:rsid w:val="00B86B0D"/>
    <w:rsid w:val="00B86EA4"/>
    <w:rsid w:val="00B877D6"/>
    <w:rsid w:val="00B87D98"/>
    <w:rsid w:val="00B91848"/>
    <w:rsid w:val="00B91A10"/>
    <w:rsid w:val="00B91DA9"/>
    <w:rsid w:val="00B923E0"/>
    <w:rsid w:val="00B925F2"/>
    <w:rsid w:val="00B928B7"/>
    <w:rsid w:val="00B92E85"/>
    <w:rsid w:val="00B92FE6"/>
    <w:rsid w:val="00B95137"/>
    <w:rsid w:val="00B96107"/>
    <w:rsid w:val="00B963A9"/>
    <w:rsid w:val="00B9727B"/>
    <w:rsid w:val="00B974FB"/>
    <w:rsid w:val="00B97605"/>
    <w:rsid w:val="00BA1E41"/>
    <w:rsid w:val="00BA26D4"/>
    <w:rsid w:val="00BA2F28"/>
    <w:rsid w:val="00BA33AD"/>
    <w:rsid w:val="00BA3939"/>
    <w:rsid w:val="00BA6C3A"/>
    <w:rsid w:val="00BA71F0"/>
    <w:rsid w:val="00BB041F"/>
    <w:rsid w:val="00BB07D4"/>
    <w:rsid w:val="00BB0A3F"/>
    <w:rsid w:val="00BB10E4"/>
    <w:rsid w:val="00BB21F4"/>
    <w:rsid w:val="00BB3FF5"/>
    <w:rsid w:val="00BB526C"/>
    <w:rsid w:val="00BB5312"/>
    <w:rsid w:val="00BB6F56"/>
    <w:rsid w:val="00BC0226"/>
    <w:rsid w:val="00BC0CFC"/>
    <w:rsid w:val="00BC0DDE"/>
    <w:rsid w:val="00BC219B"/>
    <w:rsid w:val="00BC439F"/>
    <w:rsid w:val="00BC451F"/>
    <w:rsid w:val="00BC454F"/>
    <w:rsid w:val="00BC5A6E"/>
    <w:rsid w:val="00BC5D8E"/>
    <w:rsid w:val="00BC5EF1"/>
    <w:rsid w:val="00BC73FC"/>
    <w:rsid w:val="00BC75B6"/>
    <w:rsid w:val="00BC7705"/>
    <w:rsid w:val="00BC7971"/>
    <w:rsid w:val="00BD07FC"/>
    <w:rsid w:val="00BD139C"/>
    <w:rsid w:val="00BD1FC9"/>
    <w:rsid w:val="00BD25D7"/>
    <w:rsid w:val="00BD3856"/>
    <w:rsid w:val="00BD4051"/>
    <w:rsid w:val="00BD511C"/>
    <w:rsid w:val="00BD552D"/>
    <w:rsid w:val="00BD5DC9"/>
    <w:rsid w:val="00BD7DA9"/>
    <w:rsid w:val="00BE0DBC"/>
    <w:rsid w:val="00BE1390"/>
    <w:rsid w:val="00BE18C2"/>
    <w:rsid w:val="00BE1935"/>
    <w:rsid w:val="00BE28DF"/>
    <w:rsid w:val="00BE2B33"/>
    <w:rsid w:val="00BE2D3E"/>
    <w:rsid w:val="00BE4B1D"/>
    <w:rsid w:val="00BE4D65"/>
    <w:rsid w:val="00BE4DF4"/>
    <w:rsid w:val="00BE517C"/>
    <w:rsid w:val="00BE52DC"/>
    <w:rsid w:val="00BE6657"/>
    <w:rsid w:val="00BE7643"/>
    <w:rsid w:val="00BF0103"/>
    <w:rsid w:val="00BF0861"/>
    <w:rsid w:val="00BF0E96"/>
    <w:rsid w:val="00BF120F"/>
    <w:rsid w:val="00BF1CC0"/>
    <w:rsid w:val="00BF2B62"/>
    <w:rsid w:val="00BF537A"/>
    <w:rsid w:val="00BF60DB"/>
    <w:rsid w:val="00BF61A4"/>
    <w:rsid w:val="00BF744F"/>
    <w:rsid w:val="00C008A2"/>
    <w:rsid w:val="00C00A00"/>
    <w:rsid w:val="00C0148F"/>
    <w:rsid w:val="00C02466"/>
    <w:rsid w:val="00C03897"/>
    <w:rsid w:val="00C042AD"/>
    <w:rsid w:val="00C04DD2"/>
    <w:rsid w:val="00C04F44"/>
    <w:rsid w:val="00C056F4"/>
    <w:rsid w:val="00C065FC"/>
    <w:rsid w:val="00C070C9"/>
    <w:rsid w:val="00C0731B"/>
    <w:rsid w:val="00C07852"/>
    <w:rsid w:val="00C07CA5"/>
    <w:rsid w:val="00C07EDF"/>
    <w:rsid w:val="00C1144D"/>
    <w:rsid w:val="00C1152E"/>
    <w:rsid w:val="00C1162D"/>
    <w:rsid w:val="00C120C6"/>
    <w:rsid w:val="00C1217B"/>
    <w:rsid w:val="00C125CB"/>
    <w:rsid w:val="00C126C0"/>
    <w:rsid w:val="00C12702"/>
    <w:rsid w:val="00C12D86"/>
    <w:rsid w:val="00C1326B"/>
    <w:rsid w:val="00C1450F"/>
    <w:rsid w:val="00C15298"/>
    <w:rsid w:val="00C156F4"/>
    <w:rsid w:val="00C166B7"/>
    <w:rsid w:val="00C16924"/>
    <w:rsid w:val="00C201CE"/>
    <w:rsid w:val="00C20BE1"/>
    <w:rsid w:val="00C20DB0"/>
    <w:rsid w:val="00C210FD"/>
    <w:rsid w:val="00C21AE1"/>
    <w:rsid w:val="00C245F3"/>
    <w:rsid w:val="00C24E34"/>
    <w:rsid w:val="00C2558B"/>
    <w:rsid w:val="00C25F6D"/>
    <w:rsid w:val="00C26736"/>
    <w:rsid w:val="00C27443"/>
    <w:rsid w:val="00C30068"/>
    <w:rsid w:val="00C302AB"/>
    <w:rsid w:val="00C30A11"/>
    <w:rsid w:val="00C31E8E"/>
    <w:rsid w:val="00C32001"/>
    <w:rsid w:val="00C329A4"/>
    <w:rsid w:val="00C32ABD"/>
    <w:rsid w:val="00C337E0"/>
    <w:rsid w:val="00C34808"/>
    <w:rsid w:val="00C35982"/>
    <w:rsid w:val="00C37917"/>
    <w:rsid w:val="00C4016B"/>
    <w:rsid w:val="00C4020D"/>
    <w:rsid w:val="00C406F7"/>
    <w:rsid w:val="00C417BA"/>
    <w:rsid w:val="00C41C4A"/>
    <w:rsid w:val="00C42463"/>
    <w:rsid w:val="00C42849"/>
    <w:rsid w:val="00C42F18"/>
    <w:rsid w:val="00C43D5E"/>
    <w:rsid w:val="00C4497F"/>
    <w:rsid w:val="00C4580E"/>
    <w:rsid w:val="00C465CB"/>
    <w:rsid w:val="00C46C31"/>
    <w:rsid w:val="00C46D19"/>
    <w:rsid w:val="00C47290"/>
    <w:rsid w:val="00C5027E"/>
    <w:rsid w:val="00C50AA4"/>
    <w:rsid w:val="00C514E8"/>
    <w:rsid w:val="00C52214"/>
    <w:rsid w:val="00C52352"/>
    <w:rsid w:val="00C52C5A"/>
    <w:rsid w:val="00C531E8"/>
    <w:rsid w:val="00C550E6"/>
    <w:rsid w:val="00C551A4"/>
    <w:rsid w:val="00C55E14"/>
    <w:rsid w:val="00C56DA7"/>
    <w:rsid w:val="00C572DD"/>
    <w:rsid w:val="00C600D5"/>
    <w:rsid w:val="00C626FD"/>
    <w:rsid w:val="00C63EA6"/>
    <w:rsid w:val="00C663E5"/>
    <w:rsid w:val="00C6684B"/>
    <w:rsid w:val="00C670EE"/>
    <w:rsid w:val="00C672D8"/>
    <w:rsid w:val="00C677A7"/>
    <w:rsid w:val="00C67E93"/>
    <w:rsid w:val="00C71308"/>
    <w:rsid w:val="00C7133B"/>
    <w:rsid w:val="00C71EF7"/>
    <w:rsid w:val="00C71FB4"/>
    <w:rsid w:val="00C72C2F"/>
    <w:rsid w:val="00C73780"/>
    <w:rsid w:val="00C7382A"/>
    <w:rsid w:val="00C73DDB"/>
    <w:rsid w:val="00C74454"/>
    <w:rsid w:val="00C74F72"/>
    <w:rsid w:val="00C7614B"/>
    <w:rsid w:val="00C802AD"/>
    <w:rsid w:val="00C80401"/>
    <w:rsid w:val="00C81844"/>
    <w:rsid w:val="00C81C7F"/>
    <w:rsid w:val="00C82E0C"/>
    <w:rsid w:val="00C82ECC"/>
    <w:rsid w:val="00C8466C"/>
    <w:rsid w:val="00C84DDE"/>
    <w:rsid w:val="00C84EB3"/>
    <w:rsid w:val="00C85318"/>
    <w:rsid w:val="00C8541D"/>
    <w:rsid w:val="00C867AC"/>
    <w:rsid w:val="00C872E8"/>
    <w:rsid w:val="00C87E5B"/>
    <w:rsid w:val="00C91340"/>
    <w:rsid w:val="00C91793"/>
    <w:rsid w:val="00C925E1"/>
    <w:rsid w:val="00C932B3"/>
    <w:rsid w:val="00C93A19"/>
    <w:rsid w:val="00C94184"/>
    <w:rsid w:val="00C94753"/>
    <w:rsid w:val="00C95BB2"/>
    <w:rsid w:val="00C95C5C"/>
    <w:rsid w:val="00C96078"/>
    <w:rsid w:val="00C970C2"/>
    <w:rsid w:val="00CA0940"/>
    <w:rsid w:val="00CA1245"/>
    <w:rsid w:val="00CA227B"/>
    <w:rsid w:val="00CA2593"/>
    <w:rsid w:val="00CA26E5"/>
    <w:rsid w:val="00CA3042"/>
    <w:rsid w:val="00CA31F7"/>
    <w:rsid w:val="00CA3B4A"/>
    <w:rsid w:val="00CA44C1"/>
    <w:rsid w:val="00CA5302"/>
    <w:rsid w:val="00CA5CDD"/>
    <w:rsid w:val="00CA5F8B"/>
    <w:rsid w:val="00CA627A"/>
    <w:rsid w:val="00CA63F5"/>
    <w:rsid w:val="00CA6499"/>
    <w:rsid w:val="00CB03D8"/>
    <w:rsid w:val="00CB06BD"/>
    <w:rsid w:val="00CB12A8"/>
    <w:rsid w:val="00CB2B69"/>
    <w:rsid w:val="00CB2C99"/>
    <w:rsid w:val="00CB3357"/>
    <w:rsid w:val="00CB358C"/>
    <w:rsid w:val="00CB4639"/>
    <w:rsid w:val="00CB4D61"/>
    <w:rsid w:val="00CB5533"/>
    <w:rsid w:val="00CB6906"/>
    <w:rsid w:val="00CB6C0D"/>
    <w:rsid w:val="00CC097C"/>
    <w:rsid w:val="00CC116D"/>
    <w:rsid w:val="00CC32AA"/>
    <w:rsid w:val="00CC3407"/>
    <w:rsid w:val="00CC468E"/>
    <w:rsid w:val="00CC5D41"/>
    <w:rsid w:val="00CC6D87"/>
    <w:rsid w:val="00CD1120"/>
    <w:rsid w:val="00CD2DE4"/>
    <w:rsid w:val="00CD4471"/>
    <w:rsid w:val="00CD4FE9"/>
    <w:rsid w:val="00CD525A"/>
    <w:rsid w:val="00CD5D57"/>
    <w:rsid w:val="00CD5DDC"/>
    <w:rsid w:val="00CD6DBD"/>
    <w:rsid w:val="00CD6F84"/>
    <w:rsid w:val="00CD7459"/>
    <w:rsid w:val="00CD7E91"/>
    <w:rsid w:val="00CE0888"/>
    <w:rsid w:val="00CE24B3"/>
    <w:rsid w:val="00CE2589"/>
    <w:rsid w:val="00CE2EBF"/>
    <w:rsid w:val="00CE3094"/>
    <w:rsid w:val="00CE3285"/>
    <w:rsid w:val="00CE3397"/>
    <w:rsid w:val="00CE428D"/>
    <w:rsid w:val="00CE5231"/>
    <w:rsid w:val="00CE6201"/>
    <w:rsid w:val="00CE666A"/>
    <w:rsid w:val="00CE6AD4"/>
    <w:rsid w:val="00CE794B"/>
    <w:rsid w:val="00CE7998"/>
    <w:rsid w:val="00CF01E9"/>
    <w:rsid w:val="00CF067C"/>
    <w:rsid w:val="00CF0CF1"/>
    <w:rsid w:val="00CF153A"/>
    <w:rsid w:val="00CF17B4"/>
    <w:rsid w:val="00CF1A88"/>
    <w:rsid w:val="00CF1DC7"/>
    <w:rsid w:val="00CF1E19"/>
    <w:rsid w:val="00CF2954"/>
    <w:rsid w:val="00CF3AF9"/>
    <w:rsid w:val="00CF3B9E"/>
    <w:rsid w:val="00CF4DE3"/>
    <w:rsid w:val="00CF4E17"/>
    <w:rsid w:val="00CF53EB"/>
    <w:rsid w:val="00CF5766"/>
    <w:rsid w:val="00CF5851"/>
    <w:rsid w:val="00CF5C19"/>
    <w:rsid w:val="00CF5E80"/>
    <w:rsid w:val="00CF647D"/>
    <w:rsid w:val="00CF69BF"/>
    <w:rsid w:val="00CF6CC1"/>
    <w:rsid w:val="00D00AC7"/>
    <w:rsid w:val="00D00ADD"/>
    <w:rsid w:val="00D00CD8"/>
    <w:rsid w:val="00D01994"/>
    <w:rsid w:val="00D01ADA"/>
    <w:rsid w:val="00D02373"/>
    <w:rsid w:val="00D03D3A"/>
    <w:rsid w:val="00D0412D"/>
    <w:rsid w:val="00D063E5"/>
    <w:rsid w:val="00D06515"/>
    <w:rsid w:val="00D07A20"/>
    <w:rsid w:val="00D102F5"/>
    <w:rsid w:val="00D11361"/>
    <w:rsid w:val="00D11916"/>
    <w:rsid w:val="00D12DF6"/>
    <w:rsid w:val="00D14165"/>
    <w:rsid w:val="00D152D3"/>
    <w:rsid w:val="00D1567A"/>
    <w:rsid w:val="00D159B6"/>
    <w:rsid w:val="00D163BD"/>
    <w:rsid w:val="00D16AB7"/>
    <w:rsid w:val="00D16B60"/>
    <w:rsid w:val="00D16BE2"/>
    <w:rsid w:val="00D176B0"/>
    <w:rsid w:val="00D176C1"/>
    <w:rsid w:val="00D177F5"/>
    <w:rsid w:val="00D17A44"/>
    <w:rsid w:val="00D20B03"/>
    <w:rsid w:val="00D22443"/>
    <w:rsid w:val="00D231C8"/>
    <w:rsid w:val="00D23BD5"/>
    <w:rsid w:val="00D245A4"/>
    <w:rsid w:val="00D2568D"/>
    <w:rsid w:val="00D2573E"/>
    <w:rsid w:val="00D26275"/>
    <w:rsid w:val="00D266AB"/>
    <w:rsid w:val="00D266B4"/>
    <w:rsid w:val="00D26DAF"/>
    <w:rsid w:val="00D272A7"/>
    <w:rsid w:val="00D31A24"/>
    <w:rsid w:val="00D31E8D"/>
    <w:rsid w:val="00D32280"/>
    <w:rsid w:val="00D3649C"/>
    <w:rsid w:val="00D370A1"/>
    <w:rsid w:val="00D40DD3"/>
    <w:rsid w:val="00D41339"/>
    <w:rsid w:val="00D4190A"/>
    <w:rsid w:val="00D41D08"/>
    <w:rsid w:val="00D41D7B"/>
    <w:rsid w:val="00D43F15"/>
    <w:rsid w:val="00D4504B"/>
    <w:rsid w:val="00D45D4C"/>
    <w:rsid w:val="00D45F6E"/>
    <w:rsid w:val="00D4614A"/>
    <w:rsid w:val="00D46AFA"/>
    <w:rsid w:val="00D47970"/>
    <w:rsid w:val="00D479F6"/>
    <w:rsid w:val="00D47EFB"/>
    <w:rsid w:val="00D500AC"/>
    <w:rsid w:val="00D51354"/>
    <w:rsid w:val="00D51624"/>
    <w:rsid w:val="00D51C60"/>
    <w:rsid w:val="00D520FE"/>
    <w:rsid w:val="00D52229"/>
    <w:rsid w:val="00D5262E"/>
    <w:rsid w:val="00D5447C"/>
    <w:rsid w:val="00D56280"/>
    <w:rsid w:val="00D56C91"/>
    <w:rsid w:val="00D570F7"/>
    <w:rsid w:val="00D57339"/>
    <w:rsid w:val="00D57EE9"/>
    <w:rsid w:val="00D60E49"/>
    <w:rsid w:val="00D60EC6"/>
    <w:rsid w:val="00D60F5D"/>
    <w:rsid w:val="00D61D5E"/>
    <w:rsid w:val="00D620D2"/>
    <w:rsid w:val="00D6223A"/>
    <w:rsid w:val="00D62950"/>
    <w:rsid w:val="00D63699"/>
    <w:rsid w:val="00D6390B"/>
    <w:rsid w:val="00D63FE5"/>
    <w:rsid w:val="00D64A79"/>
    <w:rsid w:val="00D64D5C"/>
    <w:rsid w:val="00D64FB9"/>
    <w:rsid w:val="00D653B4"/>
    <w:rsid w:val="00D65705"/>
    <w:rsid w:val="00D65F3B"/>
    <w:rsid w:val="00D6607A"/>
    <w:rsid w:val="00D662C4"/>
    <w:rsid w:val="00D663AB"/>
    <w:rsid w:val="00D67675"/>
    <w:rsid w:val="00D67A3E"/>
    <w:rsid w:val="00D70430"/>
    <w:rsid w:val="00D70474"/>
    <w:rsid w:val="00D72AE0"/>
    <w:rsid w:val="00D746F3"/>
    <w:rsid w:val="00D74C5A"/>
    <w:rsid w:val="00D759F1"/>
    <w:rsid w:val="00D75AC5"/>
    <w:rsid w:val="00D75EE4"/>
    <w:rsid w:val="00D7651D"/>
    <w:rsid w:val="00D77025"/>
    <w:rsid w:val="00D778CC"/>
    <w:rsid w:val="00D80110"/>
    <w:rsid w:val="00D8032B"/>
    <w:rsid w:val="00D80514"/>
    <w:rsid w:val="00D80840"/>
    <w:rsid w:val="00D812A2"/>
    <w:rsid w:val="00D816D9"/>
    <w:rsid w:val="00D8270D"/>
    <w:rsid w:val="00D82FCC"/>
    <w:rsid w:val="00D83C5E"/>
    <w:rsid w:val="00D83CD7"/>
    <w:rsid w:val="00D8547A"/>
    <w:rsid w:val="00D85520"/>
    <w:rsid w:val="00D856B0"/>
    <w:rsid w:val="00D858C4"/>
    <w:rsid w:val="00D85D24"/>
    <w:rsid w:val="00D87FF3"/>
    <w:rsid w:val="00D903DC"/>
    <w:rsid w:val="00D90D43"/>
    <w:rsid w:val="00D90FB8"/>
    <w:rsid w:val="00D91488"/>
    <w:rsid w:val="00D9178A"/>
    <w:rsid w:val="00D91FA9"/>
    <w:rsid w:val="00D940BB"/>
    <w:rsid w:val="00D94218"/>
    <w:rsid w:val="00D94484"/>
    <w:rsid w:val="00D94593"/>
    <w:rsid w:val="00D95225"/>
    <w:rsid w:val="00D96F6E"/>
    <w:rsid w:val="00DA14AD"/>
    <w:rsid w:val="00DA1ABB"/>
    <w:rsid w:val="00DA1B4C"/>
    <w:rsid w:val="00DA46D3"/>
    <w:rsid w:val="00DA4D91"/>
    <w:rsid w:val="00DA4F5A"/>
    <w:rsid w:val="00DA620E"/>
    <w:rsid w:val="00DA66DE"/>
    <w:rsid w:val="00DA67F6"/>
    <w:rsid w:val="00DA69A8"/>
    <w:rsid w:val="00DB024B"/>
    <w:rsid w:val="00DB1EC1"/>
    <w:rsid w:val="00DB262F"/>
    <w:rsid w:val="00DB27CC"/>
    <w:rsid w:val="00DB2819"/>
    <w:rsid w:val="00DB2C91"/>
    <w:rsid w:val="00DB330D"/>
    <w:rsid w:val="00DB48DB"/>
    <w:rsid w:val="00DB509C"/>
    <w:rsid w:val="00DB63BA"/>
    <w:rsid w:val="00DB64BB"/>
    <w:rsid w:val="00DB6B36"/>
    <w:rsid w:val="00DC076E"/>
    <w:rsid w:val="00DC1567"/>
    <w:rsid w:val="00DC2615"/>
    <w:rsid w:val="00DC3692"/>
    <w:rsid w:val="00DC3B3B"/>
    <w:rsid w:val="00DC4E4B"/>
    <w:rsid w:val="00DC5654"/>
    <w:rsid w:val="00DC58EF"/>
    <w:rsid w:val="00DC5A84"/>
    <w:rsid w:val="00DC62DD"/>
    <w:rsid w:val="00DC6A5E"/>
    <w:rsid w:val="00DC6A6E"/>
    <w:rsid w:val="00DD040A"/>
    <w:rsid w:val="00DD1398"/>
    <w:rsid w:val="00DD1A7D"/>
    <w:rsid w:val="00DD1E06"/>
    <w:rsid w:val="00DD2017"/>
    <w:rsid w:val="00DD2862"/>
    <w:rsid w:val="00DD452A"/>
    <w:rsid w:val="00DD5498"/>
    <w:rsid w:val="00DD7419"/>
    <w:rsid w:val="00DE091C"/>
    <w:rsid w:val="00DE284C"/>
    <w:rsid w:val="00DE293C"/>
    <w:rsid w:val="00DE2E54"/>
    <w:rsid w:val="00DE3504"/>
    <w:rsid w:val="00DE3987"/>
    <w:rsid w:val="00DE46F9"/>
    <w:rsid w:val="00DE549F"/>
    <w:rsid w:val="00DE560D"/>
    <w:rsid w:val="00DE5EB4"/>
    <w:rsid w:val="00DE6D33"/>
    <w:rsid w:val="00DF0C23"/>
    <w:rsid w:val="00DF0FBB"/>
    <w:rsid w:val="00DF225B"/>
    <w:rsid w:val="00DF27B3"/>
    <w:rsid w:val="00DF286D"/>
    <w:rsid w:val="00DF3464"/>
    <w:rsid w:val="00DF3D9A"/>
    <w:rsid w:val="00DF40B8"/>
    <w:rsid w:val="00DF4EB3"/>
    <w:rsid w:val="00DF5072"/>
    <w:rsid w:val="00DF652B"/>
    <w:rsid w:val="00DF6A30"/>
    <w:rsid w:val="00DF6E87"/>
    <w:rsid w:val="00E0118A"/>
    <w:rsid w:val="00E029B6"/>
    <w:rsid w:val="00E03302"/>
    <w:rsid w:val="00E0486A"/>
    <w:rsid w:val="00E06629"/>
    <w:rsid w:val="00E06CF1"/>
    <w:rsid w:val="00E07154"/>
    <w:rsid w:val="00E07808"/>
    <w:rsid w:val="00E10EE1"/>
    <w:rsid w:val="00E11CD4"/>
    <w:rsid w:val="00E128C4"/>
    <w:rsid w:val="00E13339"/>
    <w:rsid w:val="00E14159"/>
    <w:rsid w:val="00E149D6"/>
    <w:rsid w:val="00E1593A"/>
    <w:rsid w:val="00E165BC"/>
    <w:rsid w:val="00E1681A"/>
    <w:rsid w:val="00E17435"/>
    <w:rsid w:val="00E17DAE"/>
    <w:rsid w:val="00E20318"/>
    <w:rsid w:val="00E208DA"/>
    <w:rsid w:val="00E20F29"/>
    <w:rsid w:val="00E21A48"/>
    <w:rsid w:val="00E23721"/>
    <w:rsid w:val="00E246FB"/>
    <w:rsid w:val="00E25EA1"/>
    <w:rsid w:val="00E263CC"/>
    <w:rsid w:val="00E26454"/>
    <w:rsid w:val="00E30FBA"/>
    <w:rsid w:val="00E32A79"/>
    <w:rsid w:val="00E32D6B"/>
    <w:rsid w:val="00E3442E"/>
    <w:rsid w:val="00E34679"/>
    <w:rsid w:val="00E346B2"/>
    <w:rsid w:val="00E358EF"/>
    <w:rsid w:val="00E37B4D"/>
    <w:rsid w:val="00E403C6"/>
    <w:rsid w:val="00E40C7F"/>
    <w:rsid w:val="00E420B8"/>
    <w:rsid w:val="00E424DD"/>
    <w:rsid w:val="00E42AB9"/>
    <w:rsid w:val="00E43E22"/>
    <w:rsid w:val="00E46245"/>
    <w:rsid w:val="00E472B6"/>
    <w:rsid w:val="00E47F1A"/>
    <w:rsid w:val="00E50E22"/>
    <w:rsid w:val="00E517BB"/>
    <w:rsid w:val="00E51B22"/>
    <w:rsid w:val="00E5247D"/>
    <w:rsid w:val="00E53BF5"/>
    <w:rsid w:val="00E549B5"/>
    <w:rsid w:val="00E569B1"/>
    <w:rsid w:val="00E615FB"/>
    <w:rsid w:val="00E61C5D"/>
    <w:rsid w:val="00E627C7"/>
    <w:rsid w:val="00E63708"/>
    <w:rsid w:val="00E640D5"/>
    <w:rsid w:val="00E646E9"/>
    <w:rsid w:val="00E64D37"/>
    <w:rsid w:val="00E64E11"/>
    <w:rsid w:val="00E6538E"/>
    <w:rsid w:val="00E6563C"/>
    <w:rsid w:val="00E66449"/>
    <w:rsid w:val="00E67494"/>
    <w:rsid w:val="00E678C5"/>
    <w:rsid w:val="00E70432"/>
    <w:rsid w:val="00E71500"/>
    <w:rsid w:val="00E71F00"/>
    <w:rsid w:val="00E724E7"/>
    <w:rsid w:val="00E726B9"/>
    <w:rsid w:val="00E72B31"/>
    <w:rsid w:val="00E72B81"/>
    <w:rsid w:val="00E732E4"/>
    <w:rsid w:val="00E73436"/>
    <w:rsid w:val="00E74150"/>
    <w:rsid w:val="00E75932"/>
    <w:rsid w:val="00E766E3"/>
    <w:rsid w:val="00E80BCF"/>
    <w:rsid w:val="00E81A09"/>
    <w:rsid w:val="00E82506"/>
    <w:rsid w:val="00E82558"/>
    <w:rsid w:val="00E830A9"/>
    <w:rsid w:val="00E83719"/>
    <w:rsid w:val="00E84BAE"/>
    <w:rsid w:val="00E852AF"/>
    <w:rsid w:val="00E85BD3"/>
    <w:rsid w:val="00E85CC3"/>
    <w:rsid w:val="00E862D7"/>
    <w:rsid w:val="00E86668"/>
    <w:rsid w:val="00E90109"/>
    <w:rsid w:val="00E90942"/>
    <w:rsid w:val="00E909FA"/>
    <w:rsid w:val="00E90AC8"/>
    <w:rsid w:val="00E90C27"/>
    <w:rsid w:val="00E93011"/>
    <w:rsid w:val="00E9558B"/>
    <w:rsid w:val="00E96432"/>
    <w:rsid w:val="00E97F75"/>
    <w:rsid w:val="00EA0226"/>
    <w:rsid w:val="00EA0F9E"/>
    <w:rsid w:val="00EA2132"/>
    <w:rsid w:val="00EA3728"/>
    <w:rsid w:val="00EA3804"/>
    <w:rsid w:val="00EA5D47"/>
    <w:rsid w:val="00EA5D7B"/>
    <w:rsid w:val="00EA6988"/>
    <w:rsid w:val="00EA727C"/>
    <w:rsid w:val="00EA74C9"/>
    <w:rsid w:val="00EA7E7C"/>
    <w:rsid w:val="00EA7FD1"/>
    <w:rsid w:val="00EB038A"/>
    <w:rsid w:val="00EB0C50"/>
    <w:rsid w:val="00EB0EC8"/>
    <w:rsid w:val="00EB181F"/>
    <w:rsid w:val="00EB2A03"/>
    <w:rsid w:val="00EB39BE"/>
    <w:rsid w:val="00EB57A3"/>
    <w:rsid w:val="00EB5D88"/>
    <w:rsid w:val="00EB6854"/>
    <w:rsid w:val="00EB6B41"/>
    <w:rsid w:val="00EB77F0"/>
    <w:rsid w:val="00EB7E16"/>
    <w:rsid w:val="00EC0F59"/>
    <w:rsid w:val="00EC2986"/>
    <w:rsid w:val="00EC347E"/>
    <w:rsid w:val="00EC4666"/>
    <w:rsid w:val="00EC4829"/>
    <w:rsid w:val="00EC4B36"/>
    <w:rsid w:val="00EC5B21"/>
    <w:rsid w:val="00EC638C"/>
    <w:rsid w:val="00EC73AB"/>
    <w:rsid w:val="00ED06BE"/>
    <w:rsid w:val="00ED0C2D"/>
    <w:rsid w:val="00ED0FEE"/>
    <w:rsid w:val="00ED1058"/>
    <w:rsid w:val="00ED16DC"/>
    <w:rsid w:val="00ED1753"/>
    <w:rsid w:val="00ED1BE3"/>
    <w:rsid w:val="00ED31D7"/>
    <w:rsid w:val="00ED3B68"/>
    <w:rsid w:val="00ED3D29"/>
    <w:rsid w:val="00ED512B"/>
    <w:rsid w:val="00ED6036"/>
    <w:rsid w:val="00ED61FD"/>
    <w:rsid w:val="00ED6227"/>
    <w:rsid w:val="00ED6361"/>
    <w:rsid w:val="00ED772D"/>
    <w:rsid w:val="00EE03BD"/>
    <w:rsid w:val="00EE03E8"/>
    <w:rsid w:val="00EE28DD"/>
    <w:rsid w:val="00EE2C5D"/>
    <w:rsid w:val="00EE3C6F"/>
    <w:rsid w:val="00EE4215"/>
    <w:rsid w:val="00EE69FF"/>
    <w:rsid w:val="00EE72CE"/>
    <w:rsid w:val="00EE7556"/>
    <w:rsid w:val="00EE76E5"/>
    <w:rsid w:val="00EF010C"/>
    <w:rsid w:val="00EF05BF"/>
    <w:rsid w:val="00EF0DFA"/>
    <w:rsid w:val="00EF1FE6"/>
    <w:rsid w:val="00EF21B8"/>
    <w:rsid w:val="00EF28CC"/>
    <w:rsid w:val="00EF44A9"/>
    <w:rsid w:val="00EF4E12"/>
    <w:rsid w:val="00EF51C7"/>
    <w:rsid w:val="00EF61DA"/>
    <w:rsid w:val="00EF711A"/>
    <w:rsid w:val="00EF7202"/>
    <w:rsid w:val="00F00941"/>
    <w:rsid w:val="00F01E88"/>
    <w:rsid w:val="00F02054"/>
    <w:rsid w:val="00F02AE5"/>
    <w:rsid w:val="00F02EE6"/>
    <w:rsid w:val="00F04635"/>
    <w:rsid w:val="00F04905"/>
    <w:rsid w:val="00F05A07"/>
    <w:rsid w:val="00F0729C"/>
    <w:rsid w:val="00F0765F"/>
    <w:rsid w:val="00F07A19"/>
    <w:rsid w:val="00F07BBF"/>
    <w:rsid w:val="00F110E1"/>
    <w:rsid w:val="00F1193F"/>
    <w:rsid w:val="00F12BA4"/>
    <w:rsid w:val="00F12E3E"/>
    <w:rsid w:val="00F13397"/>
    <w:rsid w:val="00F13D30"/>
    <w:rsid w:val="00F13FEA"/>
    <w:rsid w:val="00F15AF6"/>
    <w:rsid w:val="00F16F22"/>
    <w:rsid w:val="00F170C7"/>
    <w:rsid w:val="00F20831"/>
    <w:rsid w:val="00F21394"/>
    <w:rsid w:val="00F21C19"/>
    <w:rsid w:val="00F21DD7"/>
    <w:rsid w:val="00F22EF5"/>
    <w:rsid w:val="00F242D4"/>
    <w:rsid w:val="00F24846"/>
    <w:rsid w:val="00F248CB"/>
    <w:rsid w:val="00F24A3C"/>
    <w:rsid w:val="00F25AFE"/>
    <w:rsid w:val="00F30129"/>
    <w:rsid w:val="00F30169"/>
    <w:rsid w:val="00F309A8"/>
    <w:rsid w:val="00F31A07"/>
    <w:rsid w:val="00F31F6B"/>
    <w:rsid w:val="00F321F8"/>
    <w:rsid w:val="00F3245F"/>
    <w:rsid w:val="00F32A47"/>
    <w:rsid w:val="00F332C0"/>
    <w:rsid w:val="00F33DE7"/>
    <w:rsid w:val="00F351BA"/>
    <w:rsid w:val="00F355CF"/>
    <w:rsid w:val="00F35A4F"/>
    <w:rsid w:val="00F36458"/>
    <w:rsid w:val="00F3755C"/>
    <w:rsid w:val="00F37AA7"/>
    <w:rsid w:val="00F4111E"/>
    <w:rsid w:val="00F415E3"/>
    <w:rsid w:val="00F4202B"/>
    <w:rsid w:val="00F452F0"/>
    <w:rsid w:val="00F45447"/>
    <w:rsid w:val="00F45472"/>
    <w:rsid w:val="00F45AC9"/>
    <w:rsid w:val="00F46586"/>
    <w:rsid w:val="00F474D8"/>
    <w:rsid w:val="00F4763A"/>
    <w:rsid w:val="00F478AE"/>
    <w:rsid w:val="00F511A8"/>
    <w:rsid w:val="00F52E28"/>
    <w:rsid w:val="00F53742"/>
    <w:rsid w:val="00F547EF"/>
    <w:rsid w:val="00F55B75"/>
    <w:rsid w:val="00F5616E"/>
    <w:rsid w:val="00F56D29"/>
    <w:rsid w:val="00F56EB7"/>
    <w:rsid w:val="00F5791B"/>
    <w:rsid w:val="00F60241"/>
    <w:rsid w:val="00F61361"/>
    <w:rsid w:val="00F61562"/>
    <w:rsid w:val="00F61EAC"/>
    <w:rsid w:val="00F62876"/>
    <w:rsid w:val="00F662D4"/>
    <w:rsid w:val="00F665AF"/>
    <w:rsid w:val="00F66B8F"/>
    <w:rsid w:val="00F66F2F"/>
    <w:rsid w:val="00F7304B"/>
    <w:rsid w:val="00F742F7"/>
    <w:rsid w:val="00F7472E"/>
    <w:rsid w:val="00F74F03"/>
    <w:rsid w:val="00F757A2"/>
    <w:rsid w:val="00F803A9"/>
    <w:rsid w:val="00F8163F"/>
    <w:rsid w:val="00F82E38"/>
    <w:rsid w:val="00F8365F"/>
    <w:rsid w:val="00F83781"/>
    <w:rsid w:val="00F84C93"/>
    <w:rsid w:val="00F84E51"/>
    <w:rsid w:val="00F85100"/>
    <w:rsid w:val="00F85533"/>
    <w:rsid w:val="00F874DF"/>
    <w:rsid w:val="00F87816"/>
    <w:rsid w:val="00F87B69"/>
    <w:rsid w:val="00F90DDB"/>
    <w:rsid w:val="00F915F7"/>
    <w:rsid w:val="00F917CB"/>
    <w:rsid w:val="00F9469B"/>
    <w:rsid w:val="00F948B7"/>
    <w:rsid w:val="00F9579E"/>
    <w:rsid w:val="00F95875"/>
    <w:rsid w:val="00F960E3"/>
    <w:rsid w:val="00F96CB1"/>
    <w:rsid w:val="00FA04EB"/>
    <w:rsid w:val="00FA07A3"/>
    <w:rsid w:val="00FA12B0"/>
    <w:rsid w:val="00FA16CB"/>
    <w:rsid w:val="00FA1EA6"/>
    <w:rsid w:val="00FA2773"/>
    <w:rsid w:val="00FA2FAC"/>
    <w:rsid w:val="00FA34B5"/>
    <w:rsid w:val="00FA34B8"/>
    <w:rsid w:val="00FA39BA"/>
    <w:rsid w:val="00FA4613"/>
    <w:rsid w:val="00FA5128"/>
    <w:rsid w:val="00FA5CF6"/>
    <w:rsid w:val="00FA642D"/>
    <w:rsid w:val="00FA672B"/>
    <w:rsid w:val="00FA71FF"/>
    <w:rsid w:val="00FA7AE0"/>
    <w:rsid w:val="00FB2597"/>
    <w:rsid w:val="00FB29B3"/>
    <w:rsid w:val="00FB29F6"/>
    <w:rsid w:val="00FB31A1"/>
    <w:rsid w:val="00FB3A87"/>
    <w:rsid w:val="00FB3AFF"/>
    <w:rsid w:val="00FB434C"/>
    <w:rsid w:val="00FB4DA8"/>
    <w:rsid w:val="00FB6369"/>
    <w:rsid w:val="00FB7DE1"/>
    <w:rsid w:val="00FC08F1"/>
    <w:rsid w:val="00FC0A6E"/>
    <w:rsid w:val="00FC0C39"/>
    <w:rsid w:val="00FC0D94"/>
    <w:rsid w:val="00FC242E"/>
    <w:rsid w:val="00FC3C3B"/>
    <w:rsid w:val="00FC470A"/>
    <w:rsid w:val="00FC4DA4"/>
    <w:rsid w:val="00FC5A92"/>
    <w:rsid w:val="00FD0938"/>
    <w:rsid w:val="00FD094D"/>
    <w:rsid w:val="00FD1530"/>
    <w:rsid w:val="00FD1A3E"/>
    <w:rsid w:val="00FD1CAC"/>
    <w:rsid w:val="00FD1E4B"/>
    <w:rsid w:val="00FD26D9"/>
    <w:rsid w:val="00FD3BB1"/>
    <w:rsid w:val="00FD45E2"/>
    <w:rsid w:val="00FD523E"/>
    <w:rsid w:val="00FD693F"/>
    <w:rsid w:val="00FD795C"/>
    <w:rsid w:val="00FD7A31"/>
    <w:rsid w:val="00FD7D5C"/>
    <w:rsid w:val="00FE0643"/>
    <w:rsid w:val="00FE0C80"/>
    <w:rsid w:val="00FE136F"/>
    <w:rsid w:val="00FE19FC"/>
    <w:rsid w:val="00FE1B8C"/>
    <w:rsid w:val="00FE1BF5"/>
    <w:rsid w:val="00FE1D4D"/>
    <w:rsid w:val="00FE2138"/>
    <w:rsid w:val="00FE4947"/>
    <w:rsid w:val="00FE4D8E"/>
    <w:rsid w:val="00FE5112"/>
    <w:rsid w:val="00FF0282"/>
    <w:rsid w:val="00FF0B4C"/>
    <w:rsid w:val="00FF0CC2"/>
    <w:rsid w:val="00FF1A3D"/>
    <w:rsid w:val="00FF1A55"/>
    <w:rsid w:val="00FF28B5"/>
    <w:rsid w:val="00FF2B35"/>
    <w:rsid w:val="00FF2DF4"/>
    <w:rsid w:val="00FF32A1"/>
    <w:rsid w:val="00FF3EBE"/>
    <w:rsid w:val="00FF5488"/>
    <w:rsid w:val="00FF5FEA"/>
    <w:rsid w:val="00FF6716"/>
    <w:rsid w:val="00FF6940"/>
    <w:rsid w:val="00FF7AC1"/>
    <w:rsid w:val="33FC5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o:shapedefaults>
    <o:shapelayout v:ext="edit">
      <o:idmap v:ext="edit" data="1"/>
    </o:shapelayout>
  </w:shapeDefaults>
  <w:decimalSymbol w:val="."/>
  <w:listSeparator w:val=","/>
  <w14:docId w14:val="5048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qFormat="1"/>
    <w:lsdException w:name="Normal Inden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qFormat="1"/>
    <w:lsdException w:name="endnote reference" w:uiPriority="0" w:qFormat="1"/>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Date" w:uiPriority="0" w:qFormat="1"/>
    <w:lsdException w:name="Body Text First Indent" w:uiPriority="0" w:qFormat="1"/>
    <w:lsdException w:name="Body Text 2" w:uiPriority="0" w:qFormat="1"/>
    <w:lsdException w:name="Body Text Indent 2" w:uiPriority="0" w:qFormat="1"/>
    <w:lsdException w:name="Body Text Indent 3" w:uiPriority="0" w:qFormat="1"/>
    <w:lsdException w:name="Block Text" w:uiPriority="0" w:qFormat="1"/>
    <w:lsdException w:name="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annotation subject" w:uiPriority="0" w:qFormat="1"/>
    <w:lsdException w:name="Table Web 2" w:semiHidden="0" w:unhideWhenUsed="0"/>
    <w:lsdException w:name="Table Web 3" w:semiHidden="0" w:unhideWhenUsed="0"/>
    <w:lsdException w:name="Balloon Text" w:semiHidden="0" w:uiPriority="0" w:unhideWhenUsed="0" w:qFormat="1"/>
    <w:lsdException w:name="Table Grid" w:semiHidden="0" w:uiPriority="59" w:unhideWhenUsed="0" w:qFormat="1"/>
    <w:lsdException w:name="Table Theme"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rPr>
  </w:style>
  <w:style w:type="paragraph" w:styleId="1">
    <w:name w:val="heading 1"/>
    <w:basedOn w:val="a"/>
    <w:next w:val="a"/>
    <w:link w:val="1Char"/>
    <w:qFormat/>
    <w:pPr>
      <w:keepNext/>
      <w:jc w:val="center"/>
      <w:outlineLvl w:val="0"/>
    </w:pPr>
    <w:rPr>
      <w:rFonts w:eastAsia="仿宋_GB2312"/>
      <w:b/>
      <w:sz w:val="24"/>
    </w:rPr>
  </w:style>
  <w:style w:type="paragraph" w:styleId="2">
    <w:name w:val="heading 2"/>
    <w:basedOn w:val="a"/>
    <w:next w:val="a0"/>
    <w:link w:val="2Char"/>
    <w:qFormat/>
    <w:pPr>
      <w:keepNext/>
      <w:keepLines/>
      <w:widowControl w:val="0"/>
      <w:numPr>
        <w:numId w:val="1"/>
      </w:numPr>
      <w:spacing w:before="120" w:after="120" w:line="480" w:lineRule="exact"/>
      <w:jc w:val="both"/>
      <w:outlineLvl w:val="1"/>
    </w:pPr>
    <w:rPr>
      <w:rFonts w:ascii="Arial" w:eastAsia="黑体" w:hAnsi="Arial"/>
      <w:b/>
      <w:sz w:val="36"/>
    </w:rPr>
  </w:style>
  <w:style w:type="paragraph" w:styleId="3">
    <w:name w:val="heading 3"/>
    <w:basedOn w:val="a"/>
    <w:next w:val="a0"/>
    <w:link w:val="3Char"/>
    <w:qFormat/>
    <w:pPr>
      <w:keepNext/>
      <w:keepLines/>
      <w:widowControl w:val="0"/>
      <w:numPr>
        <w:ilvl w:val="1"/>
        <w:numId w:val="1"/>
      </w:numPr>
      <w:spacing w:before="120" w:after="120" w:line="480" w:lineRule="exact"/>
      <w:jc w:val="both"/>
      <w:outlineLvl w:val="2"/>
    </w:pPr>
    <w:rPr>
      <w:rFonts w:ascii="Arial" w:eastAsia="黑体" w:hAnsi="Arial"/>
      <w:b/>
      <w:sz w:val="30"/>
    </w:rPr>
  </w:style>
  <w:style w:type="paragraph" w:styleId="4">
    <w:name w:val="heading 4"/>
    <w:basedOn w:val="a"/>
    <w:next w:val="a0"/>
    <w:link w:val="4Char"/>
    <w:qFormat/>
    <w:pPr>
      <w:keepNext/>
      <w:keepLines/>
      <w:widowControl w:val="0"/>
      <w:numPr>
        <w:ilvl w:val="2"/>
        <w:numId w:val="1"/>
      </w:numPr>
      <w:spacing w:before="120" w:after="120" w:line="320" w:lineRule="exact"/>
      <w:jc w:val="both"/>
      <w:outlineLvl w:val="3"/>
    </w:pPr>
    <w:rPr>
      <w:rFonts w:ascii="Arial" w:eastAsia="黑体" w:hAnsi="Arial"/>
      <w:b/>
      <w:sz w:val="28"/>
    </w:rPr>
  </w:style>
  <w:style w:type="paragraph" w:styleId="5">
    <w:name w:val="heading 5"/>
    <w:basedOn w:val="a"/>
    <w:next w:val="a0"/>
    <w:link w:val="5Char"/>
    <w:qFormat/>
    <w:pPr>
      <w:keepNext/>
      <w:widowControl w:val="0"/>
      <w:numPr>
        <w:ilvl w:val="3"/>
        <w:numId w:val="1"/>
      </w:numPr>
      <w:jc w:val="both"/>
      <w:outlineLvl w:val="4"/>
    </w:pPr>
    <w:rPr>
      <w:rFonts w:ascii="Arial" w:hAnsi="Arial"/>
      <w:b/>
      <w:sz w:val="28"/>
    </w:rPr>
  </w:style>
  <w:style w:type="paragraph" w:styleId="6">
    <w:name w:val="heading 6"/>
    <w:basedOn w:val="a"/>
    <w:next w:val="a"/>
    <w:link w:val="6Char"/>
    <w:qFormat/>
    <w:pPr>
      <w:keepNext/>
      <w:tabs>
        <w:tab w:val="left" w:pos="0"/>
      </w:tabs>
      <w:jc w:val="center"/>
      <w:outlineLvl w:val="5"/>
    </w:pPr>
    <w:rPr>
      <w:rFonts w:eastAsia="楷体_GB2312"/>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widowControl w:val="0"/>
      <w:ind w:firstLine="420"/>
      <w:jc w:val="both"/>
    </w:pPr>
  </w:style>
  <w:style w:type="paragraph" w:styleId="a4">
    <w:name w:val="caption"/>
    <w:basedOn w:val="a"/>
    <w:next w:val="a"/>
    <w:qFormat/>
    <w:pPr>
      <w:keepNext/>
      <w:widowControl w:val="0"/>
      <w:snapToGrid w:val="0"/>
      <w:jc w:val="center"/>
    </w:pPr>
    <w:rPr>
      <w:rFonts w:ascii="宋体" w:hAnsi="宋体" w:cs="Arial"/>
      <w:kern w:val="2"/>
      <w:sz w:val="21"/>
    </w:rPr>
  </w:style>
  <w:style w:type="paragraph" w:styleId="a5">
    <w:name w:val="Document Map"/>
    <w:basedOn w:val="a"/>
    <w:link w:val="Char0"/>
    <w:qFormat/>
    <w:rPr>
      <w:rFonts w:ascii="宋体"/>
      <w:sz w:val="18"/>
      <w:szCs w:val="18"/>
    </w:rPr>
  </w:style>
  <w:style w:type="paragraph" w:styleId="a6">
    <w:name w:val="annotation text"/>
    <w:basedOn w:val="a"/>
    <w:link w:val="Char1"/>
    <w:qFormat/>
  </w:style>
  <w:style w:type="paragraph" w:styleId="a7">
    <w:name w:val="Body Text"/>
    <w:basedOn w:val="a"/>
    <w:link w:val="Char2"/>
    <w:uiPriority w:val="99"/>
    <w:qFormat/>
    <w:pPr>
      <w:spacing w:after="120"/>
    </w:pPr>
  </w:style>
  <w:style w:type="paragraph" w:styleId="a8">
    <w:name w:val="Body Text Indent"/>
    <w:basedOn w:val="a"/>
    <w:link w:val="Char3"/>
    <w:qFormat/>
    <w:pPr>
      <w:spacing w:line="440" w:lineRule="exact"/>
      <w:ind w:firstLine="601"/>
      <w:jc w:val="both"/>
    </w:pPr>
    <w:rPr>
      <w:rFonts w:eastAsia="楷体_GB2312"/>
      <w:b/>
      <w:sz w:val="28"/>
    </w:rPr>
  </w:style>
  <w:style w:type="paragraph" w:styleId="a9">
    <w:name w:val="Block Text"/>
    <w:basedOn w:val="a"/>
    <w:qFormat/>
    <w:pPr>
      <w:spacing w:after="120"/>
      <w:ind w:leftChars="700" w:left="1440" w:rightChars="700" w:right="1440"/>
    </w:pPr>
  </w:style>
  <w:style w:type="paragraph" w:styleId="30">
    <w:name w:val="toc 3"/>
    <w:basedOn w:val="a"/>
    <w:next w:val="a"/>
    <w:uiPriority w:val="39"/>
    <w:qFormat/>
    <w:pPr>
      <w:widowControl w:val="0"/>
      <w:ind w:leftChars="400" w:left="840"/>
      <w:jc w:val="both"/>
    </w:pPr>
    <w:rPr>
      <w:kern w:val="2"/>
      <w:sz w:val="21"/>
      <w:szCs w:val="24"/>
    </w:rPr>
  </w:style>
  <w:style w:type="paragraph" w:styleId="aa">
    <w:name w:val="Plain Text"/>
    <w:basedOn w:val="a"/>
    <w:link w:val="Char10"/>
    <w:qFormat/>
    <w:pPr>
      <w:widowControl w:val="0"/>
      <w:jc w:val="both"/>
    </w:pPr>
    <w:rPr>
      <w:rFonts w:ascii="宋体" w:hAnsi="Courier New"/>
      <w:szCs w:val="21"/>
    </w:rPr>
  </w:style>
  <w:style w:type="paragraph" w:styleId="ab">
    <w:name w:val="Date"/>
    <w:basedOn w:val="a"/>
    <w:next w:val="a"/>
    <w:link w:val="Char4"/>
    <w:qFormat/>
    <w:pPr>
      <w:widowControl w:val="0"/>
      <w:jc w:val="both"/>
    </w:pPr>
  </w:style>
  <w:style w:type="paragraph" w:styleId="20">
    <w:name w:val="Body Text Indent 2"/>
    <w:basedOn w:val="a"/>
    <w:link w:val="2Char0"/>
    <w:qFormat/>
    <w:pPr>
      <w:ind w:firstLine="600"/>
      <w:jc w:val="both"/>
    </w:pPr>
    <w:rPr>
      <w:rFonts w:eastAsia="仿宋_GB2312"/>
      <w:b/>
      <w:sz w:val="28"/>
    </w:rPr>
  </w:style>
  <w:style w:type="paragraph" w:styleId="ac">
    <w:name w:val="Balloon Text"/>
    <w:basedOn w:val="a"/>
    <w:link w:val="Char5"/>
    <w:qFormat/>
    <w:rPr>
      <w:sz w:val="18"/>
      <w:szCs w:val="18"/>
    </w:rPr>
  </w:style>
  <w:style w:type="paragraph" w:styleId="ad">
    <w:name w:val="footer"/>
    <w:basedOn w:val="a"/>
    <w:link w:val="Char6"/>
    <w:uiPriority w:val="99"/>
    <w:unhideWhenUsed/>
    <w:qFormat/>
    <w:pPr>
      <w:tabs>
        <w:tab w:val="center" w:pos="4153"/>
        <w:tab w:val="right" w:pos="8306"/>
      </w:tabs>
      <w:snapToGrid w:val="0"/>
    </w:pPr>
    <w:rPr>
      <w:rFonts w:ascii="Calibri" w:hAnsi="Calibri"/>
      <w:sz w:val="18"/>
      <w:szCs w:val="18"/>
    </w:rPr>
  </w:style>
  <w:style w:type="paragraph" w:styleId="ae">
    <w:name w:val="header"/>
    <w:basedOn w:val="a"/>
    <w:link w:val="Char7"/>
    <w:uiPriority w:val="99"/>
    <w:unhideWhenUsed/>
    <w:qFormat/>
    <w:pPr>
      <w:pBdr>
        <w:bottom w:val="single" w:sz="6" w:space="1" w:color="auto"/>
      </w:pBdr>
      <w:tabs>
        <w:tab w:val="center" w:pos="4153"/>
        <w:tab w:val="right" w:pos="8306"/>
      </w:tabs>
      <w:snapToGrid w:val="0"/>
      <w:jc w:val="center"/>
    </w:pPr>
    <w:rPr>
      <w:rFonts w:ascii="Calibri" w:hAnsi="Calibri"/>
      <w:sz w:val="18"/>
      <w:szCs w:val="18"/>
    </w:rPr>
  </w:style>
  <w:style w:type="paragraph" w:styleId="10">
    <w:name w:val="toc 1"/>
    <w:basedOn w:val="a"/>
    <w:next w:val="a"/>
    <w:uiPriority w:val="39"/>
    <w:unhideWhenUsed/>
    <w:qFormat/>
  </w:style>
  <w:style w:type="paragraph" w:styleId="af">
    <w:name w:val="Subtitle"/>
    <w:basedOn w:val="a"/>
    <w:next w:val="a"/>
    <w:link w:val="Char8"/>
    <w:qFormat/>
    <w:pPr>
      <w:widowControl w:val="0"/>
      <w:spacing w:line="480" w:lineRule="exact"/>
      <w:jc w:val="center"/>
      <w:outlineLvl w:val="4"/>
    </w:pPr>
    <w:rPr>
      <w:rFonts w:ascii="Cambria" w:hAnsi="Cambria"/>
      <w:sz w:val="21"/>
      <w:szCs w:val="24"/>
      <w:lang w:eastAsia="en-US" w:bidi="en-US"/>
    </w:rPr>
  </w:style>
  <w:style w:type="paragraph" w:styleId="31">
    <w:name w:val="Body Text Indent 3"/>
    <w:basedOn w:val="a"/>
    <w:link w:val="3Char0"/>
    <w:qFormat/>
    <w:pPr>
      <w:spacing w:line="440" w:lineRule="exact"/>
      <w:ind w:firstLineChars="200" w:firstLine="561"/>
      <w:jc w:val="both"/>
    </w:pPr>
    <w:rPr>
      <w:rFonts w:eastAsia="楷体_GB2312"/>
      <w:b/>
      <w:sz w:val="28"/>
    </w:rPr>
  </w:style>
  <w:style w:type="paragraph" w:styleId="21">
    <w:name w:val="toc 2"/>
    <w:basedOn w:val="a"/>
    <w:next w:val="a"/>
    <w:uiPriority w:val="39"/>
    <w:qFormat/>
    <w:pPr>
      <w:widowControl w:val="0"/>
      <w:ind w:leftChars="200" w:left="420"/>
      <w:jc w:val="both"/>
    </w:pPr>
    <w:rPr>
      <w:kern w:val="2"/>
      <w:sz w:val="21"/>
      <w:szCs w:val="24"/>
    </w:rPr>
  </w:style>
  <w:style w:type="paragraph" w:styleId="9">
    <w:name w:val="toc 9"/>
    <w:basedOn w:val="a"/>
    <w:next w:val="a"/>
    <w:unhideWhenUsed/>
    <w:qFormat/>
    <w:pPr>
      <w:widowControl w:val="0"/>
      <w:ind w:leftChars="1600" w:left="3360"/>
      <w:jc w:val="both"/>
    </w:pPr>
    <w:rPr>
      <w:rFonts w:ascii="Calibri" w:hAnsi="Calibri"/>
      <w:kern w:val="2"/>
      <w:sz w:val="21"/>
      <w:szCs w:val="22"/>
    </w:rPr>
  </w:style>
  <w:style w:type="paragraph" w:styleId="22">
    <w:name w:val="Body Text 2"/>
    <w:basedOn w:val="a"/>
    <w:link w:val="2Char1"/>
    <w:qFormat/>
    <w:pPr>
      <w:widowControl w:val="0"/>
      <w:spacing w:after="120" w:line="480" w:lineRule="auto"/>
      <w:jc w:val="both"/>
    </w:pPr>
  </w:style>
  <w:style w:type="paragraph" w:styleId="af0">
    <w:name w:val="Normal (Web)"/>
    <w:basedOn w:val="a"/>
    <w:qFormat/>
    <w:pPr>
      <w:spacing w:before="100" w:beforeAutospacing="1" w:after="100" w:afterAutospacing="1"/>
    </w:pPr>
    <w:rPr>
      <w:rFonts w:ascii="宋体" w:hAnsi="宋体" w:cs="宋体"/>
      <w:sz w:val="24"/>
      <w:szCs w:val="24"/>
    </w:rPr>
  </w:style>
  <w:style w:type="paragraph" w:styleId="af1">
    <w:name w:val="Title"/>
    <w:basedOn w:val="a"/>
    <w:link w:val="Char9"/>
    <w:qFormat/>
    <w:pPr>
      <w:spacing w:before="100" w:beforeAutospacing="1" w:after="100" w:afterAutospacing="1"/>
    </w:pPr>
    <w:rPr>
      <w:rFonts w:ascii="宋体" w:hAnsi="宋体"/>
      <w:sz w:val="24"/>
      <w:szCs w:val="24"/>
    </w:rPr>
  </w:style>
  <w:style w:type="paragraph" w:styleId="af2">
    <w:name w:val="annotation subject"/>
    <w:basedOn w:val="a6"/>
    <w:next w:val="a6"/>
    <w:link w:val="Chara"/>
    <w:qFormat/>
    <w:rPr>
      <w:b/>
      <w:bCs/>
    </w:rPr>
  </w:style>
  <w:style w:type="paragraph" w:styleId="af3">
    <w:name w:val="Body Text First Indent"/>
    <w:basedOn w:val="a7"/>
    <w:link w:val="Charb"/>
    <w:qFormat/>
    <w:pPr>
      <w:widowControl w:val="0"/>
      <w:ind w:firstLineChars="100" w:firstLine="420"/>
      <w:jc w:val="both"/>
    </w:pPr>
    <w:rPr>
      <w:kern w:val="2"/>
      <w:sz w:val="21"/>
    </w:rPr>
  </w:style>
  <w:style w:type="table" w:styleId="af4">
    <w:name w:val="Table Grid"/>
    <w:basedOn w:val="a2"/>
    <w:uiPriority w:val="59"/>
    <w:qFormat/>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Theme"/>
    <w:basedOn w:val="a2"/>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Pr>
      <w:b/>
      <w:bCs/>
    </w:rPr>
  </w:style>
  <w:style w:type="character" w:styleId="af7">
    <w:name w:val="endnote reference"/>
    <w:semiHidden/>
    <w:qFormat/>
    <w:rPr>
      <w:vertAlign w:val="superscript"/>
    </w:rPr>
  </w:style>
  <w:style w:type="character" w:styleId="af8">
    <w:name w:val="page number"/>
    <w:basedOn w:val="a1"/>
    <w:qFormat/>
  </w:style>
  <w:style w:type="character" w:styleId="af9">
    <w:name w:val="Hyperlink"/>
    <w:uiPriority w:val="99"/>
    <w:qFormat/>
    <w:rPr>
      <w:color w:val="136EC2"/>
      <w:u w:val="single"/>
    </w:rPr>
  </w:style>
  <w:style w:type="character" w:styleId="afa">
    <w:name w:val="annotation reference"/>
    <w:qFormat/>
    <w:rPr>
      <w:sz w:val="21"/>
      <w:szCs w:val="21"/>
    </w:rPr>
  </w:style>
  <w:style w:type="character" w:customStyle="1" w:styleId="Char7">
    <w:name w:val="页眉 Char"/>
    <w:link w:val="ae"/>
    <w:uiPriority w:val="99"/>
    <w:qFormat/>
    <w:rPr>
      <w:sz w:val="18"/>
      <w:szCs w:val="18"/>
    </w:rPr>
  </w:style>
  <w:style w:type="character" w:customStyle="1" w:styleId="Char6">
    <w:name w:val="页脚 Char"/>
    <w:link w:val="ad"/>
    <w:uiPriority w:val="99"/>
    <w:qFormat/>
    <w:rPr>
      <w:sz w:val="18"/>
      <w:szCs w:val="18"/>
    </w:rPr>
  </w:style>
  <w:style w:type="character" w:customStyle="1" w:styleId="1Char">
    <w:name w:val="标题 1 Char"/>
    <w:link w:val="1"/>
    <w:qFormat/>
    <w:rPr>
      <w:rFonts w:ascii="Times New Roman" w:eastAsia="仿宋_GB2312" w:hAnsi="Times New Roman" w:cs="Times New Roman"/>
      <w:b/>
      <w:kern w:val="0"/>
      <w:sz w:val="24"/>
      <w:szCs w:val="20"/>
    </w:rPr>
  </w:style>
  <w:style w:type="character" w:customStyle="1" w:styleId="2Char">
    <w:name w:val="标题 2 Char"/>
    <w:link w:val="2"/>
    <w:qFormat/>
    <w:rPr>
      <w:rFonts w:ascii="Arial" w:eastAsia="黑体" w:hAnsi="Arial"/>
      <w:b/>
      <w:sz w:val="36"/>
    </w:rPr>
  </w:style>
  <w:style w:type="character" w:customStyle="1" w:styleId="3Char">
    <w:name w:val="标题 3 Char"/>
    <w:link w:val="3"/>
    <w:qFormat/>
    <w:rPr>
      <w:rFonts w:ascii="Arial" w:eastAsia="黑体" w:hAnsi="Arial"/>
      <w:b/>
      <w:sz w:val="30"/>
    </w:rPr>
  </w:style>
  <w:style w:type="character" w:customStyle="1" w:styleId="4Char">
    <w:name w:val="标题 4 Char"/>
    <w:link w:val="4"/>
    <w:qFormat/>
    <w:rPr>
      <w:rFonts w:ascii="Arial" w:eastAsia="黑体" w:hAnsi="Arial"/>
      <w:b/>
      <w:sz w:val="28"/>
    </w:rPr>
  </w:style>
  <w:style w:type="character" w:customStyle="1" w:styleId="5Char">
    <w:name w:val="标题 5 Char"/>
    <w:link w:val="5"/>
    <w:qFormat/>
    <w:rPr>
      <w:rFonts w:ascii="Arial" w:hAnsi="Arial"/>
      <w:b/>
      <w:sz w:val="28"/>
    </w:rPr>
  </w:style>
  <w:style w:type="character" w:customStyle="1" w:styleId="6Char">
    <w:name w:val="标题 6 Char"/>
    <w:link w:val="6"/>
    <w:qFormat/>
    <w:rPr>
      <w:rFonts w:ascii="Times New Roman" w:eastAsia="楷体_GB2312" w:hAnsi="Times New Roman" w:cs="Times New Roman"/>
      <w:b/>
      <w:kern w:val="0"/>
      <w:sz w:val="28"/>
      <w:szCs w:val="20"/>
    </w:rPr>
  </w:style>
  <w:style w:type="paragraph" w:customStyle="1" w:styleId="ParaCharCharCharChar">
    <w:name w:val="默认段落字体 Para Char Char Char Char"/>
    <w:basedOn w:val="a"/>
    <w:qFormat/>
    <w:pPr>
      <w:widowControl w:val="0"/>
      <w:jc w:val="both"/>
    </w:pPr>
    <w:rPr>
      <w:kern w:val="2"/>
      <w:sz w:val="24"/>
      <w:szCs w:val="24"/>
    </w:rPr>
  </w:style>
  <w:style w:type="character" w:customStyle="1" w:styleId="Char4">
    <w:name w:val="日期 Char"/>
    <w:link w:val="ab"/>
    <w:qFormat/>
    <w:rPr>
      <w:rFonts w:ascii="Times New Roman" w:eastAsia="宋体" w:hAnsi="Times New Roman" w:cs="Times New Roman"/>
      <w:szCs w:val="20"/>
    </w:rPr>
  </w:style>
  <w:style w:type="character" w:customStyle="1" w:styleId="Char3">
    <w:name w:val="正文文本缩进 Char"/>
    <w:link w:val="a8"/>
    <w:qFormat/>
    <w:rPr>
      <w:rFonts w:ascii="Times New Roman" w:eastAsia="楷体_GB2312" w:hAnsi="Times New Roman" w:cs="Times New Roman"/>
      <w:b/>
      <w:kern w:val="0"/>
      <w:sz w:val="28"/>
      <w:szCs w:val="20"/>
    </w:rPr>
  </w:style>
  <w:style w:type="character" w:customStyle="1" w:styleId="2Char0">
    <w:name w:val="正文文本缩进 2 Char"/>
    <w:link w:val="20"/>
    <w:qFormat/>
    <w:rPr>
      <w:rFonts w:ascii="Times New Roman" w:eastAsia="仿宋_GB2312" w:hAnsi="Times New Roman" w:cs="Times New Roman"/>
      <w:b/>
      <w:kern w:val="0"/>
      <w:sz w:val="28"/>
      <w:szCs w:val="20"/>
    </w:rPr>
  </w:style>
  <w:style w:type="character" w:customStyle="1" w:styleId="3Char0">
    <w:name w:val="正文文本缩进 3 Char"/>
    <w:link w:val="31"/>
    <w:qFormat/>
    <w:rPr>
      <w:rFonts w:ascii="Times New Roman" w:eastAsia="楷体_GB2312" w:hAnsi="Times New Roman" w:cs="Times New Roman"/>
      <w:b/>
      <w:kern w:val="0"/>
      <w:sz w:val="28"/>
      <w:szCs w:val="20"/>
    </w:rPr>
  </w:style>
  <w:style w:type="character" w:customStyle="1" w:styleId="priceunline">
    <w:name w:val="price_unline"/>
    <w:basedOn w:val="a1"/>
    <w:qFormat/>
  </w:style>
  <w:style w:type="character" w:customStyle="1" w:styleId="Char">
    <w:name w:val="正文缩进 Char"/>
    <w:link w:val="a0"/>
    <w:qFormat/>
    <w:rPr>
      <w:rFonts w:ascii="Times New Roman" w:eastAsia="宋体" w:hAnsi="Times New Roman" w:cs="Times New Roman"/>
      <w:szCs w:val="20"/>
    </w:rPr>
  </w:style>
  <w:style w:type="paragraph" w:customStyle="1" w:styleId="a40">
    <w:name w:val="a4"/>
    <w:basedOn w:val="a"/>
    <w:qFormat/>
    <w:pPr>
      <w:spacing w:before="100" w:beforeAutospacing="1" w:after="100" w:afterAutospacing="1" w:line="270" w:lineRule="atLeast"/>
    </w:pPr>
    <w:rPr>
      <w:rFonts w:ascii="宋体" w:hAnsi="宋体" w:cs="宋体"/>
      <w:color w:val="000000"/>
    </w:rPr>
  </w:style>
  <w:style w:type="paragraph" w:customStyle="1" w:styleId="CharCharCharCharCharChar">
    <w:name w:val="Char Char Char Char Char Char"/>
    <w:basedOn w:val="a"/>
    <w:qFormat/>
    <w:pPr>
      <w:widowControl w:val="0"/>
      <w:jc w:val="both"/>
    </w:pPr>
    <w:rPr>
      <w:kern w:val="2"/>
      <w:sz w:val="24"/>
      <w:szCs w:val="24"/>
    </w:rPr>
  </w:style>
  <w:style w:type="paragraph" w:customStyle="1" w:styleId="Charc">
    <w:name w:val="Char"/>
    <w:basedOn w:val="a"/>
    <w:qFormat/>
    <w:pPr>
      <w:widowControl w:val="0"/>
      <w:jc w:val="both"/>
    </w:pPr>
    <w:rPr>
      <w:kern w:val="2"/>
      <w:sz w:val="24"/>
      <w:szCs w:val="24"/>
    </w:rPr>
  </w:style>
  <w:style w:type="paragraph" w:customStyle="1" w:styleId="GB231209825">
    <w:name w:val="样式 (中文) 仿宋_GB2312 四号 首行缩进:  0.98 厘米 行距: 固定值 25 磅"/>
    <w:basedOn w:val="a"/>
    <w:qFormat/>
    <w:pPr>
      <w:widowControl w:val="0"/>
      <w:spacing w:line="360" w:lineRule="auto"/>
      <w:ind w:firstLine="556"/>
      <w:jc w:val="both"/>
    </w:pPr>
    <w:rPr>
      <w:rFonts w:cs="宋体"/>
      <w:kern w:val="2"/>
      <w:sz w:val="24"/>
    </w:rPr>
  </w:style>
  <w:style w:type="paragraph" w:customStyle="1" w:styleId="Default">
    <w:name w:val="Default"/>
    <w:link w:val="DefaultChar"/>
    <w:qFormat/>
    <w:pPr>
      <w:widowControl w:val="0"/>
      <w:autoSpaceDE w:val="0"/>
      <w:autoSpaceDN w:val="0"/>
      <w:adjustRightInd w:val="0"/>
    </w:pPr>
    <w:rPr>
      <w:rFonts w:ascii="宋体" w:hAnsi="Times New Roman" w:cs="宋体"/>
      <w:color w:val="000000"/>
      <w:sz w:val="24"/>
      <w:szCs w:val="24"/>
    </w:rPr>
  </w:style>
  <w:style w:type="character" w:customStyle="1" w:styleId="Chard">
    <w:name w:val="纯文本 Char"/>
    <w:qFormat/>
    <w:rPr>
      <w:rFonts w:ascii="宋体" w:eastAsia="宋体" w:hAnsi="Courier New" w:cs="Courier New"/>
      <w:kern w:val="0"/>
      <w:szCs w:val="21"/>
    </w:rPr>
  </w:style>
  <w:style w:type="character" w:customStyle="1" w:styleId="Char2">
    <w:name w:val="正文文本 Char"/>
    <w:link w:val="a7"/>
    <w:uiPriority w:val="99"/>
    <w:qFormat/>
    <w:rPr>
      <w:rFonts w:ascii="Times New Roman" w:eastAsia="宋体" w:hAnsi="Times New Roman" w:cs="Times New Roman"/>
      <w:kern w:val="0"/>
      <w:sz w:val="20"/>
      <w:szCs w:val="20"/>
    </w:rPr>
  </w:style>
  <w:style w:type="character" w:customStyle="1" w:styleId="Charb">
    <w:name w:val="正文首行缩进 Char"/>
    <w:basedOn w:val="Char2"/>
    <w:link w:val="af3"/>
    <w:qFormat/>
    <w:rPr>
      <w:rFonts w:ascii="Times New Roman" w:eastAsia="宋体" w:hAnsi="Times New Roman" w:cs="Times New Roman"/>
      <w:kern w:val="0"/>
      <w:sz w:val="20"/>
      <w:szCs w:val="20"/>
    </w:rPr>
  </w:style>
  <w:style w:type="paragraph" w:customStyle="1" w:styleId="11">
    <w:name w:val="样式1"/>
    <w:basedOn w:val="a"/>
    <w:next w:val="a9"/>
    <w:link w:val="1Char0"/>
    <w:qFormat/>
    <w:pPr>
      <w:widowControl w:val="0"/>
      <w:adjustRightInd w:val="0"/>
      <w:snapToGrid w:val="0"/>
      <w:spacing w:line="320" w:lineRule="exact"/>
      <w:jc w:val="center"/>
    </w:pPr>
    <w:rPr>
      <w:rFonts w:ascii="Calibri" w:hAnsi="Calibri"/>
      <w:color w:val="000000"/>
      <w:szCs w:val="24"/>
    </w:rPr>
  </w:style>
  <w:style w:type="character" w:customStyle="1" w:styleId="2Char1">
    <w:name w:val="正文文本 2 Char"/>
    <w:link w:val="22"/>
    <w:qFormat/>
    <w:rPr>
      <w:rFonts w:ascii="Times New Roman" w:eastAsia="宋体" w:hAnsi="Times New Roman" w:cs="Times New Roman"/>
      <w:szCs w:val="20"/>
    </w:rPr>
  </w:style>
  <w:style w:type="paragraph" w:customStyle="1" w:styleId="afb">
    <w:name w:val="表头"/>
    <w:basedOn w:val="af3"/>
    <w:link w:val="Chare"/>
    <w:qFormat/>
    <w:pPr>
      <w:overflowPunct w:val="0"/>
      <w:autoSpaceDE w:val="0"/>
      <w:autoSpaceDN w:val="0"/>
      <w:adjustRightInd w:val="0"/>
      <w:spacing w:before="60" w:after="60" w:line="360" w:lineRule="auto"/>
      <w:ind w:firstLineChars="0" w:firstLine="539"/>
      <w:jc w:val="center"/>
      <w:textAlignment w:val="baseline"/>
    </w:pPr>
    <w:rPr>
      <w:rFonts w:eastAsia="黑体"/>
      <w:kern w:val="0"/>
      <w:sz w:val="28"/>
    </w:rPr>
  </w:style>
  <w:style w:type="paragraph" w:customStyle="1" w:styleId="afc">
    <w:name w:val="表文字"/>
    <w:basedOn w:val="a"/>
    <w:link w:val="Char11"/>
    <w:qFormat/>
    <w:pPr>
      <w:widowControl w:val="0"/>
      <w:overflowPunct w:val="0"/>
      <w:autoSpaceDE w:val="0"/>
      <w:autoSpaceDN w:val="0"/>
      <w:adjustRightInd w:val="0"/>
      <w:spacing w:line="240" w:lineRule="atLeast"/>
      <w:jc w:val="center"/>
      <w:textAlignment w:val="baseline"/>
    </w:pPr>
    <w:rPr>
      <w:sz w:val="24"/>
    </w:rPr>
  </w:style>
  <w:style w:type="character" w:customStyle="1" w:styleId="1Char0">
    <w:name w:val="样式1 Char"/>
    <w:link w:val="11"/>
    <w:qFormat/>
    <w:rPr>
      <w:rFonts w:ascii="Calibri" w:eastAsia="宋体" w:hAnsi="Calibri" w:cs="Times New Roman"/>
      <w:color w:val="000000"/>
      <w:szCs w:val="24"/>
    </w:rPr>
  </w:style>
  <w:style w:type="table" w:customStyle="1" w:styleId="ylf">
    <w:name w:val="ylf"/>
    <w:basedOn w:val="af5"/>
    <w:qFormat/>
    <w:pPr>
      <w:widowControl w:val="0"/>
      <w:jc w:val="center"/>
    </w:pPr>
    <w:rPr>
      <w:sz w:val="21"/>
      <w:szCs w:val="21"/>
    </w:rPr>
    <w:tblPr>
      <w:tblInd w:w="0" w:type="dxa"/>
      <w:tblBorders>
        <w:top w:val="single" w:sz="12" w:space="0" w:color="auto"/>
        <w:bottom w:val="single" w:sz="12" w:space="0" w:color="auto"/>
      </w:tblBorders>
      <w:tblCellMar>
        <w:top w:w="0" w:type="dxa"/>
        <w:left w:w="108" w:type="dxa"/>
        <w:bottom w:w="0" w:type="dxa"/>
        <w:right w:w="108" w:type="dxa"/>
      </w:tblCellMar>
    </w:tblPr>
    <w:tcPr>
      <w:vAlign w:val="center"/>
    </w:tcPr>
  </w:style>
  <w:style w:type="character" w:customStyle="1" w:styleId="Char10">
    <w:name w:val="纯文本 Char1"/>
    <w:link w:val="aa"/>
    <w:qFormat/>
    <w:rPr>
      <w:rFonts w:ascii="宋体" w:eastAsia="宋体" w:hAnsi="Courier New" w:cs="Courier New"/>
      <w:szCs w:val="21"/>
    </w:rPr>
  </w:style>
  <w:style w:type="paragraph" w:customStyle="1" w:styleId="WPSPlain">
    <w:name w:val="WPS Plain"/>
    <w:semiHidden/>
    <w:qFormat/>
    <w:rPr>
      <w:rFonts w:ascii="Times New Roman" w:hAnsi="Times New Roman"/>
      <w:sz w:val="24"/>
      <w:szCs w:val="24"/>
    </w:rPr>
  </w:style>
  <w:style w:type="paragraph" w:customStyle="1" w:styleId="CharCharCharChar">
    <w:name w:val="Char Char Char Char"/>
    <w:basedOn w:val="a"/>
    <w:qFormat/>
    <w:pPr>
      <w:widowControl w:val="0"/>
      <w:jc w:val="both"/>
    </w:pPr>
    <w:rPr>
      <w:kern w:val="2"/>
      <w:sz w:val="21"/>
    </w:rPr>
  </w:style>
  <w:style w:type="paragraph" w:customStyle="1" w:styleId="CharCharCharChar1">
    <w:name w:val="Char Char Char Char1"/>
    <w:basedOn w:val="a"/>
    <w:qFormat/>
    <w:pPr>
      <w:widowControl w:val="0"/>
      <w:spacing w:line="360" w:lineRule="auto"/>
      <w:ind w:firstLineChars="200" w:firstLine="200"/>
      <w:jc w:val="both"/>
    </w:pPr>
    <w:rPr>
      <w:rFonts w:ascii="宋体" w:hAnsi="宋体" w:cs="宋体"/>
      <w:kern w:val="2"/>
      <w:sz w:val="24"/>
      <w:szCs w:val="24"/>
    </w:rPr>
  </w:style>
  <w:style w:type="paragraph" w:customStyle="1" w:styleId="01">
    <w:name w:val="正文01"/>
    <w:basedOn w:val="a"/>
    <w:qFormat/>
    <w:pPr>
      <w:widowControl w:val="0"/>
      <w:adjustRightInd w:val="0"/>
      <w:snapToGrid w:val="0"/>
      <w:spacing w:before="60" w:line="460" w:lineRule="exact"/>
      <w:ind w:firstLineChars="200" w:firstLine="200"/>
      <w:jc w:val="both"/>
    </w:pPr>
    <w:rPr>
      <w:kern w:val="2"/>
      <w:sz w:val="24"/>
      <w:szCs w:val="24"/>
    </w:rPr>
  </w:style>
  <w:style w:type="paragraph" w:customStyle="1" w:styleId="afd">
    <w:name w:val="表格下方正文"/>
    <w:basedOn w:val="a"/>
    <w:qFormat/>
    <w:pPr>
      <w:widowControl w:val="0"/>
      <w:adjustRightInd w:val="0"/>
      <w:snapToGrid w:val="0"/>
      <w:spacing w:before="300" w:line="460" w:lineRule="exact"/>
      <w:ind w:firstLine="482"/>
      <w:jc w:val="both"/>
    </w:pPr>
    <w:rPr>
      <w:kern w:val="2"/>
      <w:sz w:val="24"/>
      <w:szCs w:val="24"/>
    </w:rPr>
  </w:style>
  <w:style w:type="paragraph" w:customStyle="1" w:styleId="afe">
    <w:name w:val="表格正文"/>
    <w:basedOn w:val="a"/>
    <w:qFormat/>
    <w:pPr>
      <w:widowControl w:val="0"/>
      <w:spacing w:line="360" w:lineRule="exact"/>
      <w:jc w:val="center"/>
    </w:pPr>
    <w:rPr>
      <w:kern w:val="2"/>
      <w:sz w:val="21"/>
    </w:rPr>
  </w:style>
  <w:style w:type="character" w:customStyle="1" w:styleId="Char0">
    <w:name w:val="文档结构图 Char"/>
    <w:link w:val="a5"/>
    <w:qFormat/>
    <w:rPr>
      <w:rFonts w:ascii="宋体" w:eastAsia="宋体" w:hAnsi="Times New Roman" w:cs="Times New Roman"/>
      <w:kern w:val="0"/>
      <w:sz w:val="18"/>
      <w:szCs w:val="18"/>
    </w:rPr>
  </w:style>
  <w:style w:type="character" w:customStyle="1" w:styleId="Char5">
    <w:name w:val="批注框文本 Char"/>
    <w:link w:val="ac"/>
    <w:qFormat/>
    <w:rPr>
      <w:rFonts w:ascii="Times New Roman" w:eastAsia="宋体" w:hAnsi="Times New Roman" w:cs="Times New Roman"/>
      <w:kern w:val="0"/>
      <w:sz w:val="18"/>
      <w:szCs w:val="18"/>
    </w:rPr>
  </w:style>
  <w:style w:type="paragraph" w:customStyle="1" w:styleId="aff">
    <w:name w:val="表标题"/>
    <w:basedOn w:val="a"/>
    <w:qFormat/>
    <w:pPr>
      <w:widowControl w:val="0"/>
      <w:spacing w:line="360" w:lineRule="auto"/>
      <w:ind w:left="3420"/>
      <w:jc w:val="both"/>
    </w:pPr>
    <w:rPr>
      <w:rFonts w:ascii="宋体" w:hAnsi="宋体"/>
      <w:kern w:val="2"/>
      <w:sz w:val="24"/>
      <w:szCs w:val="24"/>
    </w:rPr>
  </w:style>
  <w:style w:type="paragraph" w:styleId="aff0">
    <w:name w:val="List Paragraph"/>
    <w:basedOn w:val="a"/>
    <w:uiPriority w:val="99"/>
    <w:qFormat/>
    <w:pPr>
      <w:ind w:firstLineChars="200" w:firstLine="420"/>
    </w:pPr>
  </w:style>
  <w:style w:type="paragraph" w:customStyle="1" w:styleId="aff1">
    <w:name w:val="表格文字（对中）"/>
    <w:basedOn w:val="a0"/>
    <w:qFormat/>
    <w:pPr>
      <w:spacing w:line="480" w:lineRule="exact"/>
      <w:ind w:firstLine="0"/>
      <w:jc w:val="center"/>
    </w:pPr>
    <w:rPr>
      <w:rFonts w:ascii="黑体" w:eastAsia="黑体" w:hAnsi="Calibri"/>
      <w:color w:val="000000"/>
      <w:sz w:val="24"/>
      <w:szCs w:val="21"/>
    </w:rPr>
  </w:style>
  <w:style w:type="paragraph" w:customStyle="1" w:styleId="aff2">
    <w:name w:val="表格内文字"/>
    <w:basedOn w:val="a"/>
    <w:link w:val="Charf"/>
    <w:qFormat/>
    <w:pPr>
      <w:widowControl w:val="0"/>
      <w:tabs>
        <w:tab w:val="left" w:pos="0"/>
      </w:tabs>
      <w:adjustRightInd w:val="0"/>
      <w:snapToGrid w:val="0"/>
      <w:jc w:val="center"/>
    </w:pPr>
    <w:rPr>
      <w:rFonts w:eastAsia="仿宋_GB2312"/>
      <w:sz w:val="24"/>
      <w:szCs w:val="24"/>
    </w:rPr>
  </w:style>
  <w:style w:type="character" w:customStyle="1" w:styleId="Charf">
    <w:name w:val="表格内文字 Char"/>
    <w:link w:val="aff2"/>
    <w:qFormat/>
    <w:rPr>
      <w:rFonts w:ascii="Times New Roman" w:eastAsia="仿宋_GB2312" w:hAnsi="Times New Roman" w:cs="Times New Roman"/>
      <w:sz w:val="24"/>
      <w:szCs w:val="24"/>
    </w:rPr>
  </w:style>
  <w:style w:type="paragraph" w:customStyle="1" w:styleId="220">
    <w:name w:val="样式 样式 首行缩进:  2 字符 + 首行缩进:  2 字符"/>
    <w:qFormat/>
    <w:pPr>
      <w:spacing w:line="500" w:lineRule="exact"/>
      <w:ind w:firstLineChars="200" w:firstLine="200"/>
    </w:pPr>
    <w:rPr>
      <w:rFonts w:ascii="Times New Roman" w:hAnsi="Times New Roman" w:cs="宋体"/>
      <w:spacing w:val="30"/>
      <w:sz w:val="28"/>
    </w:rPr>
  </w:style>
  <w:style w:type="character" w:customStyle="1" w:styleId="Char9">
    <w:name w:val="标题 Char"/>
    <w:link w:val="af1"/>
    <w:qFormat/>
    <w:rPr>
      <w:rFonts w:ascii="宋体" w:hAnsi="宋体"/>
      <w:sz w:val="24"/>
      <w:szCs w:val="24"/>
    </w:rPr>
  </w:style>
  <w:style w:type="character" w:customStyle="1" w:styleId="Char12">
    <w:name w:val="标题 Char1"/>
    <w:qFormat/>
    <w:rPr>
      <w:rFonts w:ascii="Cambria" w:eastAsia="宋体" w:hAnsi="Cambria" w:cs="Times New Roman"/>
      <w:b/>
      <w:bCs/>
      <w:kern w:val="0"/>
      <w:sz w:val="32"/>
      <w:szCs w:val="32"/>
    </w:rPr>
  </w:style>
  <w:style w:type="character" w:customStyle="1" w:styleId="Charf0">
    <w:name w:val="表格标题博泵 Char"/>
    <w:link w:val="aff3"/>
    <w:qFormat/>
    <w:rPr>
      <w:rFonts w:cs="宋体"/>
      <w:b/>
      <w:color w:val="000000"/>
    </w:rPr>
  </w:style>
  <w:style w:type="paragraph" w:customStyle="1" w:styleId="aff3">
    <w:name w:val="表格标题博泵"/>
    <w:basedOn w:val="a"/>
    <w:link w:val="Charf0"/>
    <w:qFormat/>
    <w:pPr>
      <w:widowControl w:val="0"/>
      <w:adjustRightInd w:val="0"/>
      <w:snapToGrid w:val="0"/>
      <w:jc w:val="center"/>
      <w:textAlignment w:val="baseline"/>
    </w:pPr>
    <w:rPr>
      <w:rFonts w:ascii="Calibri" w:hAnsi="Calibri"/>
      <w:b/>
      <w:color w:val="000000"/>
    </w:rPr>
  </w:style>
  <w:style w:type="character" w:customStyle="1" w:styleId="Chare">
    <w:name w:val="表头 Char"/>
    <w:link w:val="afb"/>
    <w:qFormat/>
    <w:rPr>
      <w:rFonts w:ascii="Times New Roman" w:eastAsia="黑体" w:hAnsi="Times New Roman" w:cs="Times New Roman"/>
      <w:kern w:val="0"/>
      <w:sz w:val="28"/>
      <w:szCs w:val="20"/>
    </w:rPr>
  </w:style>
  <w:style w:type="character" w:customStyle="1" w:styleId="1Char1">
    <w:name w:val="博泵1 Char"/>
    <w:link w:val="12"/>
    <w:qFormat/>
    <w:rPr>
      <w:rFonts w:hAnsi="宋体" w:cs="宋体"/>
      <w:color w:val="000000"/>
      <w:sz w:val="24"/>
    </w:rPr>
  </w:style>
  <w:style w:type="paragraph" w:customStyle="1" w:styleId="12">
    <w:name w:val="博泵1"/>
    <w:basedOn w:val="a"/>
    <w:link w:val="1Char1"/>
    <w:qFormat/>
    <w:pPr>
      <w:widowControl w:val="0"/>
      <w:adjustRightInd w:val="0"/>
      <w:spacing w:line="480" w:lineRule="exact"/>
      <w:ind w:firstLineChars="200" w:firstLine="200"/>
      <w:textAlignment w:val="baseline"/>
    </w:pPr>
    <w:rPr>
      <w:rFonts w:ascii="Calibri" w:hAnsi="宋体"/>
      <w:color w:val="000000"/>
      <w:sz w:val="24"/>
    </w:rPr>
  </w:style>
  <w:style w:type="character" w:customStyle="1" w:styleId="Char11">
    <w:name w:val="表文字 Char1"/>
    <w:link w:val="afc"/>
    <w:qFormat/>
    <w:rPr>
      <w:rFonts w:ascii="Times New Roman" w:eastAsia="宋体" w:hAnsi="Times New Roman" w:cs="Times New Roman"/>
      <w:kern w:val="0"/>
      <w:sz w:val="24"/>
      <w:szCs w:val="20"/>
    </w:rPr>
  </w:style>
  <w:style w:type="character" w:customStyle="1" w:styleId="aspmaker1">
    <w:name w:val="aspmaker1"/>
    <w:qFormat/>
    <w:rPr>
      <w:sz w:val="20"/>
    </w:rPr>
  </w:style>
  <w:style w:type="character" w:customStyle="1" w:styleId="Char8">
    <w:name w:val="副标题 Char"/>
    <w:link w:val="af"/>
    <w:qFormat/>
    <w:rPr>
      <w:rFonts w:ascii="Cambria" w:hAnsi="Cambria"/>
      <w:sz w:val="21"/>
      <w:szCs w:val="24"/>
      <w:lang w:eastAsia="en-US" w:bidi="en-US"/>
    </w:rPr>
  </w:style>
  <w:style w:type="paragraph" w:customStyle="1" w:styleId="Style71">
    <w:name w:val="_Style 71"/>
    <w:basedOn w:val="a"/>
    <w:qFormat/>
    <w:pPr>
      <w:widowControl w:val="0"/>
      <w:jc w:val="both"/>
    </w:pPr>
    <w:rPr>
      <w:rFonts w:ascii="宋体" w:hAnsi="宋体"/>
      <w:bCs/>
      <w:kern w:val="2"/>
      <w:sz w:val="21"/>
      <w:szCs w:val="24"/>
    </w:rPr>
  </w:style>
  <w:style w:type="paragraph" w:customStyle="1" w:styleId="CharCharChar1CharCharChar">
    <w:name w:val="Char Char Char1 Char Char Char"/>
    <w:basedOn w:val="a"/>
    <w:qFormat/>
    <w:pPr>
      <w:widowControl w:val="0"/>
      <w:jc w:val="both"/>
    </w:pPr>
    <w:rPr>
      <w:rFonts w:ascii="Courier New" w:eastAsia="仿宋" w:hAnsi="Courier New" w:cs="Courier New"/>
      <w:kern w:val="2"/>
      <w:sz w:val="24"/>
      <w:szCs w:val="24"/>
    </w:rPr>
  </w:style>
  <w:style w:type="paragraph" w:customStyle="1" w:styleId="TOC1">
    <w:name w:val="TOC 标题1"/>
    <w:basedOn w:val="1"/>
    <w:next w:val="a"/>
    <w:uiPriority w:val="39"/>
    <w:qFormat/>
    <w:pPr>
      <w:keepLines/>
      <w:spacing w:before="340" w:after="330" w:line="578" w:lineRule="auto"/>
      <w:jc w:val="left"/>
      <w:outlineLvl w:val="9"/>
    </w:pPr>
    <w:rPr>
      <w:rFonts w:eastAsia="宋体"/>
      <w:bCs/>
      <w:kern w:val="44"/>
      <w:sz w:val="44"/>
      <w:szCs w:val="44"/>
    </w:rPr>
  </w:style>
  <w:style w:type="character" w:customStyle="1" w:styleId="ymCharChar">
    <w:name w:val="样式ym Char Char"/>
    <w:link w:val="ym"/>
    <w:qFormat/>
  </w:style>
  <w:style w:type="paragraph" w:customStyle="1" w:styleId="ym">
    <w:name w:val="样式ym"/>
    <w:basedOn w:val="af"/>
    <w:link w:val="ymCharChar"/>
    <w:qFormat/>
    <w:rPr>
      <w:rFonts w:ascii="Calibri" w:hAnsi="Calibri"/>
      <w:sz w:val="20"/>
      <w:szCs w:val="20"/>
      <w:lang w:eastAsia="zh-CN" w:bidi="ar-SA"/>
    </w:rPr>
  </w:style>
  <w:style w:type="character" w:customStyle="1" w:styleId="Char13">
    <w:name w:val="正文(首行缩进) Char1"/>
    <w:link w:val="aff4"/>
    <w:qFormat/>
    <w:rPr>
      <w:rFonts w:ascii="宋体" w:hAnsi="宋体"/>
      <w:snapToGrid w:val="0"/>
      <w:color w:val="000000"/>
      <w:kern w:val="2"/>
      <w:sz w:val="24"/>
      <w:szCs w:val="24"/>
    </w:rPr>
  </w:style>
  <w:style w:type="paragraph" w:customStyle="1" w:styleId="aff4">
    <w:name w:val="正文(首行缩进)"/>
    <w:basedOn w:val="a"/>
    <w:link w:val="Char13"/>
    <w:qFormat/>
    <w:pPr>
      <w:widowControl w:val="0"/>
      <w:spacing w:line="460" w:lineRule="exact"/>
      <w:ind w:firstLineChars="200" w:firstLine="480"/>
      <w:jc w:val="both"/>
    </w:pPr>
    <w:rPr>
      <w:rFonts w:ascii="宋体" w:hAnsi="宋体"/>
      <w:snapToGrid w:val="0"/>
      <w:color w:val="000000"/>
      <w:kern w:val="2"/>
      <w:sz w:val="24"/>
      <w:szCs w:val="24"/>
    </w:rPr>
  </w:style>
  <w:style w:type="character" w:customStyle="1" w:styleId="Char14">
    <w:name w:val="副标题 Char1"/>
    <w:qFormat/>
    <w:rPr>
      <w:rFonts w:ascii="Cambria" w:hAnsi="Cambria" w:cs="Times New Roman"/>
      <w:b/>
      <w:bCs/>
      <w:kern w:val="28"/>
      <w:sz w:val="32"/>
      <w:szCs w:val="32"/>
    </w:rPr>
  </w:style>
  <w:style w:type="character" w:customStyle="1" w:styleId="CharChar11">
    <w:name w:val="Char Char11"/>
    <w:qFormat/>
    <w:rPr>
      <w:sz w:val="18"/>
      <w:szCs w:val="18"/>
    </w:rPr>
  </w:style>
  <w:style w:type="character" w:customStyle="1" w:styleId="Char15">
    <w:name w:val="页眉 Char1"/>
    <w:semiHidden/>
    <w:qFormat/>
    <w:rPr>
      <w:kern w:val="2"/>
      <w:sz w:val="18"/>
      <w:szCs w:val="18"/>
    </w:rPr>
  </w:style>
  <w:style w:type="character" w:customStyle="1" w:styleId="Char20">
    <w:name w:val="副标题 Char2"/>
    <w:uiPriority w:val="11"/>
    <w:qFormat/>
    <w:rPr>
      <w:rFonts w:ascii="Cambria" w:hAnsi="Cambria" w:cs="Times New Roman"/>
      <w:b/>
      <w:bCs/>
      <w:kern w:val="28"/>
      <w:sz w:val="32"/>
      <w:szCs w:val="32"/>
    </w:rPr>
  </w:style>
  <w:style w:type="character" w:customStyle="1" w:styleId="Char16">
    <w:name w:val="文档结构图 Char1"/>
    <w:uiPriority w:val="99"/>
    <w:semiHidden/>
    <w:qFormat/>
    <w:rPr>
      <w:rFonts w:ascii="宋体"/>
      <w:kern w:val="2"/>
      <w:sz w:val="18"/>
      <w:szCs w:val="18"/>
    </w:rPr>
  </w:style>
  <w:style w:type="character" w:customStyle="1" w:styleId="Char1">
    <w:name w:val="批注文字 Char"/>
    <w:link w:val="a6"/>
    <w:qFormat/>
    <w:rPr>
      <w:rFonts w:ascii="Times New Roman" w:hAnsi="Times New Roman"/>
    </w:rPr>
  </w:style>
  <w:style w:type="character" w:customStyle="1" w:styleId="Chara">
    <w:name w:val="批注主题 Char"/>
    <w:link w:val="af2"/>
    <w:qFormat/>
    <w:rPr>
      <w:rFonts w:ascii="Times New Roman" w:hAnsi="Times New Roman"/>
      <w:b/>
      <w:bCs/>
    </w:rPr>
  </w:style>
  <w:style w:type="character" w:customStyle="1" w:styleId="Char17">
    <w:name w:val="页脚 Char1"/>
    <w:semiHidden/>
    <w:qFormat/>
    <w:rPr>
      <w:kern w:val="2"/>
      <w:sz w:val="18"/>
      <w:szCs w:val="18"/>
    </w:rPr>
  </w:style>
  <w:style w:type="character" w:customStyle="1" w:styleId="Char18">
    <w:name w:val="批注框文本 Char1"/>
    <w:uiPriority w:val="99"/>
    <w:semiHidden/>
    <w:qFormat/>
    <w:rPr>
      <w:kern w:val="2"/>
      <w:sz w:val="18"/>
      <w:szCs w:val="18"/>
    </w:rPr>
  </w:style>
  <w:style w:type="paragraph" w:customStyle="1" w:styleId="CharCharChar1CharCharCharCharCharCharChar">
    <w:name w:val="Char Char Char1 Char Char Char Char Char Char Char"/>
    <w:basedOn w:val="a"/>
    <w:qFormat/>
    <w:pPr>
      <w:widowControl w:val="0"/>
      <w:jc w:val="both"/>
    </w:pPr>
    <w:rPr>
      <w:rFonts w:ascii="Tahoma" w:hAnsi="Tahoma"/>
      <w:kern w:val="2"/>
      <w:sz w:val="24"/>
    </w:rPr>
  </w:style>
  <w:style w:type="paragraph" w:customStyle="1" w:styleId="aff5">
    <w:name w:val="小表"/>
    <w:basedOn w:val="a"/>
    <w:qFormat/>
    <w:pPr>
      <w:tabs>
        <w:tab w:val="left" w:pos="352"/>
      </w:tabs>
      <w:overflowPunct w:val="0"/>
      <w:autoSpaceDE w:val="0"/>
      <w:autoSpaceDN w:val="0"/>
      <w:adjustRightInd w:val="0"/>
      <w:jc w:val="center"/>
      <w:textAlignment w:val="bottom"/>
    </w:pPr>
    <w:rPr>
      <w:rFonts w:ascii="宋体" w:hAnsi="宋体"/>
      <w:sz w:val="21"/>
    </w:rPr>
  </w:style>
  <w:style w:type="paragraph" w:customStyle="1" w:styleId="aff6">
    <w:name w:val="表格"/>
    <w:basedOn w:val="a"/>
    <w:qFormat/>
    <w:pPr>
      <w:widowControl w:val="0"/>
      <w:spacing w:line="360" w:lineRule="exact"/>
      <w:jc w:val="center"/>
    </w:pPr>
    <w:rPr>
      <w:kern w:val="2"/>
      <w:sz w:val="21"/>
    </w:rPr>
  </w:style>
  <w:style w:type="character" w:customStyle="1" w:styleId="headline-1-index">
    <w:name w:val="headline-1-index"/>
    <w:qFormat/>
  </w:style>
  <w:style w:type="character" w:customStyle="1" w:styleId="headline-content">
    <w:name w:val="headline-content"/>
    <w:qFormat/>
  </w:style>
  <w:style w:type="character" w:customStyle="1" w:styleId="textedit">
    <w:name w:val="text_edit"/>
    <w:qFormat/>
  </w:style>
  <w:style w:type="paragraph" w:customStyle="1" w:styleId="Style10">
    <w:name w:val="_Style 10"/>
    <w:basedOn w:val="a"/>
    <w:qFormat/>
    <w:pPr>
      <w:widowControl w:val="0"/>
      <w:jc w:val="both"/>
    </w:pPr>
    <w:rPr>
      <w:kern w:val="2"/>
      <w:sz w:val="21"/>
    </w:rPr>
  </w:style>
  <w:style w:type="paragraph" w:customStyle="1" w:styleId="CharCharChar1CharCharCharCharCharCharChar1">
    <w:name w:val="Char Char Char1 Char Char Char Char Char Char Char1"/>
    <w:basedOn w:val="a"/>
    <w:qFormat/>
    <w:pPr>
      <w:widowControl w:val="0"/>
      <w:jc w:val="both"/>
    </w:pPr>
    <w:rPr>
      <w:kern w:val="2"/>
      <w:sz w:val="21"/>
    </w:rPr>
  </w:style>
  <w:style w:type="paragraph" w:customStyle="1" w:styleId="p18">
    <w:name w:val="p18"/>
    <w:basedOn w:val="a"/>
    <w:qFormat/>
    <w:pPr>
      <w:spacing w:line="360" w:lineRule="auto"/>
      <w:ind w:firstLine="420"/>
      <w:jc w:val="both"/>
    </w:pPr>
    <w:rPr>
      <w:rFonts w:ascii="宋体" w:hAnsi="宋体" w:cs="宋体"/>
      <w:sz w:val="24"/>
      <w:szCs w:val="24"/>
    </w:rPr>
  </w:style>
  <w:style w:type="paragraph" w:customStyle="1" w:styleId="aff7">
    <w:name w:val="简单回函地址"/>
    <w:basedOn w:val="a"/>
    <w:qFormat/>
    <w:pPr>
      <w:widowControl w:val="0"/>
      <w:jc w:val="both"/>
    </w:pPr>
    <w:rPr>
      <w:kern w:val="2"/>
      <w:sz w:val="21"/>
    </w:rPr>
  </w:style>
  <w:style w:type="paragraph" w:customStyle="1" w:styleId="xl34">
    <w:name w:val="xl34"/>
    <w:basedOn w:val="a"/>
    <w:qFormat/>
    <w:pPr>
      <w:spacing w:before="100" w:beforeAutospacing="1" w:after="100" w:afterAutospacing="1"/>
      <w:jc w:val="center"/>
    </w:pPr>
    <w:rPr>
      <w:rFonts w:ascii="Arial Unicode MS" w:eastAsia="Arial Unicode MS" w:hAnsi="Arial Unicode MS"/>
      <w:sz w:val="24"/>
      <w:szCs w:val="24"/>
    </w:rPr>
  </w:style>
  <w:style w:type="paragraph" w:customStyle="1" w:styleId="GB2312">
    <w:name w:val="样式 楷体_GB2312 居中"/>
    <w:basedOn w:val="a"/>
    <w:qFormat/>
    <w:pPr>
      <w:widowControl w:val="0"/>
      <w:spacing w:line="360" w:lineRule="auto"/>
      <w:jc w:val="center"/>
    </w:pPr>
    <w:rPr>
      <w:rFonts w:ascii="楷体_GB2312" w:eastAsia="楷体_GB2312"/>
      <w:kern w:val="2"/>
      <w:sz w:val="21"/>
      <w:lang w:bidi="ar-OM"/>
    </w:rPr>
  </w:style>
  <w:style w:type="paragraph" w:customStyle="1" w:styleId="Aff8">
    <w:name w:val="A正文"/>
    <w:basedOn w:val="a"/>
    <w:qFormat/>
    <w:pPr>
      <w:spacing w:line="360" w:lineRule="auto"/>
      <w:ind w:firstLineChars="200" w:firstLine="480"/>
    </w:pPr>
    <w:rPr>
      <w:rFonts w:ascii="宋体" w:hAnsi="宋体"/>
      <w:sz w:val="24"/>
      <w:szCs w:val="22"/>
    </w:rPr>
  </w:style>
  <w:style w:type="paragraph" w:customStyle="1" w:styleId="aff9">
    <w:name w:val="页末正文"/>
    <w:basedOn w:val="a"/>
    <w:qFormat/>
    <w:pPr>
      <w:widowControl w:val="0"/>
      <w:spacing w:after="240" w:line="480" w:lineRule="exact"/>
      <w:ind w:firstLineChars="200" w:firstLine="560"/>
      <w:jc w:val="both"/>
    </w:pPr>
    <w:rPr>
      <w:rFonts w:eastAsia="楷体_GB2312"/>
      <w:color w:val="000000"/>
      <w:kern w:val="2"/>
      <w:sz w:val="28"/>
    </w:rPr>
  </w:style>
  <w:style w:type="paragraph" w:customStyle="1" w:styleId="TableParagraph">
    <w:name w:val="Table Paragraph"/>
    <w:basedOn w:val="a"/>
    <w:qFormat/>
    <w:pPr>
      <w:widowControl w:val="0"/>
      <w:autoSpaceDE w:val="0"/>
      <w:autoSpaceDN w:val="0"/>
      <w:adjustRightInd w:val="0"/>
    </w:pPr>
    <w:rPr>
      <w:sz w:val="24"/>
      <w:szCs w:val="24"/>
    </w:rPr>
  </w:style>
  <w:style w:type="paragraph" w:customStyle="1" w:styleId="23">
    <w:name w:val="列出段落2"/>
    <w:basedOn w:val="a"/>
    <w:uiPriority w:val="99"/>
    <w:unhideWhenUsed/>
    <w:qFormat/>
    <w:pPr>
      <w:widowControl w:val="0"/>
      <w:ind w:firstLineChars="200" w:firstLine="420"/>
      <w:jc w:val="both"/>
    </w:pPr>
    <w:rPr>
      <w:kern w:val="2"/>
      <w:sz w:val="21"/>
    </w:rPr>
  </w:style>
  <w:style w:type="paragraph" w:customStyle="1" w:styleId="affa">
    <w:name w:val="报告书表格"/>
    <w:basedOn w:val="a"/>
    <w:qFormat/>
    <w:pPr>
      <w:widowControl w:val="0"/>
      <w:adjustRightInd w:val="0"/>
      <w:snapToGrid w:val="0"/>
      <w:spacing w:line="400" w:lineRule="exact"/>
      <w:jc w:val="center"/>
      <w:textAlignment w:val="baseline"/>
    </w:pPr>
    <w:rPr>
      <w:sz w:val="21"/>
    </w:rPr>
  </w:style>
  <w:style w:type="paragraph" w:customStyle="1" w:styleId="40">
    <w:name w:val="列出段落4"/>
    <w:basedOn w:val="a"/>
    <w:uiPriority w:val="99"/>
    <w:unhideWhenUsed/>
    <w:qFormat/>
    <w:pPr>
      <w:widowControl w:val="0"/>
      <w:ind w:firstLineChars="200" w:firstLine="420"/>
      <w:jc w:val="both"/>
    </w:pPr>
    <w:rPr>
      <w:kern w:val="2"/>
      <w:sz w:val="21"/>
    </w:rPr>
  </w:style>
  <w:style w:type="paragraph" w:customStyle="1" w:styleId="13">
    <w:name w:val="1正文段落"/>
    <w:basedOn w:val="a"/>
    <w:qFormat/>
    <w:pPr>
      <w:widowControl w:val="0"/>
      <w:adjustRightInd w:val="0"/>
      <w:snapToGrid w:val="0"/>
      <w:spacing w:line="360" w:lineRule="auto"/>
      <w:ind w:firstLineChars="200" w:firstLine="480"/>
    </w:pPr>
    <w:rPr>
      <w:snapToGrid w:val="0"/>
      <w:sz w:val="24"/>
      <w:szCs w:val="24"/>
    </w:rPr>
  </w:style>
  <w:style w:type="paragraph" w:customStyle="1" w:styleId="24">
    <w:name w:val="24磅正文"/>
    <w:basedOn w:val="a"/>
    <w:rsid w:val="00761C8E"/>
    <w:pPr>
      <w:widowControl w:val="0"/>
      <w:spacing w:line="480" w:lineRule="exact"/>
      <w:ind w:firstLineChars="200" w:firstLine="480"/>
      <w:jc w:val="both"/>
    </w:pPr>
    <w:rPr>
      <w:rFonts w:ascii="Calibri" w:hAnsi="Calibri" w:cs="Calibri"/>
      <w:kern w:val="2"/>
      <w:sz w:val="21"/>
      <w:szCs w:val="21"/>
    </w:rPr>
  </w:style>
  <w:style w:type="character" w:customStyle="1" w:styleId="DefaultChar">
    <w:name w:val="Default Char"/>
    <w:link w:val="Default"/>
    <w:qFormat/>
    <w:rsid w:val="00784A1E"/>
    <w:rPr>
      <w:rFonts w:ascii="宋体" w:hAnsi="Times New Roman" w:cs="宋体"/>
      <w:color w:val="000000"/>
      <w:sz w:val="24"/>
      <w:szCs w:val="24"/>
    </w:rPr>
  </w:style>
  <w:style w:type="paragraph" w:customStyle="1" w:styleId="25">
    <w:name w:val="样式2"/>
    <w:basedOn w:val="ad"/>
    <w:qFormat/>
    <w:rsid w:val="00FB29F6"/>
    <w:rPr>
      <w:rFonts w:asciiTheme="minorHAnsi" w:eastAsiaTheme="minorEastAsia" w:hAnsiTheme="minorHAnsi" w:cstheme="minorBidi"/>
    </w:rPr>
  </w:style>
  <w:style w:type="paragraph" w:customStyle="1" w:styleId="CharChar1Char">
    <w:name w:val="Char Char1 Char"/>
    <w:basedOn w:val="a"/>
    <w:next w:val="a7"/>
    <w:qFormat/>
    <w:rsid w:val="00FB29F6"/>
    <w:pPr>
      <w:spacing w:line="360" w:lineRule="auto"/>
      <w:ind w:firstLineChars="200" w:firstLine="422"/>
      <w:jc w:val="center"/>
    </w:pPr>
    <w:rPr>
      <w:rFonts w:cstheme="minorBidi"/>
      <w:b/>
      <w:snapToGrid w:val="0"/>
      <w:kern w:val="2"/>
      <w:sz w:val="21"/>
      <w:szCs w:val="21"/>
    </w:rPr>
  </w:style>
  <w:style w:type="paragraph" w:customStyle="1" w:styleId="26">
    <w:name w:val="正文（首行缩进2字）"/>
    <w:basedOn w:val="a"/>
    <w:next w:val="a"/>
    <w:uiPriority w:val="99"/>
    <w:qFormat/>
    <w:rsid w:val="00541155"/>
    <w:pPr>
      <w:widowControl w:val="0"/>
      <w:spacing w:line="440" w:lineRule="exact"/>
      <w:ind w:firstLine="480"/>
      <w:jc w:val="both"/>
    </w:pPr>
    <w:rPr>
      <w:kern w:val="2"/>
      <w:sz w:val="24"/>
      <w:szCs w:val="24"/>
    </w:rPr>
  </w:style>
  <w:style w:type="paragraph" w:customStyle="1" w:styleId="affb">
    <w:name w:val="表格内容自定"/>
    <w:basedOn w:val="a"/>
    <w:rsid w:val="00057688"/>
    <w:pPr>
      <w:widowControl w:val="0"/>
      <w:spacing w:line="280" w:lineRule="exact"/>
      <w:jc w:val="center"/>
    </w:pPr>
    <w:rPr>
      <w:sz w:val="1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qFormat="1"/>
    <w:lsdException w:name="Normal Inden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qFormat="1"/>
    <w:lsdException w:name="endnote reference" w:uiPriority="0" w:qFormat="1"/>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Date" w:uiPriority="0" w:qFormat="1"/>
    <w:lsdException w:name="Body Text First Indent" w:uiPriority="0" w:qFormat="1"/>
    <w:lsdException w:name="Body Text 2" w:uiPriority="0" w:qFormat="1"/>
    <w:lsdException w:name="Body Text Indent 2" w:uiPriority="0" w:qFormat="1"/>
    <w:lsdException w:name="Body Text Indent 3" w:uiPriority="0" w:qFormat="1"/>
    <w:lsdException w:name="Block Text" w:uiPriority="0" w:qFormat="1"/>
    <w:lsdException w:name="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annotation subject" w:uiPriority="0" w:qFormat="1"/>
    <w:lsdException w:name="Table Web 2" w:semiHidden="0" w:unhideWhenUsed="0"/>
    <w:lsdException w:name="Table Web 3" w:semiHidden="0" w:unhideWhenUsed="0"/>
    <w:lsdException w:name="Balloon Text" w:semiHidden="0" w:uiPriority="0" w:unhideWhenUsed="0" w:qFormat="1"/>
    <w:lsdException w:name="Table Grid" w:semiHidden="0" w:uiPriority="59" w:unhideWhenUsed="0" w:qFormat="1"/>
    <w:lsdException w:name="Table Theme"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rPr>
  </w:style>
  <w:style w:type="paragraph" w:styleId="1">
    <w:name w:val="heading 1"/>
    <w:basedOn w:val="a"/>
    <w:next w:val="a"/>
    <w:link w:val="1Char"/>
    <w:qFormat/>
    <w:pPr>
      <w:keepNext/>
      <w:jc w:val="center"/>
      <w:outlineLvl w:val="0"/>
    </w:pPr>
    <w:rPr>
      <w:rFonts w:eastAsia="仿宋_GB2312"/>
      <w:b/>
      <w:sz w:val="24"/>
    </w:rPr>
  </w:style>
  <w:style w:type="paragraph" w:styleId="2">
    <w:name w:val="heading 2"/>
    <w:basedOn w:val="a"/>
    <w:next w:val="a0"/>
    <w:link w:val="2Char"/>
    <w:qFormat/>
    <w:pPr>
      <w:keepNext/>
      <w:keepLines/>
      <w:widowControl w:val="0"/>
      <w:numPr>
        <w:numId w:val="1"/>
      </w:numPr>
      <w:spacing w:before="120" w:after="120" w:line="480" w:lineRule="exact"/>
      <w:jc w:val="both"/>
      <w:outlineLvl w:val="1"/>
    </w:pPr>
    <w:rPr>
      <w:rFonts w:ascii="Arial" w:eastAsia="黑体" w:hAnsi="Arial"/>
      <w:b/>
      <w:sz w:val="36"/>
    </w:rPr>
  </w:style>
  <w:style w:type="paragraph" w:styleId="3">
    <w:name w:val="heading 3"/>
    <w:basedOn w:val="a"/>
    <w:next w:val="a0"/>
    <w:link w:val="3Char"/>
    <w:qFormat/>
    <w:pPr>
      <w:keepNext/>
      <w:keepLines/>
      <w:widowControl w:val="0"/>
      <w:numPr>
        <w:ilvl w:val="1"/>
        <w:numId w:val="1"/>
      </w:numPr>
      <w:spacing w:before="120" w:after="120" w:line="480" w:lineRule="exact"/>
      <w:jc w:val="both"/>
      <w:outlineLvl w:val="2"/>
    </w:pPr>
    <w:rPr>
      <w:rFonts w:ascii="Arial" w:eastAsia="黑体" w:hAnsi="Arial"/>
      <w:b/>
      <w:sz w:val="30"/>
    </w:rPr>
  </w:style>
  <w:style w:type="paragraph" w:styleId="4">
    <w:name w:val="heading 4"/>
    <w:basedOn w:val="a"/>
    <w:next w:val="a0"/>
    <w:link w:val="4Char"/>
    <w:qFormat/>
    <w:pPr>
      <w:keepNext/>
      <w:keepLines/>
      <w:widowControl w:val="0"/>
      <w:numPr>
        <w:ilvl w:val="2"/>
        <w:numId w:val="1"/>
      </w:numPr>
      <w:spacing w:before="120" w:after="120" w:line="320" w:lineRule="exact"/>
      <w:jc w:val="both"/>
      <w:outlineLvl w:val="3"/>
    </w:pPr>
    <w:rPr>
      <w:rFonts w:ascii="Arial" w:eastAsia="黑体" w:hAnsi="Arial"/>
      <w:b/>
      <w:sz w:val="28"/>
    </w:rPr>
  </w:style>
  <w:style w:type="paragraph" w:styleId="5">
    <w:name w:val="heading 5"/>
    <w:basedOn w:val="a"/>
    <w:next w:val="a0"/>
    <w:link w:val="5Char"/>
    <w:qFormat/>
    <w:pPr>
      <w:keepNext/>
      <w:widowControl w:val="0"/>
      <w:numPr>
        <w:ilvl w:val="3"/>
        <w:numId w:val="1"/>
      </w:numPr>
      <w:jc w:val="both"/>
      <w:outlineLvl w:val="4"/>
    </w:pPr>
    <w:rPr>
      <w:rFonts w:ascii="Arial" w:hAnsi="Arial"/>
      <w:b/>
      <w:sz w:val="28"/>
    </w:rPr>
  </w:style>
  <w:style w:type="paragraph" w:styleId="6">
    <w:name w:val="heading 6"/>
    <w:basedOn w:val="a"/>
    <w:next w:val="a"/>
    <w:link w:val="6Char"/>
    <w:qFormat/>
    <w:pPr>
      <w:keepNext/>
      <w:tabs>
        <w:tab w:val="left" w:pos="0"/>
      </w:tabs>
      <w:jc w:val="center"/>
      <w:outlineLvl w:val="5"/>
    </w:pPr>
    <w:rPr>
      <w:rFonts w:eastAsia="楷体_GB2312"/>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widowControl w:val="0"/>
      <w:ind w:firstLine="420"/>
      <w:jc w:val="both"/>
    </w:pPr>
  </w:style>
  <w:style w:type="paragraph" w:styleId="a4">
    <w:name w:val="caption"/>
    <w:basedOn w:val="a"/>
    <w:next w:val="a"/>
    <w:qFormat/>
    <w:pPr>
      <w:keepNext/>
      <w:widowControl w:val="0"/>
      <w:snapToGrid w:val="0"/>
      <w:jc w:val="center"/>
    </w:pPr>
    <w:rPr>
      <w:rFonts w:ascii="宋体" w:hAnsi="宋体" w:cs="Arial"/>
      <w:kern w:val="2"/>
      <w:sz w:val="21"/>
    </w:rPr>
  </w:style>
  <w:style w:type="paragraph" w:styleId="a5">
    <w:name w:val="Document Map"/>
    <w:basedOn w:val="a"/>
    <w:link w:val="Char0"/>
    <w:qFormat/>
    <w:rPr>
      <w:rFonts w:ascii="宋体"/>
      <w:sz w:val="18"/>
      <w:szCs w:val="18"/>
    </w:rPr>
  </w:style>
  <w:style w:type="paragraph" w:styleId="a6">
    <w:name w:val="annotation text"/>
    <w:basedOn w:val="a"/>
    <w:link w:val="Char1"/>
    <w:qFormat/>
  </w:style>
  <w:style w:type="paragraph" w:styleId="a7">
    <w:name w:val="Body Text"/>
    <w:basedOn w:val="a"/>
    <w:link w:val="Char2"/>
    <w:uiPriority w:val="99"/>
    <w:qFormat/>
    <w:pPr>
      <w:spacing w:after="120"/>
    </w:pPr>
  </w:style>
  <w:style w:type="paragraph" w:styleId="a8">
    <w:name w:val="Body Text Indent"/>
    <w:basedOn w:val="a"/>
    <w:link w:val="Char3"/>
    <w:qFormat/>
    <w:pPr>
      <w:spacing w:line="440" w:lineRule="exact"/>
      <w:ind w:firstLine="601"/>
      <w:jc w:val="both"/>
    </w:pPr>
    <w:rPr>
      <w:rFonts w:eastAsia="楷体_GB2312"/>
      <w:b/>
      <w:sz w:val="28"/>
    </w:rPr>
  </w:style>
  <w:style w:type="paragraph" w:styleId="a9">
    <w:name w:val="Block Text"/>
    <w:basedOn w:val="a"/>
    <w:qFormat/>
    <w:pPr>
      <w:spacing w:after="120"/>
      <w:ind w:leftChars="700" w:left="1440" w:rightChars="700" w:right="1440"/>
    </w:pPr>
  </w:style>
  <w:style w:type="paragraph" w:styleId="30">
    <w:name w:val="toc 3"/>
    <w:basedOn w:val="a"/>
    <w:next w:val="a"/>
    <w:uiPriority w:val="39"/>
    <w:qFormat/>
    <w:pPr>
      <w:widowControl w:val="0"/>
      <w:ind w:leftChars="400" w:left="840"/>
      <w:jc w:val="both"/>
    </w:pPr>
    <w:rPr>
      <w:kern w:val="2"/>
      <w:sz w:val="21"/>
      <w:szCs w:val="24"/>
    </w:rPr>
  </w:style>
  <w:style w:type="paragraph" w:styleId="aa">
    <w:name w:val="Plain Text"/>
    <w:basedOn w:val="a"/>
    <w:link w:val="Char10"/>
    <w:qFormat/>
    <w:pPr>
      <w:widowControl w:val="0"/>
      <w:jc w:val="both"/>
    </w:pPr>
    <w:rPr>
      <w:rFonts w:ascii="宋体" w:hAnsi="Courier New"/>
      <w:szCs w:val="21"/>
    </w:rPr>
  </w:style>
  <w:style w:type="paragraph" w:styleId="ab">
    <w:name w:val="Date"/>
    <w:basedOn w:val="a"/>
    <w:next w:val="a"/>
    <w:link w:val="Char4"/>
    <w:qFormat/>
    <w:pPr>
      <w:widowControl w:val="0"/>
      <w:jc w:val="both"/>
    </w:pPr>
  </w:style>
  <w:style w:type="paragraph" w:styleId="20">
    <w:name w:val="Body Text Indent 2"/>
    <w:basedOn w:val="a"/>
    <w:link w:val="2Char0"/>
    <w:qFormat/>
    <w:pPr>
      <w:ind w:firstLine="600"/>
      <w:jc w:val="both"/>
    </w:pPr>
    <w:rPr>
      <w:rFonts w:eastAsia="仿宋_GB2312"/>
      <w:b/>
      <w:sz w:val="28"/>
    </w:rPr>
  </w:style>
  <w:style w:type="paragraph" w:styleId="ac">
    <w:name w:val="Balloon Text"/>
    <w:basedOn w:val="a"/>
    <w:link w:val="Char5"/>
    <w:qFormat/>
    <w:rPr>
      <w:sz w:val="18"/>
      <w:szCs w:val="18"/>
    </w:rPr>
  </w:style>
  <w:style w:type="paragraph" w:styleId="ad">
    <w:name w:val="footer"/>
    <w:basedOn w:val="a"/>
    <w:link w:val="Char6"/>
    <w:uiPriority w:val="99"/>
    <w:unhideWhenUsed/>
    <w:qFormat/>
    <w:pPr>
      <w:tabs>
        <w:tab w:val="center" w:pos="4153"/>
        <w:tab w:val="right" w:pos="8306"/>
      </w:tabs>
      <w:snapToGrid w:val="0"/>
    </w:pPr>
    <w:rPr>
      <w:rFonts w:ascii="Calibri" w:hAnsi="Calibri"/>
      <w:sz w:val="18"/>
      <w:szCs w:val="18"/>
    </w:rPr>
  </w:style>
  <w:style w:type="paragraph" w:styleId="ae">
    <w:name w:val="header"/>
    <w:basedOn w:val="a"/>
    <w:link w:val="Char7"/>
    <w:uiPriority w:val="99"/>
    <w:unhideWhenUsed/>
    <w:qFormat/>
    <w:pPr>
      <w:pBdr>
        <w:bottom w:val="single" w:sz="6" w:space="1" w:color="auto"/>
      </w:pBdr>
      <w:tabs>
        <w:tab w:val="center" w:pos="4153"/>
        <w:tab w:val="right" w:pos="8306"/>
      </w:tabs>
      <w:snapToGrid w:val="0"/>
      <w:jc w:val="center"/>
    </w:pPr>
    <w:rPr>
      <w:rFonts w:ascii="Calibri" w:hAnsi="Calibri"/>
      <w:sz w:val="18"/>
      <w:szCs w:val="18"/>
    </w:rPr>
  </w:style>
  <w:style w:type="paragraph" w:styleId="10">
    <w:name w:val="toc 1"/>
    <w:basedOn w:val="a"/>
    <w:next w:val="a"/>
    <w:uiPriority w:val="39"/>
    <w:unhideWhenUsed/>
    <w:qFormat/>
  </w:style>
  <w:style w:type="paragraph" w:styleId="af">
    <w:name w:val="Subtitle"/>
    <w:basedOn w:val="a"/>
    <w:next w:val="a"/>
    <w:link w:val="Char8"/>
    <w:qFormat/>
    <w:pPr>
      <w:widowControl w:val="0"/>
      <w:spacing w:line="480" w:lineRule="exact"/>
      <w:jc w:val="center"/>
      <w:outlineLvl w:val="4"/>
    </w:pPr>
    <w:rPr>
      <w:rFonts w:ascii="Cambria" w:hAnsi="Cambria"/>
      <w:sz w:val="21"/>
      <w:szCs w:val="24"/>
      <w:lang w:eastAsia="en-US" w:bidi="en-US"/>
    </w:rPr>
  </w:style>
  <w:style w:type="paragraph" w:styleId="31">
    <w:name w:val="Body Text Indent 3"/>
    <w:basedOn w:val="a"/>
    <w:link w:val="3Char0"/>
    <w:qFormat/>
    <w:pPr>
      <w:spacing w:line="440" w:lineRule="exact"/>
      <w:ind w:firstLineChars="200" w:firstLine="561"/>
      <w:jc w:val="both"/>
    </w:pPr>
    <w:rPr>
      <w:rFonts w:eastAsia="楷体_GB2312"/>
      <w:b/>
      <w:sz w:val="28"/>
    </w:rPr>
  </w:style>
  <w:style w:type="paragraph" w:styleId="21">
    <w:name w:val="toc 2"/>
    <w:basedOn w:val="a"/>
    <w:next w:val="a"/>
    <w:uiPriority w:val="39"/>
    <w:qFormat/>
    <w:pPr>
      <w:widowControl w:val="0"/>
      <w:ind w:leftChars="200" w:left="420"/>
      <w:jc w:val="both"/>
    </w:pPr>
    <w:rPr>
      <w:kern w:val="2"/>
      <w:sz w:val="21"/>
      <w:szCs w:val="24"/>
    </w:rPr>
  </w:style>
  <w:style w:type="paragraph" w:styleId="9">
    <w:name w:val="toc 9"/>
    <w:basedOn w:val="a"/>
    <w:next w:val="a"/>
    <w:unhideWhenUsed/>
    <w:qFormat/>
    <w:pPr>
      <w:widowControl w:val="0"/>
      <w:ind w:leftChars="1600" w:left="3360"/>
      <w:jc w:val="both"/>
    </w:pPr>
    <w:rPr>
      <w:rFonts w:ascii="Calibri" w:hAnsi="Calibri"/>
      <w:kern w:val="2"/>
      <w:sz w:val="21"/>
      <w:szCs w:val="22"/>
    </w:rPr>
  </w:style>
  <w:style w:type="paragraph" w:styleId="22">
    <w:name w:val="Body Text 2"/>
    <w:basedOn w:val="a"/>
    <w:link w:val="2Char1"/>
    <w:qFormat/>
    <w:pPr>
      <w:widowControl w:val="0"/>
      <w:spacing w:after="120" w:line="480" w:lineRule="auto"/>
      <w:jc w:val="both"/>
    </w:pPr>
  </w:style>
  <w:style w:type="paragraph" w:styleId="af0">
    <w:name w:val="Normal (Web)"/>
    <w:basedOn w:val="a"/>
    <w:qFormat/>
    <w:pPr>
      <w:spacing w:before="100" w:beforeAutospacing="1" w:after="100" w:afterAutospacing="1"/>
    </w:pPr>
    <w:rPr>
      <w:rFonts w:ascii="宋体" w:hAnsi="宋体" w:cs="宋体"/>
      <w:sz w:val="24"/>
      <w:szCs w:val="24"/>
    </w:rPr>
  </w:style>
  <w:style w:type="paragraph" w:styleId="af1">
    <w:name w:val="Title"/>
    <w:basedOn w:val="a"/>
    <w:link w:val="Char9"/>
    <w:qFormat/>
    <w:pPr>
      <w:spacing w:before="100" w:beforeAutospacing="1" w:after="100" w:afterAutospacing="1"/>
    </w:pPr>
    <w:rPr>
      <w:rFonts w:ascii="宋体" w:hAnsi="宋体"/>
      <w:sz w:val="24"/>
      <w:szCs w:val="24"/>
    </w:rPr>
  </w:style>
  <w:style w:type="paragraph" w:styleId="af2">
    <w:name w:val="annotation subject"/>
    <w:basedOn w:val="a6"/>
    <w:next w:val="a6"/>
    <w:link w:val="Chara"/>
    <w:qFormat/>
    <w:rPr>
      <w:b/>
      <w:bCs/>
    </w:rPr>
  </w:style>
  <w:style w:type="paragraph" w:styleId="af3">
    <w:name w:val="Body Text First Indent"/>
    <w:basedOn w:val="a7"/>
    <w:link w:val="Charb"/>
    <w:qFormat/>
    <w:pPr>
      <w:widowControl w:val="0"/>
      <w:ind w:firstLineChars="100" w:firstLine="420"/>
      <w:jc w:val="both"/>
    </w:pPr>
    <w:rPr>
      <w:kern w:val="2"/>
      <w:sz w:val="21"/>
    </w:rPr>
  </w:style>
  <w:style w:type="table" w:styleId="af4">
    <w:name w:val="Table Grid"/>
    <w:basedOn w:val="a2"/>
    <w:uiPriority w:val="59"/>
    <w:qFormat/>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Theme"/>
    <w:basedOn w:val="a2"/>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Pr>
      <w:b/>
      <w:bCs/>
    </w:rPr>
  </w:style>
  <w:style w:type="character" w:styleId="af7">
    <w:name w:val="endnote reference"/>
    <w:semiHidden/>
    <w:qFormat/>
    <w:rPr>
      <w:vertAlign w:val="superscript"/>
    </w:rPr>
  </w:style>
  <w:style w:type="character" w:styleId="af8">
    <w:name w:val="page number"/>
    <w:basedOn w:val="a1"/>
    <w:qFormat/>
  </w:style>
  <w:style w:type="character" w:styleId="af9">
    <w:name w:val="Hyperlink"/>
    <w:uiPriority w:val="99"/>
    <w:qFormat/>
    <w:rPr>
      <w:color w:val="136EC2"/>
      <w:u w:val="single"/>
    </w:rPr>
  </w:style>
  <w:style w:type="character" w:styleId="afa">
    <w:name w:val="annotation reference"/>
    <w:qFormat/>
    <w:rPr>
      <w:sz w:val="21"/>
      <w:szCs w:val="21"/>
    </w:rPr>
  </w:style>
  <w:style w:type="character" w:customStyle="1" w:styleId="Char7">
    <w:name w:val="页眉 Char"/>
    <w:link w:val="ae"/>
    <w:uiPriority w:val="99"/>
    <w:qFormat/>
    <w:rPr>
      <w:sz w:val="18"/>
      <w:szCs w:val="18"/>
    </w:rPr>
  </w:style>
  <w:style w:type="character" w:customStyle="1" w:styleId="Char6">
    <w:name w:val="页脚 Char"/>
    <w:link w:val="ad"/>
    <w:uiPriority w:val="99"/>
    <w:qFormat/>
    <w:rPr>
      <w:sz w:val="18"/>
      <w:szCs w:val="18"/>
    </w:rPr>
  </w:style>
  <w:style w:type="character" w:customStyle="1" w:styleId="1Char">
    <w:name w:val="标题 1 Char"/>
    <w:link w:val="1"/>
    <w:qFormat/>
    <w:rPr>
      <w:rFonts w:ascii="Times New Roman" w:eastAsia="仿宋_GB2312" w:hAnsi="Times New Roman" w:cs="Times New Roman"/>
      <w:b/>
      <w:kern w:val="0"/>
      <w:sz w:val="24"/>
      <w:szCs w:val="20"/>
    </w:rPr>
  </w:style>
  <w:style w:type="character" w:customStyle="1" w:styleId="2Char">
    <w:name w:val="标题 2 Char"/>
    <w:link w:val="2"/>
    <w:qFormat/>
    <w:rPr>
      <w:rFonts w:ascii="Arial" w:eastAsia="黑体" w:hAnsi="Arial"/>
      <w:b/>
      <w:sz w:val="36"/>
    </w:rPr>
  </w:style>
  <w:style w:type="character" w:customStyle="1" w:styleId="3Char">
    <w:name w:val="标题 3 Char"/>
    <w:link w:val="3"/>
    <w:qFormat/>
    <w:rPr>
      <w:rFonts w:ascii="Arial" w:eastAsia="黑体" w:hAnsi="Arial"/>
      <w:b/>
      <w:sz w:val="30"/>
    </w:rPr>
  </w:style>
  <w:style w:type="character" w:customStyle="1" w:styleId="4Char">
    <w:name w:val="标题 4 Char"/>
    <w:link w:val="4"/>
    <w:qFormat/>
    <w:rPr>
      <w:rFonts w:ascii="Arial" w:eastAsia="黑体" w:hAnsi="Arial"/>
      <w:b/>
      <w:sz w:val="28"/>
    </w:rPr>
  </w:style>
  <w:style w:type="character" w:customStyle="1" w:styleId="5Char">
    <w:name w:val="标题 5 Char"/>
    <w:link w:val="5"/>
    <w:qFormat/>
    <w:rPr>
      <w:rFonts w:ascii="Arial" w:hAnsi="Arial"/>
      <w:b/>
      <w:sz w:val="28"/>
    </w:rPr>
  </w:style>
  <w:style w:type="character" w:customStyle="1" w:styleId="6Char">
    <w:name w:val="标题 6 Char"/>
    <w:link w:val="6"/>
    <w:qFormat/>
    <w:rPr>
      <w:rFonts w:ascii="Times New Roman" w:eastAsia="楷体_GB2312" w:hAnsi="Times New Roman" w:cs="Times New Roman"/>
      <w:b/>
      <w:kern w:val="0"/>
      <w:sz w:val="28"/>
      <w:szCs w:val="20"/>
    </w:rPr>
  </w:style>
  <w:style w:type="paragraph" w:customStyle="1" w:styleId="ParaCharCharCharChar">
    <w:name w:val="默认段落字体 Para Char Char Char Char"/>
    <w:basedOn w:val="a"/>
    <w:qFormat/>
    <w:pPr>
      <w:widowControl w:val="0"/>
      <w:jc w:val="both"/>
    </w:pPr>
    <w:rPr>
      <w:kern w:val="2"/>
      <w:sz w:val="24"/>
      <w:szCs w:val="24"/>
    </w:rPr>
  </w:style>
  <w:style w:type="character" w:customStyle="1" w:styleId="Char4">
    <w:name w:val="日期 Char"/>
    <w:link w:val="ab"/>
    <w:qFormat/>
    <w:rPr>
      <w:rFonts w:ascii="Times New Roman" w:eastAsia="宋体" w:hAnsi="Times New Roman" w:cs="Times New Roman"/>
      <w:szCs w:val="20"/>
    </w:rPr>
  </w:style>
  <w:style w:type="character" w:customStyle="1" w:styleId="Char3">
    <w:name w:val="正文文本缩进 Char"/>
    <w:link w:val="a8"/>
    <w:qFormat/>
    <w:rPr>
      <w:rFonts w:ascii="Times New Roman" w:eastAsia="楷体_GB2312" w:hAnsi="Times New Roman" w:cs="Times New Roman"/>
      <w:b/>
      <w:kern w:val="0"/>
      <w:sz w:val="28"/>
      <w:szCs w:val="20"/>
    </w:rPr>
  </w:style>
  <w:style w:type="character" w:customStyle="1" w:styleId="2Char0">
    <w:name w:val="正文文本缩进 2 Char"/>
    <w:link w:val="20"/>
    <w:qFormat/>
    <w:rPr>
      <w:rFonts w:ascii="Times New Roman" w:eastAsia="仿宋_GB2312" w:hAnsi="Times New Roman" w:cs="Times New Roman"/>
      <w:b/>
      <w:kern w:val="0"/>
      <w:sz w:val="28"/>
      <w:szCs w:val="20"/>
    </w:rPr>
  </w:style>
  <w:style w:type="character" w:customStyle="1" w:styleId="3Char0">
    <w:name w:val="正文文本缩进 3 Char"/>
    <w:link w:val="31"/>
    <w:qFormat/>
    <w:rPr>
      <w:rFonts w:ascii="Times New Roman" w:eastAsia="楷体_GB2312" w:hAnsi="Times New Roman" w:cs="Times New Roman"/>
      <w:b/>
      <w:kern w:val="0"/>
      <w:sz w:val="28"/>
      <w:szCs w:val="20"/>
    </w:rPr>
  </w:style>
  <w:style w:type="character" w:customStyle="1" w:styleId="priceunline">
    <w:name w:val="price_unline"/>
    <w:basedOn w:val="a1"/>
    <w:qFormat/>
  </w:style>
  <w:style w:type="character" w:customStyle="1" w:styleId="Char">
    <w:name w:val="正文缩进 Char"/>
    <w:link w:val="a0"/>
    <w:qFormat/>
    <w:rPr>
      <w:rFonts w:ascii="Times New Roman" w:eastAsia="宋体" w:hAnsi="Times New Roman" w:cs="Times New Roman"/>
      <w:szCs w:val="20"/>
    </w:rPr>
  </w:style>
  <w:style w:type="paragraph" w:customStyle="1" w:styleId="a40">
    <w:name w:val="a4"/>
    <w:basedOn w:val="a"/>
    <w:qFormat/>
    <w:pPr>
      <w:spacing w:before="100" w:beforeAutospacing="1" w:after="100" w:afterAutospacing="1" w:line="270" w:lineRule="atLeast"/>
    </w:pPr>
    <w:rPr>
      <w:rFonts w:ascii="宋体" w:hAnsi="宋体" w:cs="宋体"/>
      <w:color w:val="000000"/>
    </w:rPr>
  </w:style>
  <w:style w:type="paragraph" w:customStyle="1" w:styleId="CharCharCharCharCharChar">
    <w:name w:val="Char Char Char Char Char Char"/>
    <w:basedOn w:val="a"/>
    <w:qFormat/>
    <w:pPr>
      <w:widowControl w:val="0"/>
      <w:jc w:val="both"/>
    </w:pPr>
    <w:rPr>
      <w:kern w:val="2"/>
      <w:sz w:val="24"/>
      <w:szCs w:val="24"/>
    </w:rPr>
  </w:style>
  <w:style w:type="paragraph" w:customStyle="1" w:styleId="Charc">
    <w:name w:val="Char"/>
    <w:basedOn w:val="a"/>
    <w:qFormat/>
    <w:pPr>
      <w:widowControl w:val="0"/>
      <w:jc w:val="both"/>
    </w:pPr>
    <w:rPr>
      <w:kern w:val="2"/>
      <w:sz w:val="24"/>
      <w:szCs w:val="24"/>
    </w:rPr>
  </w:style>
  <w:style w:type="paragraph" w:customStyle="1" w:styleId="GB231209825">
    <w:name w:val="样式 (中文) 仿宋_GB2312 四号 首行缩进:  0.98 厘米 行距: 固定值 25 磅"/>
    <w:basedOn w:val="a"/>
    <w:qFormat/>
    <w:pPr>
      <w:widowControl w:val="0"/>
      <w:spacing w:line="360" w:lineRule="auto"/>
      <w:ind w:firstLine="556"/>
      <w:jc w:val="both"/>
    </w:pPr>
    <w:rPr>
      <w:rFonts w:cs="宋体"/>
      <w:kern w:val="2"/>
      <w:sz w:val="24"/>
    </w:rPr>
  </w:style>
  <w:style w:type="paragraph" w:customStyle="1" w:styleId="Default">
    <w:name w:val="Default"/>
    <w:link w:val="DefaultChar"/>
    <w:qFormat/>
    <w:pPr>
      <w:widowControl w:val="0"/>
      <w:autoSpaceDE w:val="0"/>
      <w:autoSpaceDN w:val="0"/>
      <w:adjustRightInd w:val="0"/>
    </w:pPr>
    <w:rPr>
      <w:rFonts w:ascii="宋体" w:hAnsi="Times New Roman" w:cs="宋体"/>
      <w:color w:val="000000"/>
      <w:sz w:val="24"/>
      <w:szCs w:val="24"/>
    </w:rPr>
  </w:style>
  <w:style w:type="character" w:customStyle="1" w:styleId="Chard">
    <w:name w:val="纯文本 Char"/>
    <w:qFormat/>
    <w:rPr>
      <w:rFonts w:ascii="宋体" w:eastAsia="宋体" w:hAnsi="Courier New" w:cs="Courier New"/>
      <w:kern w:val="0"/>
      <w:szCs w:val="21"/>
    </w:rPr>
  </w:style>
  <w:style w:type="character" w:customStyle="1" w:styleId="Char2">
    <w:name w:val="正文文本 Char"/>
    <w:link w:val="a7"/>
    <w:uiPriority w:val="99"/>
    <w:qFormat/>
    <w:rPr>
      <w:rFonts w:ascii="Times New Roman" w:eastAsia="宋体" w:hAnsi="Times New Roman" w:cs="Times New Roman"/>
      <w:kern w:val="0"/>
      <w:sz w:val="20"/>
      <w:szCs w:val="20"/>
    </w:rPr>
  </w:style>
  <w:style w:type="character" w:customStyle="1" w:styleId="Charb">
    <w:name w:val="正文首行缩进 Char"/>
    <w:basedOn w:val="Char2"/>
    <w:link w:val="af3"/>
    <w:qFormat/>
    <w:rPr>
      <w:rFonts w:ascii="Times New Roman" w:eastAsia="宋体" w:hAnsi="Times New Roman" w:cs="Times New Roman"/>
      <w:kern w:val="0"/>
      <w:sz w:val="20"/>
      <w:szCs w:val="20"/>
    </w:rPr>
  </w:style>
  <w:style w:type="paragraph" w:customStyle="1" w:styleId="11">
    <w:name w:val="样式1"/>
    <w:basedOn w:val="a"/>
    <w:next w:val="a9"/>
    <w:link w:val="1Char0"/>
    <w:qFormat/>
    <w:pPr>
      <w:widowControl w:val="0"/>
      <w:adjustRightInd w:val="0"/>
      <w:snapToGrid w:val="0"/>
      <w:spacing w:line="320" w:lineRule="exact"/>
      <w:jc w:val="center"/>
    </w:pPr>
    <w:rPr>
      <w:rFonts w:ascii="Calibri" w:hAnsi="Calibri"/>
      <w:color w:val="000000"/>
      <w:szCs w:val="24"/>
    </w:rPr>
  </w:style>
  <w:style w:type="character" w:customStyle="1" w:styleId="2Char1">
    <w:name w:val="正文文本 2 Char"/>
    <w:link w:val="22"/>
    <w:qFormat/>
    <w:rPr>
      <w:rFonts w:ascii="Times New Roman" w:eastAsia="宋体" w:hAnsi="Times New Roman" w:cs="Times New Roman"/>
      <w:szCs w:val="20"/>
    </w:rPr>
  </w:style>
  <w:style w:type="paragraph" w:customStyle="1" w:styleId="afb">
    <w:name w:val="表头"/>
    <w:basedOn w:val="af3"/>
    <w:link w:val="Chare"/>
    <w:qFormat/>
    <w:pPr>
      <w:overflowPunct w:val="0"/>
      <w:autoSpaceDE w:val="0"/>
      <w:autoSpaceDN w:val="0"/>
      <w:adjustRightInd w:val="0"/>
      <w:spacing w:before="60" w:after="60" w:line="360" w:lineRule="auto"/>
      <w:ind w:firstLineChars="0" w:firstLine="539"/>
      <w:jc w:val="center"/>
      <w:textAlignment w:val="baseline"/>
    </w:pPr>
    <w:rPr>
      <w:rFonts w:eastAsia="黑体"/>
      <w:kern w:val="0"/>
      <w:sz w:val="28"/>
    </w:rPr>
  </w:style>
  <w:style w:type="paragraph" w:customStyle="1" w:styleId="afc">
    <w:name w:val="表文字"/>
    <w:basedOn w:val="a"/>
    <w:link w:val="Char11"/>
    <w:qFormat/>
    <w:pPr>
      <w:widowControl w:val="0"/>
      <w:overflowPunct w:val="0"/>
      <w:autoSpaceDE w:val="0"/>
      <w:autoSpaceDN w:val="0"/>
      <w:adjustRightInd w:val="0"/>
      <w:spacing w:line="240" w:lineRule="atLeast"/>
      <w:jc w:val="center"/>
      <w:textAlignment w:val="baseline"/>
    </w:pPr>
    <w:rPr>
      <w:sz w:val="24"/>
    </w:rPr>
  </w:style>
  <w:style w:type="character" w:customStyle="1" w:styleId="1Char0">
    <w:name w:val="样式1 Char"/>
    <w:link w:val="11"/>
    <w:qFormat/>
    <w:rPr>
      <w:rFonts w:ascii="Calibri" w:eastAsia="宋体" w:hAnsi="Calibri" w:cs="Times New Roman"/>
      <w:color w:val="000000"/>
      <w:szCs w:val="24"/>
    </w:rPr>
  </w:style>
  <w:style w:type="table" w:customStyle="1" w:styleId="ylf">
    <w:name w:val="ylf"/>
    <w:basedOn w:val="af5"/>
    <w:qFormat/>
    <w:pPr>
      <w:widowControl w:val="0"/>
      <w:jc w:val="center"/>
    </w:pPr>
    <w:rPr>
      <w:sz w:val="21"/>
      <w:szCs w:val="21"/>
    </w:rPr>
    <w:tblPr>
      <w:tblInd w:w="0" w:type="dxa"/>
      <w:tblBorders>
        <w:top w:val="single" w:sz="12" w:space="0" w:color="auto"/>
        <w:bottom w:val="single" w:sz="12" w:space="0" w:color="auto"/>
      </w:tblBorders>
      <w:tblCellMar>
        <w:top w:w="0" w:type="dxa"/>
        <w:left w:w="108" w:type="dxa"/>
        <w:bottom w:w="0" w:type="dxa"/>
        <w:right w:w="108" w:type="dxa"/>
      </w:tblCellMar>
    </w:tblPr>
    <w:tcPr>
      <w:vAlign w:val="center"/>
    </w:tcPr>
  </w:style>
  <w:style w:type="character" w:customStyle="1" w:styleId="Char10">
    <w:name w:val="纯文本 Char1"/>
    <w:link w:val="aa"/>
    <w:qFormat/>
    <w:rPr>
      <w:rFonts w:ascii="宋体" w:eastAsia="宋体" w:hAnsi="Courier New" w:cs="Courier New"/>
      <w:szCs w:val="21"/>
    </w:rPr>
  </w:style>
  <w:style w:type="paragraph" w:customStyle="1" w:styleId="WPSPlain">
    <w:name w:val="WPS Plain"/>
    <w:semiHidden/>
    <w:qFormat/>
    <w:rPr>
      <w:rFonts w:ascii="Times New Roman" w:hAnsi="Times New Roman"/>
      <w:sz w:val="24"/>
      <w:szCs w:val="24"/>
    </w:rPr>
  </w:style>
  <w:style w:type="paragraph" w:customStyle="1" w:styleId="CharCharCharChar">
    <w:name w:val="Char Char Char Char"/>
    <w:basedOn w:val="a"/>
    <w:qFormat/>
    <w:pPr>
      <w:widowControl w:val="0"/>
      <w:jc w:val="both"/>
    </w:pPr>
    <w:rPr>
      <w:kern w:val="2"/>
      <w:sz w:val="21"/>
    </w:rPr>
  </w:style>
  <w:style w:type="paragraph" w:customStyle="1" w:styleId="CharCharCharChar1">
    <w:name w:val="Char Char Char Char1"/>
    <w:basedOn w:val="a"/>
    <w:qFormat/>
    <w:pPr>
      <w:widowControl w:val="0"/>
      <w:spacing w:line="360" w:lineRule="auto"/>
      <w:ind w:firstLineChars="200" w:firstLine="200"/>
      <w:jc w:val="both"/>
    </w:pPr>
    <w:rPr>
      <w:rFonts w:ascii="宋体" w:hAnsi="宋体" w:cs="宋体"/>
      <w:kern w:val="2"/>
      <w:sz w:val="24"/>
      <w:szCs w:val="24"/>
    </w:rPr>
  </w:style>
  <w:style w:type="paragraph" w:customStyle="1" w:styleId="01">
    <w:name w:val="正文01"/>
    <w:basedOn w:val="a"/>
    <w:qFormat/>
    <w:pPr>
      <w:widowControl w:val="0"/>
      <w:adjustRightInd w:val="0"/>
      <w:snapToGrid w:val="0"/>
      <w:spacing w:before="60" w:line="460" w:lineRule="exact"/>
      <w:ind w:firstLineChars="200" w:firstLine="200"/>
      <w:jc w:val="both"/>
    </w:pPr>
    <w:rPr>
      <w:kern w:val="2"/>
      <w:sz w:val="24"/>
      <w:szCs w:val="24"/>
    </w:rPr>
  </w:style>
  <w:style w:type="paragraph" w:customStyle="1" w:styleId="afd">
    <w:name w:val="表格下方正文"/>
    <w:basedOn w:val="a"/>
    <w:qFormat/>
    <w:pPr>
      <w:widowControl w:val="0"/>
      <w:adjustRightInd w:val="0"/>
      <w:snapToGrid w:val="0"/>
      <w:spacing w:before="300" w:line="460" w:lineRule="exact"/>
      <w:ind w:firstLine="482"/>
      <w:jc w:val="both"/>
    </w:pPr>
    <w:rPr>
      <w:kern w:val="2"/>
      <w:sz w:val="24"/>
      <w:szCs w:val="24"/>
    </w:rPr>
  </w:style>
  <w:style w:type="paragraph" w:customStyle="1" w:styleId="afe">
    <w:name w:val="表格正文"/>
    <w:basedOn w:val="a"/>
    <w:qFormat/>
    <w:pPr>
      <w:widowControl w:val="0"/>
      <w:spacing w:line="360" w:lineRule="exact"/>
      <w:jc w:val="center"/>
    </w:pPr>
    <w:rPr>
      <w:kern w:val="2"/>
      <w:sz w:val="21"/>
    </w:rPr>
  </w:style>
  <w:style w:type="character" w:customStyle="1" w:styleId="Char0">
    <w:name w:val="文档结构图 Char"/>
    <w:link w:val="a5"/>
    <w:qFormat/>
    <w:rPr>
      <w:rFonts w:ascii="宋体" w:eastAsia="宋体" w:hAnsi="Times New Roman" w:cs="Times New Roman"/>
      <w:kern w:val="0"/>
      <w:sz w:val="18"/>
      <w:szCs w:val="18"/>
    </w:rPr>
  </w:style>
  <w:style w:type="character" w:customStyle="1" w:styleId="Char5">
    <w:name w:val="批注框文本 Char"/>
    <w:link w:val="ac"/>
    <w:qFormat/>
    <w:rPr>
      <w:rFonts w:ascii="Times New Roman" w:eastAsia="宋体" w:hAnsi="Times New Roman" w:cs="Times New Roman"/>
      <w:kern w:val="0"/>
      <w:sz w:val="18"/>
      <w:szCs w:val="18"/>
    </w:rPr>
  </w:style>
  <w:style w:type="paragraph" w:customStyle="1" w:styleId="aff">
    <w:name w:val="表标题"/>
    <w:basedOn w:val="a"/>
    <w:qFormat/>
    <w:pPr>
      <w:widowControl w:val="0"/>
      <w:spacing w:line="360" w:lineRule="auto"/>
      <w:ind w:left="3420"/>
      <w:jc w:val="both"/>
    </w:pPr>
    <w:rPr>
      <w:rFonts w:ascii="宋体" w:hAnsi="宋体"/>
      <w:kern w:val="2"/>
      <w:sz w:val="24"/>
      <w:szCs w:val="24"/>
    </w:rPr>
  </w:style>
  <w:style w:type="paragraph" w:styleId="aff0">
    <w:name w:val="List Paragraph"/>
    <w:basedOn w:val="a"/>
    <w:uiPriority w:val="99"/>
    <w:qFormat/>
    <w:pPr>
      <w:ind w:firstLineChars="200" w:firstLine="420"/>
    </w:pPr>
  </w:style>
  <w:style w:type="paragraph" w:customStyle="1" w:styleId="aff1">
    <w:name w:val="表格文字（对中）"/>
    <w:basedOn w:val="a0"/>
    <w:qFormat/>
    <w:pPr>
      <w:spacing w:line="480" w:lineRule="exact"/>
      <w:ind w:firstLine="0"/>
      <w:jc w:val="center"/>
    </w:pPr>
    <w:rPr>
      <w:rFonts w:ascii="黑体" w:eastAsia="黑体" w:hAnsi="Calibri"/>
      <w:color w:val="000000"/>
      <w:sz w:val="24"/>
      <w:szCs w:val="21"/>
    </w:rPr>
  </w:style>
  <w:style w:type="paragraph" w:customStyle="1" w:styleId="aff2">
    <w:name w:val="表格内文字"/>
    <w:basedOn w:val="a"/>
    <w:link w:val="Charf"/>
    <w:qFormat/>
    <w:pPr>
      <w:widowControl w:val="0"/>
      <w:tabs>
        <w:tab w:val="left" w:pos="0"/>
      </w:tabs>
      <w:adjustRightInd w:val="0"/>
      <w:snapToGrid w:val="0"/>
      <w:jc w:val="center"/>
    </w:pPr>
    <w:rPr>
      <w:rFonts w:eastAsia="仿宋_GB2312"/>
      <w:sz w:val="24"/>
      <w:szCs w:val="24"/>
    </w:rPr>
  </w:style>
  <w:style w:type="character" w:customStyle="1" w:styleId="Charf">
    <w:name w:val="表格内文字 Char"/>
    <w:link w:val="aff2"/>
    <w:qFormat/>
    <w:rPr>
      <w:rFonts w:ascii="Times New Roman" w:eastAsia="仿宋_GB2312" w:hAnsi="Times New Roman" w:cs="Times New Roman"/>
      <w:sz w:val="24"/>
      <w:szCs w:val="24"/>
    </w:rPr>
  </w:style>
  <w:style w:type="paragraph" w:customStyle="1" w:styleId="220">
    <w:name w:val="样式 样式 首行缩进:  2 字符 + 首行缩进:  2 字符"/>
    <w:qFormat/>
    <w:pPr>
      <w:spacing w:line="500" w:lineRule="exact"/>
      <w:ind w:firstLineChars="200" w:firstLine="200"/>
    </w:pPr>
    <w:rPr>
      <w:rFonts w:ascii="Times New Roman" w:hAnsi="Times New Roman" w:cs="宋体"/>
      <w:spacing w:val="30"/>
      <w:sz w:val="28"/>
    </w:rPr>
  </w:style>
  <w:style w:type="character" w:customStyle="1" w:styleId="Char9">
    <w:name w:val="标题 Char"/>
    <w:link w:val="af1"/>
    <w:qFormat/>
    <w:rPr>
      <w:rFonts w:ascii="宋体" w:hAnsi="宋体"/>
      <w:sz w:val="24"/>
      <w:szCs w:val="24"/>
    </w:rPr>
  </w:style>
  <w:style w:type="character" w:customStyle="1" w:styleId="Char12">
    <w:name w:val="标题 Char1"/>
    <w:qFormat/>
    <w:rPr>
      <w:rFonts w:ascii="Cambria" w:eastAsia="宋体" w:hAnsi="Cambria" w:cs="Times New Roman"/>
      <w:b/>
      <w:bCs/>
      <w:kern w:val="0"/>
      <w:sz w:val="32"/>
      <w:szCs w:val="32"/>
    </w:rPr>
  </w:style>
  <w:style w:type="character" w:customStyle="1" w:styleId="Charf0">
    <w:name w:val="表格标题博泵 Char"/>
    <w:link w:val="aff3"/>
    <w:qFormat/>
    <w:rPr>
      <w:rFonts w:cs="宋体"/>
      <w:b/>
      <w:color w:val="000000"/>
    </w:rPr>
  </w:style>
  <w:style w:type="paragraph" w:customStyle="1" w:styleId="aff3">
    <w:name w:val="表格标题博泵"/>
    <w:basedOn w:val="a"/>
    <w:link w:val="Charf0"/>
    <w:qFormat/>
    <w:pPr>
      <w:widowControl w:val="0"/>
      <w:adjustRightInd w:val="0"/>
      <w:snapToGrid w:val="0"/>
      <w:jc w:val="center"/>
      <w:textAlignment w:val="baseline"/>
    </w:pPr>
    <w:rPr>
      <w:rFonts w:ascii="Calibri" w:hAnsi="Calibri"/>
      <w:b/>
      <w:color w:val="000000"/>
    </w:rPr>
  </w:style>
  <w:style w:type="character" w:customStyle="1" w:styleId="Chare">
    <w:name w:val="表头 Char"/>
    <w:link w:val="afb"/>
    <w:qFormat/>
    <w:rPr>
      <w:rFonts w:ascii="Times New Roman" w:eastAsia="黑体" w:hAnsi="Times New Roman" w:cs="Times New Roman"/>
      <w:kern w:val="0"/>
      <w:sz w:val="28"/>
      <w:szCs w:val="20"/>
    </w:rPr>
  </w:style>
  <w:style w:type="character" w:customStyle="1" w:styleId="1Char1">
    <w:name w:val="博泵1 Char"/>
    <w:link w:val="12"/>
    <w:qFormat/>
    <w:rPr>
      <w:rFonts w:hAnsi="宋体" w:cs="宋体"/>
      <w:color w:val="000000"/>
      <w:sz w:val="24"/>
    </w:rPr>
  </w:style>
  <w:style w:type="paragraph" w:customStyle="1" w:styleId="12">
    <w:name w:val="博泵1"/>
    <w:basedOn w:val="a"/>
    <w:link w:val="1Char1"/>
    <w:qFormat/>
    <w:pPr>
      <w:widowControl w:val="0"/>
      <w:adjustRightInd w:val="0"/>
      <w:spacing w:line="480" w:lineRule="exact"/>
      <w:ind w:firstLineChars="200" w:firstLine="200"/>
      <w:textAlignment w:val="baseline"/>
    </w:pPr>
    <w:rPr>
      <w:rFonts w:ascii="Calibri" w:hAnsi="宋体"/>
      <w:color w:val="000000"/>
      <w:sz w:val="24"/>
    </w:rPr>
  </w:style>
  <w:style w:type="character" w:customStyle="1" w:styleId="Char11">
    <w:name w:val="表文字 Char1"/>
    <w:link w:val="afc"/>
    <w:qFormat/>
    <w:rPr>
      <w:rFonts w:ascii="Times New Roman" w:eastAsia="宋体" w:hAnsi="Times New Roman" w:cs="Times New Roman"/>
      <w:kern w:val="0"/>
      <w:sz w:val="24"/>
      <w:szCs w:val="20"/>
    </w:rPr>
  </w:style>
  <w:style w:type="character" w:customStyle="1" w:styleId="aspmaker1">
    <w:name w:val="aspmaker1"/>
    <w:qFormat/>
    <w:rPr>
      <w:sz w:val="20"/>
    </w:rPr>
  </w:style>
  <w:style w:type="character" w:customStyle="1" w:styleId="Char8">
    <w:name w:val="副标题 Char"/>
    <w:link w:val="af"/>
    <w:qFormat/>
    <w:rPr>
      <w:rFonts w:ascii="Cambria" w:hAnsi="Cambria"/>
      <w:sz w:val="21"/>
      <w:szCs w:val="24"/>
      <w:lang w:eastAsia="en-US" w:bidi="en-US"/>
    </w:rPr>
  </w:style>
  <w:style w:type="paragraph" w:customStyle="1" w:styleId="Style71">
    <w:name w:val="_Style 71"/>
    <w:basedOn w:val="a"/>
    <w:qFormat/>
    <w:pPr>
      <w:widowControl w:val="0"/>
      <w:jc w:val="both"/>
    </w:pPr>
    <w:rPr>
      <w:rFonts w:ascii="宋体" w:hAnsi="宋体"/>
      <w:bCs/>
      <w:kern w:val="2"/>
      <w:sz w:val="21"/>
      <w:szCs w:val="24"/>
    </w:rPr>
  </w:style>
  <w:style w:type="paragraph" w:customStyle="1" w:styleId="CharCharChar1CharCharChar">
    <w:name w:val="Char Char Char1 Char Char Char"/>
    <w:basedOn w:val="a"/>
    <w:qFormat/>
    <w:pPr>
      <w:widowControl w:val="0"/>
      <w:jc w:val="both"/>
    </w:pPr>
    <w:rPr>
      <w:rFonts w:ascii="Courier New" w:eastAsia="仿宋" w:hAnsi="Courier New" w:cs="Courier New"/>
      <w:kern w:val="2"/>
      <w:sz w:val="24"/>
      <w:szCs w:val="24"/>
    </w:rPr>
  </w:style>
  <w:style w:type="paragraph" w:customStyle="1" w:styleId="TOC1">
    <w:name w:val="TOC 标题1"/>
    <w:basedOn w:val="1"/>
    <w:next w:val="a"/>
    <w:uiPriority w:val="39"/>
    <w:qFormat/>
    <w:pPr>
      <w:keepLines/>
      <w:spacing w:before="340" w:after="330" w:line="578" w:lineRule="auto"/>
      <w:jc w:val="left"/>
      <w:outlineLvl w:val="9"/>
    </w:pPr>
    <w:rPr>
      <w:rFonts w:eastAsia="宋体"/>
      <w:bCs/>
      <w:kern w:val="44"/>
      <w:sz w:val="44"/>
      <w:szCs w:val="44"/>
    </w:rPr>
  </w:style>
  <w:style w:type="character" w:customStyle="1" w:styleId="ymCharChar">
    <w:name w:val="样式ym Char Char"/>
    <w:link w:val="ym"/>
    <w:qFormat/>
  </w:style>
  <w:style w:type="paragraph" w:customStyle="1" w:styleId="ym">
    <w:name w:val="样式ym"/>
    <w:basedOn w:val="af"/>
    <w:link w:val="ymCharChar"/>
    <w:qFormat/>
    <w:rPr>
      <w:rFonts w:ascii="Calibri" w:hAnsi="Calibri"/>
      <w:sz w:val="20"/>
      <w:szCs w:val="20"/>
      <w:lang w:eastAsia="zh-CN" w:bidi="ar-SA"/>
    </w:rPr>
  </w:style>
  <w:style w:type="character" w:customStyle="1" w:styleId="Char13">
    <w:name w:val="正文(首行缩进) Char1"/>
    <w:link w:val="aff4"/>
    <w:qFormat/>
    <w:rPr>
      <w:rFonts w:ascii="宋体" w:hAnsi="宋体"/>
      <w:snapToGrid w:val="0"/>
      <w:color w:val="000000"/>
      <w:kern w:val="2"/>
      <w:sz w:val="24"/>
      <w:szCs w:val="24"/>
    </w:rPr>
  </w:style>
  <w:style w:type="paragraph" w:customStyle="1" w:styleId="aff4">
    <w:name w:val="正文(首行缩进)"/>
    <w:basedOn w:val="a"/>
    <w:link w:val="Char13"/>
    <w:qFormat/>
    <w:pPr>
      <w:widowControl w:val="0"/>
      <w:spacing w:line="460" w:lineRule="exact"/>
      <w:ind w:firstLineChars="200" w:firstLine="480"/>
      <w:jc w:val="both"/>
    </w:pPr>
    <w:rPr>
      <w:rFonts w:ascii="宋体" w:hAnsi="宋体"/>
      <w:snapToGrid w:val="0"/>
      <w:color w:val="000000"/>
      <w:kern w:val="2"/>
      <w:sz w:val="24"/>
      <w:szCs w:val="24"/>
    </w:rPr>
  </w:style>
  <w:style w:type="character" w:customStyle="1" w:styleId="Char14">
    <w:name w:val="副标题 Char1"/>
    <w:qFormat/>
    <w:rPr>
      <w:rFonts w:ascii="Cambria" w:hAnsi="Cambria" w:cs="Times New Roman"/>
      <w:b/>
      <w:bCs/>
      <w:kern w:val="28"/>
      <w:sz w:val="32"/>
      <w:szCs w:val="32"/>
    </w:rPr>
  </w:style>
  <w:style w:type="character" w:customStyle="1" w:styleId="CharChar11">
    <w:name w:val="Char Char11"/>
    <w:qFormat/>
    <w:rPr>
      <w:sz w:val="18"/>
      <w:szCs w:val="18"/>
    </w:rPr>
  </w:style>
  <w:style w:type="character" w:customStyle="1" w:styleId="Char15">
    <w:name w:val="页眉 Char1"/>
    <w:semiHidden/>
    <w:qFormat/>
    <w:rPr>
      <w:kern w:val="2"/>
      <w:sz w:val="18"/>
      <w:szCs w:val="18"/>
    </w:rPr>
  </w:style>
  <w:style w:type="character" w:customStyle="1" w:styleId="Char20">
    <w:name w:val="副标题 Char2"/>
    <w:uiPriority w:val="11"/>
    <w:qFormat/>
    <w:rPr>
      <w:rFonts w:ascii="Cambria" w:hAnsi="Cambria" w:cs="Times New Roman"/>
      <w:b/>
      <w:bCs/>
      <w:kern w:val="28"/>
      <w:sz w:val="32"/>
      <w:szCs w:val="32"/>
    </w:rPr>
  </w:style>
  <w:style w:type="character" w:customStyle="1" w:styleId="Char16">
    <w:name w:val="文档结构图 Char1"/>
    <w:uiPriority w:val="99"/>
    <w:semiHidden/>
    <w:qFormat/>
    <w:rPr>
      <w:rFonts w:ascii="宋体"/>
      <w:kern w:val="2"/>
      <w:sz w:val="18"/>
      <w:szCs w:val="18"/>
    </w:rPr>
  </w:style>
  <w:style w:type="character" w:customStyle="1" w:styleId="Char1">
    <w:name w:val="批注文字 Char"/>
    <w:link w:val="a6"/>
    <w:qFormat/>
    <w:rPr>
      <w:rFonts w:ascii="Times New Roman" w:hAnsi="Times New Roman"/>
    </w:rPr>
  </w:style>
  <w:style w:type="character" w:customStyle="1" w:styleId="Chara">
    <w:name w:val="批注主题 Char"/>
    <w:link w:val="af2"/>
    <w:qFormat/>
    <w:rPr>
      <w:rFonts w:ascii="Times New Roman" w:hAnsi="Times New Roman"/>
      <w:b/>
      <w:bCs/>
    </w:rPr>
  </w:style>
  <w:style w:type="character" w:customStyle="1" w:styleId="Char17">
    <w:name w:val="页脚 Char1"/>
    <w:semiHidden/>
    <w:qFormat/>
    <w:rPr>
      <w:kern w:val="2"/>
      <w:sz w:val="18"/>
      <w:szCs w:val="18"/>
    </w:rPr>
  </w:style>
  <w:style w:type="character" w:customStyle="1" w:styleId="Char18">
    <w:name w:val="批注框文本 Char1"/>
    <w:uiPriority w:val="99"/>
    <w:semiHidden/>
    <w:qFormat/>
    <w:rPr>
      <w:kern w:val="2"/>
      <w:sz w:val="18"/>
      <w:szCs w:val="18"/>
    </w:rPr>
  </w:style>
  <w:style w:type="paragraph" w:customStyle="1" w:styleId="CharCharChar1CharCharCharCharCharCharChar">
    <w:name w:val="Char Char Char1 Char Char Char Char Char Char Char"/>
    <w:basedOn w:val="a"/>
    <w:qFormat/>
    <w:pPr>
      <w:widowControl w:val="0"/>
      <w:jc w:val="both"/>
    </w:pPr>
    <w:rPr>
      <w:rFonts w:ascii="Tahoma" w:hAnsi="Tahoma"/>
      <w:kern w:val="2"/>
      <w:sz w:val="24"/>
    </w:rPr>
  </w:style>
  <w:style w:type="paragraph" w:customStyle="1" w:styleId="aff5">
    <w:name w:val="小表"/>
    <w:basedOn w:val="a"/>
    <w:qFormat/>
    <w:pPr>
      <w:tabs>
        <w:tab w:val="left" w:pos="352"/>
      </w:tabs>
      <w:overflowPunct w:val="0"/>
      <w:autoSpaceDE w:val="0"/>
      <w:autoSpaceDN w:val="0"/>
      <w:adjustRightInd w:val="0"/>
      <w:jc w:val="center"/>
      <w:textAlignment w:val="bottom"/>
    </w:pPr>
    <w:rPr>
      <w:rFonts w:ascii="宋体" w:hAnsi="宋体"/>
      <w:sz w:val="21"/>
    </w:rPr>
  </w:style>
  <w:style w:type="paragraph" w:customStyle="1" w:styleId="aff6">
    <w:name w:val="表格"/>
    <w:basedOn w:val="a"/>
    <w:qFormat/>
    <w:pPr>
      <w:widowControl w:val="0"/>
      <w:spacing w:line="360" w:lineRule="exact"/>
      <w:jc w:val="center"/>
    </w:pPr>
    <w:rPr>
      <w:kern w:val="2"/>
      <w:sz w:val="21"/>
    </w:rPr>
  </w:style>
  <w:style w:type="character" w:customStyle="1" w:styleId="headline-1-index">
    <w:name w:val="headline-1-index"/>
    <w:qFormat/>
  </w:style>
  <w:style w:type="character" w:customStyle="1" w:styleId="headline-content">
    <w:name w:val="headline-content"/>
    <w:qFormat/>
  </w:style>
  <w:style w:type="character" w:customStyle="1" w:styleId="textedit">
    <w:name w:val="text_edit"/>
    <w:qFormat/>
  </w:style>
  <w:style w:type="paragraph" w:customStyle="1" w:styleId="Style10">
    <w:name w:val="_Style 10"/>
    <w:basedOn w:val="a"/>
    <w:qFormat/>
    <w:pPr>
      <w:widowControl w:val="0"/>
      <w:jc w:val="both"/>
    </w:pPr>
    <w:rPr>
      <w:kern w:val="2"/>
      <w:sz w:val="21"/>
    </w:rPr>
  </w:style>
  <w:style w:type="paragraph" w:customStyle="1" w:styleId="CharCharChar1CharCharCharCharCharCharChar1">
    <w:name w:val="Char Char Char1 Char Char Char Char Char Char Char1"/>
    <w:basedOn w:val="a"/>
    <w:qFormat/>
    <w:pPr>
      <w:widowControl w:val="0"/>
      <w:jc w:val="both"/>
    </w:pPr>
    <w:rPr>
      <w:kern w:val="2"/>
      <w:sz w:val="21"/>
    </w:rPr>
  </w:style>
  <w:style w:type="paragraph" w:customStyle="1" w:styleId="p18">
    <w:name w:val="p18"/>
    <w:basedOn w:val="a"/>
    <w:qFormat/>
    <w:pPr>
      <w:spacing w:line="360" w:lineRule="auto"/>
      <w:ind w:firstLine="420"/>
      <w:jc w:val="both"/>
    </w:pPr>
    <w:rPr>
      <w:rFonts w:ascii="宋体" w:hAnsi="宋体" w:cs="宋体"/>
      <w:sz w:val="24"/>
      <w:szCs w:val="24"/>
    </w:rPr>
  </w:style>
  <w:style w:type="paragraph" w:customStyle="1" w:styleId="aff7">
    <w:name w:val="简单回函地址"/>
    <w:basedOn w:val="a"/>
    <w:qFormat/>
    <w:pPr>
      <w:widowControl w:val="0"/>
      <w:jc w:val="both"/>
    </w:pPr>
    <w:rPr>
      <w:kern w:val="2"/>
      <w:sz w:val="21"/>
    </w:rPr>
  </w:style>
  <w:style w:type="paragraph" w:customStyle="1" w:styleId="xl34">
    <w:name w:val="xl34"/>
    <w:basedOn w:val="a"/>
    <w:qFormat/>
    <w:pPr>
      <w:spacing w:before="100" w:beforeAutospacing="1" w:after="100" w:afterAutospacing="1"/>
      <w:jc w:val="center"/>
    </w:pPr>
    <w:rPr>
      <w:rFonts w:ascii="Arial Unicode MS" w:eastAsia="Arial Unicode MS" w:hAnsi="Arial Unicode MS"/>
      <w:sz w:val="24"/>
      <w:szCs w:val="24"/>
    </w:rPr>
  </w:style>
  <w:style w:type="paragraph" w:customStyle="1" w:styleId="GB2312">
    <w:name w:val="样式 楷体_GB2312 居中"/>
    <w:basedOn w:val="a"/>
    <w:qFormat/>
    <w:pPr>
      <w:widowControl w:val="0"/>
      <w:spacing w:line="360" w:lineRule="auto"/>
      <w:jc w:val="center"/>
    </w:pPr>
    <w:rPr>
      <w:rFonts w:ascii="楷体_GB2312" w:eastAsia="楷体_GB2312"/>
      <w:kern w:val="2"/>
      <w:sz w:val="21"/>
      <w:lang w:bidi="ar-OM"/>
    </w:rPr>
  </w:style>
  <w:style w:type="paragraph" w:customStyle="1" w:styleId="Aff8">
    <w:name w:val="A正文"/>
    <w:basedOn w:val="a"/>
    <w:qFormat/>
    <w:pPr>
      <w:spacing w:line="360" w:lineRule="auto"/>
      <w:ind w:firstLineChars="200" w:firstLine="480"/>
    </w:pPr>
    <w:rPr>
      <w:rFonts w:ascii="宋体" w:hAnsi="宋体"/>
      <w:sz w:val="24"/>
      <w:szCs w:val="22"/>
    </w:rPr>
  </w:style>
  <w:style w:type="paragraph" w:customStyle="1" w:styleId="aff9">
    <w:name w:val="页末正文"/>
    <w:basedOn w:val="a"/>
    <w:qFormat/>
    <w:pPr>
      <w:widowControl w:val="0"/>
      <w:spacing w:after="240" w:line="480" w:lineRule="exact"/>
      <w:ind w:firstLineChars="200" w:firstLine="560"/>
      <w:jc w:val="both"/>
    </w:pPr>
    <w:rPr>
      <w:rFonts w:eastAsia="楷体_GB2312"/>
      <w:color w:val="000000"/>
      <w:kern w:val="2"/>
      <w:sz w:val="28"/>
    </w:rPr>
  </w:style>
  <w:style w:type="paragraph" w:customStyle="1" w:styleId="TableParagraph">
    <w:name w:val="Table Paragraph"/>
    <w:basedOn w:val="a"/>
    <w:qFormat/>
    <w:pPr>
      <w:widowControl w:val="0"/>
      <w:autoSpaceDE w:val="0"/>
      <w:autoSpaceDN w:val="0"/>
      <w:adjustRightInd w:val="0"/>
    </w:pPr>
    <w:rPr>
      <w:sz w:val="24"/>
      <w:szCs w:val="24"/>
    </w:rPr>
  </w:style>
  <w:style w:type="paragraph" w:customStyle="1" w:styleId="23">
    <w:name w:val="列出段落2"/>
    <w:basedOn w:val="a"/>
    <w:uiPriority w:val="99"/>
    <w:unhideWhenUsed/>
    <w:qFormat/>
    <w:pPr>
      <w:widowControl w:val="0"/>
      <w:ind w:firstLineChars="200" w:firstLine="420"/>
      <w:jc w:val="both"/>
    </w:pPr>
    <w:rPr>
      <w:kern w:val="2"/>
      <w:sz w:val="21"/>
    </w:rPr>
  </w:style>
  <w:style w:type="paragraph" w:customStyle="1" w:styleId="affa">
    <w:name w:val="报告书表格"/>
    <w:basedOn w:val="a"/>
    <w:qFormat/>
    <w:pPr>
      <w:widowControl w:val="0"/>
      <w:adjustRightInd w:val="0"/>
      <w:snapToGrid w:val="0"/>
      <w:spacing w:line="400" w:lineRule="exact"/>
      <w:jc w:val="center"/>
      <w:textAlignment w:val="baseline"/>
    </w:pPr>
    <w:rPr>
      <w:sz w:val="21"/>
    </w:rPr>
  </w:style>
  <w:style w:type="paragraph" w:customStyle="1" w:styleId="40">
    <w:name w:val="列出段落4"/>
    <w:basedOn w:val="a"/>
    <w:uiPriority w:val="99"/>
    <w:unhideWhenUsed/>
    <w:qFormat/>
    <w:pPr>
      <w:widowControl w:val="0"/>
      <w:ind w:firstLineChars="200" w:firstLine="420"/>
      <w:jc w:val="both"/>
    </w:pPr>
    <w:rPr>
      <w:kern w:val="2"/>
      <w:sz w:val="21"/>
    </w:rPr>
  </w:style>
  <w:style w:type="paragraph" w:customStyle="1" w:styleId="13">
    <w:name w:val="1正文段落"/>
    <w:basedOn w:val="a"/>
    <w:qFormat/>
    <w:pPr>
      <w:widowControl w:val="0"/>
      <w:adjustRightInd w:val="0"/>
      <w:snapToGrid w:val="0"/>
      <w:spacing w:line="360" w:lineRule="auto"/>
      <w:ind w:firstLineChars="200" w:firstLine="480"/>
    </w:pPr>
    <w:rPr>
      <w:snapToGrid w:val="0"/>
      <w:sz w:val="24"/>
      <w:szCs w:val="24"/>
    </w:rPr>
  </w:style>
  <w:style w:type="paragraph" w:customStyle="1" w:styleId="24">
    <w:name w:val="24磅正文"/>
    <w:basedOn w:val="a"/>
    <w:rsid w:val="00761C8E"/>
    <w:pPr>
      <w:widowControl w:val="0"/>
      <w:spacing w:line="480" w:lineRule="exact"/>
      <w:ind w:firstLineChars="200" w:firstLine="480"/>
      <w:jc w:val="both"/>
    </w:pPr>
    <w:rPr>
      <w:rFonts w:ascii="Calibri" w:hAnsi="Calibri" w:cs="Calibri"/>
      <w:kern w:val="2"/>
      <w:sz w:val="21"/>
      <w:szCs w:val="21"/>
    </w:rPr>
  </w:style>
  <w:style w:type="character" w:customStyle="1" w:styleId="DefaultChar">
    <w:name w:val="Default Char"/>
    <w:link w:val="Default"/>
    <w:qFormat/>
    <w:rsid w:val="00784A1E"/>
    <w:rPr>
      <w:rFonts w:ascii="宋体" w:hAnsi="Times New Roman" w:cs="宋体"/>
      <w:color w:val="000000"/>
      <w:sz w:val="24"/>
      <w:szCs w:val="24"/>
    </w:rPr>
  </w:style>
  <w:style w:type="paragraph" w:customStyle="1" w:styleId="25">
    <w:name w:val="样式2"/>
    <w:basedOn w:val="ad"/>
    <w:qFormat/>
    <w:rsid w:val="00FB29F6"/>
    <w:rPr>
      <w:rFonts w:asciiTheme="minorHAnsi" w:eastAsiaTheme="minorEastAsia" w:hAnsiTheme="minorHAnsi" w:cstheme="minorBidi"/>
    </w:rPr>
  </w:style>
  <w:style w:type="paragraph" w:customStyle="1" w:styleId="CharChar1Char">
    <w:name w:val="Char Char1 Char"/>
    <w:basedOn w:val="a"/>
    <w:next w:val="a7"/>
    <w:qFormat/>
    <w:rsid w:val="00FB29F6"/>
    <w:pPr>
      <w:spacing w:line="360" w:lineRule="auto"/>
      <w:ind w:firstLineChars="200" w:firstLine="422"/>
      <w:jc w:val="center"/>
    </w:pPr>
    <w:rPr>
      <w:rFonts w:cstheme="minorBidi"/>
      <w:b/>
      <w:snapToGrid w:val="0"/>
      <w:kern w:val="2"/>
      <w:sz w:val="21"/>
      <w:szCs w:val="21"/>
    </w:rPr>
  </w:style>
  <w:style w:type="paragraph" w:customStyle="1" w:styleId="26">
    <w:name w:val="正文（首行缩进2字）"/>
    <w:basedOn w:val="a"/>
    <w:next w:val="a"/>
    <w:uiPriority w:val="99"/>
    <w:qFormat/>
    <w:rsid w:val="00541155"/>
    <w:pPr>
      <w:widowControl w:val="0"/>
      <w:spacing w:line="440" w:lineRule="exact"/>
      <w:ind w:firstLine="480"/>
      <w:jc w:val="both"/>
    </w:pPr>
    <w:rPr>
      <w:kern w:val="2"/>
      <w:sz w:val="24"/>
      <w:szCs w:val="24"/>
    </w:rPr>
  </w:style>
  <w:style w:type="paragraph" w:customStyle="1" w:styleId="affb">
    <w:name w:val="表格内容自定"/>
    <w:basedOn w:val="a"/>
    <w:rsid w:val="00057688"/>
    <w:pPr>
      <w:widowControl w:val="0"/>
      <w:spacing w:line="280" w:lineRule="exact"/>
      <w:jc w:val="center"/>
    </w:pPr>
    <w:rPr>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400816">
      <w:bodyDiv w:val="1"/>
      <w:marLeft w:val="0"/>
      <w:marRight w:val="0"/>
      <w:marTop w:val="0"/>
      <w:marBottom w:val="0"/>
      <w:divBdr>
        <w:top w:val="none" w:sz="0" w:space="0" w:color="auto"/>
        <w:left w:val="none" w:sz="0" w:space="0" w:color="auto"/>
        <w:bottom w:val="none" w:sz="0" w:space="0" w:color="auto"/>
        <w:right w:val="none" w:sz="0" w:space="0" w:color="auto"/>
      </w:divBdr>
      <w:divsChild>
        <w:div w:id="639381457">
          <w:marLeft w:val="0"/>
          <w:marRight w:val="0"/>
          <w:marTop w:val="0"/>
          <w:marBottom w:val="225"/>
          <w:divBdr>
            <w:top w:val="none" w:sz="0" w:space="0" w:color="auto"/>
            <w:left w:val="none" w:sz="0" w:space="0" w:color="auto"/>
            <w:bottom w:val="none" w:sz="0" w:space="0" w:color="auto"/>
            <w:right w:val="none" w:sz="0" w:space="0" w:color="auto"/>
          </w:divBdr>
        </w:div>
        <w:div w:id="2141265671">
          <w:marLeft w:val="0"/>
          <w:marRight w:val="0"/>
          <w:marTop w:val="0"/>
          <w:marBottom w:val="2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ke.baidu.com/item/%E5%AF%B9%E4%BA%8C%E7%94%B2%E8%8B%AF" TargetMode="External"/><Relationship Id="rId18" Type="http://schemas.openxmlformats.org/officeDocument/2006/relationships/hyperlink" Target="https://baike.baidu.com/item/%E5%88%BA%E6%BF%80%E6%80%A7" TargetMode="External"/><Relationship Id="rId26" Type="http://schemas.openxmlformats.org/officeDocument/2006/relationships/hyperlink" Target="https://baike.baidu.com/item/%E7%88%86%E7%82%B8%E6%80%A7%E6%B7%B7%E5%90%88%E7%89%A9/5537872" TargetMode="External"/><Relationship Id="rId39" Type="http://schemas.openxmlformats.org/officeDocument/2006/relationships/image" Target="media/image3.emf"/><Relationship Id="rId21" Type="http://schemas.openxmlformats.org/officeDocument/2006/relationships/hyperlink" Target="https://baike.baidu.com/item/%E6%B0%AF%E4%BB%BF" TargetMode="External"/><Relationship Id="rId34" Type="http://schemas.openxmlformats.org/officeDocument/2006/relationships/image" Target="media/image1.emf"/><Relationship Id="rId42" Type="http://schemas.openxmlformats.org/officeDocument/2006/relationships/oleObject" Target="embeddings/oleObject4.bin"/><Relationship Id="rId47" Type="http://schemas.openxmlformats.org/officeDocument/2006/relationships/image" Target="media/image7.wmf"/><Relationship Id="rId50" Type="http://schemas.openxmlformats.org/officeDocument/2006/relationships/oleObject" Target="embeddings/oleObject8.bin"/><Relationship Id="rId55"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hyperlink" Target="https://baike.baidu.com/item/%E9%97%B4%E4%BA%8C%E7%94%B2%E8%8B%AF" TargetMode="External"/><Relationship Id="rId17" Type="http://schemas.openxmlformats.org/officeDocument/2006/relationships/hyperlink" Target="https://baike.baidu.com/item/%E4%B9%99%E9%86%9A" TargetMode="External"/><Relationship Id="rId25" Type="http://schemas.openxmlformats.org/officeDocument/2006/relationships/hyperlink" Target="https://baike.baidu.com/item/%E6%9C%89%E6%9C%BA%E6%BA%B6%E5%89%82/7921016" TargetMode="External"/><Relationship Id="rId33" Type="http://schemas.openxmlformats.org/officeDocument/2006/relationships/hyperlink" Target="https://baike.baidu.com/item/%E6%A4%8D%E7%89%A9%E6%B2%B9/7304365" TargetMode="External"/><Relationship Id="rId38" Type="http://schemas.openxmlformats.org/officeDocument/2006/relationships/oleObject" Target="embeddings/oleObject2.bin"/><Relationship Id="rId46" Type="http://schemas.openxmlformats.org/officeDocument/2006/relationships/oleObject" Target="embeddings/oleObject6.bin"/><Relationship Id="rId2" Type="http://schemas.openxmlformats.org/officeDocument/2006/relationships/customXml" Target="../customXml/item2.xml"/><Relationship Id="rId16" Type="http://schemas.openxmlformats.org/officeDocument/2006/relationships/hyperlink" Target="https://baike.baidu.com/item/%E6%97%A0%E6%B0%B4%E4%B9%99%E9%86%87" TargetMode="External"/><Relationship Id="rId20" Type="http://schemas.openxmlformats.org/officeDocument/2006/relationships/hyperlink" Target="https://baike.baidu.com/item/%E4%B9%99%E9%86%87" TargetMode="External"/><Relationship Id="rId29" Type="http://schemas.openxmlformats.org/officeDocument/2006/relationships/hyperlink" Target="https://baike.baidu.com/item/%E4%B8%81%E9%86%9B/2277583" TargetMode="External"/><Relationship Id="rId41" Type="http://schemas.openxmlformats.org/officeDocument/2006/relationships/image" Target="media/image4.wmf"/><Relationship Id="rId54"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aike.baidu.com/item/%E8%8A%B3%E9%A6%99%E7%83%83" TargetMode="External"/><Relationship Id="rId24" Type="http://schemas.openxmlformats.org/officeDocument/2006/relationships/hyperlink" Target="https://baike.baidu.com/item/%E4%B9%99%E9%86%9A/316922" TargetMode="External"/><Relationship Id="rId32" Type="http://schemas.openxmlformats.org/officeDocument/2006/relationships/hyperlink" Target="https://baike.baidu.com/item/%E4%B9%B3%E9%85%B8%E4%B8%81%E9%85%AF/2203519" TargetMode="External"/><Relationship Id="rId37" Type="http://schemas.openxmlformats.org/officeDocument/2006/relationships/image" Target="media/image2.emf"/><Relationship Id="rId40" Type="http://schemas.openxmlformats.org/officeDocument/2006/relationships/oleObject" Target="embeddings/oleObject3.bin"/><Relationship Id="rId45" Type="http://schemas.openxmlformats.org/officeDocument/2006/relationships/image" Target="media/image6.wmf"/><Relationship Id="rId53" Type="http://schemas.openxmlformats.org/officeDocument/2006/relationships/image" Target="media/image10.wmf"/><Relationship Id="rId5" Type="http://schemas.microsoft.com/office/2007/relationships/stylesWithEffects" Target="stylesWithEffects.xml"/><Relationship Id="rId15" Type="http://schemas.openxmlformats.org/officeDocument/2006/relationships/hyperlink" Target="https://baike.baidu.com/item/%E5%BC%82%E6%9E%84%E4%BD%93" TargetMode="External"/><Relationship Id="rId23" Type="http://schemas.openxmlformats.org/officeDocument/2006/relationships/hyperlink" Target="https://baike.baidu.com/item/%E6%B2%B8%E7%82%B9" TargetMode="External"/><Relationship Id="rId28" Type="http://schemas.openxmlformats.org/officeDocument/2006/relationships/hyperlink" Target="https://baike.baidu.com/item/%E8%84%82%E8%82%AA%E6%97%8F/5945987" TargetMode="External"/><Relationship Id="rId36" Type="http://schemas.openxmlformats.org/officeDocument/2006/relationships/footer" Target="footer1.xml"/><Relationship Id="rId49" Type="http://schemas.openxmlformats.org/officeDocument/2006/relationships/image" Target="media/image8.wmf"/><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baike.baidu.com/item/%E6%98%93%E7%87%83" TargetMode="External"/><Relationship Id="rId31" Type="http://schemas.openxmlformats.org/officeDocument/2006/relationships/hyperlink" Target="https://baike.baidu.com/item/%E4%B8%81%E8%83%BA/1466489" TargetMode="External"/><Relationship Id="rId44" Type="http://schemas.openxmlformats.org/officeDocument/2006/relationships/oleObject" Target="embeddings/oleObject5.bin"/><Relationship Id="rId52" Type="http://schemas.openxmlformats.org/officeDocument/2006/relationships/oleObject" Target="embeddings/oleObject9.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baike.baidu.com/item/%E9%82%BB%E4%BA%8C%E7%94%B2%E8%8B%AF" TargetMode="External"/><Relationship Id="rId22" Type="http://schemas.openxmlformats.org/officeDocument/2006/relationships/hyperlink" Target="https://baike.baidu.com/item/%E4%B9%99%E9%86%9A" TargetMode="External"/><Relationship Id="rId27" Type="http://schemas.openxmlformats.org/officeDocument/2006/relationships/hyperlink" Target="https://baike.baidu.com/item/%E7%88%86%E7%82%B8%E6%9E%81%E9%99%90/2422877" TargetMode="External"/><Relationship Id="rId30" Type="http://schemas.openxmlformats.org/officeDocument/2006/relationships/hyperlink" Target="https://baike.baidu.com/item/%E4%B8%81%E9%85%B8/1512823" TargetMode="External"/><Relationship Id="rId35" Type="http://schemas.openxmlformats.org/officeDocument/2006/relationships/oleObject" Target="embeddings/oleObject1.bin"/><Relationship Id="rId43" Type="http://schemas.openxmlformats.org/officeDocument/2006/relationships/image" Target="media/image5.wmf"/><Relationship Id="rId48" Type="http://schemas.openxmlformats.org/officeDocument/2006/relationships/oleObject" Target="embeddings/oleObject7.bin"/><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image" Target="media/image9.wmf"/><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42"/>
    <customShpInfo spid="_x0000_s104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512B03-B8A9-45EB-8882-EDAC0CFF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7704</TotalTime>
  <Pages>68</Pages>
  <Words>8094</Words>
  <Characters>46136</Characters>
  <Application>Microsoft Office Word</Application>
  <DocSecurity>0</DocSecurity>
  <Lines>384</Lines>
  <Paragraphs>108</Paragraphs>
  <ScaleCrop>false</ScaleCrop>
  <Company>China</Company>
  <LinksUpToDate>false</LinksUpToDate>
  <CharactersWithSpaces>54122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田磊</dc:creator>
  <cp:lastModifiedBy>Z</cp:lastModifiedBy>
  <cp:revision>7</cp:revision>
  <cp:lastPrinted>2020-09-04T03:07:00Z</cp:lastPrinted>
  <dcterms:created xsi:type="dcterms:W3CDTF">2017-03-22T03:57:00Z</dcterms:created>
  <dcterms:modified xsi:type="dcterms:W3CDTF">2020-09-15T05:26:00Z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